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76" w:lineRule="auto"/>
      </w:pPr>
      <w:r>
        <w:rPr>
          <w:rFonts w:ascii="Arial" w:hAnsi="Arial"/>
          <w:b/>
          <w:sz w:val="28"/>
        </w:rPr>
        <w:t xml:space="preserve">PENDING WORK — plain-language list (Clues Tracker Sheet)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Last updated: 2026-10-24, CTS-11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This is the "what's still left" list in everyday words. Nothing here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is urgent. The original app, Mystery Clues Track Sheet, has its own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list and is not tracked here.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DONE IN CTS-6, 2026-10-22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-------------------------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previous session was committed. The page was renamed from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MysteryTracker.html to CluesTrackerSheet.html. A missing s in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that name was a typo, not a second rename. He added the 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title and the heading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say Clues Tracker Sheet, and the version is Ver. 1.0.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turn runs on the engine from the phone. A click on a card,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a click on a name, and the marks in the cells go through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engine. He played eight turns and it ran the way he wanted.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log shows the lines the engine writes. A House check is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entered by hand, and the engine writes that line. Rules is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gone. The messages on the game row and the turn row are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showing.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DONE IN CTS-7, 2026-10-22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-------------------------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A refresh in the middle of a game brings back the engine’s turn.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marks, the log, the highlighted column, and Next and Undo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come from the engine. The summary marks stay with the page.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When no game is going, setup stays as it was. New Game clears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engine’s save, so that game does not come back. He has seen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this work.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A tap at the wrong point puts a hint or a warning on the game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row. The page writes those words. They show whether or not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engine is running the turn. He has seen the warnings showing.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note shown when a file is not a deck export now says Clues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Tracker Sheet.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DONE IN CTS-8, 2026-10-22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-------------------------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seven deduction helpers on this page are working. They stay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off the phone. On this page they start off, and a tick turns one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on. They only color, or post a note. They never write a mark.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During a game they read the engine’s marks. He looked at them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and said they are working now.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A right-click on a player’s cell during a game opens a box for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up to four characters. They show in the corner. Undo leaves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them, and they are not written in the log. An empty column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does not open the box. He tried it and said that works.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DONE IN CTS-9, 2026-10-23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-------------------------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User Guide describes the page as it plays. He is satisfied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with it. The name in the Guide is Clues Tracker Sheet. There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is no Right-click section. The four characters are under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heading Cell Marks.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DONE IN CTS-10, 2026-10-23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--------------------------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Quit and a wrong accusation are not in this app. A right-click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on a column heading during a game does not offer them.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first deduction helper waits until every House card has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been checked. He checked it in the browser and said it looks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good.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page is on elyfont.com. The home page there links to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sheet. Someone else opens it in a browser, on a Mac or a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Windows laptop.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DONE IN CTS-11, 2026-10-24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--------------------------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Player columns move in Setup the same way they move during a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game. The turn order is taken once, when Setup ends, from where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named columns are sitting. A later drag only changes place.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A column settles when its center enters the middle third of a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neighbor. Each heading has a palm on the left of the name for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starting a drag. He tried these and said they work well.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WHAT'S NEXT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-----------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The Guide still says names typed from left to right are the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turn order. That line is stale. Nothing else is named.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/>
      </w:r>
    </w:p>
    <w:p>
      <w:pPr>
        <w:spacing w:line="276" w:lineRule="auto"/>
      </w:pPr>
      <w:r>
        <w:rPr>
          <w:rFonts w:ascii="Arial" w:hAnsi="Arial"/>
          <w:b/>
          <w:sz w:val="28"/>
        </w:rPr>
        <w:t xml:space="preserve">NICE TO HAVE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------------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1. IPHONE AND ANDROID — these may never happen. There is no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interest in an iPhone version on the App Store. Patrick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prefers to use the Mac. The work stays on the web version</w:t>
      </w:r>
    </w:p>
    <w:p>
      <w:pPr>
        <w:spacing w:line="276" w:lineRule="auto"/>
      </w:pPr>
      <w:r>
        <w:rPr>
          <w:rFonts w:ascii="Arial" w:hAnsi="Arial"/>
          <w:sz w:val="28"/>
        </w:rPr>
        <w:t xml:space="preserve">   for now.</w:t>
      </w:r>
    </w:p>
    <w:sectPr/>
  </w:body>
</w:document>
</file>