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1E5" w:rsidRDefault="002C72A3">
      <w:pPr>
        <w:jc w:val="center"/>
        <w:rPr>
          <w:rFonts w:ascii="方正小标宋简体" w:eastAsia="方正小标宋简体" w:hAnsi="宋体"/>
          <w:color w:val="000000" w:themeColor="text1"/>
          <w:sz w:val="40"/>
          <w:szCs w:val="32"/>
        </w:rPr>
      </w:pPr>
      <w:r>
        <w:rPr>
          <w:rFonts w:ascii="方正小标宋简体" w:eastAsia="方正小标宋简体" w:hAnsi="宋体" w:hint="eastAsia"/>
          <w:color w:val="000000" w:themeColor="text1"/>
          <w:sz w:val="40"/>
          <w:szCs w:val="32"/>
        </w:rPr>
        <w:t>“一件事一次办”服务指南</w:t>
      </w:r>
    </w:p>
    <w:p w:rsidR="00D521E5" w:rsidRDefault="002C72A3">
      <w:pPr>
        <w:jc w:val="center"/>
        <w:rPr>
          <w:rFonts w:ascii="方正小标宋简体" w:eastAsia="方正小标宋简体" w:hAnsi="宋体"/>
          <w:color w:val="000000" w:themeColor="text1"/>
          <w:sz w:val="40"/>
          <w:szCs w:val="32"/>
        </w:rPr>
      </w:pPr>
      <w:r>
        <w:rPr>
          <w:rFonts w:ascii="方正小标宋简体" w:eastAsia="方正小标宋简体" w:hAnsi="宋体" w:hint="eastAsia"/>
          <w:color w:val="000000" w:themeColor="text1"/>
          <w:sz w:val="40"/>
          <w:szCs w:val="32"/>
        </w:rPr>
        <w:t xml:space="preserve"> </w:t>
      </w:r>
      <w:r>
        <w:rPr>
          <w:rFonts w:ascii="方正小标宋简体" w:eastAsia="方正小标宋简体" w:hAnsi="宋体" w:hint="eastAsia"/>
          <w:color w:val="000000" w:themeColor="text1"/>
          <w:sz w:val="40"/>
          <w:szCs w:val="32"/>
        </w:rPr>
        <w:t>我要</w:t>
      </w:r>
      <w:r w:rsidR="00FF1F4D">
        <w:rPr>
          <w:rFonts w:ascii="方正小标宋简体" w:eastAsia="方正小标宋简体" w:hAnsi="宋体" w:hint="eastAsia"/>
          <w:color w:val="000000" w:themeColor="text1"/>
          <w:sz w:val="40"/>
          <w:szCs w:val="32"/>
        </w:rPr>
        <w:t>办农民专业合作社</w:t>
      </w:r>
    </w:p>
    <w:p w:rsidR="00D521E5" w:rsidRDefault="00D521E5">
      <w:pPr>
        <w:jc w:val="center"/>
        <w:rPr>
          <w:rFonts w:ascii="方正小标宋简体" w:eastAsia="方正小标宋简体" w:hAnsi="宋体"/>
          <w:color w:val="000000" w:themeColor="text1"/>
          <w:sz w:val="10"/>
          <w:szCs w:val="10"/>
        </w:rPr>
      </w:pPr>
    </w:p>
    <w:p w:rsidR="00D521E5" w:rsidRDefault="002C72A3">
      <w:pPr>
        <w:spacing w:line="520" w:lineRule="exact"/>
        <w:ind w:firstLineChars="200" w:firstLine="640"/>
        <w:rPr>
          <w:rFonts w:ascii="仿宋_GB2312" w:eastAsia="仿宋_GB2312" w:hAnsi="仿宋_GB2312" w:cs="仿宋_GB2312"/>
          <w:color w:val="000000" w:themeColor="text1"/>
          <w:sz w:val="32"/>
          <w:szCs w:val="32"/>
        </w:rPr>
      </w:pPr>
      <w:r>
        <w:rPr>
          <w:rFonts w:ascii="黑体" w:eastAsia="黑体" w:hAnsi="黑体" w:cs="宋体" w:hint="eastAsia"/>
          <w:bCs/>
          <w:color w:val="000000" w:themeColor="text1"/>
          <w:sz w:val="32"/>
          <w:szCs w:val="32"/>
        </w:rPr>
        <w:t>一、事项名称：</w:t>
      </w:r>
      <w:r>
        <w:rPr>
          <w:rFonts w:ascii="仿宋_GB2312" w:eastAsia="仿宋_GB2312" w:hAnsi="仿宋_GB2312" w:cs="仿宋_GB2312" w:hint="eastAsia"/>
          <w:color w:val="000000" w:themeColor="text1"/>
          <w:sz w:val="32"/>
          <w:szCs w:val="32"/>
        </w:rPr>
        <w:t>我要</w:t>
      </w:r>
      <w:r w:rsidR="00FF1F4D">
        <w:rPr>
          <w:rFonts w:ascii="仿宋_GB2312" w:eastAsia="仿宋_GB2312" w:hAnsi="仿宋_GB2312" w:cs="仿宋_GB2312" w:hint="eastAsia"/>
          <w:color w:val="000000" w:themeColor="text1"/>
          <w:sz w:val="32"/>
          <w:szCs w:val="32"/>
        </w:rPr>
        <w:t>办农民专业合作社</w:t>
      </w:r>
    </w:p>
    <w:p w:rsidR="00D521E5" w:rsidRDefault="002C72A3">
      <w:pPr>
        <w:spacing w:line="520" w:lineRule="exact"/>
        <w:ind w:firstLineChars="200" w:firstLine="640"/>
        <w:rPr>
          <w:rFonts w:ascii="仿宋_GB2312" w:eastAsia="仿宋_GB2312" w:hAnsi="仿宋_GB2312" w:cs="仿宋_GB2312"/>
          <w:sz w:val="32"/>
          <w:szCs w:val="32"/>
        </w:rPr>
      </w:pPr>
      <w:r>
        <w:rPr>
          <w:rFonts w:ascii="黑体" w:eastAsia="黑体" w:hAnsi="黑体" w:cs="宋体" w:hint="eastAsia"/>
          <w:bCs/>
          <w:color w:val="000000" w:themeColor="text1"/>
          <w:sz w:val="32"/>
          <w:szCs w:val="32"/>
        </w:rPr>
        <w:t>二、适用范围：</w:t>
      </w:r>
      <w:r>
        <w:rPr>
          <w:rFonts w:ascii="仿宋_GB2312" w:eastAsia="仿宋_GB2312" w:hAnsi="仿宋_GB2312" w:cs="仿宋_GB2312" w:hint="eastAsia"/>
          <w:sz w:val="32"/>
          <w:szCs w:val="32"/>
        </w:rPr>
        <w:t>在郴州市范围内</w:t>
      </w:r>
      <w:r w:rsidR="00FF1F4D">
        <w:rPr>
          <w:rFonts w:ascii="仿宋_GB2312" w:eastAsia="仿宋_GB2312" w:hAnsi="仿宋_GB2312" w:cs="仿宋_GB2312" w:hint="eastAsia"/>
          <w:sz w:val="32"/>
          <w:szCs w:val="32"/>
        </w:rPr>
        <w:t>办农民专业合作社</w:t>
      </w:r>
    </w:p>
    <w:p w:rsidR="00D521E5" w:rsidRDefault="002C72A3">
      <w:pPr>
        <w:spacing w:line="520" w:lineRule="exact"/>
        <w:ind w:firstLineChars="200" w:firstLine="640"/>
        <w:rPr>
          <w:rFonts w:ascii="黑体" w:eastAsia="黑体" w:hAnsi="黑体" w:cs="宋体"/>
          <w:bCs/>
          <w:color w:val="000000" w:themeColor="text1"/>
          <w:sz w:val="32"/>
          <w:szCs w:val="32"/>
        </w:rPr>
      </w:pPr>
      <w:r>
        <w:rPr>
          <w:rFonts w:ascii="黑体" w:eastAsia="黑体" w:hAnsi="黑体" w:cs="宋体" w:hint="eastAsia"/>
          <w:bCs/>
          <w:color w:val="000000" w:themeColor="text1"/>
          <w:sz w:val="32"/>
          <w:szCs w:val="32"/>
        </w:rPr>
        <w:t>三、一件事一次办服务联办事项</w:t>
      </w:r>
    </w:p>
    <w:p w:rsidR="00FF1F4D" w:rsidRPr="00FF1F4D" w:rsidRDefault="00FF1F4D" w:rsidP="00FF1F4D">
      <w:pPr>
        <w:spacing w:line="540" w:lineRule="exact"/>
        <w:ind w:firstLineChars="200" w:firstLine="640"/>
        <w:rPr>
          <w:rFonts w:ascii="仿宋_GB2312" w:eastAsia="仿宋_GB2312" w:hAnsi="仿宋_GB2312" w:cs="仿宋_GB2312" w:hint="eastAsia"/>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（一）</w:t>
      </w:r>
      <w:r w:rsidRPr="00FF1F4D">
        <w:rPr>
          <w:rFonts w:ascii="仿宋_GB2312" w:eastAsia="仿宋_GB2312" w:hAnsi="仿宋_GB2312" w:cs="仿宋_GB2312" w:hint="eastAsia"/>
          <w:color w:val="000000" w:themeColor="text1"/>
          <w:sz w:val="32"/>
          <w:szCs w:val="32"/>
          <w:shd w:val="clear" w:color="auto" w:fill="FFFFFF"/>
        </w:rPr>
        <w:t>市场主体设立登记</w:t>
      </w:r>
      <w:r w:rsidRPr="00FF1F4D">
        <w:rPr>
          <w:rFonts w:ascii="仿宋_GB2312" w:eastAsia="仿宋_GB2312" w:hAnsi="仿宋_GB2312" w:cs="仿宋_GB2312" w:hint="eastAsia"/>
          <w:color w:val="000000" w:themeColor="text1"/>
          <w:sz w:val="32"/>
          <w:szCs w:val="32"/>
          <w:shd w:val="clear" w:color="auto" w:fill="FFFFFF"/>
        </w:rPr>
        <w:tab/>
      </w:r>
    </w:p>
    <w:p w:rsidR="00FF1F4D" w:rsidRPr="00FF1F4D" w:rsidRDefault="00FF1F4D" w:rsidP="00FF1F4D">
      <w:pPr>
        <w:spacing w:line="540" w:lineRule="exact"/>
        <w:ind w:firstLineChars="200" w:firstLine="640"/>
        <w:rPr>
          <w:rFonts w:ascii="仿宋_GB2312" w:eastAsia="仿宋_GB2312" w:hAnsi="仿宋_GB2312" w:cs="仿宋_GB2312" w:hint="eastAsia"/>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（二）</w:t>
      </w:r>
      <w:r w:rsidRPr="00FF1F4D">
        <w:rPr>
          <w:rFonts w:ascii="仿宋_GB2312" w:eastAsia="仿宋_GB2312" w:hAnsi="仿宋_GB2312" w:cs="仿宋_GB2312" w:hint="eastAsia"/>
          <w:color w:val="000000" w:themeColor="text1"/>
          <w:sz w:val="32"/>
          <w:szCs w:val="32"/>
          <w:shd w:val="clear" w:color="auto" w:fill="FFFFFF"/>
        </w:rPr>
        <w:t>涉税事项办理</w:t>
      </w:r>
      <w:r w:rsidRPr="00FF1F4D">
        <w:rPr>
          <w:rFonts w:ascii="仿宋_GB2312" w:eastAsia="仿宋_GB2312" w:hAnsi="仿宋_GB2312" w:cs="仿宋_GB2312" w:hint="eastAsia"/>
          <w:color w:val="000000" w:themeColor="text1"/>
          <w:sz w:val="32"/>
          <w:szCs w:val="32"/>
          <w:shd w:val="clear" w:color="auto" w:fill="FFFFFF"/>
        </w:rPr>
        <w:tab/>
      </w:r>
    </w:p>
    <w:p w:rsidR="00FF1F4D" w:rsidRPr="00FF1F4D" w:rsidRDefault="00FF1F4D" w:rsidP="00FF1F4D">
      <w:pPr>
        <w:spacing w:line="540" w:lineRule="exac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（三）</w:t>
      </w:r>
      <w:r w:rsidRPr="00FF1F4D">
        <w:rPr>
          <w:rFonts w:ascii="仿宋_GB2312" w:eastAsia="仿宋_GB2312" w:hAnsi="仿宋_GB2312" w:cs="仿宋_GB2312" w:hint="eastAsia"/>
          <w:color w:val="000000" w:themeColor="text1"/>
          <w:sz w:val="32"/>
          <w:szCs w:val="32"/>
          <w:shd w:val="clear" w:color="auto" w:fill="FFFFFF"/>
        </w:rPr>
        <w:t>公章刻制备案</w:t>
      </w:r>
    </w:p>
    <w:p w:rsidR="00FF1F4D" w:rsidRPr="00336266" w:rsidRDefault="00FF1F4D" w:rsidP="00FF1F4D">
      <w:pPr>
        <w:spacing w:line="540" w:lineRule="exact"/>
        <w:ind w:firstLineChars="200" w:firstLine="643"/>
        <w:rPr>
          <w:rFonts w:ascii="黑体" w:eastAsia="黑体" w:hAnsi="黑体" w:cs="宋体"/>
          <w:b/>
          <w:color w:val="000000" w:themeColor="text1"/>
          <w:sz w:val="32"/>
          <w:szCs w:val="32"/>
        </w:rPr>
      </w:pPr>
      <w:bookmarkStart w:id="0" w:name="_Hlk25247153"/>
      <w:bookmarkStart w:id="1" w:name="_Hlk25249565"/>
      <w:r w:rsidRPr="00336266">
        <w:rPr>
          <w:rFonts w:ascii="黑体" w:eastAsia="黑体" w:hAnsi="黑体" w:cs="宋体" w:hint="eastAsia"/>
          <w:b/>
          <w:color w:val="000000" w:themeColor="text1"/>
          <w:sz w:val="32"/>
          <w:szCs w:val="32"/>
        </w:rPr>
        <w:t>四、办理方式</w:t>
      </w:r>
    </w:p>
    <w:p w:rsidR="00FF1F4D" w:rsidRDefault="00FF1F4D" w:rsidP="00FF1F4D">
      <w:pPr>
        <w:spacing w:line="540" w:lineRule="exac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现场提交：郴州市政务服务中心及各区县政务服务中心“一件事一次办”综合窗口</w:t>
      </w:r>
    </w:p>
    <w:p w:rsidR="00FF1F4D" w:rsidRDefault="00FF1F4D" w:rsidP="00FF1F4D">
      <w:pPr>
        <w:spacing w:line="540" w:lineRule="exac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网上提交入口：郴州市政务服务旗舰店-一件事一次办栏目</w:t>
      </w:r>
    </w:p>
    <w:p w:rsidR="00FF1F4D" w:rsidRDefault="00FF1F4D" w:rsidP="00FF1F4D">
      <w:pPr>
        <w:spacing w:line="540" w:lineRule="exac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手机端提交入口：公众号郴州市政府门户网站-一次办结-一件事一次办栏目</w:t>
      </w:r>
    </w:p>
    <w:p w:rsidR="00FF1F4D" w:rsidRPr="00336266" w:rsidRDefault="00FF1F4D" w:rsidP="00FF1F4D">
      <w:pPr>
        <w:spacing w:line="540" w:lineRule="exact"/>
        <w:ind w:firstLineChars="200" w:firstLine="643"/>
        <w:rPr>
          <w:rFonts w:ascii="黑体" w:eastAsia="黑体" w:hAnsi="黑体" w:cs="宋体"/>
          <w:b/>
          <w:color w:val="000000" w:themeColor="text1"/>
          <w:sz w:val="32"/>
          <w:szCs w:val="32"/>
        </w:rPr>
      </w:pPr>
      <w:r w:rsidRPr="00336266">
        <w:rPr>
          <w:rFonts w:ascii="黑体" w:eastAsia="黑体" w:hAnsi="黑体" w:cs="宋体" w:hint="eastAsia"/>
          <w:b/>
          <w:color w:val="000000" w:themeColor="text1"/>
          <w:sz w:val="32"/>
          <w:szCs w:val="32"/>
        </w:rPr>
        <w:t>五、</w:t>
      </w:r>
      <w:r>
        <w:rPr>
          <w:rFonts w:ascii="黑体" w:eastAsia="黑体" w:hAnsi="黑体" w:cs="宋体" w:hint="eastAsia"/>
          <w:b/>
          <w:color w:val="000000" w:themeColor="text1"/>
          <w:sz w:val="32"/>
          <w:szCs w:val="32"/>
        </w:rPr>
        <w:t>现场提交办公地点、电话、时间</w:t>
      </w:r>
    </w:p>
    <w:p w:rsidR="00FF1F4D" w:rsidRPr="00B02A9A" w:rsidRDefault="00FF1F4D" w:rsidP="00FF1F4D">
      <w:pPr>
        <w:spacing w:line="540" w:lineRule="exact"/>
        <w:ind w:firstLineChars="200" w:firstLine="643"/>
        <w:rPr>
          <w:rFonts w:ascii="仿宋_GB2312" w:eastAsia="仿宋_GB2312" w:hAnsi="仿宋_GB2312" w:cs="仿宋_GB2312"/>
          <w:b/>
          <w:bCs/>
          <w:color w:val="000000" w:themeColor="text1"/>
          <w:sz w:val="32"/>
          <w:szCs w:val="32"/>
          <w:shd w:val="clear" w:color="auto" w:fill="FFFFFF"/>
        </w:rPr>
      </w:pPr>
      <w:r w:rsidRPr="00B02A9A">
        <w:rPr>
          <w:rFonts w:ascii="仿宋_GB2312" w:eastAsia="仿宋_GB2312" w:hAnsi="仿宋_GB2312" w:cs="仿宋_GB2312" w:hint="eastAsia"/>
          <w:b/>
          <w:bCs/>
          <w:color w:val="000000" w:themeColor="text1"/>
          <w:sz w:val="32"/>
          <w:szCs w:val="32"/>
          <w:shd w:val="clear" w:color="auto" w:fill="FFFFFF"/>
        </w:rPr>
        <w:t>郴州市政务服务中心</w:t>
      </w:r>
    </w:p>
    <w:p w:rsidR="00FF1F4D" w:rsidRDefault="00FF1F4D" w:rsidP="00FF1F4D">
      <w:pPr>
        <w:spacing w:line="540" w:lineRule="exac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地址：郴州市苏仙区青年大道下白水村城投大厦2号栋市政务服务中心三楼</w:t>
      </w:r>
    </w:p>
    <w:p w:rsidR="00FF1F4D" w:rsidRDefault="00FF1F4D" w:rsidP="00FF1F4D">
      <w:pPr>
        <w:spacing w:line="540" w:lineRule="exac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电话：0735-2877415</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时间：夏季（5月1日-</w:t>
      </w:r>
      <w:r>
        <w:rPr>
          <w:rFonts w:ascii="仿宋_GB2312" w:eastAsia="仿宋_GB2312" w:hAnsi="仿宋_GB2312" w:cs="仿宋_GB2312"/>
          <w:color w:val="000000" w:themeColor="text1"/>
          <w:sz w:val="32"/>
          <w:szCs w:val="32"/>
          <w:shd w:val="clear" w:color="auto" w:fill="FFFFFF"/>
        </w:rPr>
        <w:t>9</w:t>
      </w:r>
      <w:r>
        <w:rPr>
          <w:rFonts w:ascii="仿宋_GB2312" w:eastAsia="仿宋_GB2312" w:hAnsi="仿宋_GB2312" w:cs="仿宋_GB2312" w:hint="eastAsia"/>
          <w:color w:val="000000" w:themeColor="text1"/>
          <w:sz w:val="32"/>
          <w:szCs w:val="32"/>
          <w:shd w:val="clear" w:color="auto" w:fill="FFFFFF"/>
        </w:rPr>
        <w:t>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w:t>
      </w:r>
      <w:r>
        <w:rPr>
          <w:rFonts w:ascii="仿宋_GB2312" w:eastAsia="仿宋_GB2312" w:hAnsi="仿宋_GB2312" w:cs="仿宋_GB2312"/>
          <w:color w:val="000000" w:themeColor="text1"/>
          <w:sz w:val="32"/>
          <w:szCs w:val="32"/>
          <w:shd w:val="clear" w:color="auto" w:fill="FFFFFF"/>
        </w:rPr>
        <w:t>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0；冬季（1</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月1日-次年4月3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日）9:00—12:00，1</w:t>
      </w:r>
      <w:r>
        <w:rPr>
          <w:rFonts w:ascii="仿宋_GB2312" w:eastAsia="仿宋_GB2312" w:hAnsi="仿宋_GB2312" w:cs="仿宋_GB2312"/>
          <w:color w:val="000000" w:themeColor="text1"/>
          <w:sz w:val="32"/>
          <w:szCs w:val="32"/>
          <w:shd w:val="clear" w:color="auto" w:fill="FFFFFF"/>
        </w:rPr>
        <w:t>4</w:t>
      </w:r>
      <w:r>
        <w:rPr>
          <w:rFonts w:ascii="仿宋_GB2312" w:eastAsia="仿宋_GB2312" w:hAnsi="仿宋_GB2312" w:cs="仿宋_GB2312" w:hint="eastAsia"/>
          <w:color w:val="000000" w:themeColor="text1"/>
          <w:sz w:val="32"/>
          <w:szCs w:val="32"/>
          <w:shd w:val="clear" w:color="auto" w:fill="FFFFFF"/>
        </w:rPr>
        <w:t>:00—17:00</w:t>
      </w:r>
    </w:p>
    <w:bookmarkEnd w:id="0"/>
    <w:p w:rsidR="00FF1F4D" w:rsidRPr="0093534B" w:rsidRDefault="00FF1F4D" w:rsidP="00FF1F4D">
      <w:pPr>
        <w:ind w:firstLineChars="200" w:firstLine="643"/>
        <w:jc w:val="left"/>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t>北湖区政务服务中心</w:t>
      </w:r>
    </w:p>
    <w:p w:rsidR="00FF1F4D" w:rsidRDefault="00FF1F4D" w:rsidP="00FF1F4D">
      <w:pPr>
        <w:ind w:firstLineChars="200" w:firstLine="640"/>
        <w:jc w:val="left"/>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lastRenderedPageBreak/>
        <w:t>地址：郴州市北湖区骆仙西路2号北湖区政府大楼一楼</w:t>
      </w:r>
    </w:p>
    <w:p w:rsidR="00FF1F4D" w:rsidRDefault="00FF1F4D" w:rsidP="00FF1F4D">
      <w:pPr>
        <w:ind w:firstLineChars="200" w:firstLine="640"/>
        <w:jc w:val="left"/>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电话：0735-2167622，0735-2167617</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时间：夏季（5月1日-</w:t>
      </w:r>
      <w:r>
        <w:rPr>
          <w:rFonts w:ascii="仿宋_GB2312" w:eastAsia="仿宋_GB2312" w:hAnsi="仿宋_GB2312" w:cs="仿宋_GB2312"/>
          <w:color w:val="000000" w:themeColor="text1"/>
          <w:sz w:val="32"/>
          <w:szCs w:val="32"/>
          <w:shd w:val="clear" w:color="auto" w:fill="FFFFFF"/>
        </w:rPr>
        <w:t>9</w:t>
      </w:r>
      <w:r>
        <w:rPr>
          <w:rFonts w:ascii="仿宋_GB2312" w:eastAsia="仿宋_GB2312" w:hAnsi="仿宋_GB2312" w:cs="仿宋_GB2312" w:hint="eastAsia"/>
          <w:color w:val="000000" w:themeColor="text1"/>
          <w:sz w:val="32"/>
          <w:szCs w:val="32"/>
          <w:shd w:val="clear" w:color="auto" w:fill="FFFFFF"/>
        </w:rPr>
        <w:t>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w:t>
      </w:r>
      <w:r>
        <w:rPr>
          <w:rFonts w:ascii="仿宋_GB2312" w:eastAsia="仿宋_GB2312" w:hAnsi="仿宋_GB2312" w:cs="仿宋_GB2312"/>
          <w:color w:val="000000" w:themeColor="text1"/>
          <w:sz w:val="32"/>
          <w:szCs w:val="32"/>
          <w:shd w:val="clear" w:color="auto" w:fill="FFFFFF"/>
        </w:rPr>
        <w:t>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0冬季（1</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月1日-次年4月3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日）9:00—12:00，1</w:t>
      </w:r>
      <w:r>
        <w:rPr>
          <w:rFonts w:ascii="仿宋_GB2312" w:eastAsia="仿宋_GB2312" w:hAnsi="仿宋_GB2312" w:cs="仿宋_GB2312"/>
          <w:color w:val="000000" w:themeColor="text1"/>
          <w:sz w:val="32"/>
          <w:szCs w:val="32"/>
          <w:shd w:val="clear" w:color="auto" w:fill="FFFFFF"/>
        </w:rPr>
        <w:t>4</w:t>
      </w:r>
      <w:r>
        <w:rPr>
          <w:rFonts w:ascii="仿宋_GB2312" w:eastAsia="仿宋_GB2312" w:hAnsi="仿宋_GB2312" w:cs="仿宋_GB2312" w:hint="eastAsia"/>
          <w:color w:val="000000" w:themeColor="text1"/>
          <w:sz w:val="32"/>
          <w:szCs w:val="32"/>
          <w:shd w:val="clear" w:color="auto" w:fill="FFFFFF"/>
        </w:rPr>
        <w:t>:00—17:00</w:t>
      </w:r>
    </w:p>
    <w:p w:rsidR="00FF1F4D" w:rsidRPr="0093534B" w:rsidRDefault="00FF1F4D" w:rsidP="00FF1F4D">
      <w:pPr>
        <w:ind w:firstLineChars="200" w:firstLine="643"/>
        <w:jc w:val="left"/>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t>苏仙区政务服务中心</w:t>
      </w:r>
    </w:p>
    <w:p w:rsidR="00FF1F4D" w:rsidRDefault="00FF1F4D" w:rsidP="00FF1F4D">
      <w:pPr>
        <w:ind w:firstLineChars="200" w:firstLine="640"/>
        <w:jc w:val="left"/>
        <w:rPr>
          <w:rFonts w:ascii="仿宋_GB2312" w:eastAsia="仿宋_GB2312" w:hAnsi="仿宋_GB2312" w:cs="仿宋_GB2312"/>
          <w:color w:val="000000" w:themeColor="text1"/>
          <w:sz w:val="32"/>
          <w:szCs w:val="32"/>
          <w:shd w:val="clear" w:color="auto" w:fill="FFFFFF"/>
        </w:rPr>
      </w:pPr>
      <w:r w:rsidRPr="006D1C99">
        <w:rPr>
          <w:rFonts w:ascii="仿宋_GB2312" w:eastAsia="仿宋_GB2312" w:hAnsi="仿宋_GB2312" w:cs="仿宋_GB2312"/>
          <w:color w:val="000000" w:themeColor="text1"/>
          <w:sz w:val="32"/>
          <w:szCs w:val="32"/>
          <w:shd w:val="clear" w:color="auto" w:fill="FFFFFF"/>
        </w:rPr>
        <w:t>地址：郴州市苏仙区观山洞街道郴县路177号苏仙区政务服务中心</w:t>
      </w:r>
    </w:p>
    <w:p w:rsidR="00FF1F4D" w:rsidRDefault="00FF1F4D" w:rsidP="00FF1F4D">
      <w:pPr>
        <w:ind w:firstLineChars="200" w:firstLine="640"/>
        <w:jc w:val="left"/>
        <w:rPr>
          <w:rFonts w:ascii="仿宋_GB2312" w:eastAsia="仿宋_GB2312" w:hAnsi="仿宋_GB2312" w:cs="仿宋_GB2312"/>
          <w:color w:val="000000" w:themeColor="text1"/>
          <w:sz w:val="32"/>
          <w:szCs w:val="32"/>
          <w:shd w:val="clear" w:color="auto" w:fill="FFFFFF"/>
        </w:rPr>
      </w:pPr>
      <w:r w:rsidRPr="006D1C99">
        <w:rPr>
          <w:rFonts w:ascii="仿宋_GB2312" w:eastAsia="仿宋_GB2312" w:hAnsi="仿宋_GB2312" w:cs="仿宋_GB2312"/>
          <w:color w:val="000000" w:themeColor="text1"/>
          <w:sz w:val="32"/>
          <w:szCs w:val="32"/>
          <w:shd w:val="clear" w:color="auto" w:fill="FFFFFF"/>
        </w:rPr>
        <w:t>电话：0735-2990800</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时间：夏季（5月1日-</w:t>
      </w:r>
      <w:r>
        <w:rPr>
          <w:rFonts w:ascii="仿宋_GB2312" w:eastAsia="仿宋_GB2312" w:hAnsi="仿宋_GB2312" w:cs="仿宋_GB2312"/>
          <w:color w:val="000000" w:themeColor="text1"/>
          <w:sz w:val="32"/>
          <w:szCs w:val="32"/>
          <w:shd w:val="clear" w:color="auto" w:fill="FFFFFF"/>
        </w:rPr>
        <w:t>9</w:t>
      </w:r>
      <w:r>
        <w:rPr>
          <w:rFonts w:ascii="仿宋_GB2312" w:eastAsia="仿宋_GB2312" w:hAnsi="仿宋_GB2312" w:cs="仿宋_GB2312" w:hint="eastAsia"/>
          <w:color w:val="000000" w:themeColor="text1"/>
          <w:sz w:val="32"/>
          <w:szCs w:val="32"/>
          <w:shd w:val="clear" w:color="auto" w:fill="FFFFFF"/>
        </w:rPr>
        <w:t>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w:t>
      </w:r>
      <w:r>
        <w:rPr>
          <w:rFonts w:ascii="仿宋_GB2312" w:eastAsia="仿宋_GB2312" w:hAnsi="仿宋_GB2312" w:cs="仿宋_GB2312"/>
          <w:color w:val="000000" w:themeColor="text1"/>
          <w:sz w:val="32"/>
          <w:szCs w:val="32"/>
          <w:shd w:val="clear" w:color="auto" w:fill="FFFFFF"/>
        </w:rPr>
        <w:t>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0冬季（1</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月1日-次年4月3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日）9:00—12:00，1</w:t>
      </w:r>
      <w:r>
        <w:rPr>
          <w:rFonts w:ascii="仿宋_GB2312" w:eastAsia="仿宋_GB2312" w:hAnsi="仿宋_GB2312" w:cs="仿宋_GB2312"/>
          <w:color w:val="000000" w:themeColor="text1"/>
          <w:sz w:val="32"/>
          <w:szCs w:val="32"/>
          <w:shd w:val="clear" w:color="auto" w:fill="FFFFFF"/>
        </w:rPr>
        <w:t>4</w:t>
      </w:r>
      <w:r>
        <w:rPr>
          <w:rFonts w:ascii="仿宋_GB2312" w:eastAsia="仿宋_GB2312" w:hAnsi="仿宋_GB2312" w:cs="仿宋_GB2312" w:hint="eastAsia"/>
          <w:color w:val="000000" w:themeColor="text1"/>
          <w:sz w:val="32"/>
          <w:szCs w:val="32"/>
          <w:shd w:val="clear" w:color="auto" w:fill="FFFFFF"/>
        </w:rPr>
        <w:t>:00—17:00</w:t>
      </w:r>
    </w:p>
    <w:p w:rsidR="00FF1F4D" w:rsidRPr="0093534B" w:rsidRDefault="00FF1F4D" w:rsidP="00FF1F4D">
      <w:pPr>
        <w:ind w:firstLineChars="200" w:firstLine="643"/>
        <w:jc w:val="left"/>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t>资兴市政务服务中心</w:t>
      </w:r>
    </w:p>
    <w:p w:rsidR="00FF1F4D" w:rsidRDefault="00FF1F4D" w:rsidP="00FF1F4D">
      <w:pPr>
        <w:ind w:firstLineChars="200" w:firstLine="640"/>
        <w:jc w:val="left"/>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地址：资兴市阳安路政务服务中心大楼</w:t>
      </w:r>
    </w:p>
    <w:p w:rsidR="00FF1F4D" w:rsidRDefault="00FF1F4D" w:rsidP="00FF1F4D">
      <w:pPr>
        <w:ind w:firstLineChars="200" w:firstLine="640"/>
        <w:jc w:val="left"/>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电话：0735-3326027</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时间：夏季（5月1日-</w:t>
      </w:r>
      <w:r>
        <w:rPr>
          <w:rFonts w:ascii="仿宋_GB2312" w:eastAsia="仿宋_GB2312" w:hAnsi="仿宋_GB2312" w:cs="仿宋_GB2312"/>
          <w:color w:val="000000" w:themeColor="text1"/>
          <w:sz w:val="32"/>
          <w:szCs w:val="32"/>
          <w:shd w:val="clear" w:color="auto" w:fill="FFFFFF"/>
        </w:rPr>
        <w:t>9</w:t>
      </w:r>
      <w:r>
        <w:rPr>
          <w:rFonts w:ascii="仿宋_GB2312" w:eastAsia="仿宋_GB2312" w:hAnsi="仿宋_GB2312" w:cs="仿宋_GB2312" w:hint="eastAsia"/>
          <w:color w:val="000000" w:themeColor="text1"/>
          <w:sz w:val="32"/>
          <w:szCs w:val="32"/>
          <w:shd w:val="clear" w:color="auto" w:fill="FFFFFF"/>
        </w:rPr>
        <w:t>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w:t>
      </w:r>
      <w:r>
        <w:rPr>
          <w:rFonts w:ascii="仿宋_GB2312" w:eastAsia="仿宋_GB2312" w:hAnsi="仿宋_GB2312" w:cs="仿宋_GB2312"/>
          <w:color w:val="000000" w:themeColor="text1"/>
          <w:sz w:val="32"/>
          <w:szCs w:val="32"/>
          <w:shd w:val="clear" w:color="auto" w:fill="FFFFFF"/>
        </w:rPr>
        <w:t>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0冬季（1</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月1日-次年4月3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日）9:00—12:00，1</w:t>
      </w:r>
      <w:r>
        <w:rPr>
          <w:rFonts w:ascii="仿宋_GB2312" w:eastAsia="仿宋_GB2312" w:hAnsi="仿宋_GB2312" w:cs="仿宋_GB2312"/>
          <w:color w:val="000000" w:themeColor="text1"/>
          <w:sz w:val="32"/>
          <w:szCs w:val="32"/>
          <w:shd w:val="clear" w:color="auto" w:fill="FFFFFF"/>
        </w:rPr>
        <w:t>4</w:t>
      </w:r>
      <w:r>
        <w:rPr>
          <w:rFonts w:ascii="仿宋_GB2312" w:eastAsia="仿宋_GB2312" w:hAnsi="仿宋_GB2312" w:cs="仿宋_GB2312" w:hint="eastAsia"/>
          <w:color w:val="000000" w:themeColor="text1"/>
          <w:sz w:val="32"/>
          <w:szCs w:val="32"/>
          <w:shd w:val="clear" w:color="auto" w:fill="FFFFFF"/>
        </w:rPr>
        <w:t>:00—17:00</w:t>
      </w:r>
    </w:p>
    <w:p w:rsidR="00FF1F4D" w:rsidRPr="0093534B" w:rsidRDefault="00FF1F4D" w:rsidP="00FF1F4D">
      <w:pPr>
        <w:ind w:firstLineChars="200" w:firstLine="643"/>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t>桂阳县政务服务中心</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地址：桂阳县龙潭东路1号</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w:t>
      </w:r>
      <w:r w:rsidRPr="006825B4">
        <w:rPr>
          <w:rFonts w:ascii="仿宋_GB2312" w:eastAsia="仿宋_GB2312" w:hAnsi="仿宋_GB2312" w:cs="仿宋_GB2312" w:hint="eastAsia"/>
          <w:color w:val="000000" w:themeColor="text1"/>
          <w:sz w:val="32"/>
          <w:szCs w:val="32"/>
          <w:shd w:val="clear" w:color="auto" w:fill="FFFFFF"/>
        </w:rPr>
        <w:t>0735-4411136、</w:t>
      </w:r>
      <w:r>
        <w:rPr>
          <w:rFonts w:ascii="仿宋_GB2312" w:eastAsia="仿宋_GB2312" w:hAnsi="仿宋_GB2312" w:cs="仿宋_GB2312" w:hint="eastAsia"/>
          <w:color w:val="000000" w:themeColor="text1"/>
          <w:sz w:val="32"/>
          <w:szCs w:val="32"/>
          <w:shd w:val="clear" w:color="auto" w:fill="FFFFFF"/>
        </w:rPr>
        <w:t>0</w:t>
      </w:r>
      <w:r>
        <w:rPr>
          <w:rFonts w:ascii="仿宋_GB2312" w:eastAsia="仿宋_GB2312" w:hAnsi="仿宋_GB2312" w:cs="仿宋_GB2312"/>
          <w:color w:val="000000" w:themeColor="text1"/>
          <w:sz w:val="32"/>
          <w:szCs w:val="32"/>
          <w:shd w:val="clear" w:color="auto" w:fill="FFFFFF"/>
        </w:rPr>
        <w:t>735</w:t>
      </w:r>
      <w:r>
        <w:rPr>
          <w:rFonts w:ascii="仿宋_GB2312" w:eastAsia="仿宋_GB2312" w:hAnsi="仿宋_GB2312" w:cs="仿宋_GB2312" w:hint="eastAsia"/>
          <w:color w:val="000000" w:themeColor="text1"/>
          <w:sz w:val="32"/>
          <w:szCs w:val="32"/>
          <w:shd w:val="clear" w:color="auto" w:fill="FFFFFF"/>
        </w:rPr>
        <w:t>-</w:t>
      </w:r>
      <w:r w:rsidRPr="006825B4">
        <w:rPr>
          <w:rFonts w:ascii="仿宋_GB2312" w:eastAsia="仿宋_GB2312" w:hAnsi="仿宋_GB2312" w:cs="仿宋_GB2312" w:hint="eastAsia"/>
          <w:color w:val="000000" w:themeColor="text1"/>
          <w:sz w:val="32"/>
          <w:szCs w:val="32"/>
          <w:shd w:val="clear" w:color="auto" w:fill="FFFFFF"/>
        </w:rPr>
        <w:t>4411196</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时间：（周一-周五）</w:t>
      </w:r>
      <w:r w:rsidRPr="009102C0">
        <w:rPr>
          <w:rFonts w:ascii="仿宋_GB2312" w:eastAsia="仿宋_GB2312" w:hAnsi="仿宋_GB2312" w:cs="仿宋_GB2312" w:hint="eastAsia"/>
          <w:color w:val="000000" w:themeColor="text1"/>
          <w:sz w:val="32"/>
          <w:szCs w:val="32"/>
          <w:shd w:val="clear" w:color="auto" w:fill="FFFFFF"/>
        </w:rPr>
        <w:t>8:30—12:00，2:00—5:00</w:t>
      </w:r>
      <w:r>
        <w:rPr>
          <w:rFonts w:ascii="仿宋_GB2312" w:eastAsia="仿宋_GB2312" w:hAnsi="仿宋_GB2312" w:cs="仿宋_GB2312"/>
          <w:color w:val="000000" w:themeColor="text1"/>
          <w:sz w:val="32"/>
          <w:szCs w:val="32"/>
          <w:shd w:val="clear" w:color="auto" w:fill="FFFFFF"/>
        </w:rPr>
        <w:t xml:space="preserve"> </w:t>
      </w:r>
    </w:p>
    <w:p w:rsidR="00FF1F4D" w:rsidRPr="0093534B" w:rsidRDefault="00FF1F4D" w:rsidP="00FF1F4D">
      <w:pPr>
        <w:ind w:firstLineChars="200" w:firstLine="643"/>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lastRenderedPageBreak/>
        <w:t>宜章县政务服务中心</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地址：宜章县玉溪镇文明南路48号</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电话：0735-3763388</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时间：夏季（5月1日-</w:t>
      </w:r>
      <w:r>
        <w:rPr>
          <w:rFonts w:ascii="仿宋_GB2312" w:eastAsia="仿宋_GB2312" w:hAnsi="仿宋_GB2312" w:cs="仿宋_GB2312"/>
          <w:color w:val="000000" w:themeColor="text1"/>
          <w:sz w:val="32"/>
          <w:szCs w:val="32"/>
          <w:shd w:val="clear" w:color="auto" w:fill="FFFFFF"/>
        </w:rPr>
        <w:t>9</w:t>
      </w:r>
      <w:r>
        <w:rPr>
          <w:rFonts w:ascii="仿宋_GB2312" w:eastAsia="仿宋_GB2312" w:hAnsi="仿宋_GB2312" w:cs="仿宋_GB2312" w:hint="eastAsia"/>
          <w:color w:val="000000" w:themeColor="text1"/>
          <w:sz w:val="32"/>
          <w:szCs w:val="32"/>
          <w:shd w:val="clear" w:color="auto" w:fill="FFFFFF"/>
        </w:rPr>
        <w:t>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w:t>
      </w:r>
      <w:r>
        <w:rPr>
          <w:rFonts w:ascii="仿宋_GB2312" w:eastAsia="仿宋_GB2312" w:hAnsi="仿宋_GB2312" w:cs="仿宋_GB2312"/>
          <w:color w:val="000000" w:themeColor="text1"/>
          <w:sz w:val="32"/>
          <w:szCs w:val="32"/>
          <w:shd w:val="clear" w:color="auto" w:fill="FFFFFF"/>
        </w:rPr>
        <w:t>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0；冬季（1</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月1日-次年4月3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日）上午9:00—12:00，下午1</w:t>
      </w:r>
      <w:r>
        <w:rPr>
          <w:rFonts w:ascii="仿宋_GB2312" w:eastAsia="仿宋_GB2312" w:hAnsi="仿宋_GB2312" w:cs="仿宋_GB2312"/>
          <w:color w:val="000000" w:themeColor="text1"/>
          <w:sz w:val="32"/>
          <w:szCs w:val="32"/>
          <w:shd w:val="clear" w:color="auto" w:fill="FFFFFF"/>
        </w:rPr>
        <w:t>4</w:t>
      </w:r>
      <w:r>
        <w:rPr>
          <w:rFonts w:ascii="仿宋_GB2312" w:eastAsia="仿宋_GB2312" w:hAnsi="仿宋_GB2312" w:cs="仿宋_GB2312" w:hint="eastAsia"/>
          <w:color w:val="000000" w:themeColor="text1"/>
          <w:sz w:val="32"/>
          <w:szCs w:val="32"/>
          <w:shd w:val="clear" w:color="auto" w:fill="FFFFFF"/>
        </w:rPr>
        <w:t>:00—17:00</w:t>
      </w:r>
    </w:p>
    <w:p w:rsidR="00FF1F4D" w:rsidRPr="0093534B" w:rsidRDefault="00FF1F4D" w:rsidP="00FF1F4D">
      <w:pPr>
        <w:ind w:firstLineChars="200" w:firstLine="643"/>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t>永兴县政务服务中心</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w:t>
      </w:r>
      <w:r w:rsidRPr="006825B4">
        <w:rPr>
          <w:rFonts w:ascii="仿宋_GB2312" w:eastAsia="仿宋_GB2312" w:hAnsi="仿宋_GB2312" w:cs="仿宋_GB2312" w:hint="eastAsia"/>
          <w:color w:val="000000" w:themeColor="text1"/>
          <w:sz w:val="32"/>
          <w:szCs w:val="32"/>
          <w:shd w:val="clear" w:color="auto" w:fill="FFFFFF"/>
        </w:rPr>
        <w:t>永兴县便江街道办永兴大道371号县政务服务中心</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电话：0735-5569791</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时间：全年9:00—12:00，</w:t>
      </w:r>
      <w:r>
        <w:rPr>
          <w:rFonts w:ascii="仿宋_GB2312" w:eastAsia="仿宋_GB2312" w:hAnsi="仿宋_GB2312" w:cs="仿宋_GB2312"/>
          <w:color w:val="000000" w:themeColor="text1"/>
          <w:sz w:val="32"/>
          <w:szCs w:val="32"/>
          <w:shd w:val="clear" w:color="auto" w:fill="FFFFFF"/>
        </w:rPr>
        <w:t>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00</w:t>
      </w:r>
    </w:p>
    <w:p w:rsidR="00FF1F4D" w:rsidRPr="00B02A9A" w:rsidRDefault="00FF1F4D" w:rsidP="00FF1F4D">
      <w:pPr>
        <w:rPr>
          <w:rFonts w:ascii="仿宋_GB2312" w:eastAsia="仿宋_GB2312" w:hAnsi="仿宋_GB2312" w:cs="仿宋_GB2312"/>
          <w:b/>
          <w:bCs/>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 xml:space="preserve">   </w:t>
      </w:r>
      <w:r w:rsidRPr="00B02A9A">
        <w:rPr>
          <w:rFonts w:ascii="仿宋_GB2312" w:eastAsia="仿宋_GB2312" w:hAnsi="仿宋_GB2312" w:cs="仿宋_GB2312" w:hint="eastAsia"/>
          <w:b/>
          <w:bCs/>
          <w:color w:val="000000" w:themeColor="text1"/>
          <w:sz w:val="32"/>
          <w:szCs w:val="32"/>
          <w:shd w:val="clear" w:color="auto" w:fill="FFFFFF"/>
        </w:rPr>
        <w:t xml:space="preserve"> 临武县政务服务中心</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地点：临武县沿江南路住建局大楼一楼</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电话：0735-6321697</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w:t>
      </w:r>
      <w:r w:rsidRPr="00B02A9A">
        <w:rPr>
          <w:rFonts w:ascii="仿宋_GB2312" w:eastAsia="仿宋_GB2312" w:hAnsi="仿宋_GB2312" w:cs="仿宋_GB2312" w:hint="eastAsia"/>
          <w:color w:val="000000" w:themeColor="text1"/>
          <w:sz w:val="32"/>
          <w:szCs w:val="32"/>
          <w:shd w:val="clear" w:color="auto" w:fill="FFFFFF"/>
        </w:rPr>
        <w:t>夏季（5月1日—9月30日）8:00—12:00，15:00—18:00；冬季（10月1日—次年4月30日）8:00—12:00，14:30—17:30</w:t>
      </w:r>
    </w:p>
    <w:p w:rsidR="00FF1F4D" w:rsidRPr="0093534B" w:rsidRDefault="00FF1F4D" w:rsidP="00FF1F4D">
      <w:pPr>
        <w:ind w:firstLineChars="200" w:firstLine="643"/>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t>汝城县政务服务中心</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地址：汝城县九龙大道与东泉路交汇处为民服务2号楼</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电话：0735-8232817</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时间：夏季（5月1日-</w:t>
      </w:r>
      <w:r>
        <w:rPr>
          <w:rFonts w:ascii="仿宋_GB2312" w:eastAsia="仿宋_GB2312" w:hAnsi="仿宋_GB2312" w:cs="仿宋_GB2312"/>
          <w:color w:val="000000" w:themeColor="text1"/>
          <w:sz w:val="32"/>
          <w:szCs w:val="32"/>
          <w:shd w:val="clear" w:color="auto" w:fill="FFFFFF"/>
        </w:rPr>
        <w:t>9</w:t>
      </w:r>
      <w:r>
        <w:rPr>
          <w:rFonts w:ascii="仿宋_GB2312" w:eastAsia="仿宋_GB2312" w:hAnsi="仿宋_GB2312" w:cs="仿宋_GB2312" w:hint="eastAsia"/>
          <w:color w:val="000000" w:themeColor="text1"/>
          <w:sz w:val="32"/>
          <w:szCs w:val="32"/>
          <w:shd w:val="clear" w:color="auto" w:fill="FFFFFF"/>
        </w:rPr>
        <w:t>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w:t>
      </w:r>
      <w:r>
        <w:rPr>
          <w:rFonts w:ascii="仿宋_GB2312" w:eastAsia="仿宋_GB2312" w:hAnsi="仿宋_GB2312" w:cs="仿宋_GB2312"/>
          <w:color w:val="000000" w:themeColor="text1"/>
          <w:sz w:val="32"/>
          <w:szCs w:val="32"/>
          <w:shd w:val="clear" w:color="auto" w:fill="FFFFFF"/>
        </w:rPr>
        <w:t xml:space="preserve"> 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0；冬季（1</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月1日-次年4月3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 xml:space="preserve">日）9:00—12:00， </w:t>
      </w:r>
      <w:r>
        <w:rPr>
          <w:rFonts w:ascii="仿宋_GB2312" w:eastAsia="仿宋_GB2312" w:hAnsi="仿宋_GB2312" w:cs="仿宋_GB2312" w:hint="eastAsia"/>
          <w:color w:val="000000" w:themeColor="text1"/>
          <w:sz w:val="32"/>
          <w:szCs w:val="32"/>
          <w:shd w:val="clear" w:color="auto" w:fill="FFFFFF"/>
        </w:rPr>
        <w:lastRenderedPageBreak/>
        <w:t>1</w:t>
      </w:r>
      <w:r>
        <w:rPr>
          <w:rFonts w:ascii="仿宋_GB2312" w:eastAsia="仿宋_GB2312" w:hAnsi="仿宋_GB2312" w:cs="仿宋_GB2312"/>
          <w:color w:val="000000" w:themeColor="text1"/>
          <w:sz w:val="32"/>
          <w:szCs w:val="32"/>
          <w:shd w:val="clear" w:color="auto" w:fill="FFFFFF"/>
        </w:rPr>
        <w:t>4</w:t>
      </w:r>
      <w:r>
        <w:rPr>
          <w:rFonts w:ascii="仿宋_GB2312" w:eastAsia="仿宋_GB2312" w:hAnsi="仿宋_GB2312" w:cs="仿宋_GB2312" w:hint="eastAsia"/>
          <w:color w:val="000000" w:themeColor="text1"/>
          <w:sz w:val="32"/>
          <w:szCs w:val="32"/>
          <w:shd w:val="clear" w:color="auto" w:fill="FFFFFF"/>
        </w:rPr>
        <w:t>:00—17:00</w:t>
      </w:r>
    </w:p>
    <w:p w:rsidR="00FF1F4D" w:rsidRPr="009B4C44" w:rsidRDefault="00FF1F4D" w:rsidP="00FF1F4D">
      <w:pPr>
        <w:ind w:firstLineChars="200" w:firstLine="643"/>
        <w:rPr>
          <w:rFonts w:ascii="仿宋_GB2312" w:eastAsia="仿宋_GB2312" w:hAnsi="仿宋_GB2312" w:cs="仿宋_GB2312"/>
          <w:b/>
          <w:bCs/>
          <w:color w:val="000000" w:themeColor="text1"/>
          <w:sz w:val="32"/>
          <w:szCs w:val="32"/>
          <w:shd w:val="clear" w:color="auto" w:fill="FFFFFF"/>
        </w:rPr>
      </w:pPr>
      <w:r w:rsidRPr="009B4C44">
        <w:rPr>
          <w:rFonts w:ascii="仿宋_GB2312" w:eastAsia="仿宋_GB2312" w:hAnsi="仿宋_GB2312" w:cs="仿宋_GB2312" w:hint="eastAsia"/>
          <w:b/>
          <w:bCs/>
          <w:color w:val="000000" w:themeColor="text1"/>
          <w:sz w:val="32"/>
          <w:szCs w:val="32"/>
          <w:shd w:val="clear" w:color="auto" w:fill="FFFFFF"/>
        </w:rPr>
        <w:t>桂东县政务服务中心</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地址：桂东县沤江镇东城区桂东大道政务服务中心大楼</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电话：0735-8628137</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 xml:space="preserve">时间：全年 </w:t>
      </w:r>
      <w:r w:rsidRPr="009102C0">
        <w:rPr>
          <w:rFonts w:ascii="仿宋_GB2312" w:eastAsia="仿宋_GB2312" w:hAnsi="仿宋_GB2312" w:cs="仿宋_GB2312"/>
          <w:color w:val="000000" w:themeColor="text1"/>
          <w:sz w:val="32"/>
          <w:szCs w:val="32"/>
          <w:shd w:val="clear" w:color="auto" w:fill="FFFFFF"/>
        </w:rPr>
        <w:t>9:00—12:00，14:00—17:00</w:t>
      </w:r>
    </w:p>
    <w:p w:rsidR="00FF1F4D" w:rsidRPr="00B02A9A" w:rsidRDefault="00FF1F4D" w:rsidP="00FF1F4D">
      <w:pPr>
        <w:ind w:firstLineChars="200" w:firstLine="643"/>
        <w:rPr>
          <w:rFonts w:ascii="仿宋_GB2312" w:eastAsia="仿宋_GB2312" w:hAnsi="仿宋_GB2312" w:cs="仿宋_GB2312"/>
          <w:b/>
          <w:bCs/>
          <w:color w:val="000000" w:themeColor="text1"/>
          <w:sz w:val="32"/>
          <w:szCs w:val="32"/>
          <w:shd w:val="clear" w:color="auto" w:fill="FFFFFF"/>
        </w:rPr>
      </w:pPr>
      <w:r w:rsidRPr="00B02A9A">
        <w:rPr>
          <w:rFonts w:ascii="仿宋_GB2312" w:eastAsia="仿宋_GB2312" w:hAnsi="仿宋_GB2312" w:cs="仿宋_GB2312" w:hint="eastAsia"/>
          <w:b/>
          <w:bCs/>
          <w:color w:val="000000" w:themeColor="text1"/>
          <w:sz w:val="32"/>
          <w:szCs w:val="32"/>
          <w:shd w:val="clear" w:color="auto" w:fill="FFFFFF"/>
        </w:rPr>
        <w:t>安仁县政务服务中心</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sidRPr="00B02A9A">
        <w:rPr>
          <w:rFonts w:ascii="仿宋_GB2312" w:eastAsia="仿宋_GB2312" w:hAnsi="仿宋_GB2312" w:cs="仿宋_GB2312" w:hint="eastAsia"/>
          <w:color w:val="000000" w:themeColor="text1"/>
          <w:sz w:val="32"/>
          <w:szCs w:val="32"/>
          <w:shd w:val="clear" w:color="auto" w:fill="FFFFFF"/>
        </w:rPr>
        <w:t>地址：安仁县八一东路行政中心政务服务中心一楼</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sidRPr="00B02A9A">
        <w:rPr>
          <w:rFonts w:ascii="仿宋_GB2312" w:eastAsia="仿宋_GB2312" w:hAnsi="仿宋_GB2312" w:cs="仿宋_GB2312" w:hint="eastAsia"/>
          <w:color w:val="000000" w:themeColor="text1"/>
          <w:sz w:val="32"/>
          <w:szCs w:val="32"/>
          <w:shd w:val="clear" w:color="auto" w:fill="FFFFFF"/>
        </w:rPr>
        <w:t>电话：0735-5223053</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w:t>
      </w:r>
      <w:r w:rsidRPr="00B02A9A">
        <w:rPr>
          <w:rFonts w:ascii="仿宋_GB2312" w:eastAsia="仿宋_GB2312" w:hAnsi="仿宋_GB2312" w:cs="仿宋_GB2312" w:hint="eastAsia"/>
          <w:color w:val="000000" w:themeColor="text1"/>
          <w:sz w:val="32"/>
          <w:szCs w:val="32"/>
          <w:shd w:val="clear" w:color="auto" w:fill="FFFFFF"/>
        </w:rPr>
        <w:t>夏季（5月1日-9月30日）8:30—12:00， 14:30—17:30</w:t>
      </w:r>
      <w:r>
        <w:rPr>
          <w:rFonts w:ascii="仿宋_GB2312" w:eastAsia="仿宋_GB2312" w:hAnsi="仿宋_GB2312" w:cs="仿宋_GB2312" w:hint="eastAsia"/>
          <w:color w:val="000000" w:themeColor="text1"/>
          <w:sz w:val="32"/>
          <w:szCs w:val="32"/>
          <w:shd w:val="clear" w:color="auto" w:fill="FFFFFF"/>
        </w:rPr>
        <w:t>；</w:t>
      </w:r>
      <w:r w:rsidRPr="00B02A9A">
        <w:rPr>
          <w:rFonts w:ascii="仿宋_GB2312" w:eastAsia="仿宋_GB2312" w:hAnsi="仿宋_GB2312" w:cs="仿宋_GB2312" w:hint="eastAsia"/>
          <w:color w:val="000000" w:themeColor="text1"/>
          <w:sz w:val="32"/>
          <w:szCs w:val="32"/>
          <w:shd w:val="clear" w:color="auto" w:fill="FFFFFF"/>
        </w:rPr>
        <w:t>冬季（10月1日-次年4月30日）8:30—12:00， 14:00—17:00</w:t>
      </w:r>
    </w:p>
    <w:p w:rsidR="00FF1F4D" w:rsidRPr="009B4C44" w:rsidRDefault="00FF1F4D" w:rsidP="00FF1F4D">
      <w:pPr>
        <w:ind w:firstLineChars="200" w:firstLine="643"/>
        <w:rPr>
          <w:rFonts w:ascii="仿宋_GB2312" w:eastAsia="仿宋_GB2312" w:hAnsi="仿宋_GB2312" w:cs="仿宋_GB2312"/>
          <w:b/>
          <w:bCs/>
          <w:color w:val="000000" w:themeColor="text1"/>
          <w:sz w:val="32"/>
          <w:szCs w:val="32"/>
          <w:shd w:val="clear" w:color="auto" w:fill="FFFFFF"/>
        </w:rPr>
      </w:pPr>
      <w:r w:rsidRPr="009B4C44">
        <w:rPr>
          <w:rFonts w:ascii="仿宋_GB2312" w:eastAsia="仿宋_GB2312" w:hAnsi="仿宋_GB2312" w:cs="仿宋_GB2312" w:hint="eastAsia"/>
          <w:b/>
          <w:bCs/>
          <w:color w:val="000000" w:themeColor="text1"/>
          <w:sz w:val="32"/>
          <w:szCs w:val="32"/>
          <w:shd w:val="clear" w:color="auto" w:fill="FFFFFF"/>
        </w:rPr>
        <w:t>嘉禾县政务服务中心</w:t>
      </w:r>
    </w:p>
    <w:p w:rsidR="00FF1F4D" w:rsidRPr="00E43844"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sidRPr="00E43844">
        <w:rPr>
          <w:rFonts w:ascii="仿宋_GB2312" w:eastAsia="仿宋_GB2312" w:hAnsi="仿宋_GB2312" w:cs="仿宋_GB2312" w:hint="eastAsia"/>
          <w:color w:val="000000" w:themeColor="text1"/>
          <w:sz w:val="32"/>
          <w:szCs w:val="32"/>
          <w:shd w:val="clear" w:color="auto" w:fill="FFFFFF"/>
        </w:rPr>
        <w:t>地址：嘉禾县体育路13号政务服务中心</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sidRPr="00E43844">
        <w:rPr>
          <w:rFonts w:ascii="仿宋_GB2312" w:eastAsia="仿宋_GB2312" w:hAnsi="仿宋_GB2312" w:cs="仿宋_GB2312" w:hint="eastAsia"/>
          <w:color w:val="000000" w:themeColor="text1"/>
          <w:sz w:val="32"/>
          <w:szCs w:val="32"/>
          <w:shd w:val="clear" w:color="auto" w:fill="FFFFFF"/>
        </w:rPr>
        <w:t>电话：0735-6627811</w:t>
      </w:r>
    </w:p>
    <w:p w:rsidR="00FF1F4D" w:rsidRDefault="00FF1F4D" w:rsidP="00FF1F4D">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时间：全年</w:t>
      </w:r>
      <w:r>
        <w:rPr>
          <w:rFonts w:ascii="仿宋_GB2312" w:eastAsia="仿宋_GB2312" w:hAnsi="仿宋_GB2312" w:cs="仿宋_GB2312"/>
          <w:color w:val="000000" w:themeColor="text1"/>
          <w:sz w:val="32"/>
          <w:szCs w:val="32"/>
          <w:shd w:val="clear" w:color="auto" w:fill="FFFFFF"/>
        </w:rPr>
        <w:t>8</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0—12:00，</w:t>
      </w:r>
      <w:r>
        <w:rPr>
          <w:rFonts w:ascii="仿宋_GB2312" w:eastAsia="仿宋_GB2312" w:hAnsi="仿宋_GB2312" w:cs="仿宋_GB2312"/>
          <w:color w:val="000000" w:themeColor="text1"/>
          <w:sz w:val="32"/>
          <w:szCs w:val="32"/>
          <w:shd w:val="clear" w:color="auto" w:fill="FFFFFF"/>
        </w:rPr>
        <w:t xml:space="preserve"> 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00</w:t>
      </w:r>
      <w:r>
        <w:rPr>
          <w:rFonts w:ascii="仿宋_GB2312" w:eastAsia="仿宋_GB2312" w:hAnsi="仿宋_GB2312" w:cs="仿宋_GB2312" w:hint="eastAsia"/>
          <w:color w:val="000000" w:themeColor="text1"/>
          <w:sz w:val="32"/>
          <w:szCs w:val="32"/>
          <w:shd w:val="clear" w:color="auto" w:fill="FFFFFF"/>
        </w:rPr>
        <w:t>—17:</w:t>
      </w:r>
      <w:r>
        <w:rPr>
          <w:rFonts w:ascii="仿宋_GB2312" w:eastAsia="仿宋_GB2312" w:hAnsi="仿宋_GB2312" w:cs="仿宋_GB2312"/>
          <w:color w:val="000000" w:themeColor="text1"/>
          <w:sz w:val="32"/>
          <w:szCs w:val="32"/>
          <w:shd w:val="clear" w:color="auto" w:fill="FFFFFF"/>
        </w:rPr>
        <w:t>00</w:t>
      </w:r>
    </w:p>
    <w:bookmarkEnd w:id="1"/>
    <w:p w:rsidR="00D521E5" w:rsidRDefault="00FF1F4D">
      <w:pPr>
        <w:spacing w:line="520" w:lineRule="exact"/>
        <w:ind w:firstLineChars="200" w:firstLine="640"/>
        <w:rPr>
          <w:rFonts w:ascii="黑体" w:eastAsia="黑体" w:hAnsi="黑体" w:cs="宋体"/>
          <w:bCs/>
          <w:color w:val="000000" w:themeColor="text1"/>
          <w:sz w:val="32"/>
          <w:szCs w:val="32"/>
        </w:rPr>
      </w:pPr>
      <w:r>
        <w:rPr>
          <w:rFonts w:ascii="黑体" w:eastAsia="黑体" w:hAnsi="黑体" w:cs="宋体" w:hint="eastAsia"/>
          <w:bCs/>
          <w:color w:val="000000" w:themeColor="text1"/>
          <w:sz w:val="32"/>
          <w:szCs w:val="32"/>
        </w:rPr>
        <w:t>六</w:t>
      </w:r>
      <w:r w:rsidR="002C72A3">
        <w:rPr>
          <w:rFonts w:ascii="黑体" w:eastAsia="黑体" w:hAnsi="黑体" w:cs="宋体" w:hint="eastAsia"/>
          <w:bCs/>
          <w:color w:val="000000" w:themeColor="text1"/>
          <w:sz w:val="32"/>
          <w:szCs w:val="32"/>
        </w:rPr>
        <w:t>、办理时限</w:t>
      </w:r>
    </w:p>
    <w:p w:rsidR="00D521E5" w:rsidRDefault="002C72A3">
      <w:pPr>
        <w:spacing w:line="520" w:lineRule="exact"/>
        <w:ind w:firstLineChars="200" w:firstLine="640"/>
        <w:rPr>
          <w:rFonts w:ascii="仿宋_GB2312" w:eastAsia="仿宋_GB2312" w:hAnsi="仿宋_GB2312" w:cs="仿宋_GB2312"/>
          <w:b/>
          <w:bCs/>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承诺办理时限：</w:t>
      </w:r>
      <w:r>
        <w:rPr>
          <w:rFonts w:ascii="仿宋_GB2312" w:eastAsia="仿宋_GB2312" w:hAnsi="仿宋_GB2312" w:cs="仿宋_GB2312" w:hint="eastAsia"/>
          <w:color w:val="000000" w:themeColor="text1"/>
          <w:sz w:val="32"/>
          <w:szCs w:val="32"/>
          <w:shd w:val="clear" w:color="auto" w:fill="FFFFFF"/>
        </w:rPr>
        <w:t>7.5</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hint="eastAsia"/>
          <w:color w:val="000000" w:themeColor="text1"/>
          <w:sz w:val="32"/>
          <w:szCs w:val="32"/>
          <w:shd w:val="clear" w:color="auto" w:fill="FFFFFF"/>
        </w:rPr>
        <w:t>14</w:t>
      </w:r>
      <w:r>
        <w:rPr>
          <w:rFonts w:ascii="仿宋_GB2312" w:eastAsia="仿宋_GB2312" w:hAnsi="仿宋_GB2312" w:cs="仿宋_GB2312" w:hint="eastAsia"/>
          <w:color w:val="000000" w:themeColor="text1"/>
          <w:sz w:val="32"/>
          <w:szCs w:val="32"/>
          <w:shd w:val="clear" w:color="auto" w:fill="FFFFFF"/>
        </w:rPr>
        <w:t>个工作日（根据申请人申报情形不同，办结时限不同）</w:t>
      </w:r>
    </w:p>
    <w:p w:rsidR="00D521E5" w:rsidRDefault="00FF1F4D">
      <w:pPr>
        <w:spacing w:line="520" w:lineRule="exact"/>
        <w:ind w:firstLineChars="200" w:firstLine="640"/>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七</w:t>
      </w:r>
      <w:r w:rsidR="002C72A3">
        <w:rPr>
          <w:rFonts w:ascii="黑体" w:eastAsia="黑体" w:hAnsi="黑体" w:cs="黑体" w:hint="eastAsia"/>
          <w:color w:val="000000" w:themeColor="text1"/>
          <w:sz w:val="32"/>
          <w:szCs w:val="32"/>
        </w:rPr>
        <w:t>、收费标准及依据</w:t>
      </w:r>
    </w:p>
    <w:p w:rsidR="00D521E5" w:rsidRDefault="002C72A3">
      <w:pPr>
        <w:spacing w:line="520" w:lineRule="exact"/>
        <w:ind w:firstLineChars="200" w:firstLine="640"/>
        <w:rPr>
          <w:rFonts w:ascii="黑体" w:eastAsia="黑体" w:hAnsi="黑体" w:cs="黑体"/>
          <w:color w:val="000000" w:themeColor="text1"/>
          <w:sz w:val="32"/>
          <w:szCs w:val="32"/>
        </w:rPr>
      </w:pPr>
      <w:r>
        <w:rPr>
          <w:rFonts w:ascii="宋体" w:eastAsia="仿宋_GB2312" w:hAnsi="宋体" w:cs="宋体" w:hint="eastAsia"/>
          <w:color w:val="000000" w:themeColor="text1"/>
          <w:sz w:val="32"/>
          <w:szCs w:val="32"/>
        </w:rPr>
        <w:t>不收费</w:t>
      </w:r>
    </w:p>
    <w:p w:rsidR="00D521E5" w:rsidRDefault="00D521E5">
      <w:pPr>
        <w:rPr>
          <w:rFonts w:ascii="仿宋" w:eastAsia="仿宋" w:hAnsi="仿宋" w:cs="仿宋"/>
          <w:color w:val="000000" w:themeColor="text1"/>
          <w:sz w:val="32"/>
          <w:szCs w:val="32"/>
        </w:rPr>
        <w:sectPr w:rsidR="00D521E5">
          <w:footerReference w:type="default" r:id="rId8"/>
          <w:footerReference w:type="first" r:id="rId9"/>
          <w:pgSz w:w="11906" w:h="16838"/>
          <w:pgMar w:top="1440" w:right="1800" w:bottom="1440" w:left="1800" w:header="851" w:footer="992" w:gutter="0"/>
          <w:pgNumType w:start="1"/>
          <w:cols w:space="720"/>
          <w:titlePg/>
          <w:docGrid w:type="lines" w:linePitch="312"/>
        </w:sectPr>
      </w:pPr>
    </w:p>
    <w:p w:rsidR="00D521E5" w:rsidRDefault="00FF1F4D">
      <w:pPr>
        <w:ind w:firstLineChars="200" w:firstLine="640"/>
        <w:rPr>
          <w:rFonts w:ascii="宋体" w:hAnsi="宋体" w:cs="宋体"/>
          <w:color w:val="000000" w:themeColor="text1"/>
          <w:sz w:val="32"/>
          <w:szCs w:val="32"/>
        </w:rPr>
      </w:pPr>
      <w:r>
        <w:rPr>
          <w:rFonts w:ascii="黑体" w:eastAsia="黑体" w:hAnsi="黑体" w:cs="宋体" w:hint="eastAsia"/>
          <w:color w:val="000000" w:themeColor="text1"/>
          <w:sz w:val="32"/>
          <w:szCs w:val="32"/>
        </w:rPr>
        <w:lastRenderedPageBreak/>
        <w:t>八</w:t>
      </w:r>
      <w:bookmarkStart w:id="2" w:name="_GoBack"/>
      <w:bookmarkEnd w:id="2"/>
      <w:r w:rsidR="002C72A3">
        <w:rPr>
          <w:rFonts w:ascii="黑体" w:eastAsia="黑体" w:hAnsi="黑体" w:cs="宋体" w:hint="eastAsia"/>
          <w:color w:val="000000" w:themeColor="text1"/>
          <w:sz w:val="32"/>
          <w:szCs w:val="32"/>
        </w:rPr>
        <w:t>、材料清单</w:t>
      </w:r>
    </w:p>
    <w:tbl>
      <w:tblPr>
        <w:tblW w:w="10788" w:type="dxa"/>
        <w:tblLayout w:type="fixed"/>
        <w:tblCellMar>
          <w:top w:w="15" w:type="dxa"/>
          <w:left w:w="15" w:type="dxa"/>
          <w:bottom w:w="15" w:type="dxa"/>
          <w:right w:w="15" w:type="dxa"/>
        </w:tblCellMar>
        <w:tblLook w:val="04A0" w:firstRow="1" w:lastRow="0" w:firstColumn="1" w:lastColumn="0" w:noHBand="0" w:noVBand="1"/>
      </w:tblPr>
      <w:tblGrid>
        <w:gridCol w:w="809"/>
        <w:gridCol w:w="1856"/>
        <w:gridCol w:w="1745"/>
        <w:gridCol w:w="2126"/>
        <w:gridCol w:w="4236"/>
        <w:gridCol w:w="16"/>
      </w:tblGrid>
      <w:tr w:rsidR="00D521E5">
        <w:trPr>
          <w:gridAfter w:val="1"/>
          <w:wAfter w:w="16" w:type="dxa"/>
          <w:trHeight w:val="539"/>
        </w:trPr>
        <w:tc>
          <w:tcPr>
            <w:tcW w:w="1077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通用情形提交材料清单（个体工商户）</w:t>
            </w:r>
          </w:p>
        </w:tc>
      </w:tr>
      <w:tr w:rsidR="00D521E5">
        <w:trPr>
          <w:gridAfter w:val="1"/>
          <w:wAfter w:w="16" w:type="dxa"/>
          <w:trHeight w:val="613"/>
        </w:trPr>
        <w:tc>
          <w:tcPr>
            <w:tcW w:w="809" w:type="dxa"/>
            <w:tcBorders>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序号</w:t>
            </w:r>
          </w:p>
        </w:tc>
        <w:tc>
          <w:tcPr>
            <w:tcW w:w="3601" w:type="dxa"/>
            <w:gridSpan w:val="2"/>
            <w:tcBorders>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材料名称</w:t>
            </w:r>
          </w:p>
        </w:tc>
        <w:tc>
          <w:tcPr>
            <w:tcW w:w="2126" w:type="dxa"/>
            <w:tcBorders>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材料形式及要求</w:t>
            </w:r>
            <w:r>
              <w:rPr>
                <w:rFonts w:ascii="等线" w:eastAsia="等线" w:hAnsi="等线" w:cs="等线" w:hint="eastAsia"/>
                <w:b/>
                <w:color w:val="000000"/>
                <w:kern w:val="0"/>
                <w:sz w:val="22"/>
                <w:szCs w:val="22"/>
                <w:lang w:bidi="ar"/>
              </w:rPr>
              <w:br/>
            </w:r>
            <w:r>
              <w:rPr>
                <w:rFonts w:ascii="等线" w:eastAsia="等线" w:hAnsi="等线" w:cs="等线" w:hint="eastAsia"/>
                <w:b/>
                <w:color w:val="000000"/>
                <w:kern w:val="0"/>
                <w:sz w:val="22"/>
                <w:szCs w:val="22"/>
                <w:lang w:bidi="ar"/>
              </w:rPr>
              <w:t>（原件</w:t>
            </w:r>
            <w:r>
              <w:rPr>
                <w:rFonts w:ascii="等线" w:eastAsia="等线" w:hAnsi="等线" w:cs="等线" w:hint="eastAsia"/>
                <w:b/>
                <w:color w:val="000000"/>
                <w:kern w:val="0"/>
                <w:sz w:val="22"/>
                <w:szCs w:val="22"/>
                <w:lang w:bidi="ar"/>
              </w:rPr>
              <w:t>/</w:t>
            </w:r>
            <w:r>
              <w:rPr>
                <w:rFonts w:ascii="等线" w:eastAsia="等线" w:hAnsi="等线" w:cs="等线" w:hint="eastAsia"/>
                <w:b/>
                <w:color w:val="000000"/>
                <w:kern w:val="0"/>
                <w:sz w:val="22"/>
                <w:szCs w:val="22"/>
                <w:lang w:bidi="ar"/>
              </w:rPr>
              <w:t>复印件）</w:t>
            </w:r>
          </w:p>
        </w:tc>
        <w:tc>
          <w:tcPr>
            <w:tcW w:w="4236" w:type="dxa"/>
            <w:tcBorders>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备注</w:t>
            </w:r>
          </w:p>
        </w:tc>
      </w:tr>
      <w:tr w:rsidR="00D521E5">
        <w:trPr>
          <w:gridAfter w:val="1"/>
          <w:wAfter w:w="16" w:type="dxa"/>
          <w:trHeight w:val="954"/>
        </w:trPr>
        <w:tc>
          <w:tcPr>
            <w:tcW w:w="8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36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w:t>
            </w:r>
            <w:r>
              <w:rPr>
                <w:rFonts w:ascii="等线" w:eastAsia="等线" w:hAnsi="等线" w:cs="等线" w:hint="eastAsia"/>
                <w:color w:val="000000"/>
                <w:kern w:val="0"/>
                <w:sz w:val="22"/>
                <w:szCs w:val="22"/>
                <w:lang w:bidi="ar"/>
              </w:rPr>
              <w:t>农民专业合作社</w:t>
            </w:r>
            <w:r>
              <w:rPr>
                <w:rFonts w:ascii="等线" w:eastAsia="等线" w:hAnsi="等线" w:cs="等线" w:hint="eastAsia"/>
                <w:color w:val="000000"/>
                <w:kern w:val="0"/>
                <w:sz w:val="22"/>
                <w:szCs w:val="22"/>
                <w:lang w:bidi="ar"/>
              </w:rPr>
              <w:t>设立登记表》</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原件</w:t>
            </w:r>
          </w:p>
        </w:tc>
        <w:tc>
          <w:tcPr>
            <w:tcW w:w="4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申请事项相关表格</w:t>
            </w:r>
          </w:p>
        </w:tc>
      </w:tr>
      <w:tr w:rsidR="00D521E5">
        <w:trPr>
          <w:gridAfter w:val="1"/>
          <w:wAfter w:w="16" w:type="dxa"/>
          <w:trHeight w:val="697"/>
        </w:trPr>
        <w:tc>
          <w:tcPr>
            <w:tcW w:w="8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36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申请人照片</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原件</w:t>
            </w:r>
          </w:p>
        </w:tc>
        <w:tc>
          <w:tcPr>
            <w:tcW w:w="4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申请设立个体工商户需提供</w:t>
            </w:r>
          </w:p>
        </w:tc>
      </w:tr>
      <w:tr w:rsidR="00D521E5">
        <w:trPr>
          <w:gridAfter w:val="1"/>
          <w:wAfter w:w="16" w:type="dxa"/>
          <w:trHeight w:val="960"/>
        </w:trPr>
        <w:tc>
          <w:tcPr>
            <w:tcW w:w="8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36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经营场所产权或使用权有效证明（房产证或房屋租赁合同）</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原件</w:t>
            </w:r>
            <w:r>
              <w:rPr>
                <w:rFonts w:ascii="等线" w:eastAsia="等线" w:hAnsi="等线" w:cs="等线" w:hint="eastAsia"/>
                <w:color w:val="000000"/>
                <w:kern w:val="0"/>
                <w:sz w:val="22"/>
                <w:szCs w:val="22"/>
                <w:lang w:bidi="ar"/>
              </w:rPr>
              <w:t>/</w:t>
            </w:r>
            <w:r>
              <w:rPr>
                <w:rFonts w:ascii="等线" w:eastAsia="等线" w:hAnsi="等线" w:cs="等线" w:hint="eastAsia"/>
                <w:color w:val="000000"/>
                <w:kern w:val="0"/>
                <w:sz w:val="22"/>
                <w:szCs w:val="22"/>
                <w:lang w:bidi="ar"/>
              </w:rPr>
              <w:t>复印件</w:t>
            </w:r>
          </w:p>
        </w:tc>
        <w:tc>
          <w:tcPr>
            <w:tcW w:w="4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D521E5">
            <w:pPr>
              <w:jc w:val="center"/>
              <w:rPr>
                <w:rFonts w:ascii="等线" w:eastAsia="等线" w:hAnsi="等线" w:cs="等线"/>
                <w:color w:val="000000"/>
                <w:sz w:val="22"/>
                <w:szCs w:val="22"/>
              </w:rPr>
            </w:pPr>
          </w:p>
        </w:tc>
      </w:tr>
      <w:tr w:rsidR="00D521E5">
        <w:trPr>
          <w:gridAfter w:val="1"/>
          <w:wAfter w:w="16" w:type="dxa"/>
          <w:trHeight w:val="1621"/>
        </w:trPr>
        <w:tc>
          <w:tcPr>
            <w:tcW w:w="8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4</w:t>
            </w:r>
          </w:p>
        </w:tc>
        <w:tc>
          <w:tcPr>
            <w:tcW w:w="36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身份证明（法人、法定代表人或负责人、投资人、申请人身份证复印件）</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原件</w:t>
            </w:r>
            <w:r>
              <w:rPr>
                <w:rFonts w:ascii="等线" w:eastAsia="等线" w:hAnsi="等线" w:cs="等线" w:hint="eastAsia"/>
                <w:color w:val="000000"/>
                <w:kern w:val="0"/>
                <w:sz w:val="22"/>
                <w:szCs w:val="22"/>
                <w:lang w:bidi="ar"/>
              </w:rPr>
              <w:t>/</w:t>
            </w:r>
            <w:r>
              <w:rPr>
                <w:rFonts w:ascii="等线" w:eastAsia="等线" w:hAnsi="等线" w:cs="等线" w:hint="eastAsia"/>
                <w:color w:val="000000"/>
                <w:kern w:val="0"/>
                <w:sz w:val="22"/>
                <w:szCs w:val="22"/>
                <w:lang w:bidi="ar"/>
              </w:rPr>
              <w:t>复印件</w:t>
            </w:r>
          </w:p>
        </w:tc>
        <w:tc>
          <w:tcPr>
            <w:tcW w:w="4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D521E5">
            <w:pPr>
              <w:widowControl/>
              <w:jc w:val="left"/>
              <w:textAlignment w:val="center"/>
              <w:rPr>
                <w:rFonts w:ascii="等线" w:eastAsia="等线" w:hAnsi="等线" w:cs="等线"/>
                <w:color w:val="000000"/>
                <w:sz w:val="22"/>
                <w:szCs w:val="22"/>
              </w:rPr>
            </w:pPr>
          </w:p>
        </w:tc>
      </w:tr>
      <w:tr w:rsidR="00D521E5">
        <w:trPr>
          <w:gridAfter w:val="1"/>
          <w:wAfter w:w="16" w:type="dxa"/>
          <w:trHeight w:val="613"/>
        </w:trPr>
        <w:tc>
          <w:tcPr>
            <w:tcW w:w="8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rPr>
              <w:t>5</w:t>
            </w:r>
          </w:p>
        </w:tc>
        <w:tc>
          <w:tcPr>
            <w:tcW w:w="36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纳税人实名认证</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原件</w:t>
            </w:r>
          </w:p>
        </w:tc>
        <w:tc>
          <w:tcPr>
            <w:tcW w:w="4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进入湖南省电子税务局进行操作</w:t>
            </w:r>
          </w:p>
          <w:p w:rsidR="00D521E5" w:rsidRDefault="002C72A3">
            <w:pPr>
              <w:widowControl/>
              <w:jc w:val="left"/>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操作网址：</w:t>
            </w:r>
            <w:r>
              <w:rPr>
                <w:rFonts w:ascii="等线" w:eastAsia="等线" w:hAnsi="等线" w:cs="等线" w:hint="eastAsia"/>
                <w:color w:val="000000"/>
                <w:kern w:val="0"/>
                <w:sz w:val="22"/>
                <w:szCs w:val="22"/>
                <w:lang w:bidi="ar"/>
              </w:rPr>
              <w:t>https://etax.hunan.chinatax.gov.cn/wsbs/</w:t>
            </w:r>
          </w:p>
        </w:tc>
      </w:tr>
      <w:tr w:rsidR="00D521E5">
        <w:trPr>
          <w:trHeight w:val="613"/>
        </w:trPr>
        <w:tc>
          <w:tcPr>
            <w:tcW w:w="1078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特殊情形提交材料清单</w:t>
            </w:r>
          </w:p>
        </w:tc>
      </w:tr>
      <w:tr w:rsidR="00D521E5">
        <w:trPr>
          <w:trHeight w:val="912"/>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需办理事项</w:t>
            </w:r>
          </w:p>
        </w:tc>
        <w:tc>
          <w:tcPr>
            <w:tcW w:w="387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所需材料</w:t>
            </w:r>
          </w:p>
        </w:tc>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备注</w:t>
            </w:r>
          </w:p>
        </w:tc>
      </w:tr>
      <w:tr w:rsidR="00D521E5">
        <w:trPr>
          <w:trHeight w:val="2113"/>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股份有限公司设立登记或有限责任公司（内资）设立</w:t>
            </w:r>
          </w:p>
        </w:tc>
        <w:tc>
          <w:tcPr>
            <w:tcW w:w="387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left"/>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r>
              <w:rPr>
                <w:rFonts w:ascii="等线" w:eastAsia="等线" w:hAnsi="等线" w:cs="等线" w:hint="eastAsia"/>
                <w:color w:val="000000"/>
                <w:kern w:val="0"/>
                <w:sz w:val="22"/>
                <w:szCs w:val="22"/>
                <w:lang w:bidi="ar"/>
              </w:rPr>
              <w:t>公司章程</w:t>
            </w:r>
            <w:r>
              <w:rPr>
                <w:rFonts w:ascii="等线" w:eastAsia="等线" w:hAnsi="等线" w:cs="等线" w:hint="eastAsia"/>
                <w:color w:val="000000"/>
                <w:kern w:val="0"/>
                <w:sz w:val="22"/>
                <w:szCs w:val="22"/>
                <w:lang w:bidi="ar"/>
              </w:rPr>
              <w:br/>
              <w:t>2.</w:t>
            </w:r>
            <w:r>
              <w:rPr>
                <w:rFonts w:ascii="等线" w:eastAsia="等线" w:hAnsi="等线" w:cs="等线" w:hint="eastAsia"/>
                <w:color w:val="000000"/>
                <w:kern w:val="0"/>
                <w:sz w:val="22"/>
                <w:szCs w:val="22"/>
                <w:lang w:bidi="ar"/>
              </w:rPr>
              <w:t>股东、发起人的主体资格证明或自然人身份证明</w:t>
            </w:r>
            <w:r>
              <w:rPr>
                <w:rFonts w:ascii="等线" w:eastAsia="等线" w:hAnsi="等线" w:cs="等线" w:hint="eastAsia"/>
                <w:color w:val="000000"/>
                <w:kern w:val="0"/>
                <w:sz w:val="22"/>
                <w:szCs w:val="22"/>
                <w:lang w:bidi="ar"/>
              </w:rPr>
              <w:br/>
              <w:t>3.</w:t>
            </w:r>
            <w:r>
              <w:rPr>
                <w:rFonts w:ascii="等线" w:eastAsia="等线" w:hAnsi="等线" w:cs="等线" w:hint="eastAsia"/>
                <w:color w:val="000000"/>
                <w:kern w:val="0"/>
                <w:sz w:val="22"/>
                <w:szCs w:val="22"/>
                <w:lang w:bidi="ar"/>
              </w:rPr>
              <w:t>法定代表人、董事、监事和经理的任职文件</w:t>
            </w:r>
            <w:r>
              <w:rPr>
                <w:rFonts w:ascii="等线" w:eastAsia="等线" w:hAnsi="等线" w:cs="等线" w:hint="eastAsia"/>
                <w:color w:val="000000"/>
                <w:kern w:val="0"/>
                <w:sz w:val="22"/>
                <w:szCs w:val="22"/>
                <w:lang w:bidi="ar"/>
              </w:rPr>
              <w:br/>
              <w:t>4.</w:t>
            </w:r>
            <w:r>
              <w:rPr>
                <w:rFonts w:ascii="等线" w:eastAsia="等线" w:hAnsi="等线" w:cs="等线" w:hint="eastAsia"/>
                <w:color w:val="000000"/>
                <w:kern w:val="0"/>
                <w:sz w:val="22"/>
                <w:szCs w:val="22"/>
                <w:lang w:bidi="ar"/>
              </w:rPr>
              <w:t>募集设立的股份有限公司提交依法设立的验资机构出具的验资证明（仅限股份有限公司提供）</w:t>
            </w:r>
            <w:r>
              <w:rPr>
                <w:rFonts w:ascii="等线" w:eastAsia="等线" w:hAnsi="等线" w:cs="等线" w:hint="eastAsia"/>
                <w:color w:val="000000"/>
                <w:kern w:val="0"/>
                <w:sz w:val="22"/>
                <w:szCs w:val="22"/>
                <w:lang w:bidi="ar"/>
              </w:rPr>
              <w:br/>
              <w:t>5.</w:t>
            </w:r>
            <w:r>
              <w:rPr>
                <w:rFonts w:ascii="等线" w:eastAsia="等线" w:hAnsi="等线" w:cs="等线" w:hint="eastAsia"/>
                <w:color w:val="000000"/>
                <w:kern w:val="0"/>
                <w:sz w:val="22"/>
                <w:szCs w:val="22"/>
                <w:lang w:bidi="ar"/>
              </w:rPr>
              <w:t>募集设立的股份有限公司公开发行股票的应提交国务院证券监督管理机构的核准文件（仅限股份有限公司提供）</w:t>
            </w:r>
          </w:p>
        </w:tc>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申请设立股份有限公司或有限责任公司（内资）需提供</w:t>
            </w:r>
          </w:p>
        </w:tc>
      </w:tr>
      <w:tr w:rsidR="00D521E5">
        <w:trPr>
          <w:trHeight w:val="973"/>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有限责任公司</w:t>
            </w:r>
            <w:r>
              <w:rPr>
                <w:rFonts w:ascii="等线" w:eastAsia="等线" w:hAnsi="等线" w:cs="等线" w:hint="eastAsia"/>
                <w:color w:val="000000"/>
                <w:kern w:val="0"/>
                <w:sz w:val="22"/>
                <w:szCs w:val="22"/>
                <w:lang w:bidi="ar"/>
              </w:rPr>
              <w:t>(</w:t>
            </w:r>
            <w:r>
              <w:rPr>
                <w:rFonts w:ascii="等线" w:eastAsia="等线" w:hAnsi="等线" w:cs="等线" w:hint="eastAsia"/>
                <w:color w:val="000000"/>
                <w:kern w:val="0"/>
                <w:sz w:val="22"/>
                <w:szCs w:val="22"/>
                <w:lang w:bidi="ar"/>
              </w:rPr>
              <w:t>内资）分公司设立</w:t>
            </w:r>
          </w:p>
        </w:tc>
        <w:tc>
          <w:tcPr>
            <w:tcW w:w="387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left"/>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r>
              <w:rPr>
                <w:rFonts w:ascii="等线" w:eastAsia="等线" w:hAnsi="等线" w:cs="等线" w:hint="eastAsia"/>
                <w:color w:val="000000"/>
                <w:kern w:val="0"/>
                <w:sz w:val="22"/>
                <w:szCs w:val="22"/>
                <w:lang w:bidi="ar"/>
              </w:rPr>
              <w:t>分公司负责人的任职文件</w:t>
            </w:r>
            <w:r>
              <w:rPr>
                <w:rFonts w:ascii="等线" w:eastAsia="等线" w:hAnsi="等线" w:cs="等线" w:hint="eastAsia"/>
                <w:color w:val="000000"/>
                <w:kern w:val="0"/>
                <w:sz w:val="22"/>
                <w:szCs w:val="22"/>
                <w:lang w:bidi="ar"/>
              </w:rPr>
              <w:br/>
              <w:t>2.</w:t>
            </w:r>
            <w:r>
              <w:rPr>
                <w:rFonts w:ascii="等线" w:eastAsia="等线" w:hAnsi="等线" w:cs="等线" w:hint="eastAsia"/>
                <w:color w:val="000000"/>
                <w:kern w:val="0"/>
                <w:sz w:val="22"/>
                <w:szCs w:val="22"/>
                <w:lang w:bidi="ar"/>
              </w:rPr>
              <w:t>总公司章程复印件</w:t>
            </w:r>
            <w:r>
              <w:rPr>
                <w:rFonts w:ascii="等线" w:eastAsia="等线" w:hAnsi="等线" w:cs="等线" w:hint="eastAsia"/>
                <w:color w:val="000000"/>
                <w:kern w:val="0"/>
                <w:sz w:val="22"/>
                <w:szCs w:val="22"/>
                <w:lang w:bidi="ar"/>
              </w:rPr>
              <w:br/>
              <w:t>3.</w:t>
            </w:r>
            <w:r>
              <w:rPr>
                <w:rFonts w:ascii="等线" w:eastAsia="等线" w:hAnsi="等线" w:cs="等线" w:hint="eastAsia"/>
                <w:color w:val="000000"/>
                <w:kern w:val="0"/>
                <w:sz w:val="22"/>
                <w:szCs w:val="22"/>
                <w:lang w:bidi="ar"/>
              </w:rPr>
              <w:t>总公司营业执照</w:t>
            </w:r>
          </w:p>
        </w:tc>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申请设立有限责任公司（内资）分公司设立提供</w:t>
            </w:r>
          </w:p>
        </w:tc>
      </w:tr>
      <w:tr w:rsidR="00D521E5">
        <w:trPr>
          <w:trHeight w:val="1200"/>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非公司企业法人设立</w:t>
            </w:r>
          </w:p>
        </w:tc>
        <w:tc>
          <w:tcPr>
            <w:tcW w:w="387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left"/>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r>
              <w:rPr>
                <w:rFonts w:ascii="等线" w:eastAsia="等线" w:hAnsi="等线" w:cs="等线" w:hint="eastAsia"/>
                <w:color w:val="000000"/>
                <w:kern w:val="0"/>
                <w:sz w:val="22"/>
                <w:szCs w:val="22"/>
                <w:lang w:bidi="ar"/>
              </w:rPr>
              <w:t>企业法人组织章程</w:t>
            </w:r>
            <w:r>
              <w:rPr>
                <w:rFonts w:ascii="等线" w:eastAsia="等线" w:hAnsi="等线" w:cs="等线" w:hint="eastAsia"/>
                <w:color w:val="000000"/>
                <w:kern w:val="0"/>
                <w:sz w:val="22"/>
                <w:szCs w:val="22"/>
                <w:lang w:bidi="ar"/>
              </w:rPr>
              <w:br/>
              <w:t>2.</w:t>
            </w:r>
            <w:r>
              <w:rPr>
                <w:rFonts w:ascii="等线" w:eastAsia="等线" w:hAnsi="等线" w:cs="等线" w:hint="eastAsia"/>
                <w:color w:val="000000"/>
                <w:kern w:val="0"/>
                <w:sz w:val="22"/>
                <w:szCs w:val="22"/>
                <w:lang w:bidi="ar"/>
              </w:rPr>
              <w:t>主管部门（出资人）的主体资格证明</w:t>
            </w:r>
            <w:r>
              <w:rPr>
                <w:rFonts w:ascii="等线" w:eastAsia="等线" w:hAnsi="等线" w:cs="等线" w:hint="eastAsia"/>
                <w:color w:val="000000"/>
                <w:kern w:val="0"/>
                <w:sz w:val="22"/>
                <w:szCs w:val="22"/>
                <w:lang w:bidi="ar"/>
              </w:rPr>
              <w:br/>
              <w:t>3.</w:t>
            </w:r>
            <w:r>
              <w:rPr>
                <w:rFonts w:ascii="等线" w:eastAsia="等线" w:hAnsi="等线" w:cs="等线" w:hint="eastAsia"/>
                <w:color w:val="000000"/>
                <w:kern w:val="0"/>
                <w:sz w:val="22"/>
                <w:szCs w:val="22"/>
                <w:lang w:bidi="ar"/>
              </w:rPr>
              <w:t>主管部门（出资人）的出资证明</w:t>
            </w:r>
            <w:r>
              <w:rPr>
                <w:rFonts w:ascii="等线" w:eastAsia="等线" w:hAnsi="等线" w:cs="等线" w:hint="eastAsia"/>
                <w:color w:val="000000"/>
                <w:kern w:val="0"/>
                <w:sz w:val="22"/>
                <w:szCs w:val="22"/>
                <w:lang w:bidi="ar"/>
              </w:rPr>
              <w:br/>
              <w:t>4.</w:t>
            </w:r>
            <w:r>
              <w:rPr>
                <w:rFonts w:ascii="等线" w:eastAsia="等线" w:hAnsi="等线" w:cs="等线" w:hint="eastAsia"/>
                <w:color w:val="000000"/>
                <w:kern w:val="0"/>
                <w:sz w:val="22"/>
                <w:szCs w:val="22"/>
                <w:lang w:bidi="ar"/>
              </w:rPr>
              <w:t>企业法定代表人的任职文件</w:t>
            </w:r>
          </w:p>
        </w:tc>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申请设立非公司企业法人需提供</w:t>
            </w:r>
          </w:p>
        </w:tc>
      </w:tr>
      <w:tr w:rsidR="00D521E5">
        <w:trPr>
          <w:trHeight w:val="1237"/>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lastRenderedPageBreak/>
              <w:t>合伙企业设立</w:t>
            </w:r>
          </w:p>
        </w:tc>
        <w:tc>
          <w:tcPr>
            <w:tcW w:w="387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left"/>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r>
              <w:rPr>
                <w:rFonts w:ascii="等线" w:eastAsia="等线" w:hAnsi="等线" w:cs="等线" w:hint="eastAsia"/>
                <w:color w:val="000000"/>
                <w:kern w:val="0"/>
                <w:sz w:val="22"/>
                <w:szCs w:val="22"/>
                <w:lang w:bidi="ar"/>
              </w:rPr>
              <w:t>合伙协议</w:t>
            </w:r>
            <w:r>
              <w:rPr>
                <w:rFonts w:ascii="等线" w:eastAsia="等线" w:hAnsi="等线" w:cs="等线" w:hint="eastAsia"/>
                <w:color w:val="000000"/>
                <w:kern w:val="0"/>
                <w:sz w:val="22"/>
                <w:szCs w:val="22"/>
                <w:lang w:bidi="ar"/>
              </w:rPr>
              <w:br/>
            </w:r>
            <w:r>
              <w:rPr>
                <w:rFonts w:ascii="等线" w:eastAsia="等线" w:hAnsi="等线" w:cs="等线" w:hint="eastAsia"/>
                <w:color w:val="000000"/>
                <w:kern w:val="0"/>
                <w:sz w:val="22"/>
                <w:szCs w:val="22"/>
                <w:lang w:bidi="ar"/>
              </w:rPr>
              <w:t>2.</w:t>
            </w:r>
            <w:r>
              <w:rPr>
                <w:rFonts w:ascii="等线" w:eastAsia="等线" w:hAnsi="等线" w:cs="等线" w:hint="eastAsia"/>
                <w:color w:val="000000"/>
                <w:kern w:val="0"/>
                <w:sz w:val="22"/>
                <w:szCs w:val="22"/>
                <w:lang w:bidi="ar"/>
              </w:rPr>
              <w:t>全体合伙人对各合伙人认缴或者实际缴付出资的确认书（以非货币形式出资的，应载明全体合伙人协商作价出资情况或提交经全体合伙人委托的法定评估机构出具的评估作价证明）</w:t>
            </w:r>
          </w:p>
        </w:tc>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申请设立合伙企业需提供</w:t>
            </w:r>
          </w:p>
        </w:tc>
      </w:tr>
      <w:tr w:rsidR="00D521E5">
        <w:trPr>
          <w:trHeight w:val="2161"/>
        </w:trPr>
        <w:tc>
          <w:tcPr>
            <w:tcW w:w="26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D521E5">
            <w:pPr>
              <w:widowControl/>
              <w:jc w:val="center"/>
              <w:textAlignment w:val="center"/>
              <w:rPr>
                <w:rFonts w:ascii="等线" w:eastAsia="等线" w:hAnsi="等线" w:cs="等线"/>
                <w:color w:val="000000"/>
                <w:sz w:val="22"/>
                <w:szCs w:val="22"/>
              </w:rPr>
            </w:pPr>
          </w:p>
        </w:tc>
        <w:tc>
          <w:tcPr>
            <w:tcW w:w="387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left"/>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委托代理人的身份证明、委托书</w:t>
            </w:r>
          </w:p>
        </w:tc>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521E5" w:rsidRDefault="002C72A3">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委托他人代办的需提供</w:t>
            </w:r>
          </w:p>
        </w:tc>
      </w:tr>
    </w:tbl>
    <w:p w:rsidR="00D521E5" w:rsidRDefault="00D521E5"/>
    <w:p w:rsidR="00D521E5" w:rsidRDefault="00D521E5"/>
    <w:sectPr w:rsidR="00D521E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2A3" w:rsidRDefault="002C72A3">
      <w:r>
        <w:separator/>
      </w:r>
    </w:p>
  </w:endnote>
  <w:endnote w:type="continuationSeparator" w:id="0">
    <w:p w:rsidR="002C72A3" w:rsidRDefault="002C7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黑体"/>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1E5" w:rsidRDefault="002C72A3">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521E5" w:rsidRDefault="002C72A3">
                          <w:pPr>
                            <w:pStyle w:val="a5"/>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D521E5" w:rsidRDefault="002C72A3">
                    <w:pPr>
                      <w:pStyle w:val="a5"/>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1E5" w:rsidRDefault="002C72A3">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521E5" w:rsidRDefault="002C72A3">
                          <w:pPr>
                            <w:pStyle w:val="a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YYwIAABEFAAAOAAAAZHJzL2Uyb0RvYy54bWysVM2O0zAQviPxDpbvNGlRV1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L6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aYP2GMCAAARBQAADgAAAAAAAAAAAAAAAAAuAgAAZHJzL2Uyb0RvYy54&#10;bWxQSwECLQAUAAYACAAAACEAcarRudcAAAAFAQAADwAAAAAAAAAAAAAAAAC9BAAAZHJzL2Rvd25y&#10;ZXYueG1sUEsFBgAAAAAEAAQA8wAAAMEFAAAAAA==&#10;" filled="f" stroked="f" strokeweight=".5pt">
              <v:textbox style="mso-fit-shape-to-text:t" inset="0,0,0,0">
                <w:txbxContent>
                  <w:p w:rsidR="00D521E5" w:rsidRDefault="002C72A3">
                    <w:pPr>
                      <w:pStyle w:val="a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2A3" w:rsidRDefault="002C72A3">
      <w:r>
        <w:separator/>
      </w:r>
    </w:p>
  </w:footnote>
  <w:footnote w:type="continuationSeparator" w:id="0">
    <w:p w:rsidR="002C72A3" w:rsidRDefault="002C7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24D2C"/>
    <w:multiLevelType w:val="multilevel"/>
    <w:tmpl w:val="5DA24D2C"/>
    <w:lvl w:ilvl="0">
      <w:start w:val="1"/>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32EF"/>
    <w:rsid w:val="000D5BBF"/>
    <w:rsid w:val="000F6614"/>
    <w:rsid w:val="001D5A3A"/>
    <w:rsid w:val="002C72A3"/>
    <w:rsid w:val="0031671A"/>
    <w:rsid w:val="003563B8"/>
    <w:rsid w:val="00472F84"/>
    <w:rsid w:val="00547B08"/>
    <w:rsid w:val="00624FB1"/>
    <w:rsid w:val="00636D91"/>
    <w:rsid w:val="007553D2"/>
    <w:rsid w:val="0086187D"/>
    <w:rsid w:val="00A61F19"/>
    <w:rsid w:val="00AE60AE"/>
    <w:rsid w:val="00C01922"/>
    <w:rsid w:val="00C37DD7"/>
    <w:rsid w:val="00CA32EF"/>
    <w:rsid w:val="00D521E5"/>
    <w:rsid w:val="00D66E73"/>
    <w:rsid w:val="00DB5E46"/>
    <w:rsid w:val="00DE3273"/>
    <w:rsid w:val="00DF60CF"/>
    <w:rsid w:val="00E8083D"/>
    <w:rsid w:val="00FB1FAE"/>
    <w:rsid w:val="00FF1F4D"/>
    <w:rsid w:val="01A97E64"/>
    <w:rsid w:val="06B03C6B"/>
    <w:rsid w:val="06E05BD2"/>
    <w:rsid w:val="0B321CCC"/>
    <w:rsid w:val="0BDB418D"/>
    <w:rsid w:val="0C9567EE"/>
    <w:rsid w:val="0F0B0A40"/>
    <w:rsid w:val="0FC32970"/>
    <w:rsid w:val="13F21C91"/>
    <w:rsid w:val="15282060"/>
    <w:rsid w:val="1DF53EDE"/>
    <w:rsid w:val="26011E92"/>
    <w:rsid w:val="26B5149A"/>
    <w:rsid w:val="28913E3A"/>
    <w:rsid w:val="35B07741"/>
    <w:rsid w:val="371D366D"/>
    <w:rsid w:val="389F798D"/>
    <w:rsid w:val="3C0A157A"/>
    <w:rsid w:val="3E85178D"/>
    <w:rsid w:val="437C4946"/>
    <w:rsid w:val="4A1C0810"/>
    <w:rsid w:val="542E78D7"/>
    <w:rsid w:val="54C703F3"/>
    <w:rsid w:val="5C434820"/>
    <w:rsid w:val="62D638CC"/>
    <w:rsid w:val="64B8069F"/>
    <w:rsid w:val="65B00809"/>
    <w:rsid w:val="6A611344"/>
    <w:rsid w:val="6C7B1626"/>
    <w:rsid w:val="6D756D49"/>
    <w:rsid w:val="6DF5000E"/>
    <w:rsid w:val="6E31777B"/>
    <w:rsid w:val="6EE83907"/>
    <w:rsid w:val="6F0315E8"/>
    <w:rsid w:val="6F246FB1"/>
    <w:rsid w:val="6F610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C741FF"/>
  <w15:docId w15:val="{98A39EB4-1F3C-4129-8F5D-30188AF2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qFormat/>
    <w:rPr>
      <w:rFonts w:ascii="Calibri" w:hAnsi="Calibri"/>
      <w:kern w:val="2"/>
      <w:sz w:val="18"/>
      <w:szCs w:val="18"/>
    </w:rPr>
  </w:style>
  <w:style w:type="paragraph" w:styleId="a8">
    <w:name w:val="List Paragraph"/>
    <w:basedOn w:val="a"/>
    <w:uiPriority w:val="99"/>
    <w:unhideWhenUsed/>
    <w:qFormat/>
    <w:pPr>
      <w:ind w:firstLineChars="200" w:firstLine="420"/>
    </w:pPr>
  </w:style>
  <w:style w:type="character" w:customStyle="1" w:styleId="a4">
    <w:name w:val="批注框文本 字符"/>
    <w:basedOn w:val="a0"/>
    <w:link w:val="a3"/>
    <w:qFormat/>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369</Words>
  <Characters>2104</Characters>
  <Application>Microsoft Office Word</Application>
  <DocSecurity>0</DocSecurity>
  <Lines>17</Lines>
  <Paragraphs>4</Paragraphs>
  <ScaleCrop>false</ScaleCrop>
  <Company>Microsoft</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25345</dc:creator>
  <cp:lastModifiedBy>Y3L2016@outlook.com</cp:lastModifiedBy>
  <cp:revision>13</cp:revision>
  <dcterms:created xsi:type="dcterms:W3CDTF">2014-10-29T12:08:00Z</dcterms:created>
  <dcterms:modified xsi:type="dcterms:W3CDTF">2019-11-21T13:13:00Z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