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COVID-19_Many_Labs_Study_revised_4212020 -- JAPAN</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information sheet </w:t>
      </w:r>
      <w:r>
        <w:rPr>
          <w:b w:val="on"/>
        </w:rPr>
        <w:t xml:space="preserve">Aims of the Study:</w:t>
      </w:r>
      <w:r>
        <w:rPr/>
        <w:t xml:space="preserve">
</w:t>
      </w:r>
      <w:r>
        <w:rPr/>
        <w:br/>
      </w:r>
      <w:r>
        <w:rPr/>
        <w:t xml:space="preserve">The aim of this study is to learn about your social and political beliefs and understand your opinions about the COVID19 pandemic. The study is conducted by an international team of researchers in multiple countries. In Japan, it is organized by Charles Crabtree (Dartmouth College, Charles.D.Crabtree@dartmouth.edu), Yusaku Horiuchi (Dartmouth College, yusaku.horiuchi@dartmouth.edu), Asako Miura (Osaka University, asarin@hus.osaka-u.ac.jp), Yohsuke Ohtsubo (Kobe University, yohtsubo@lit.kobe-u.ac.jp), and Yuki Yamada (Kyushu University, yamadayuk@gmail.com).
</w:t>
      </w:r>
      <w:r>
        <w:rPr/>
        <w:br/>
      </w:r>
      <w:r>
        <w:rPr/>
        <w:t xml:space="preserve">The study has been approved by the University of Kent (UK) Research Ethics Committee, approval number: 202015872211976468, as well as institutions where individual researchers are affiliated with.
</w:t>
      </w:r>
      <w:r>
        <w:rPr>
          <w:b w:val="on"/>
        </w:rPr>
        <w:br/>
      </w:r>
      <w:r>
        <w:rPr>
          <w:b w:val="on"/>
        </w:rPr>
        <w:t xml:space="preserve">Eligibility Requirements:</w:t>
      </w:r>
      <w:r>
        <w:rPr/>
        <w:t xml:space="preserve">
</w:t>
      </w:r>
      <w:r>
        <w:rPr/>
        <w:br/>
      </w:r>
      <w:r>
        <w:rPr/>
        <w:t xml:space="preserve">You were welcome to take part in the study if you are over 18.
</w:t>
      </w:r>
      <w:r>
        <w:rPr>
          <w:b w:val="on"/>
        </w:rPr>
        <w:br/>
      </w:r>
      <w:r>
        <w:rPr>
          <w:b w:val="on"/>
        </w:rPr>
        <w:t xml:space="preserve">What you will need to do and time commitment:</w:t>
      </w:r>
      <w:r>
        <w:rPr/>
        <w:t xml:space="preserve">
</w:t>
      </w:r>
      <w:r>
        <w:rPr/>
        <w:br/>
      </w:r>
      <w:r>
        <w:rPr/>
        <w:t xml:space="preserve">The study will take around 15-20 minutes. You will be asked a series of questions about your beliefs and your behavior. There are no right or wrong answers here, and we are only interested in your honest opinions.
</w:t>
      </w:r>
      <w:r>
        <w:rPr>
          <w:b w:val="on"/>
        </w:rPr>
        <w:br/>
      </w:r>
      <w:r>
        <w:rPr>
          <w:b w:val="on"/>
        </w:rPr>
        <w:t xml:space="preserve">Risks/Discomforts involved in participating:</w:t>
      </w:r>
      <w:r>
        <w:rPr/>
        <w:t xml:space="preserve">
</w:t>
      </w:r>
      <w:r>
        <w:rPr/>
        <w:br/>
      </w:r>
      <w:r>
        <w:rPr/>
        <w:t xml:space="preserve">We will ask questions about your experiences during the coronavirus pandemic. Therefore, you might experience some level of discomfort.
</w:t>
      </w:r>
      <w:r>
        <w:rPr>
          <w:b w:val="on"/>
        </w:rPr>
        <w:br/>
      </w:r>
      <w:r>
        <w:rPr>
          <w:b w:val="on"/>
        </w:rPr>
        <w:t xml:space="preserve">Confidentiality of your data:</w:t>
      </w:r>
      <w:r>
        <w:rPr/>
        <w:t xml:space="preserve">
</w:t>
      </w:r>
      <w:r>
        <w:rPr/>
        <w:br/>
      </w:r>
      <w:r>
        <w:rPr/>
        <w:t xml:space="preserve">Any responses you provide will be treated confidentially. Any publication resulting from this work will report only aggregated findings or fully anonymized examples that will not identify you. Any responses you provide will be completely anonymous. Your anonymous responses may be used by the research team, shared with other researchers, or made available in an online data repository. Remember that participation in this research study is completely voluntary. Even after you agree to participate and begin the study, you are still free to withdraw at any time and for any reason. Please note that once your data have been included in published analysis or data repositories, it cannot be withdrawn.
</w:t>
      </w:r>
      <w:r>
        <w:rPr/>
        <w:br/>
      </w:r>
      <w:r>
        <w:rPr/>
        <w:t xml:space="preserve">If you have any complaints or concerns about this research, you can direct these, in writing, to the Chair of the University of Kent Psychology Research Ethics Committee by email at: psychethics@kent.ac.uk. Alternatively, you can contact us by post at: Ethics Committee Chair, School of Psychology, University of Kent, Canterbury, CT2 7NP, UK.</w:t>
      </w:r>
    </w:p>
  </w:body>
  <w:body>
    <w:p>
      <w:pPr/>
    </w:p>
  </w:body>
  <w:body>
    <w:p>
      <w:pPr>
        <w:keepNext/>
      </w:pPr>
      <w:r>
        <w:rPr/>
        <w:t xml:space="preserve">information sheet </w:t>
      </w:r>
      <w:r>
        <w:rPr>
          <w:b w:val="on"/>
        </w:rPr>
        <w:t xml:space="preserve">調査の目的:</w:t>
      </w:r>
      <w:r>
        <w:rPr/>
        <w:t xml:space="preserve">
この調査の目的は、あなたの社会的・政治的信条と、新型コロナウイルス感染症の世界的流行に関するご意見を理解することにあります。この調査は、多くの国々の研究者たちによる国際的チームによって実施されています。日本における研究チームは、チャールズ・クラブツリー (ダートマス大学、Charles.D.Crabtree@dartmouth.edu) 、堀内勇作 (ダートマス大学、yusaku.horiuchi@dartmouth.edu) 、三浦麻子 (大阪大学、asarin@hus.osaka-u.ac.jp) 、大坪庸介 (神戸大学、yohtsubo@lit.kobe-u.ac.jp) 、山田祐樹 (九州大学、yamadayuk@gmail.com) によって構成されています。
この調査は、英国のケント大学研究倫理委員会（承認番号：202015872211976468）、ならびに各研究者が所属する機関によって承認されています。
</w:t>
      </w:r>
      <w:r>
        <w:rPr>
          <w:b w:val="on"/>
        </w:rPr>
        <w:t xml:space="preserve">参加資格要件:</w:t>
      </w:r>
      <w:r>
        <w:rPr/>
        <w:t xml:space="preserve">
あなたが１８歳以上であれば、是非この調査にご参加ください。
</w:t>
      </w:r>
      <w:r>
        <w:rPr>
          <w:b w:val="on"/>
        </w:rPr>
        <w:t xml:space="preserve">調査内容と所要時間:</w:t>
      </w:r>
      <w:r>
        <w:rPr/>
        <w:t xml:space="preserve">
この調査を完了するには、およそ１５〜２０分かかります。この調査では、あなたの信条と行動に関して、いろいろな質問をします。この調査のほとんどの質問には正しい／間違った答えというものはありません（一部、事実をうかがう質問があります）。正直なご意見をお聞かせください。
</w:t>
      </w:r>
      <w:r>
        <w:rPr>
          <w:b w:val="on"/>
        </w:rPr>
        <w:t xml:space="preserve">参加に伴うリスク/不快感:</w:t>
      </w:r>
      <w:r>
        <w:rPr/>
        <w:t xml:space="preserve">
新型コロナウイルス感染症の世界的流行の中での、あなたのご経験について伺います。したがって、ある程度の不快感が発生する可能性があります。
</w:t>
      </w:r>
      <w:r>
        <w:rPr>
          <w:b w:val="on"/>
        </w:rPr>
        <w:t xml:space="preserve">データの機密性:</w:t>
      </w:r>
      <w:r>
        <w:rPr/>
        <w:t xml:space="preserve">
あなたのご回答は、機密扱いにされます。この研究の成果としての出版物では、あなたを特定することができない集計調査結果、または完全に匿名化された例のみを報告します。すべてのご回答は完全に匿名となり、その匿名化されたあなたのご回答を、この研究チームが利用したり、他の研究者と共有したり、オンライン・データ・リポジトリで公開したりする可能性があります。この調査への参加は、あくまでも任意であることを覚えておいてください。あなたが調査への参加に同意し、回答を始めた後でも、どのような理由であれ、あなたはいつでも途中で自由に回答をやめることができます。なお、データが一度公開された分析結果やデータ・リポジトリに含まれると、データを取り消すことができないことはご留意ください。
この調査についての苦情やご懸念がある場合は、書面で（英国）ケント大学心理学研究倫理委員会の委員長に電子メール（psychethics@kent.ac.uk）で送信することができます。または郵送でお問い合わせいただくこともできます。連絡先は、以下の通りです。
Ethics Committee Chair, School of Psychology, University of Kent, Canterbury, CT2 7NP, UK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Please read and confirm the following statements:</w:t>
      </w:r>
      <w:r>
        <w:rPr/>
        <w:br/>
      </w:r>
      <w:r>
        <w:rPr/>
        <w:t xml:space="preserve">
</w:t>
      </w:r>
      <w:r>
        <w:rPr/>
        <w:br/>
      </w:r>
      <w:r>
        <w:rPr/>
        <w:t xml:space="preserve">
	I confirm that I have read and understand the information sheet for the above study.  I have had the opportunity to consider the information, ask questions and have had these answered satisfactorily.
	I understand that my participation is voluntary and that I am free to withdraw at any time without giving any reason.
	I understand that my data will be treated confidentially and any publication resulting from this work will report only data that does not identify me. My anonymized responses, however, may be shared with other researchers or made available in online data repositories.
	I also understand that the online nature of this survey means that it is impossible to completely eliminate any risk of information compromise.
	I freely agree to participate in this study.
</w:t>
      </w:r>
      <w:r>
        <w:rPr/>
        <w:br/>
      </w:r>
      <w:r>
        <w:rPr/>
        <w:t xml:space="preserve">
Choose one of the following choices: If you choose "I do not agree to participate", the survey will be terminated immediately. </w:t>
      </w:r>
    </w:p>
  </w:body>
  <w:body>
    <w:p>
      <w:pPr>
        <w:keepNext/>
        <w:pStyle w:val="ListParagraph"/>
        <w:numPr>
          <w:ilvl w:val="0"/>
          <w:numId w:val="4"/>
        </w:numPr>
      </w:pPr>
      <w:r>
        <w:rPr/>
        <w:t xml:space="preserve">I agree to participate in this study.  (1) </w:t>
      </w:r>
    </w:p>
  </w:body>
  <w:body>
    <w:p>
      <w:pPr>
        <w:keepNext/>
        <w:pStyle w:val="ListParagraph"/>
        <w:numPr>
          <w:ilvl w:val="0"/>
          <w:numId w:val="4"/>
        </w:numPr>
      </w:pPr>
      <w:r>
        <w:rPr/>
        <w:t xml:space="preserve">I do not agree to participate in this study.  (2) </w:t>
      </w:r>
    </w:p>
  </w:body>
  <w:body>
    <w:p>
      <w:pPr/>
    </w:p>
  </w:body>
  <w:body>
    <w:p>
      <w:pPr>
        <w:keepNext/>
      </w:pPr>
      <w:r>
        <w:rPr/>
        <w:t xml:space="preserve">consent 以下の事項をご確認願います。</w:t>
      </w:r>
      <w:r>
        <w:rPr/>
        <w:br/>
      </w:r>
      <w:r>
        <w:rPr/>
        <w:t xml:space="preserve">
	私は、研究に関する上記の情報を読み、理解していることを確認します。 私は上記の情報を検討し、質問し、満足のいく回答を得る機会が与えられました。
	私は、私の参加が任意であり、理由を問わずいつでも自由に調査を中止することができると理解しています。
	私は、私が提供するデータが機密扱いされ、この調査の成果として出版物が私を特定できないデータのみを報告すると、理解しています。ただし、私の匿名化された回答が他の研究者と共有されたり、オンライン・データ・リポジトリで利用可能になったりする可能性があることも、理解しています。
	私は、あらゆるオンラインでの作業が他者にアクセスされるリスクを完全に排除できないことを、理解しています。
	私は自らの意思でこの研究に参加することに同意します。 
</w:t>
      </w:r>
      <w:r>
        <w:rPr/>
        <w:br/>
      </w:r>
      <w:r>
        <w:rPr/>
        <w:t xml:space="preserve">次の選択肢から１つを選んでください。もし「参加することに同意しません」を選んだ場合は、調査が直ちに終了します。</w:t>
      </w:r>
    </w:p>
  </w:body>
  <w:body>
    <w:p>
      <w:pPr>
        <w:keepNext/>
        <w:pStyle w:val="ListParagraph"/>
        <w:numPr>
          <w:ilvl w:val="0"/>
          <w:numId w:val="4"/>
        </w:numPr>
      </w:pPr>
      <w:r>
        <w:rPr/>
        <w:t xml:space="preserve">参加することに同意します  (1) </w:t>
      </w:r>
    </w:p>
  </w:body>
  <w:body>
    <w:p>
      <w:pPr>
        <w:keepNext/>
        <w:pStyle w:val="ListParagraph"/>
        <w:numPr>
          <w:ilvl w:val="0"/>
          <w:numId w:val="4"/>
        </w:numPr>
      </w:pPr>
      <w:r>
        <w:rPr/>
        <w:t xml:space="preserve">参加することに同意しません  (2) </w:t>
      </w:r>
    </w:p>
  </w:body>
  <w:body>
    <w:p>
      <w:pPr/>
    </w:p>
  </w:body>
  <w:body>
    <w:p>
      <w:pPr>
        <w:pStyle w:val="BlockEndLabel"/>
      </w:pPr>
      <w:r>
        <w:t>End of Block: Informed consent</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Staying at home as much as practically possible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Visiting friends, family, or colleagues outside my home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Keeping the number of grocery store visits at an absolute minimum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Keeping physical distance from all other people outside my home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Avoiding handshaking with people outside my home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physical_contact </w:t>
      </w:r>
      <w:r>
        <w:rPr>
          <w:b w:val="on"/>
        </w:rPr>
        <w:t xml:space="preserve">なるべくありのままにお答え下さい。</w:t>
      </w:r>
      <w:r>
        <w:rPr/>
        <w:br/>
      </w:r>
      <w:r>
        <w:rPr/>
        <w:t xml:space="preserve">新型コロナウイルス感染症が大流行している間、私は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まったく</w:t>
            </w:r>
            <w:r>
              <w:rPr>
                <w:b w:val="on"/>
              </w:rPr>
              <w:br/>
            </w:r>
            <w:r>
              <w:rPr>
                <w:b w:val="on"/>
              </w:rPr>
              <w:t xml:space="preserve">あてはまらない</w:t>
            </w:r>
          </w:p>
        </w:tc>
        <w:tc>
          <w:tcPr>
            <w:tcW w:w="1596" w:type="dxa"/>
          </w:tcPr>
          <w:p>
            <w:pPr>
              <w:pStyle w:val="Normal"/>
            </w:pPr>
            <w:r>
              <w:rPr>
                <w:b w:val="on"/>
              </w:rPr>
              <w:t xml:space="preserve">どちらとも</w:t>
            </w:r>
            <w:r>
              <w:rPr>
                <w:b w:val="on"/>
              </w:rPr>
              <w:br/>
            </w:r>
            <w:r>
              <w:rPr>
                <w:b w:val="on"/>
              </w:rPr>
              <w:t xml:space="preserve">いえない</w:t>
            </w:r>
          </w:p>
        </w:tc>
        <w:tc>
          <w:tcPr>
            <w:tcW w:w="1596" w:type="dxa"/>
          </w:tcPr>
          <w:p>
            <w:pPr>
              <w:pStyle w:val="Normal"/>
            </w:pPr>
            <w:r>
              <w:rPr>
                <w:b w:val="on"/>
              </w:rPr>
              <w:t xml:space="preserve">非常に</w:t>
            </w:r>
            <w:r>
              <w:rPr>
                <w:b w:val="on"/>
              </w:rPr>
              <w:br/>
            </w:r>
            <w:r>
              <w:rPr>
                <w:b w:val="on"/>
              </w:rPr>
              <w:t xml:space="preserve">あてはまる</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なるべく家にいるようにしている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外にいる友人や家族、仲間に会いに行っている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食料品店で買物をする回数を最低限にしている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外出時はすべての人と物理的距離を確保している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家の外の人との握手を避ける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pPr>
      <w:r>
        <w:rPr/>
        <w:t xml:space="preserve">physical_hygiene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Washing my hands longer than usual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Washing my hands (with soap) more thoroughly than usual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Washing my hands immediately after returning home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Disinfecting frequently used objects, such as mobile phones and keys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Sneezing and coughing into my upper sleeve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physical_hygiene </w:t>
      </w:r>
      <w:r>
        <w:rPr>
          <w:b w:val="on"/>
        </w:rPr>
        <w:t xml:space="preserve">なるべくありのままにお答え下さい。</w:t>
      </w:r>
      <w:r>
        <w:rPr>
          <w:b w:val="on"/>
        </w:rPr>
        <w:br/>
      </w:r>
      <w:r>
        <w:rPr/>
        <w:t xml:space="preserve">新型コロナウイルス感染症が大流行している間、私は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まったく</w:t>
            </w:r>
            <w:r>
              <w:rPr>
                <w:b w:val="on"/>
              </w:rPr>
              <w:br/>
            </w:r>
            <w:r>
              <w:rPr>
                <w:b w:val="on"/>
              </w:rPr>
              <w:t xml:space="preserve">あてはまらない</w:t>
            </w:r>
            <w:r>
              <w:rPr/>
              <w:t xml:space="preserve"> </w:t>
            </w:r>
            <w:r>
              <w:rPr/>
              <w:br/>
            </w:r>
          </w:p>
        </w:tc>
        <w:tc>
          <w:tcPr>
            <w:tcW w:w="1596" w:type="dxa"/>
          </w:tcPr>
          <w:p>
            <w:pPr>
              <w:pStyle w:val="Normal"/>
            </w:pPr>
            <w:r>
              <w:rPr>
                <w:b w:val="on"/>
              </w:rPr>
              <w:t xml:space="preserve">どちらとも</w:t>
            </w:r>
            <w:r>
              <w:rPr>
                <w:b w:val="on"/>
              </w:rPr>
              <w:br/>
            </w:r>
            <w:r>
              <w:rPr>
                <w:b w:val="on"/>
              </w:rPr>
              <w:t xml:space="preserve">いえない</w:t>
            </w:r>
            <w:r>
              <w:rPr/>
              <w:t xml:space="preserve"> </w:t>
            </w:r>
            <w:r>
              <w:rPr/>
              <w:br/>
            </w:r>
          </w:p>
        </w:tc>
        <w:tc>
          <w:tcPr>
            <w:tcW w:w="1596" w:type="dxa"/>
          </w:tcPr>
          <w:p>
            <w:pPr>
              <w:pStyle w:val="Normal"/>
            </w:pPr>
            <w:r>
              <w:rPr>
                <w:b w:val="on"/>
              </w:rPr>
              <w:t xml:space="preserve">非常に</w:t>
            </w:r>
            <w:r>
              <w:rPr>
                <w:b w:val="on"/>
              </w:rPr>
              <w:br/>
            </w:r>
            <w:r>
              <w:rPr>
                <w:b w:val="on"/>
              </w:rPr>
              <w:t xml:space="preserve">あてはまる</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いつもより長い時間手を洗っている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いつもより念入りに石けんで手を洗っている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帰宅したらすぐに手を洗っている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携帯電話や鍵などよく使うものを消毒している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くしゃみや咳をするときは袖（そで）で覆っている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pPr>
      <w:r>
        <w:rPr/>
        <w:t xml:space="preserve">policy_support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In favor of closing all schools and universities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favor of closing all bars and restaurants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favor of closing all parks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favor of forbidding all public gatherings where many people are gathered at one place (sports and culture)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favor of forbidding all non-necessary travel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policy_support </w:t>
      </w:r>
      <w:r>
        <w:rPr>
          <w:b w:val="on"/>
        </w:rPr>
        <w:t xml:space="preserve">なるべくありのままにお答え下さい。</w:t>
      </w:r>
      <w:r>
        <w:rPr/>
        <w:br/>
      </w:r>
      <w:r>
        <w:rPr/>
        <w:t xml:space="preserve">新型コロナウイルス感染症が大流行している間、私は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まったく</w:t>
            </w:r>
            <w:r>
              <w:rPr>
                <w:b w:val="on"/>
              </w:rPr>
              <w:br/>
            </w:r>
            <w:r>
              <w:rPr>
                <w:b w:val="on"/>
              </w:rPr>
              <w:t xml:space="preserve">そう思わない</w:t>
            </w:r>
            <w:r>
              <w:rPr/>
              <w:t xml:space="preserve"> </w:t>
            </w:r>
            <w:r>
              <w:rPr/>
              <w:br/>
            </w:r>
          </w:p>
        </w:tc>
        <w:tc>
          <w:tcPr>
            <w:tcW w:w="1596" w:type="dxa"/>
          </w:tcPr>
          <w:p>
            <w:pPr>
              <w:pStyle w:val="Normal"/>
            </w:pPr>
            <w:r>
              <w:rPr>
                <w:b w:val="on"/>
              </w:rPr>
              <w:t xml:space="preserve">どちらとも</w:t>
            </w:r>
            <w:r>
              <w:rPr>
                <w:b w:val="on"/>
              </w:rPr>
              <w:br/>
            </w:r>
            <w:r>
              <w:rPr>
                <w:b w:val="on"/>
              </w:rPr>
              <w:t xml:space="preserve">いえない</w:t>
            </w:r>
            <w:r>
              <w:rPr/>
              <w:t xml:space="preserve"> </w:t>
            </w:r>
            <w:r>
              <w:rPr/>
              <w:br/>
            </w:r>
          </w:p>
        </w:tc>
        <w:tc>
          <w:tcPr>
            <w:tcW w:w="1596" w:type="dxa"/>
          </w:tcPr>
          <w:p>
            <w:pPr>
              <w:pStyle w:val="Normal"/>
            </w:pPr>
            <w:r>
              <w:rPr>
                <w:b w:val="on"/>
              </w:rPr>
              <w:t xml:space="preserve">非常に</w:t>
            </w:r>
            <w:r>
              <w:rPr>
                <w:b w:val="on"/>
              </w:rPr>
              <w:br/>
            </w:r>
            <w:r>
              <w:rPr>
                <w:b w:val="on"/>
              </w:rPr>
              <w:t xml:space="preserve">そう思う</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すべての学校や大学を閉鎖することに賛成だ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すべてのバーやレストランを閉鎖することに賛成だ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すべての公園を閉鎖することに賛成だ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スポーツ・文化イベントなど多くの人が一カ所に集まる集会をすべて禁止することに賛成だ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すべての不要不急の旅行を禁止することに賛成だ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r/>
      </w:r>
      <w:r>
        <w:rPr>
          <w:b w:val="on"/>
        </w:rPr>
        <w:t xml:space="preserve">Read carefully </w:t>
      </w:r>
      <w:r>
        <w:rPr/>
        <w:t xml:space="preserve"/>
      </w:r>
      <w:r>
        <w:rPr/>
        <w:t xml:space="preserve">
</w:t>
      </w:r>
      <w:r>
        <w:rPr/>
        <w:br/>
      </w:r>
      <w:r>
        <w:rPr/>
        <w:t xml:space="preserve">Please imagine that you were provided with a total amount of </w:t>
      </w:r>
      <w:r>
        <w:rPr/>
        <w:t xml:space="preserve"/>
      </w:r>
      <w:r>
        <w:rPr/>
        <w:t xml:space="preserve">[median daily wage in your country].</w:t>
      </w:r>
      <w:r>
        <w:rPr/>
        <w:t xml:space="preserve"> </w:t>
      </w:r>
      <w:r>
        <w:rPr/>
        <w:t xml:space="preserve"/>
      </w:r>
      <w:r>
        <w:rPr/>
        <w:br/>
      </w:r>
      <w:r>
        <w:rPr/>
        <w:br/>
      </w:r>
      <w:r>
        <w:rPr/>
        <w:t xml:space="preserve"/>
      </w:r>
      <w:r>
        <w:rPr/>
        <w:br/>
      </w:r>
      <w:r>
        <w:rPr/>
        <w:t xml:space="preserve">It would be entirely up to you how much money you would keep for yourself, and how much you would give to charity organizations who are working full-time to protect people from the Coronavirus (COVID-19).</w:t>
      </w:r>
      <w:r>
        <w:rPr/>
        <w:t xml:space="preserve"/>
      </w:r>
      <w:r>
        <w:rPr/>
        <w:t xml:space="preserve">
</w:t>
      </w:r>
      <w:r>
        <w:rPr/>
        <w:br/>
      </w:r>
      <w:r>
        <w:rPr/>
        <w:t xml:space="preserve"> </w:t>
      </w:r>
      <w:r>
        <w:rPr/>
        <w:t xml:space="preserve"/>
      </w:r>
      <w:r>
        <w:rPr/>
        <w:t xml:space="preserve">
</w:t>
      </w:r>
      <w:r>
        <w:rPr/>
        <w:br/>
      </w:r>
      <w:r>
        <w:rPr>
          <w:i w:val="on"/>
        </w:rPr>
        <w:t xml:space="preserve">Your identity would remain anonymous:</w:t>
      </w:r>
      <w:r>
        <w:rPr/>
        <w:t xml:space="preserve"/>
      </w:r>
      <w:r>
        <w:rPr/>
        <w:t xml:space="preserve">
</w:t>
      </w:r>
      <w:r>
        <w:rPr/>
        <w:br/>
      </w:r>
      <w:r>
        <w:rPr>
          <w:i w:val="on"/>
        </w:rPr>
        <w:t xml:space="preserve">No one else would know how much you decided to keep and how much you decided to give.</w:t>
      </w:r>
      <w:r>
        <w:rPr/>
        <w:t xml:space="preserve"/>
      </w:r>
      <w:r>
        <w:rPr/>
        <w:t xml:space="preserve">
</w:t>
      </w:r>
      <w:r>
        <w:rPr/>
        <w:br/>
      </w:r>
      <w:r>
        <w:rPr/>
        <w:br/>
      </w:r>
      <w:r>
        <w:rPr/>
        <w:t xml:space="preserve"/>
      </w:r>
      <w:r>
        <w:rPr/>
        <w:br/>
      </w:r>
      <w:r>
        <w:rPr>
          <w:b w:val="on"/>
        </w:rPr>
        <w:t xml:space="preserve">If this was a real choice:</w:t>
      </w:r>
      <w:r>
        <w:rPr/>
        <w:t xml:space="preserve"/>
      </w:r>
      <w:r>
        <w:rPr/>
        <w:br/>
      </w:r>
      <w:r>
        <w:rPr>
          <w:b w:val="on"/>
        </w:rPr>
        <w:t xml:space="preserve">How much (0-100%) would you give to charity?</w:t>
      </w:r>
      <w:r>
        <w:rPr/>
        <w:t xml:space="preserve"/>
      </w:r>
      <w:r>
        <w:rPr/>
        <w:t xml:space="preserve">
</w:t>
      </w:r>
      <w:r>
        <w:rPr/>
        <w:br/>
      </w:r>
      <w:r>
        <w:rPr/>
        <w:t xml:space="preserve"> </w:t>
      </w:r>
      <w:r>
        <w:rPr/>
        <w:t xml:space="preserve"/>
      </w:r>
      <w:r>
        <w:rPr/>
        <w:t xml:space="preserve">
</w:t>
      </w:r>
      <w:r>
        <w:rPr/>
        <w:br/>
      </w:r>
      <w:r>
        <w:rPr/>
        <w:t xml:space="preserve">Please indicate below how much you would keep to yourself, how much you would give to a national charity in (INSERT YOUR COUNTRY), providing medical support to people in your own country, and how much you would give to an international charity, providing medical support to people in need all over the world. </w:t>
      </w:r>
      <w:r>
        <w:rPr/>
        <w:t xml:space="preserve"/>
      </w:r>
    </w:p>
  </w:body>
  <w:body>
    <w:p>
      <w:pPr>
        <w:keepNext/>
        <w:pStyle w:val="ListParagraph"/>
        <w:numPr>
          <w:ilvl w:val="0"/>
          <w:numId w:val="0"/>
        </w:numPr>
      </w:pPr>
      <w:r>
        <w:rPr/>
        <w:t xml:space="preserve">What you would </w:t>
      </w:r>
      <w:r>
        <w:rPr>
          <w:u w:val="single"/>
        </w:rPr>
        <w:t xml:space="preserve">keep</w:t>
      </w:r>
      <w:r>
        <w:rPr/>
        <w:t xml:space="preserve"> to yourself: : _______  (1)</w:t>
      </w:r>
    </w:p>
  </w:body>
  <w:body>
    <w:p>
      <w:pPr>
        <w:keepNext/>
        <w:pStyle w:val="ListParagraph"/>
        <w:numPr>
          <w:ilvl w:val="0"/>
          <w:numId w:val="0"/>
        </w:numPr>
      </w:pPr>
      <w:r>
        <w:rPr/>
        <w:t xml:space="preserve">What you would </w:t>
      </w:r>
      <w:r>
        <w:rPr>
          <w:u w:val="single"/>
        </w:rPr>
        <w:t xml:space="preserve">give</w:t>
      </w:r>
      <w:r>
        <w:rPr/>
        <w:t xml:space="preserve"> to a national charity in (INSERT YOUR COUNTRY): : _______  (2)</w:t>
      </w:r>
    </w:p>
  </w:body>
  <w:body>
    <w:p>
      <w:pPr>
        <w:keepNext/>
        <w:pStyle w:val="ListParagraph"/>
        <w:numPr>
          <w:ilvl w:val="0"/>
          <w:numId w:val="0"/>
        </w:numPr>
      </w:pPr>
      <w:r>
        <w:rPr/>
        <w:t xml:space="preserve">What you  would </w:t>
      </w:r>
      <w:r>
        <w:rPr>
          <w:u w:val="single"/>
        </w:rPr>
        <w:t xml:space="preserve">give</w:t>
      </w:r>
      <w:r>
        <w:rPr/>
        <w:t xml:space="preserve"> to an international charity: : _______  (3)</w:t>
      </w:r>
    </w:p>
  </w:body>
  <w:body>
    <w:p>
      <w:pPr/>
      <w:r>
        <w:rPr/>
        <w:t xml:space="preserve">Total : ________ </w:t>
      </w:r>
    </w:p>
  </w:body>
  <w:body>
    <w:p>
      <w:pPr/>
    </w:p>
  </w:body>
  <w:body>
    <w:p>
      <w:pPr>
        <w:keepNext/>
      </w:pPr>
      <w:r>
        <w:rPr/>
        <w:t xml:space="preserve">generosity </w:t>
      </w:r>
      <w:r>
        <w:rPr>
          <w:b w:val="on"/>
        </w:rPr>
        <w:t xml:space="preserve">以下の設問を丁寧にお読み下さい。</w:t>
      </w:r>
      <w:r>
        <w:rPr/>
        <w:t xml:space="preserve"> </w:t>
      </w:r>
      <w:r>
        <w:rPr/>
        <w:br/>
      </w:r>
      <w:r>
        <w:rPr/>
        <w:t xml:space="preserve">
あなたに合計１万円（日本の日給の中央値）が支給されたと考えて下さい。
</w:t>
      </w:r>
      <w:r>
        <w:rPr/>
        <w:br/>
      </w:r>
      <w:r>
        <w:rPr/>
        <w:t xml:space="preserve">
</w:t>
      </w:r>
      <w:r>
        <w:rPr/>
        <w:br/>
      </w:r>
      <w:r>
        <w:rPr>
          <w:b w:val="on"/>
        </w:rPr>
        <w:t xml:space="preserve">このうち、自分自身のためにとっておく金額と、新型コロナウイルス感染症から人々を守るために日夜活動している慈善団体に寄付する金額を、あなた次第で自由に決められるとします。</w:t>
      </w:r>
      <w:r>
        <w:rPr/>
        <w:t xml:space="preserve">
</w:t>
      </w:r>
      <w:r>
        <w:rPr/>
        <w:br/>
      </w:r>
      <w:r>
        <w:rPr/>
        <w:t xml:space="preserve">
</w:t>
      </w:r>
      <w:r>
        <w:rPr/>
        <w:br/>
      </w:r>
      <w:r>
        <w:rPr/>
        <w:t xml:space="preserve">あなたの匿名は守られます。あなたがいくら自分のためにとっておき、またいくら寄付しようとするかは他の誰にもわかりません</w:t>
      </w:r>
      <w:r>
        <w:rPr>
          <w:i w:val="on"/>
        </w:rPr>
        <w:t xml:space="preserve">。</w:t>
      </w:r>
      <w:r>
        <w:rPr/>
        <w:t xml:space="preserve">
</w:t>
      </w:r>
      <w:r>
        <w:rPr/>
        <w:br/>
      </w:r>
      <w:r>
        <w:rPr/>
        <w:t xml:space="preserve">
</w:t>
      </w:r>
      <w:r>
        <w:rPr/>
        <w:br/>
      </w:r>
      <w:r>
        <w:rPr>
          <w:b w:val="on"/>
        </w:rPr>
        <w:t xml:space="preserve">もしこれが実際の選択だとしたら、あなたはどのくらい（０〜１００％）寄付しますか。</w:t>
      </w:r>
      <w:r>
        <w:rPr/>
        <w:t xml:space="preserve"> </w:t>
      </w:r>
      <w:r>
        <w:rPr/>
        <w:br/>
      </w:r>
      <w:r>
        <w:rPr/>
        <w:t xml:space="preserve">
</w:t>
      </w:r>
      <w:r>
        <w:rPr/>
        <w:br/>
      </w:r>
      <w:r>
        <w:rPr/>
        <w:t xml:space="preserve">
以下で、どの程度を自分のためにとっておくか、どの程度を日本で医療支援を提供している全国規模の慈善団体に寄付するか、そして、どの程度を世界中の人々に医療支援を提供している国際的な慈善団体に寄付するかをお答え下さい。</w:t>
      </w:r>
    </w:p>
  </w:body>
  <w:body>
    <w:p>
      <w:pPr>
        <w:keepNext/>
        <w:pStyle w:val="ListParagraph"/>
        <w:numPr>
          <w:ilvl w:val="0"/>
          <w:numId w:val="0"/>
        </w:numPr>
      </w:pPr>
      <w:r>
        <w:rPr/>
        <w:t xml:space="preserve">自分のために</w:t>
      </w:r>
      <w:r>
        <w:rPr>
          <w:u w:val="single"/>
        </w:rPr>
        <w:t xml:space="preserve">とっておく</w:t>
      </w:r>
      <w:r>
        <w:rPr/>
        <w:t xml:space="preserve">割合： : _______  (1)</w:t>
      </w:r>
    </w:p>
  </w:body>
  <w:body>
    <w:p>
      <w:pPr>
        <w:keepNext/>
        <w:pStyle w:val="ListParagraph"/>
        <w:numPr>
          <w:ilvl w:val="0"/>
          <w:numId w:val="0"/>
        </w:numPr>
      </w:pPr>
      <w:r>
        <w:rPr/>
        <w:t xml:space="preserve">日本の慈善団体に</w:t>
      </w:r>
      <w:r>
        <w:rPr>
          <w:u w:val="single"/>
        </w:rPr>
        <w:t xml:space="preserve">寄付する</w:t>
      </w:r>
      <w:r>
        <w:rPr/>
        <w:t xml:space="preserve">割合： : _______  (2)</w:t>
      </w:r>
    </w:p>
  </w:body>
  <w:body>
    <w:p>
      <w:pPr>
        <w:keepNext/>
        <w:pStyle w:val="ListParagraph"/>
        <w:numPr>
          <w:ilvl w:val="0"/>
          <w:numId w:val="0"/>
        </w:numPr>
      </w:pPr>
      <w:r>
        <w:rPr/>
        <w:t xml:space="preserve">国際的な慈善団体に</w:t>
      </w:r>
      <w:r>
        <w:rPr>
          <w:u w:val="single"/>
        </w:rPr>
        <w:t xml:space="preserve">寄付する</w:t>
      </w:r>
      <w:r>
        <w:rPr/>
        <w:t xml:space="preserve">割合：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In general, to what extent do you feel happy these days?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Very unhappy</w:t>
            </w:r>
            <w:r>
              <w:rPr/>
              <w:br/>
            </w:r>
            <w:r>
              <w:rPr/>
              <w:t xml:space="preserve">
 </w:t>
            </w:r>
          </w:p>
        </w:tc>
        <w:tc>
          <w:tcPr>
            <w:tcW w:w="2394" w:type="dxa"/>
          </w:tcPr>
          <w:p>
            <w:pPr>
              <w:pStyle w:val="Normal"/>
            </w:pPr>
            <w:r>
              <w:rPr>
                <w:b w:val="on"/>
              </w:rPr>
              <w:t xml:space="preserve">Very happy</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psych_wellbeing1 総じて、あなたは最近どの程度幸せだと感じていますか。</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非常に</w:t>
            </w:r>
            <w:r>
              <w:rPr>
                <w:b w:val="on"/>
              </w:rPr>
              <w:br/>
            </w:r>
            <w:r>
              <w:rPr>
                <w:b w:val="on"/>
              </w:rPr>
              <w:t xml:space="preserve">不幸せ</w:t>
            </w:r>
            <w:r>
              <w:rPr/>
              <w:t xml:space="preserve"> </w:t>
            </w:r>
            <w:r>
              <w:rPr/>
              <w:br/>
            </w:r>
          </w:p>
        </w:tc>
        <w:tc>
          <w:tcPr>
            <w:tcW w:w="2394" w:type="dxa"/>
          </w:tcPr>
          <w:p>
            <w:pPr>
              <w:pStyle w:val="Normal"/>
            </w:pPr>
            <w:r>
              <w:rPr>
                <w:b w:val="on"/>
              </w:rPr>
              <w:t xml:space="preserve">非常に</w:t>
            </w:r>
            <w:r>
              <w:rPr>
                <w:b w:val="on"/>
              </w:rPr>
              <w:br/>
            </w:r>
            <w:r>
              <w:rPr>
                <w:b w:val="on"/>
              </w:rPr>
              <w:t xml:space="preserve">幸せ</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Please imagine a ladder, with steps numbered 0 at the bottom and 10 at the top. The top represents the best possible life for you, and the bottom represents the worst possible life for you. On which step of the ladder would you say you personally feel you stand at this time?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Worst possible life</w:t>
            </w:r>
            <w:r>
              <w:rPr/>
              <w:br/>
            </w:r>
            <w:r>
              <w:rPr/>
              <w:t xml:space="preserve">
 </w:t>
            </w:r>
          </w:p>
        </w:tc>
        <w:tc>
          <w:tcPr>
            <w:tcW w:w="2394" w:type="dxa"/>
          </w:tcPr>
          <w:p>
            <w:pPr>
              <w:pStyle w:val="Normal"/>
            </w:pPr>
            <w:r>
              <w:rPr>
                <w:b w:val="on"/>
              </w:rPr>
              <w:t xml:space="preserve">Best possible life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psych_wellbeing2 一番下に0、一番上に10という番号がついたはしごを想像して下さい。一番上があなたにとって考え得る限り最高の人生、一番下が考え得る限り最悪の人生を表しています。今あなた自身が立っていると感じるのは、はしごの何段目ですか。</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最悪の</w:t>
            </w:r>
            <w:r>
              <w:rPr>
                <w:b w:val="on"/>
              </w:rPr>
              <w:br/>
            </w:r>
            <w:r>
              <w:rPr>
                <w:b w:val="on"/>
              </w:rPr>
              <w:t xml:space="preserve">人生</w:t>
            </w:r>
            <w:r>
              <w:rPr/>
              <w:t xml:space="preserve"> </w:t>
            </w:r>
            <w:r>
              <w:rPr/>
              <w:br/>
            </w:r>
          </w:p>
        </w:tc>
        <w:tc>
          <w:tcPr>
            <w:tcW w:w="2394" w:type="dxa"/>
          </w:tcPr>
          <w:p>
            <w:pPr>
              <w:pStyle w:val="Normal"/>
            </w:pPr>
            <w:r>
              <w:rPr>
                <w:b w:val="on"/>
              </w:rPr>
              <w:t xml:space="preserve">最高の</w:t>
            </w:r>
            <w:r>
              <w:rPr>
                <w:b w:val="on"/>
              </w:rPr>
              <w:br/>
            </w:r>
            <w:r>
              <w:rPr>
                <w:b w:val="on"/>
              </w:rPr>
              <w:t xml:space="preserve">人生</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pPr>
      <w:r>
        <w:rPr/>
        <w:t xml:space="preserve">collective_narcis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[My national group] deserves special treatment.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Not many people seem to fully understand the importance of [my national group]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will never be satisfied until [my national group] gets the recognition it deserves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collective_narcis 以下にあるそれぞれの文章に関して、あなたはどの程度同意しますか。もっともよくあてはまるものを選んで下さい。</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まったく</w:t>
            </w:r>
            <w:r>
              <w:rPr>
                <w:b w:val="on"/>
              </w:rPr>
              <w:br/>
            </w:r>
            <w:r>
              <w:rPr>
                <w:b w:val="on"/>
              </w:rPr>
              <w:t xml:space="preserve">そう思わない</w:t>
            </w:r>
            <w:r>
              <w:rPr/>
              <w:t xml:space="preserve"> </w:t>
            </w:r>
            <w:r>
              <w:rPr/>
              <w:br/>
            </w:r>
          </w:p>
        </w:tc>
        <w:tc>
          <w:tcPr>
            <w:tcW w:w="1596" w:type="dxa"/>
          </w:tcPr>
          <w:p>
            <w:pPr>
              <w:pStyle w:val="Normal"/>
            </w:pPr>
            <w:r>
              <w:rPr>
                <w:b w:val="on"/>
              </w:rPr>
              <w:t xml:space="preserve">どちらとも</w:t>
            </w:r>
            <w:r>
              <w:rPr>
                <w:b w:val="on"/>
              </w:rPr>
              <w:br/>
            </w:r>
            <w:r>
              <w:rPr>
                <w:b w:val="on"/>
              </w:rPr>
              <w:t xml:space="preserve">いえない</w:t>
            </w:r>
            <w:r>
              <w:rPr/>
              <w:br/>
            </w:r>
          </w:p>
        </w:tc>
        <w:tc>
          <w:tcPr>
            <w:tcW w:w="1596" w:type="dxa"/>
          </w:tcPr>
          <w:p>
            <w:pPr>
              <w:pStyle w:val="Normal"/>
            </w:pPr>
            <w:r>
              <w:rPr>
                <w:b w:val="on"/>
              </w:rPr>
              <w:t xml:space="preserve">非常に</w:t>
            </w:r>
            <w:r>
              <w:rPr>
                <w:b w:val="on"/>
              </w:rPr>
              <w:br/>
            </w:r>
            <w:r>
              <w:rPr>
                <w:b w:val="on"/>
              </w:rPr>
              <w:t xml:space="preserve">そう思う</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日本は特別な扱いを受けるにふさわしい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日本の重要性を十分に理解している人はあまり多くないようだ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私は日本がふさわしい評価を受けるまで絶対に満足しないだろう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pPr>
      <w:r>
        <w:rPr/>
        <w:t xml:space="preserve">national_identity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identify as [nationality]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a [nationality] is an important reflection of who I am.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national_identity 以下にあるそれぞれの文章に関して、あなたはどの程度同意しますか。もっともよくあてはまるものを選んで下さい。</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まったく</w:t>
            </w:r>
            <w:r>
              <w:rPr>
                <w:b w:val="on"/>
              </w:rPr>
              <w:br/>
            </w:r>
            <w:r>
              <w:rPr>
                <w:b w:val="on"/>
              </w:rPr>
              <w:t xml:space="preserve">そう思わない</w:t>
            </w:r>
            <w:r>
              <w:rPr/>
              <w:t xml:space="preserve"> </w:t>
            </w:r>
            <w:r>
              <w:rPr/>
              <w:br/>
            </w:r>
          </w:p>
        </w:tc>
        <w:tc>
          <w:tcPr>
            <w:tcW w:w="1596" w:type="dxa"/>
          </w:tcPr>
          <w:p>
            <w:pPr>
              <w:pStyle w:val="Normal"/>
            </w:pPr>
            <w:r>
              <w:rPr>
                <w:b w:val="on"/>
              </w:rPr>
              <w:t xml:space="preserve">どちらとも</w:t>
            </w:r>
            <w:r>
              <w:rPr>
                <w:b w:val="on"/>
              </w:rPr>
              <w:br/>
            </w:r>
            <w:r>
              <w:rPr>
                <w:b w:val="on"/>
              </w:rPr>
              <w:t xml:space="preserve">いえない</w:t>
            </w:r>
            <w:r>
              <w:rPr/>
              <w:t xml:space="preserve"> </w:t>
            </w:r>
            <w:r>
              <w:rPr/>
              <w:br/>
            </w:r>
          </w:p>
        </w:tc>
        <w:tc>
          <w:tcPr>
            <w:tcW w:w="1596" w:type="dxa"/>
          </w:tcPr>
          <w:p>
            <w:pPr>
              <w:pStyle w:val="Normal"/>
            </w:pPr>
            <w:r>
              <w:rPr>
                <w:b w:val="on"/>
              </w:rPr>
              <w:t xml:space="preserve">非常に</w:t>
            </w:r>
            <w:r>
              <w:rPr>
                <w:b w:val="on"/>
              </w:rPr>
              <w:br/>
            </w:r>
            <w:r>
              <w:rPr>
                <w:b w:val="on"/>
              </w:rPr>
              <w:t xml:space="preserve">そう思う</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自分はまさしく日本人だ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日本人であることは自分が誰であるかを示す上で重要だ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pPr>
      <w:r>
        <w:rPr/>
        <w:t xml:space="preserve">conspiracy_theories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 coronavirus (COVID-19) is a bioweapon engineered by scientists.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is a conspiracy to take away citizen’s rights for good and establish an authoritarian government.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is a hoax invented by interest groups for financial gains.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was created as a cover up for the impending global economic crash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conspiracy_theories 以下にあるそれぞれの文章に関して、あなたはどの程度同意しますか。もっともよくあてはまるものを選んで下さい。</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まったく</w:t>
            </w:r>
            <w:r>
              <w:rPr>
                <w:b w:val="on"/>
              </w:rPr>
              <w:br/>
            </w:r>
            <w:r>
              <w:rPr>
                <w:b w:val="on"/>
              </w:rPr>
              <w:t xml:space="preserve">そう思わない</w:t>
            </w:r>
            <w:r>
              <w:rPr/>
              <w:t xml:space="preserve"> </w:t>
            </w:r>
            <w:r>
              <w:rPr/>
              <w:br/>
            </w:r>
          </w:p>
        </w:tc>
        <w:tc>
          <w:tcPr>
            <w:tcW w:w="1596" w:type="dxa"/>
          </w:tcPr>
          <w:p>
            <w:pPr>
              <w:pStyle w:val="Normal"/>
            </w:pPr>
            <w:r>
              <w:rPr>
                <w:b w:val="on"/>
              </w:rPr>
              <w:t xml:space="preserve">どちらとも</w:t>
            </w:r>
            <w:r>
              <w:rPr>
                <w:b w:val="on"/>
              </w:rPr>
              <w:br/>
            </w:r>
            <w:r>
              <w:rPr>
                <w:b w:val="on"/>
              </w:rPr>
              <w:t xml:space="preserve">いえない</w:t>
            </w:r>
            <w:r>
              <w:rPr/>
              <w:t xml:space="preserve"> </w:t>
            </w:r>
            <w:r>
              <w:rPr/>
              <w:br/>
            </w:r>
          </w:p>
        </w:tc>
        <w:tc>
          <w:tcPr>
            <w:tcW w:w="1596" w:type="dxa"/>
          </w:tcPr>
          <w:p>
            <w:pPr>
              <w:pStyle w:val="Normal"/>
            </w:pPr>
            <w:r>
              <w:rPr>
                <w:b w:val="on"/>
              </w:rPr>
              <w:t xml:space="preserve">非常に</w:t>
            </w:r>
            <w:r>
              <w:rPr>
                <w:b w:val="on"/>
              </w:rPr>
              <w:br/>
            </w:r>
            <w:r>
              <w:rPr>
                <w:b w:val="on"/>
              </w:rPr>
              <w:t xml:space="preserve">そう思う</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新型コロナウイルスは、科学者たちによって作り出された生物兵器だ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新型コロナウイルスは、市民の権利を永久に奪い、権威主義的な政府を樹立するための陰謀だ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新型コロナウイルスは、利権団体が金銭的利益のために考案したデマだ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新型コロナウイルスは、差し迫った世界的な経済危機を隠蔽するために作り出されたものだ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pPr>
      <w:r>
        <w:rPr/>
        <w:t xml:space="preserve">open_mindness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think that paying attention to people who disagree with me is a waste of time.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feel no shame learning from someone who knows more than me.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If I do not know much about some topic, I don’t mind being taught about it, even if I know about other topics.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Even when I have high status, I don’t mind learning from others who have lower status.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Only wimps admit that they’ve made mistakes.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don’t take people seriously if they’re very different from me.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open_mindness 以下にあるそれぞれの文章に関して、あなたはどの程度同意しますか。もっともよくあてはまるものを選んで下さい。</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まったく</w:t>
            </w:r>
            <w:r>
              <w:rPr>
                <w:b w:val="on"/>
              </w:rPr>
              <w:br/>
            </w:r>
            <w:r>
              <w:rPr>
                <w:b w:val="on"/>
              </w:rPr>
              <w:t xml:space="preserve">そう思わない</w:t>
            </w:r>
            <w:r>
              <w:rPr/>
              <w:t xml:space="preserve"> </w:t>
            </w:r>
            <w:r>
              <w:rPr/>
              <w:br/>
            </w:r>
          </w:p>
        </w:tc>
        <w:tc>
          <w:tcPr>
            <w:tcW w:w="1596" w:type="dxa"/>
          </w:tcPr>
          <w:p>
            <w:pPr>
              <w:pStyle w:val="Normal"/>
            </w:pPr>
            <w:r>
              <w:rPr>
                <w:b w:val="on"/>
              </w:rPr>
              <w:t xml:space="preserve">どちらとも</w:t>
            </w:r>
            <w:r>
              <w:rPr>
                <w:b w:val="on"/>
              </w:rPr>
              <w:br/>
            </w:r>
            <w:r>
              <w:rPr>
                <w:b w:val="on"/>
              </w:rPr>
              <w:t xml:space="preserve">いえない</w:t>
            </w:r>
            <w:r>
              <w:rPr/>
              <w:t xml:space="preserve"> </w:t>
            </w:r>
            <w:r>
              <w:rPr/>
              <w:br/>
            </w:r>
          </w:p>
        </w:tc>
        <w:tc>
          <w:tcPr>
            <w:tcW w:w="1596" w:type="dxa"/>
          </w:tcPr>
          <w:p>
            <w:pPr>
              <w:pStyle w:val="Normal"/>
            </w:pPr>
            <w:r>
              <w:rPr>
                <w:b w:val="on"/>
              </w:rPr>
              <w:t xml:space="preserve">非常に</w:t>
            </w:r>
            <w:r>
              <w:rPr>
                <w:b w:val="on"/>
              </w:rPr>
              <w:br/>
            </w:r>
            <w:r>
              <w:rPr>
                <w:b w:val="on"/>
              </w:rPr>
              <w:t xml:space="preserve">そう思う</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自分と意見が違う人に注意を払うのは、時間の無駄だと思う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自分より物知りの人から学ぶのは、まったく恥ずかしくない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たとえ自分が物知りだったとしても、あまり知らない話題について教えてもらうことは気にならない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たとえ自分が高い立場にあったとしても、より低い立場の人から学ぶことは気にならない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自分の過ちを認めるのは、意気地なしのやることだ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自分と大きく考え方が違う人のことは真剣に受け止めない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pPr>
      <w:r>
        <w:rPr/>
        <w:t xml:space="preserve">morality_as_cooperat When you decide whether something is right or wrong, to what extent are the following considerations relevant to your thinking?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Whether or not someone helped a member of their family.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worked to unite a community.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their promise.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showed courage in the face of adversity.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deferred to those in authority.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the best part for themselves.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something that didn’t belong to them.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morality_as_cooperat 何が正しくて、何が間違っているかを判断する上で、どのようなことを考慮しますか。以下にあげる点について、あなたの考え方にどの程度影響しているかお答えください。</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まったく</w:t>
            </w:r>
            <w:r>
              <w:rPr>
                <w:b w:val="on"/>
              </w:rPr>
              <w:br/>
            </w:r>
            <w:r>
              <w:rPr>
                <w:b w:val="on"/>
              </w:rPr>
              <w:t xml:space="preserve">あてはまらない</w:t>
            </w:r>
            <w:r>
              <w:rPr/>
              <w:t xml:space="preserve"> </w:t>
            </w:r>
            <w:r>
              <w:rPr/>
              <w:br/>
            </w:r>
          </w:p>
        </w:tc>
        <w:tc>
          <w:tcPr>
            <w:tcW w:w="1596" w:type="dxa"/>
          </w:tcPr>
          <w:p>
            <w:pPr>
              <w:pStyle w:val="Normal"/>
            </w:pPr>
            <w:r>
              <w:rPr>
                <w:b w:val="on"/>
              </w:rPr>
              <w:t xml:space="preserve">どちらとも</w:t>
            </w:r>
            <w:r>
              <w:rPr>
                <w:b w:val="on"/>
              </w:rPr>
              <w:br/>
            </w:r>
            <w:r>
              <w:rPr>
                <w:b w:val="on"/>
              </w:rPr>
              <w:t xml:space="preserve">いえない</w:t>
            </w:r>
            <w:r>
              <w:rPr/>
              <w:t xml:space="preserve"> </w:t>
            </w:r>
            <w:r>
              <w:rPr/>
              <w:br/>
            </w:r>
          </w:p>
        </w:tc>
        <w:tc>
          <w:tcPr>
            <w:tcW w:w="1596" w:type="dxa"/>
          </w:tcPr>
          <w:p>
            <w:pPr>
              <w:pStyle w:val="Normal"/>
            </w:pPr>
            <w:r>
              <w:rPr>
                <w:b w:val="on"/>
              </w:rPr>
              <w:t xml:space="preserve">非常に</w:t>
            </w:r>
            <w:r>
              <w:rPr>
                <w:b w:val="on"/>
              </w:rPr>
              <w:br/>
            </w:r>
            <w:r>
              <w:rPr>
                <w:b w:val="on"/>
              </w:rPr>
              <w:t xml:space="preserve">あてはまる</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家族を助けるものだったかどうか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集団をまとめるために働いたかどうか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約束を守ったかどうか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逆境にあたって勇気を示すものだったかどうか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権力者に従うものだったかどうか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一番良いところを自分のために確保したかどうか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自分のものではなかったものを、自分のものとしてもち続けるかどうか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pPr>
      <w:r>
        <w:rPr/>
        <w:t xml:space="preserve">trait_optimism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As a person, I am optimistic for my future.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Overall, I expect more good things to happen to me than bad.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trait_optimism 以下にあるそれぞれの文章は、あなたにどの程度あてはまりますか。もっともよくあてはまるものを選んで下さい。</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まったく</w:t>
            </w:r>
            <w:r>
              <w:rPr>
                <w:b w:val="on"/>
              </w:rPr>
              <w:br/>
            </w:r>
            <w:r>
              <w:rPr>
                <w:b w:val="on"/>
              </w:rPr>
              <w:t xml:space="preserve">あてはまらない</w:t>
            </w:r>
            <w:r>
              <w:rPr/>
              <w:t xml:space="preserve"> </w:t>
            </w:r>
            <w:r>
              <w:rPr/>
              <w:br/>
            </w:r>
          </w:p>
        </w:tc>
        <w:tc>
          <w:tcPr>
            <w:tcW w:w="1596" w:type="dxa"/>
          </w:tcPr>
          <w:p>
            <w:pPr>
              <w:pStyle w:val="Normal"/>
            </w:pPr>
            <w:r>
              <w:rPr>
                <w:b w:val="on"/>
              </w:rPr>
              <w:t xml:space="preserve">どちらとも</w:t>
            </w:r>
            <w:r>
              <w:rPr>
                <w:b w:val="on"/>
              </w:rPr>
              <w:br/>
            </w:r>
            <w:r>
              <w:rPr>
                <w:b w:val="on"/>
              </w:rPr>
              <w:t xml:space="preserve">いえない</w:t>
            </w:r>
            <w:r>
              <w:rPr/>
              <w:t xml:space="preserve"> </w:t>
            </w:r>
            <w:r>
              <w:rPr/>
              <w:br/>
            </w:r>
          </w:p>
        </w:tc>
        <w:tc>
          <w:tcPr>
            <w:tcW w:w="1596" w:type="dxa"/>
          </w:tcPr>
          <w:p>
            <w:pPr>
              <w:pStyle w:val="Normal"/>
            </w:pPr>
            <w:r>
              <w:rPr>
                <w:b w:val="on"/>
              </w:rPr>
              <w:t xml:space="preserve">非常に</w:t>
            </w:r>
            <w:r>
              <w:rPr>
                <w:b w:val="on"/>
              </w:rPr>
              <w:br/>
            </w:r>
            <w:r>
              <w:rPr>
                <w:b w:val="on"/>
              </w:rPr>
              <w:t xml:space="preserve">あてはまる</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自分の将来について楽観的な人間だ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全体としては、悪いことよりも良いことの方が起きることを期待している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pPr>
      <w:r>
        <w:rPr/>
        <w:t xml:space="preserve">social_belonging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feel connected with others.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When I am with other people, I feel included.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feel accepted by others.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have close bonds with family and friends.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social_belonging 以下にあるそれぞれの文章は、あなたにどの程度あてはまりますか。もっともよくあてはまるものを選んで下さい。</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まったく</w:t>
            </w:r>
            <w:r>
              <w:rPr>
                <w:b w:val="on"/>
              </w:rPr>
              <w:br/>
            </w:r>
            <w:r>
              <w:rPr>
                <w:b w:val="on"/>
              </w:rPr>
              <w:t xml:space="preserve">あてはまらない</w:t>
            </w:r>
            <w:r>
              <w:rPr/>
              <w:br/>
            </w:r>
          </w:p>
        </w:tc>
        <w:tc>
          <w:tcPr>
            <w:tcW w:w="1596" w:type="dxa"/>
          </w:tcPr>
          <w:p>
            <w:pPr>
              <w:pStyle w:val="Normal"/>
            </w:pPr>
            <w:r>
              <w:rPr>
                <w:b w:val="on"/>
              </w:rPr>
              <w:t xml:space="preserve">どちらとも</w:t>
            </w:r>
            <w:r>
              <w:rPr>
                <w:b w:val="on"/>
              </w:rPr>
              <w:br/>
            </w:r>
            <w:r>
              <w:rPr>
                <w:b w:val="on"/>
              </w:rPr>
              <w:t xml:space="preserve">いえない</w:t>
            </w:r>
            <w:r>
              <w:rPr/>
              <w:br/>
            </w:r>
          </w:p>
        </w:tc>
        <w:tc>
          <w:tcPr>
            <w:tcW w:w="1596" w:type="dxa"/>
          </w:tcPr>
          <w:p>
            <w:pPr>
              <w:pStyle w:val="Normal"/>
            </w:pPr>
            <w:r>
              <w:rPr>
                <w:b w:val="on"/>
              </w:rPr>
              <w:t xml:space="preserve">非常に</w:t>
            </w:r>
            <w:r>
              <w:rPr>
                <w:b w:val="on"/>
              </w:rPr>
              <w:br/>
            </w:r>
            <w:r>
              <w:rPr>
                <w:b w:val="on"/>
              </w:rPr>
              <w:t xml:space="preserve">あてはまる</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人とのつながりを感じている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他の人と一緒にいると、自分がその一員であるという感じがする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人から受け入れられている感じがする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家族や友人と深い絆を持っている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pPr>
      <w:r>
        <w:rPr/>
        <w:t xml:space="preserve">trait_self-control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am good at resisting temptation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able to work effectively toward long-term goals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have a hard time breaking bad habits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lazy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trait_self-control 以下にあるそれぞれの文章は、あなたにどの程度あてはまりますか。もっともよくあてはまるものを選んで下さい。</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まったく</w:t>
            </w:r>
            <w:r>
              <w:rPr>
                <w:b w:val="on"/>
              </w:rPr>
              <w:br/>
            </w:r>
            <w:r>
              <w:rPr>
                <w:b w:val="on"/>
              </w:rPr>
              <w:t xml:space="preserve">あてはまらない</w:t>
            </w:r>
            <w:r>
              <w:rPr/>
              <w:t xml:space="preserve"> </w:t>
            </w:r>
            <w:r>
              <w:rPr/>
              <w:br/>
            </w:r>
          </w:p>
        </w:tc>
        <w:tc>
          <w:tcPr>
            <w:tcW w:w="1596" w:type="dxa"/>
          </w:tcPr>
          <w:p>
            <w:pPr>
              <w:pStyle w:val="Normal"/>
            </w:pPr>
            <w:r>
              <w:rPr>
                <w:b w:val="on"/>
              </w:rPr>
              <w:t xml:space="preserve">どちらとも</w:t>
            </w:r>
            <w:r>
              <w:rPr>
                <w:b w:val="on"/>
              </w:rPr>
              <w:br/>
            </w:r>
            <w:r>
              <w:rPr>
                <w:b w:val="on"/>
              </w:rPr>
              <w:t xml:space="preserve">いえない</w:t>
            </w:r>
            <w:r>
              <w:rPr/>
              <w:t xml:space="preserve"> </w:t>
            </w:r>
            <w:r>
              <w:rPr/>
              <w:br/>
            </w:r>
          </w:p>
        </w:tc>
        <w:tc>
          <w:tcPr>
            <w:tcW w:w="1596" w:type="dxa"/>
          </w:tcPr>
          <w:p>
            <w:pPr>
              <w:pStyle w:val="Normal"/>
            </w:pPr>
            <w:r>
              <w:rPr>
                <w:b w:val="on"/>
              </w:rPr>
              <w:t xml:space="preserve">非常に</w:t>
            </w:r>
            <w:r>
              <w:rPr>
                <w:b w:val="on"/>
              </w:rPr>
              <w:br/>
            </w:r>
            <w:r>
              <w:rPr>
                <w:b w:val="on"/>
              </w:rPr>
              <w:t xml:space="preserve">あてはまる</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誘惑に抵抗するのが得意な方だ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長期的な目標に向かって効率的に作業できる方だ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悪い習慣を断ち切るのに苦労する方だ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怠け者だ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pPr>
      <w:r>
        <w:rPr/>
        <w:t xml:space="preserve">self-esteem For the following statement,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have high self-esteem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self-esteem 以下の文章は、あなたにどの程度あてはまりますか。もっともよくあてはまるものを選んで下さい。</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まったく</w:t>
            </w:r>
            <w:r>
              <w:rPr>
                <w:b w:val="on"/>
              </w:rPr>
              <w:br/>
            </w:r>
            <w:r>
              <w:rPr>
                <w:b w:val="on"/>
              </w:rPr>
              <w:t xml:space="preserve">あてはまらない</w:t>
            </w:r>
            <w:r>
              <w:rPr/>
              <w:t xml:space="preserve"> </w:t>
            </w:r>
            <w:r>
              <w:rPr/>
              <w:br/>
            </w:r>
          </w:p>
        </w:tc>
        <w:tc>
          <w:tcPr>
            <w:tcW w:w="1596" w:type="dxa"/>
          </w:tcPr>
          <w:p>
            <w:pPr>
              <w:pStyle w:val="Normal"/>
            </w:pPr>
            <w:r>
              <w:rPr>
                <w:b w:val="on"/>
              </w:rPr>
              <w:t xml:space="preserve">どちらとも</w:t>
            </w:r>
            <w:r>
              <w:rPr>
                <w:b w:val="on"/>
              </w:rPr>
              <w:br/>
            </w:r>
            <w:r>
              <w:rPr>
                <w:b w:val="on"/>
              </w:rPr>
              <w:t xml:space="preserve">いえない</w:t>
            </w:r>
            <w:r>
              <w:rPr/>
              <w:t xml:space="preserve"> </w:t>
            </w:r>
            <w:r>
              <w:rPr/>
              <w:br/>
            </w:r>
          </w:p>
        </w:tc>
        <w:tc>
          <w:tcPr>
            <w:tcW w:w="1596" w:type="dxa"/>
          </w:tcPr>
          <w:p>
            <w:pPr>
              <w:pStyle w:val="Normal"/>
            </w:pPr>
            <w:r>
              <w:rPr>
                <w:b w:val="on"/>
              </w:rPr>
              <w:t xml:space="preserve">非常に</w:t>
            </w:r>
            <w:r>
              <w:rPr>
                <w:b w:val="on"/>
              </w:rPr>
              <w:br/>
            </w:r>
            <w:r>
              <w:rPr>
                <w:b w:val="on"/>
              </w:rPr>
              <w:t xml:space="preserve">あてはまる</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私は自尊心が高い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attention_check Please confirm that you have read this question by moving the bar all the way to the left, providing the value 0 as your answer.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Very bad</w:t>
            </w:r>
            <w:r>
              <w:rPr/>
              <w:br/>
            </w:r>
            <w:r>
              <w:rPr/>
              <w:t xml:space="preserve">
 </w:t>
            </w:r>
          </w:p>
        </w:tc>
        <w:tc>
          <w:tcPr>
            <w:tcW w:w="1596" w:type="dxa"/>
          </w:tcPr>
          <w:p>
            <w:pPr>
              <w:pStyle w:val="Normal"/>
            </w:pPr>
            <w:r>
              <w:rPr>
                <w:b w:val="on"/>
              </w:rPr>
              <w:t xml:space="preserve">Neither good nor bad</w:t>
            </w:r>
            <w:r>
              <w:rPr/>
              <w:br/>
            </w:r>
            <w:r>
              <w:rPr/>
              <w:t xml:space="preserve">
 </w:t>
            </w:r>
          </w:p>
        </w:tc>
        <w:tc>
          <w:tcPr>
            <w:tcW w:w="1596" w:type="dxa"/>
          </w:tcPr>
          <w:p>
            <w:pPr>
              <w:pStyle w:val="Normal"/>
            </w:pPr>
            <w:r>
              <w:rPr>
                <w:b w:val="on"/>
              </w:rPr>
              <w:t xml:space="preserve">Very good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Weather rating: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attention_check あなたがこの質問を読んだことを確認するために、スライドバーを一番左まで動かして「0」と回答してください。</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とても</w:t>
            </w:r>
            <w:r>
              <w:rPr>
                <w:b w:val="on"/>
              </w:rPr>
              <w:br/>
            </w:r>
            <w:r>
              <w:rPr>
                <w:b w:val="on"/>
              </w:rPr>
              <w:t xml:space="preserve">悪い</w:t>
            </w:r>
            <w:r>
              <w:rPr/>
              <w:t xml:space="preserve"> </w:t>
            </w:r>
            <w:r>
              <w:rPr/>
              <w:br/>
            </w:r>
          </w:p>
        </w:tc>
        <w:tc>
          <w:tcPr>
            <w:tcW w:w="1596" w:type="dxa"/>
          </w:tcPr>
          <w:p>
            <w:pPr>
              <w:pStyle w:val="Normal"/>
            </w:pPr>
            <w:r>
              <w:rPr>
                <w:b w:val="on"/>
              </w:rPr>
              <w:t xml:space="preserve">どちらとも</w:t>
            </w:r>
            <w:r>
              <w:rPr>
                <w:b w:val="on"/>
              </w:rPr>
              <w:br/>
            </w:r>
            <w:r>
              <w:rPr>
                <w:b w:val="on"/>
              </w:rPr>
              <w:t xml:space="preserve">いえない</w:t>
            </w:r>
            <w:r>
              <w:rPr/>
              <w:t xml:space="preserve"> </w:t>
            </w:r>
            <w:r>
              <w:rPr/>
              <w:br/>
            </w:r>
          </w:p>
        </w:tc>
        <w:tc>
          <w:tcPr>
            <w:tcW w:w="1596" w:type="dxa"/>
          </w:tcPr>
          <w:p>
            <w:pPr>
              <w:pStyle w:val="Normal"/>
            </w:pPr>
            <w:r>
              <w:rPr>
                <w:b w:val="on"/>
              </w:rPr>
              <w:t xml:space="preserve">とても</w:t>
            </w:r>
            <w:r>
              <w:rPr>
                <w:b w:val="on"/>
              </w:rPr>
              <w:br/>
            </w:r>
            <w:r>
              <w:rPr>
                <w:b w:val="on"/>
              </w:rPr>
              <w:t xml:space="preserve">良い</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天気予報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pPr>
      <w:r>
        <w:rPr/>
        <w:t xml:space="preserve">narcissism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react annoyed if another person steals the show from me.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deserve to be seen as a great personality.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want my rivals to fail.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a very special person gives me a lot of strength.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manage to be the center of attention with my outstanding contributions.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are somehow losers.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narcissism 以下にあるそれぞれの文章は、あなたにどの程度あてはまりますか。もっともよくあてはまるものを選んで下さい。</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まったく</w:t>
            </w:r>
            <w:r>
              <w:rPr>
                <w:b w:val="on"/>
              </w:rPr>
              <w:br/>
            </w:r>
            <w:r>
              <w:rPr>
                <w:b w:val="on"/>
              </w:rPr>
              <w:t xml:space="preserve">そう思わない</w:t>
            </w:r>
            <w:r>
              <w:rPr/>
              <w:br/>
            </w:r>
          </w:p>
        </w:tc>
        <w:tc>
          <w:tcPr>
            <w:tcW w:w="1596" w:type="dxa"/>
          </w:tcPr>
          <w:p>
            <w:pPr>
              <w:pStyle w:val="Normal"/>
            </w:pPr>
            <w:r>
              <w:rPr>
                <w:b w:val="on"/>
              </w:rPr>
              <w:t xml:space="preserve">どちらとも</w:t>
            </w:r>
            <w:r>
              <w:rPr>
                <w:b w:val="on"/>
              </w:rPr>
              <w:br/>
            </w:r>
            <w:r>
              <w:rPr>
                <w:b w:val="on"/>
              </w:rPr>
              <w:t xml:space="preserve">いえない</w:t>
            </w:r>
            <w:r>
              <w:rPr/>
              <w:br/>
            </w:r>
          </w:p>
        </w:tc>
        <w:tc>
          <w:tcPr>
            <w:tcW w:w="1596" w:type="dxa"/>
          </w:tcPr>
          <w:p>
            <w:pPr>
              <w:pStyle w:val="Normal"/>
            </w:pPr>
            <w:r>
              <w:rPr>
                <w:b w:val="on"/>
              </w:rPr>
              <w:t xml:space="preserve">非常に</w:t>
            </w:r>
            <w:r>
              <w:rPr>
                <w:b w:val="on"/>
              </w:rPr>
              <w:br/>
            </w:r>
            <w:r>
              <w:rPr>
                <w:b w:val="on"/>
              </w:rPr>
              <w:t xml:space="preserve">そう思う</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私は自分への注目を他人に奪われるとイライラする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私は人格者だと見られるにふさわしい人物だ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自分のライバルには失敗してもらいたいと思う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自分がとても特別な人間であることは、私に大きな力を与えてくれている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私は抜群の貢献をすることで、どうにか注目の的となっている ()</w:t>
            </w:r>
          </w:p>
        </w:tc>
        <w:tc>
          <w:tcPr>
            <w:tcW w:w="4788" w:type="dxa"/>
          </w:tcPr>
          <w:p>
            <w:pPr>
              <w:keepNext/>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1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たいていの人々は何らかの意味で敗者である ()</w:t>
            </w:r>
          </w:p>
        </w:tc>
        <w:tc>
          <w:tcPr>
            <w:tcW w:w="4788" w:type="dxa"/>
          </w:tcPr>
          <w:p>
            <w:pPr>
              <w:keepNext/>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12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pPr>
      <w:r>
        <w:rPr/>
        <w:t xml:space="preserve">moral_identity Listed below are some characteristics that might describe a person:  </w:t>
      </w:r>
      <w:r>
        <w:rPr>
          <w:i w:val="on"/>
        </w:rPr>
        <w:t xml:space="preserve">caring, compassionate, fair, friendly, generous, helpful, hardworking, honest, kind.</w:t>
      </w:r>
      <w:r>
        <w:rPr/>
        <w:t xml:space="preserve"> The person with these characteristics could be you or it could be someone else.  For a moment, visualize in your mind the kind of person who has these characteristics. Imagine how that person would think, feel, and act. When you have a clear image of what this person would be like, answer the following questions.</w:t>
      </w:r>
      <w:r>
        <w:rPr/>
        <w:br/>
      </w:r>
      <w:r>
        <w:rPr/>
        <w:br/>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It would make me feel good to be a person who has these characteristics.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someone who has these characteristics is an important part of who I am.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often wear clothes that identify me as having these characteristics.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would be ashamed to be a person who had these characteristics.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types of things I do in my spare time (e.g., hobbies) clearly identify me as having these characteristics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kinds of books and magazines that I read identify me as having these characteristics.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Having these characteristics is not really important to me. ()</w:t>
            </w:r>
          </w:p>
        </w:tc>
        <w:tc>
          <w:tcPr>
            <w:tcW w:w="4788" w:type="dxa"/>
          </w:tcPr>
          <w:p>
            <w:pPr>
              <w:keepNext/>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fact that I have these characteristics is communicated to others by my membership in certain organizations.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actively involved in activities that communicate to others that I have these characteristics.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strongly desire to have these characteristics.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moral_identity 人の特徴を記述する言葉には、次のようなものがあります。</w:t>
      </w:r>
      <w:r>
        <w:rPr/>
        <w:br/>
      </w:r>
      <w:r>
        <w:rPr/>
        <w:t xml:space="preserve">
</w:t>
      </w:r>
      <w:r>
        <w:rPr/>
        <w:br/>
      </w:r>
      <w:r>
        <w:rPr/>
        <w:t xml:space="preserve">
</w:t>
      </w:r>
      <w:r>
        <w:rPr>
          <w:i w:val="on"/>
        </w:rPr>
        <w:t xml:space="preserve">思いやりがある、情け深</w:t>
      </w:r>
      <w:r>
        <w:rPr>
          <w:i w:val="on"/>
        </w:rPr>
        <w:t xml:space="preserve">い、公正である、友好的である、寛大である、人の役に立つ、勤勉である、正直である、親切である。</w:t>
      </w:r>
      <w:r>
        <w:rPr/>
        <w:br/>
      </w:r>
      <w:r>
        <w:rPr/>
        <w:t xml:space="preserve">
</w:t>
      </w:r>
      <w:r>
        <w:rPr/>
        <w:br/>
      </w:r>
      <w:r>
        <w:rPr/>
        <w:t xml:space="preserve">
こうした特徴を持つのは、あなたご自身かもしれないし、他の誰かかもしれません。</w:t>
      </w:r>
      <w:r>
        <w:rPr/>
        <w:br/>
      </w:r>
      <w:r>
        <w:rPr/>
        <w:t xml:space="preserve">
</w:t>
      </w:r>
      <w:r>
        <w:rPr/>
        <w:br/>
      </w:r>
      <w:r>
        <w:rPr/>
        <w:t xml:space="preserve">
少し時間をかけて、これらの特徴をもっている人物のことを頭の中で思い描いてみて下さい。そして、その人物がどのように考え、感じ、行動するかを想像してみてください。その人物について明確なイメージができたら、次の質問に答えてください。</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まったく</w:t>
            </w:r>
            <w:r>
              <w:rPr>
                <w:b w:val="on"/>
              </w:rPr>
              <w:br/>
            </w:r>
            <w:r>
              <w:rPr>
                <w:b w:val="on"/>
              </w:rPr>
              <w:t xml:space="preserve">そう思わない</w:t>
            </w:r>
            <w:r>
              <w:rPr/>
              <w:t xml:space="preserve"> </w:t>
            </w:r>
            <w:r>
              <w:rPr/>
              <w:br/>
            </w:r>
          </w:p>
        </w:tc>
        <w:tc>
          <w:tcPr>
            <w:tcW w:w="1596" w:type="dxa"/>
          </w:tcPr>
          <w:p>
            <w:pPr>
              <w:pStyle w:val="Normal"/>
            </w:pPr>
            <w:r>
              <w:rPr>
                <w:b w:val="on"/>
              </w:rPr>
              <w:t xml:space="preserve">どちらとも</w:t>
            </w:r>
            <w:r>
              <w:rPr>
                <w:b w:val="on"/>
              </w:rPr>
              <w:br/>
            </w:r>
            <w:r>
              <w:rPr>
                <w:b w:val="on"/>
              </w:rPr>
              <w:t xml:space="preserve">いえない</w:t>
            </w:r>
            <w:r>
              <w:rPr/>
              <w:t xml:space="preserve"> </w:t>
            </w:r>
            <w:r>
              <w:rPr/>
              <w:br/>
            </w:r>
          </w:p>
        </w:tc>
        <w:tc>
          <w:tcPr>
            <w:tcW w:w="1596" w:type="dxa"/>
          </w:tcPr>
          <w:p>
            <w:pPr>
              <w:pStyle w:val="Normal"/>
            </w:pPr>
            <w:r>
              <w:rPr>
                <w:b w:val="on"/>
              </w:rPr>
              <w:t xml:space="preserve">非常に</w:t>
            </w:r>
            <w:r>
              <w:rPr>
                <w:b w:val="on"/>
              </w:rPr>
              <w:br/>
            </w:r>
            <w:r>
              <w:rPr>
                <w:b w:val="on"/>
              </w:rPr>
              <w:t xml:space="preserve">そう思う</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これらの特徴をもった人物になれたら私は気分がいいだろう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これらの特徴をもった人物であることは、私が私であるための重要な部分だ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私は、自分がこれらの特徴をもつ人物であることを示すような服をよく着ている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私は、自分がこれらの特徴をもつ人物だったら恥ずかしい思いをするだろう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余暇の過ごし方（趣味など）から、私がこれらの特徴をもつことは明らかである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読んでいる本や雑誌の種類から、私がこれらの特徴をもつことがわかる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これらの特徴をもつことは、私にとってあまり重要ではない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所属している団体から、私がこれらの特徴をもつことは他の人に伝わっている ()</w:t>
            </w:r>
          </w:p>
        </w:tc>
        <w:tc>
          <w:tcPr>
            <w:tcW w:w="4788" w:type="dxa"/>
          </w:tcPr>
          <w:p>
            <w:pPr>
              <w:keepNext/>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私は、自分がこれらの特徴をもつことを他の人に伝える活動を積極的に行っている ()</w:t>
            </w:r>
          </w:p>
        </w:tc>
        <w:tc>
          <w:tcPr>
            <w:tcW w:w="4788" w:type="dxa"/>
          </w:tcPr>
          <w:p>
            <w:pPr>
              <w:keepNext/>
            </w:pPr>
            <w:r>
              <w:rPr>
                <w:noProof/>
              </w:rPr>
              <w:drawing>
                <wp:inline distT="0" distB="0" distL="0" distR="0">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1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私は、これらの特徴をもつ人物になりたいと切望している ()</w:t>
            </w:r>
          </w:p>
        </w:tc>
        <w:tc>
          <w:tcPr>
            <w:tcW w:w="4788" w:type="dxa"/>
          </w:tcPr>
          <w:p>
            <w:pPr>
              <w:keepNext/>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14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pPr>
      <w:r>
        <w:rPr/>
        <w:t xml:space="preserve">risk_perception Please answer the following questions as accurately as possible:</w:t>
      </w:r>
      <w:r>
        <w:rPr/>
        <w:br/>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Impossible</w:t>
            </w:r>
            <w:r>
              <w:rPr/>
              <w:br/>
            </w:r>
            <w:r>
              <w:rPr/>
              <w:t xml:space="preserve">
 </w:t>
            </w:r>
          </w:p>
        </w:tc>
        <w:tc>
          <w:tcPr>
            <w:tcW w:w="2394" w:type="dxa"/>
          </w:tcPr>
          <w:p>
            <w:pPr>
              <w:pStyle w:val="Normal"/>
            </w:pPr>
            <w:r>
              <w:rPr>
                <w:b w:val="on"/>
              </w:rPr>
              <w:t xml:space="preserve">100% = Certain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April 30, 2021: How likely do you think it is that </w:t>
            </w:r>
            <w:r>
              <w:rPr>
                <w:u w:val="single"/>
              </w:rPr>
              <w:t xml:space="preserve">you</w:t>
            </w:r>
            <w:r>
              <w:rPr/>
              <w:t xml:space="preserve"> will get infected by the Coronavirus (Covid-19)? ()</w:t>
            </w:r>
          </w:p>
        </w:tc>
        <w:tc>
          <w:tcPr>
            <w:tcW w:w="4788" w:type="dxa"/>
          </w:tcPr>
          <w:p>
            <w:pPr>
              <w:keepNext/>
            </w:pPr>
            <w:r>
              <w:rPr>
                <w:noProof/>
              </w:rPr>
              <w:drawing>
                <wp:inline distT="0" distB="0" distL="0" distR="0">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1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By April 30, 2021: How likely do you think it is that the </w:t>
            </w:r>
            <w:r>
              <w:rPr>
                <w:u w:val="single"/>
              </w:rPr>
              <w:t xml:space="preserve">average person</w:t>
            </w:r>
            <w:r>
              <w:rPr/>
              <w:t xml:space="preserve"> in INSERT YOUR COUNTRY will get infected by the Coronavirus (Covid-19)? ()</w:t>
            </w:r>
          </w:p>
        </w:tc>
        <w:tc>
          <w:tcPr>
            <w:tcW w:w="4788" w:type="dxa"/>
          </w:tcPr>
          <w:p>
            <w:pPr>
              <w:keepNext/>
            </w:pPr>
            <w:r>
              <w:rPr>
                <w:noProof/>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148"/>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risk_perception 次の質問にできるだけ正確に答えて下さい。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w:t>
            </w:r>
            <w:r>
              <w:rPr>
                <w:b w:val="on"/>
              </w:rPr>
              <w:br/>
            </w:r>
            <w:r>
              <w:rPr>
                <w:b w:val="on"/>
              </w:rPr>
              <w:t xml:space="preserve">ありえない</w:t>
            </w:r>
            <w:r>
              <w:rPr/>
              <w:t xml:space="preserve"> </w:t>
            </w:r>
            <w:r>
              <w:rPr/>
              <w:br/>
            </w:r>
          </w:p>
        </w:tc>
        <w:tc>
          <w:tcPr>
            <w:tcW w:w="2394" w:type="dxa"/>
          </w:tcPr>
          <w:p>
            <w:pPr>
              <w:pStyle w:val="Normal"/>
            </w:pPr>
            <w:r>
              <w:rPr>
                <w:b w:val="on"/>
              </w:rPr>
              <w:t xml:space="preserve">100% =</w:t>
            </w:r>
            <w:r>
              <w:rPr>
                <w:b w:val="on"/>
              </w:rPr>
              <w:br/>
            </w:r>
            <w:r>
              <w:rPr>
                <w:b w:val="on"/>
              </w:rPr>
              <w:t xml:space="preserve">確実</w:t>
            </w:r>
            <w:r>
              <w:rPr/>
              <w:t xml:space="preserve">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2021年4月30日までに、自分が新型コロナウイルスに感染する確率はどのくらいだと思いますか。 ()</w:t>
            </w:r>
          </w:p>
        </w:tc>
        <w:tc>
          <w:tcPr>
            <w:tcW w:w="4788" w:type="dxa"/>
          </w:tcPr>
          <w:p>
            <w:pPr>
              <w:keepNext/>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2021年4月30日までに、平均的な日本人が新型コロナウイルスに感染する確率はどのくらいだと思いますか。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Overall, what would be the best description of your political views?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Very left-leaning</w:t>
            </w:r>
            <w:r>
              <w:rPr/>
              <w:br/>
            </w:r>
            <w:r>
              <w:rPr/>
              <w:t xml:space="preserve">
 </w:t>
            </w:r>
          </w:p>
        </w:tc>
        <w:tc>
          <w:tcPr>
            <w:tcW w:w="1596" w:type="dxa"/>
          </w:tcPr>
          <w:p>
            <w:pPr>
              <w:pStyle w:val="Normal"/>
            </w:pPr>
            <w:r>
              <w:rPr>
                <w:b w:val="on"/>
              </w:rPr>
              <w:t xml:space="preserve">Centre</w:t>
            </w:r>
            <w:r>
              <w:rPr/>
              <w:br/>
            </w:r>
            <w:r>
              <w:rPr/>
              <w:t xml:space="preserve">
 </w:t>
            </w:r>
          </w:p>
        </w:tc>
        <w:tc>
          <w:tcPr>
            <w:tcW w:w="1596" w:type="dxa"/>
          </w:tcPr>
          <w:p>
            <w:pPr>
              <w:pStyle w:val="Normal"/>
            </w:pPr>
            <w:r>
              <w:rPr>
                <w:b w:val="on"/>
              </w:rPr>
              <w:t xml:space="preserve">Very right-leaning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political_ideology 全体として、あなたは自分の政治的イデオロギーをどのように表現しますか。</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非常に</w:t>
            </w:r>
            <w:r>
              <w:rPr>
                <w:b w:val="on"/>
              </w:rPr>
              <w:br/>
            </w:r>
            <w:r>
              <w:rPr>
                <w:b w:val="on"/>
              </w:rPr>
              <w:t xml:space="preserve">左</w:t>
            </w:r>
            <w:r>
              <w:rPr/>
              <w:br/>
            </w:r>
          </w:p>
        </w:tc>
        <w:tc>
          <w:tcPr>
            <w:tcW w:w="1596" w:type="dxa"/>
          </w:tcPr>
          <w:p>
            <w:pPr>
              <w:pStyle w:val="Normal"/>
            </w:pPr>
            <w:r>
              <w:rPr>
                <w:b w:val="on"/>
              </w:rPr>
              <w:t xml:space="preserve">中道</w:t>
            </w:r>
            <w:r>
              <w:rPr/>
              <w:br/>
            </w:r>
          </w:p>
        </w:tc>
        <w:tc>
          <w:tcPr>
            <w:tcW w:w="1596" w:type="dxa"/>
          </w:tcPr>
          <w:p>
            <w:pPr>
              <w:pStyle w:val="Normal"/>
            </w:pPr>
            <w:r>
              <w:rPr>
                <w:b w:val="on"/>
              </w:rPr>
              <w:t xml:space="preserve">非常に</w:t>
            </w:r>
            <w:r>
              <w:rPr>
                <w:b w:val="on"/>
              </w:rPr>
              <w:br/>
            </w:r>
            <w:r>
              <w:rPr>
                <w:b w:val="on"/>
              </w:rPr>
              <w:t xml:space="preserve">右</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On this page, we would like you to indicate the extent of your moral circle. By moral circle, we mean the circle of people or other entities for which you are concerned about right and wrong done toward them. Please use the following scale to select the extent of your moral circle:</w:t>
      </w:r>
      <w:r>
        <w:rPr/>
        <w:br/>
      </w:r>
      <w:r>
        <w:rPr/>
        <w:br/>
      </w:r>
      <w:r>
        <w:rPr/>
        <w:t xml:space="preserve"/>
      </w:r>
      <w:r>
        <w:rPr/>
        <w:br/>
      </w:r>
      <w:r>
        <w:rPr/>
        <w:t xml:space="preserve">1 - all of your immediate family</w:t>
      </w:r>
      <w:r>
        <w:rPr/>
        <w:t xml:space="preserve"/>
      </w:r>
      <w:r>
        <w:rPr/>
        <w:br/>
      </w:r>
      <w:r>
        <w:rPr/>
        <w:t xml:space="preserve">2 - all of your extended family</w:t>
      </w:r>
      <w:r>
        <w:rPr/>
        <w:t xml:space="preserve"/>
      </w:r>
      <w:r>
        <w:rPr/>
        <w:br/>
      </w:r>
      <w:r>
        <w:rPr/>
        <w:t xml:space="preserve">3 - all of your closest friends</w:t>
      </w:r>
      <w:r>
        <w:rPr/>
        <w:t xml:space="preserve"/>
      </w:r>
      <w:r>
        <w:rPr/>
        <w:br/>
      </w:r>
      <w:r>
        <w:rPr/>
        <w:t xml:space="preserve">4 - all of your friends (including distant ones)</w:t>
      </w:r>
      <w:r>
        <w:rPr/>
        <w:t xml:space="preserve"/>
      </w:r>
      <w:r>
        <w:rPr/>
        <w:br/>
      </w:r>
      <w:r>
        <w:rPr/>
        <w:t xml:space="preserve">5 - all of your acquaintances</w:t>
      </w:r>
      <w:r>
        <w:rPr/>
        <w:t xml:space="preserve"/>
      </w:r>
      <w:r>
        <w:rPr/>
        <w:br/>
      </w:r>
      <w:r>
        <w:rPr/>
        <w:t xml:space="preserve">6 - all people you have ever met</w:t>
      </w:r>
      <w:r>
        <w:rPr/>
        <w:t xml:space="preserve"/>
      </w:r>
      <w:r>
        <w:rPr/>
        <w:br/>
      </w:r>
      <w:r>
        <w:rPr/>
        <w:t xml:space="preserve">7 - all people in your country</w:t>
      </w:r>
      <w:r>
        <w:rPr/>
        <w:t xml:space="preserve"/>
      </w:r>
      <w:r>
        <w:rPr/>
        <w:br/>
      </w:r>
      <w:r>
        <w:rPr/>
        <w:t xml:space="preserve">8 - all people on your continent</w:t>
      </w:r>
      <w:r>
        <w:rPr/>
        <w:t xml:space="preserve"/>
      </w:r>
      <w:r>
        <w:rPr/>
        <w:br/>
      </w:r>
      <w:r>
        <w:rPr/>
        <w:t xml:space="preserve">9 - all people on all continents</w:t>
      </w:r>
      <w:r>
        <w:rPr/>
        <w:t xml:space="preserve"/>
      </w:r>
      <w:r>
        <w:rPr/>
        <w:br/>
      </w:r>
      <w:r>
        <w:rPr/>
        <w:t xml:space="preserve">10 - all mammals</w:t>
      </w:r>
      <w:r>
        <w:rPr/>
        <w:t xml:space="preserve"/>
      </w:r>
      <w:r>
        <w:rPr/>
        <w:br/>
      </w:r>
      <w:r>
        <w:rPr/>
        <w:t xml:space="preserve">11 - all amphibians, reptiles, mammals, fish, and birds </w:t>
      </w:r>
      <w:r>
        <w:rPr/>
        <w:t xml:space="preserve"/>
      </w:r>
      <w:r>
        <w:rPr/>
        <w:br/>
      </w:r>
      <w:r>
        <w:rPr/>
        <w:t xml:space="preserve">12 - all animals on earth, including paramecia and amoebae</w:t>
      </w:r>
      <w:r>
        <w:rPr/>
        <w:t xml:space="preserve"/>
      </w:r>
      <w:r>
        <w:rPr/>
        <w:br/>
      </w:r>
      <w:r>
        <w:rPr/>
        <w:t xml:space="preserve">13 - all animals in the universe, including alien lifeforms</w:t>
      </w:r>
      <w:r>
        <w:rPr/>
        <w:t xml:space="preserve"/>
      </w:r>
      <w:r>
        <w:rPr/>
        <w:br/>
      </w:r>
      <w:r>
        <w:rPr/>
        <w:t xml:space="preserve">14 - all living things in the universe, including plants and trees</w:t>
      </w:r>
      <w:r>
        <w:rPr/>
        <w:t xml:space="preserve"/>
      </w:r>
      <w:r>
        <w:rPr/>
        <w:br/>
      </w:r>
      <w:r>
        <w:rPr/>
        <w:t xml:space="preserve">15 - all natural things in the universe, including inert entities such as rocks</w:t>
      </w:r>
      <w:r>
        <w:rPr/>
        <w:t xml:space="preserve"/>
      </w:r>
      <w:r>
        <w:rPr/>
        <w:br/>
      </w:r>
      <w:r>
        <w:rPr/>
        <w:t xml:space="preserve">16 - all things in existence</w:t>
      </w:r>
      <w:r>
        <w:rPr/>
        <w:t xml:space="preserve"/>
      </w:r>
      <w:r>
        <w:rPr/>
        <w:br/>
      </w:r>
      <w:r>
        <w:rPr/>
        <w:br/>
      </w:r>
      <w:r>
        <w:rPr/>
        <w:t xml:space="preserve"/>
      </w:r>
    </w:p>
  </w:body>
  <w:body>
    <w:p>
      <w:pPr/>
    </w:p>
  </w:body>
  <w:body>
    <w:p>
      <w:pPr>
        <w:keepNext/>
      </w:pPr>
      <w:r>
        <w:rPr/>
        <w:t xml:space="preserve">moral_circle このページでは、あなたの道徳の輪の範囲についてお尋ねします。「道徳の輪」とは、あなたが自分のする行為の善悪を気にかける相手や動物や事物の輪のことです。以下の尺度を使って、あなたの道徳の輪の範囲を選択してください。</w:t>
      </w:r>
      <w:r>
        <w:rPr/>
        <w:br/>
      </w:r>
      <w:r>
        <w:rPr/>
        <w:t xml:space="preserve">1 – あなたの肉親全員</w:t>
      </w:r>
      <w:r>
        <w:rPr/>
        <w:br/>
      </w:r>
      <w:r>
        <w:rPr/>
        <w:t xml:space="preserve">2 – あなたの親族全員</w:t>
      </w:r>
      <w:r>
        <w:rPr/>
        <w:br/>
      </w:r>
      <w:r>
        <w:rPr/>
        <w:t xml:space="preserve">3 – あなたの親友全員</w:t>
      </w:r>
      <w:r>
        <w:rPr/>
        <w:br/>
      </w:r>
      <w:r>
        <w:rPr/>
        <w:t xml:space="preserve">4 – あなたの友人（疎遠な人も含む）全員</w:t>
      </w:r>
      <w:r>
        <w:rPr/>
        <w:br/>
      </w:r>
      <w:r>
        <w:rPr/>
        <w:t xml:space="preserve">5 – あなたの知り合い全員</w:t>
      </w:r>
      <w:r>
        <w:rPr/>
        <w:br/>
      </w:r>
      <w:r>
        <w:rPr/>
        <w:t xml:space="preserve">6 – あなたが会ったことのある人全員</w:t>
      </w:r>
      <w:r>
        <w:rPr/>
        <w:br/>
      </w:r>
      <w:r>
        <w:rPr/>
        <w:t xml:space="preserve">7 – あなたの国の人全員</w:t>
      </w:r>
      <w:r>
        <w:rPr/>
        <w:br/>
      </w:r>
      <w:r>
        <w:rPr/>
        <w:t xml:space="preserve">8 – あなたの大陸の人全員</w:t>
      </w:r>
      <w:r>
        <w:rPr/>
        <w:br/>
      </w:r>
      <w:r>
        <w:rPr/>
        <w:t xml:space="preserve"> 9 – すべての大陸の人全員</w:t>
      </w:r>
      <w:r>
        <w:rPr/>
        <w:br/>
      </w:r>
      <w:r>
        <w:rPr/>
        <w:t xml:space="preserve">10 – すべての哺乳類</w:t>
      </w:r>
      <w:r>
        <w:rPr/>
        <w:br/>
      </w:r>
      <w:r>
        <w:rPr/>
        <w:t xml:space="preserve">11 – すべての両生類・爬虫類・哺乳類・魚類・鳥類</w:t>
      </w:r>
      <w:r>
        <w:rPr/>
        <w:br/>
      </w:r>
      <w:r>
        <w:rPr/>
        <w:t xml:space="preserve">12 - ゾウリムシやアメーバも含む地球上のすべての動物</w:t>
      </w:r>
      <w:r>
        <w:rPr/>
        <w:br/>
      </w:r>
      <w:r>
        <w:rPr/>
        <w:t xml:space="preserve">13 – 地球外生命体も含む宇宙に存在するすべての動物</w:t>
      </w:r>
      <w:r>
        <w:rPr/>
        <w:br/>
      </w:r>
      <w:r>
        <w:rPr/>
        <w:t xml:space="preserve">14 - 植物や樹木も含む宇宙に存在するすべての生物</w:t>
      </w:r>
      <w:r>
        <w:rPr/>
        <w:br/>
      </w:r>
      <w:r>
        <w:rPr/>
        <w:t xml:space="preserve">15 - 岩など無生物も含む宇宙に存在するすべての自然物</w:t>
      </w:r>
      <w:r>
        <w:rPr/>
        <w:br/>
      </w:r>
      <w:r>
        <w:rPr/>
        <w:t xml:space="preserve">16 – 存在するすべての事物</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RecodeOptions.png"/>
                          <pic:cNvPicPr/>
                        </pic:nvPicPr>
                        <pic:blipFill>
                          <a:blip r:embed="rId153"/>
                          <a:stretch>
                            <a:fillRect/>
                          </a:stretch>
                        </pic:blipFill>
                        <pic:spPr>
                          <a:xfrm>
                            <a:off x="0" y="0"/>
                            <a:ext cx="228600" cy="228600"/>
                          </a:xfrm>
                          <a:prstGeom prst="rect">
                            <a:avLst/>
                          </a:prstGeom>
                        </pic:spPr>
                      </pic:pic>
                    </a:graphicData>
                  </a:graphic>
                </wp:inline>
              </w:drawing>
            </w:r>
          </w:p>
        </w:tc>
      </w:tr>
    </w:tbl>
    <w:p/>
  </w:body>
  <w:body>
    <w:p>
      <w:pPr>
        <w:keepNext/>
      </w:pPr>
      <w:r>
        <w:rPr/>
        <w:t xml:space="preserve">moral_circle1 Please select the number that represents the extent of your moral circle. Note that, in this scale, the number you select includes all the numbers below it as well. So, for example, if you select 10 (all mammals) you are also including number 1-9 (up to"all people on all continents") in your moral circle.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keepNext/>
      </w:pPr>
      <w:r>
        <w:rPr/>
        <w:t xml:space="preserve">moral_circle1 あなたの道徳の輪の範囲を表す数字を選んでください。この尺度では、選択した数字にはそれ以下の数字も含まれます。例えば、10（すべての哺乳類）を選択した場合、あなたの道徳の輪には1〜9（「すべての大陸の人全員」まで）も含まれます。</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In general, how would you rate your physical health as it is today?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Extremely bad</w:t>
            </w:r>
            <w:r>
              <w:rPr/>
              <w:br/>
            </w:r>
            <w:r>
              <w:rPr/>
              <w:t xml:space="preserve">
 </w:t>
            </w:r>
          </w:p>
        </w:tc>
        <w:tc>
          <w:tcPr>
            <w:tcW w:w="1596" w:type="dxa"/>
          </w:tcPr>
          <w:p>
            <w:pPr>
              <w:pStyle w:val="Normal"/>
            </w:pPr>
            <w:r>
              <w:rPr>
                <w:b w:val="on"/>
              </w:rPr>
              <w:t xml:space="preserve">Neither good nor bad</w:t>
            </w:r>
            <w:r>
              <w:rPr/>
              <w:br/>
            </w:r>
            <w:r>
              <w:rPr/>
              <w:t xml:space="preserve">
 </w:t>
            </w:r>
          </w:p>
        </w:tc>
        <w:tc>
          <w:tcPr>
            <w:tcW w:w="1596" w:type="dxa"/>
          </w:tcPr>
          <w:p>
            <w:pPr>
              <w:pStyle w:val="Normal"/>
            </w:pPr>
            <w:r>
              <w:rPr>
                <w:b w:val="on"/>
              </w:rPr>
              <w:t xml:space="preserve">Extremely good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15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health 総じて、今日のあなたの体調はいかがですか</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非常に</w:t>
            </w:r>
            <w:r>
              <w:rPr>
                <w:b w:val="on"/>
              </w:rPr>
              <w:br/>
            </w:r>
            <w:r>
              <w:rPr>
                <w:b w:val="on"/>
              </w:rPr>
              <w:t xml:space="preserve">悪い</w:t>
            </w:r>
            <w:r>
              <w:rPr/>
              <w:br/>
            </w:r>
          </w:p>
        </w:tc>
        <w:tc>
          <w:tcPr>
            <w:tcW w:w="1596" w:type="dxa"/>
          </w:tcPr>
          <w:p>
            <w:pPr>
              <w:pStyle w:val="Normal"/>
            </w:pPr>
            <w:r>
              <w:rPr>
                <w:b w:val="on"/>
              </w:rPr>
              <w:t xml:space="preserve">良くも悪くも</w:t>
            </w:r>
            <w:r>
              <w:rPr>
                <w:b w:val="on"/>
              </w:rPr>
              <w:br/>
            </w:r>
            <w:r>
              <w:rPr>
                <w:b w:val="on"/>
              </w:rPr>
              <w:t xml:space="preserve">ない</w:t>
            </w:r>
            <w:r>
              <w:rPr/>
              <w:br/>
            </w:r>
          </w:p>
        </w:tc>
        <w:tc>
          <w:tcPr>
            <w:tcW w:w="1596" w:type="dxa"/>
          </w:tcPr>
          <w:p>
            <w:pPr>
              <w:pStyle w:val="Normal"/>
            </w:pPr>
            <w:r>
              <w:rPr>
                <w:b w:val="on"/>
              </w:rPr>
              <w:t xml:space="preserve">非常に</w:t>
            </w:r>
            <w:r>
              <w:rPr>
                <w:b w:val="on"/>
              </w:rPr>
              <w:br/>
            </w:r>
            <w:r>
              <w:rPr>
                <w:b w:val="on"/>
              </w:rPr>
              <w:t xml:space="preserve">良い</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15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Below is a set of math problems. Please solve as many as you can.</w:t>
      </w:r>
    </w:p>
  </w:body>
  <w:body>
    <w:p>
      <w:pPr/>
    </w:p>
  </w:body>
  <w:body>
    <w:p>
      <w:pPr>
        <w:keepNext/>
      </w:pPr>
      <w:r>
        <w:rPr/>
        <w:t xml:space="preserve">CRT 以下にいくつか算数の問題があります。できるだけ多くの問題に回答してください。</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A postcard and a pen cost 150 cents in total. The postcard costs 100 cents more than the pen. How many cents does the pen cost?</w:t>
      </w:r>
    </w:p>
  </w:body>
  <w:body>
    <w:p>
      <w:pPr>
        <w:pStyle w:val="TextEntryLine"/>
        <w:ind w:firstLine="400"/>
      </w:pPr>
      <w:r>
        <w:t>________________________________________________________________</w:t>
      </w:r>
    </w:p>
  </w:body>
  <w:body>
    <w:p>
      <w:pPr/>
    </w:p>
  </w:body>
  <w:body>
    <w:p>
      <w:pPr>
        <w:keepNext/>
      </w:pPr>
      <w:r>
        <w:rPr/>
        <w:t xml:space="preserve">CRT1 ハガキとペンの値段は合わせて150セントです。ハガキはペンより100セント高いです。では、ペンの値段はいくらでしょう。</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If it takes 3 nurses 3 minutes to measure the blood pressure of 3 patients, how long would it take 300 nurses to measure the blood pressure of 300 patients?</w:t>
      </w:r>
    </w:p>
  </w:body>
  <w:body>
    <w:p>
      <w:pPr>
        <w:pStyle w:val="TextEntryLine"/>
        <w:ind w:firstLine="400"/>
      </w:pPr>
      <w:r>
        <w:t>________________________________________________________________</w:t>
      </w:r>
    </w:p>
  </w:body>
  <w:body>
    <w:p>
      <w:pPr/>
    </w:p>
  </w:body>
  <w:body>
    <w:p>
      <w:pPr>
        <w:keepNext/>
      </w:pPr>
      <w:r>
        <w:rPr/>
        <w:t xml:space="preserve">CRT2 人の患者の血圧を測定するには、看護師3人で3分かかります。300人の患者の血圧を測定するのに看護師300人でどのくらい時間がかかりますか。</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Sally is making some tea. Every hour, the concentration of the tea doubles. If it takes 8 hours for the tea to be ready, how many hours would it take for the tea to reach half of the final concentration?</w:t>
      </w:r>
    </w:p>
  </w:body>
  <w:body>
    <w:p>
      <w:pPr>
        <w:pStyle w:val="TextEntryLine"/>
        <w:ind w:firstLine="400"/>
      </w:pPr>
      <w:r>
        <w:t>________________________________________________________________</w:t>
      </w:r>
    </w:p>
  </w:body>
  <w:body>
    <w:p>
      <w:pPr/>
    </w:p>
  </w:body>
  <w:body>
    <w:p>
      <w:pPr>
        <w:keepNext/>
      </w:pPr>
      <w:r>
        <w:rPr/>
        <w:t xml:space="preserve">CRT3 サリーは水出しのお茶をいれています。1時間ごとにお茶の濃度は2倍になります。お茶ができるまでに8時間かかるとすると、できあがりの濃度の半分に達するまでに何時間かかりますか。</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Please answer the following questions: </w:t>
      </w:r>
    </w:p>
  </w:body>
  <w:body>
    <w:p>
      <w:pPr/>
    </w:p>
  </w:body>
  <w:body>
    <w:p>
      <w:pPr>
        <w:keepNext/>
      </w:pPr>
      <w:r>
        <w:rPr/>
        <w:t xml:space="preserve">intro 次の質問にお答え下さい。</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ecodeOptions.png"/>
                          <pic:cNvPicPr/>
                        </pic:nvPicPr>
                        <pic:blipFill>
                          <a:blip r:embed="rId156"/>
                          <a:stretch>
                            <a:fillRect/>
                          </a:stretch>
                        </pic:blipFill>
                        <pic:spPr>
                          <a:xfrm>
                            <a:off x="0" y="0"/>
                            <a:ext cx="228600" cy="228600"/>
                          </a:xfrm>
                          <a:prstGeom prst="rect">
                            <a:avLst/>
                          </a:prstGeom>
                        </pic:spPr>
                      </pic:pic>
                    </a:graphicData>
                  </a:graphic>
                </wp:inline>
              </w:drawing>
            </w:r>
          </w:p>
        </w:tc>
      </w:tr>
    </w:tbl>
    <w:p/>
  </w:body>
  <w:body>
    <w:p>
      <w:pPr>
        <w:keepNext/>
      </w:pPr>
      <w:r>
        <w:rPr/>
        <w:t xml:space="preserve">sex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keepNext/>
      </w:pPr>
      <w:r>
        <w:rPr/>
        <w:t xml:space="preserve">sex あなたのジェンダー（性別・性自認）は何ですか。</w:t>
      </w:r>
    </w:p>
  </w:body>
  <w:body>
    <w:p>
      <w:pPr>
        <w:keepNext/>
        <w:pStyle w:val="ListParagraph"/>
        <w:numPr>
          <w:ilvl w:val="0"/>
          <w:numId w:val="4"/>
        </w:numPr>
      </w:pPr>
      <w:r>
        <w:rPr/>
        <w:t xml:space="preserve">男性  (1) </w:t>
      </w:r>
    </w:p>
  </w:body>
  <w:body>
    <w:p>
      <w:pPr>
        <w:keepNext/>
        <w:pStyle w:val="ListParagraph"/>
        <w:numPr>
          <w:ilvl w:val="0"/>
          <w:numId w:val="4"/>
        </w:numPr>
      </w:pPr>
      <w:r>
        <w:rPr/>
        <w:t xml:space="preserve">女性  (2) </w:t>
      </w:r>
    </w:p>
  </w:body>
  <w:body>
    <w:p>
      <w:pPr>
        <w:keepNext/>
        <w:pStyle w:val="ListParagraph"/>
        <w:numPr>
          <w:ilvl w:val="0"/>
          <w:numId w:val="4"/>
        </w:numPr>
      </w:pPr>
      <w:r>
        <w:rPr/>
        <w:t xml:space="preserve">その他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Validation.png"/>
                          <pic:cNvPicPr/>
                        </pic:nvPicPr>
                        <pic:blipFill>
                          <a:blip r:embed="rId157"/>
                          <a:stretch>
                            <a:fillRect/>
                          </a:stretch>
                        </pic:blipFill>
                        <pic:spPr>
                          <a:xfrm>
                            <a:off x="0" y="0"/>
                            <a:ext cx="228600" cy="228600"/>
                          </a:xfrm>
                          <a:prstGeom prst="rect">
                            <a:avLst/>
                          </a:prstGeom>
                        </pic:spPr>
                      </pic:pic>
                    </a:graphicData>
                  </a:graphic>
                </wp:inline>
              </w:drawing>
            </w:r>
          </w:p>
        </w:tc>
      </w:tr>
    </w:tbl>
    <w:p/>
  </w:body>
  <w:body>
    <w:p>
      <w:pPr>
        <w:keepNext/>
      </w:pPr>
      <w:r>
        <w:rPr/>
        <w:t xml:space="preserve">age How old are you?</w:t>
      </w:r>
    </w:p>
  </w:body>
  <w:body>
    <w:p>
      <w:pPr>
        <w:pStyle w:val="TextEntryLine"/>
        <w:ind w:firstLine="400"/>
      </w:pPr>
      <w:r>
        <w:t>________________________________________________________________</w:t>
      </w:r>
    </w:p>
  </w:body>
  <w:body>
    <w:p>
      <w:pPr/>
    </w:p>
  </w:body>
  <w:body>
    <w:p>
      <w:pPr>
        <w:keepNext/>
      </w:pPr>
      <w:r>
        <w:rPr/>
        <w:t xml:space="preserve">age あなたの年齢はおいくつですか。</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ecodeOptions.png"/>
                          <pic:cNvPicPr/>
                        </pic:nvPicPr>
                        <pic:blipFill>
                          <a:blip r:embed="rId158"/>
                          <a:stretch>
                            <a:fillRect/>
                          </a:stretch>
                        </pic:blipFill>
                        <pic:spPr>
                          <a:xfrm>
                            <a:off x="0" y="0"/>
                            <a:ext cx="228600" cy="228600"/>
                          </a:xfrm>
                          <a:prstGeom prst="rect">
                            <a:avLst/>
                          </a:prstGeom>
                        </pic:spPr>
                      </pic:pic>
                    </a:graphicData>
                  </a:graphic>
                </wp:inline>
              </w:drawing>
            </w:r>
          </w:p>
        </w:tc>
      </w:tr>
    </w:tbl>
    <w:p/>
  </w:body>
  <w:body>
    <w:p>
      <w:pPr>
        <w:keepNext/>
      </w:pPr>
      <w:r>
        <w:rPr/>
        <w:t xml:space="preserve">marital What is your current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In a relationship  (2) </w:t>
      </w:r>
    </w:p>
  </w:body>
  <w:body>
    <w:p>
      <w:pPr>
        <w:keepNext/>
        <w:pStyle w:val="ListParagraph"/>
        <w:numPr>
          <w:ilvl w:val="0"/>
          <w:numId w:val="4"/>
        </w:numPr>
      </w:pPr>
      <w:r>
        <w:rPr/>
        <w:t xml:space="preserve">Married  (3) </w:t>
      </w:r>
    </w:p>
  </w:body>
  <w:body>
    <w:p>
      <w:pPr/>
    </w:p>
  </w:body>
  <w:body>
    <w:p>
      <w:pPr>
        <w:keepNext/>
      </w:pPr>
      <w:r>
        <w:rPr/>
        <w:t xml:space="preserve">marital あなたの婚姻状況を教えてください。</w:t>
      </w:r>
    </w:p>
  </w:body>
  <w:body>
    <w:p>
      <w:pPr>
        <w:keepNext/>
        <w:pStyle w:val="ListParagraph"/>
        <w:numPr>
          <w:ilvl w:val="0"/>
          <w:numId w:val="4"/>
        </w:numPr>
      </w:pPr>
      <w:r>
        <w:rPr/>
        <w:t xml:space="preserve">独身  (1) </w:t>
      </w:r>
    </w:p>
  </w:body>
  <w:body>
    <w:p>
      <w:pPr>
        <w:keepNext/>
        <w:pStyle w:val="ListParagraph"/>
        <w:numPr>
          <w:ilvl w:val="0"/>
          <w:numId w:val="4"/>
        </w:numPr>
      </w:pPr>
      <w:r>
        <w:rPr/>
        <w:t xml:space="preserve">交際中  (2) </w:t>
      </w:r>
    </w:p>
  </w:body>
  <w:body>
    <w:p>
      <w:pPr>
        <w:keepNext/>
        <w:pStyle w:val="ListParagraph"/>
        <w:numPr>
          <w:ilvl w:val="0"/>
          <w:numId w:val="4"/>
        </w:numPr>
      </w:pPr>
      <w:r>
        <w:rPr/>
        <w:t xml:space="preserve">既婚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Validation.png"/>
                          <pic:cNvPicPr/>
                        </pic:nvPicPr>
                        <pic:blipFill>
                          <a:blip r:embed="rId159"/>
                          <a:stretch>
                            <a:fillRect/>
                          </a:stretch>
                        </pic:blipFill>
                        <pic:spPr>
                          <a:xfrm>
                            <a:off x="0" y="0"/>
                            <a:ext cx="228600" cy="228600"/>
                          </a:xfrm>
                          <a:prstGeom prst="rect">
                            <a:avLst/>
                          </a:prstGeom>
                        </pic:spPr>
                      </pic:pic>
                    </a:graphicData>
                  </a:graphic>
                </wp:inline>
              </w:drawing>
            </w:r>
          </w:p>
        </w:tc>
      </w:tr>
    </w:tbl>
    <w:p/>
  </w:body>
  <w:body>
    <w:p>
      <w:pPr>
        <w:keepNext/>
      </w:pPr>
      <w:r>
        <w:rPr/>
        <w:t xml:space="preserve">children How many children do you have? If none, please type 0.</w:t>
      </w:r>
    </w:p>
  </w:body>
  <w:body>
    <w:p>
      <w:pPr>
        <w:pStyle w:val="TextEntryLine"/>
        <w:ind w:firstLine="400"/>
      </w:pPr>
      <w:r>
        <w:t>________________________________________________________________</w:t>
      </w:r>
    </w:p>
  </w:body>
  <w:body>
    <w:p>
      <w:pPr/>
    </w:p>
  </w:body>
  <w:body>
    <w:p>
      <w:pPr>
        <w:keepNext/>
      </w:pPr>
      <w:r>
        <w:rPr/>
        <w:t xml:space="preserve">children あなたは、お子さんが何人いますか。いない場合は0を入力して下さい。</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RecodeOptions.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employment How would you describe your current employment status? </w:t>
      </w:r>
    </w:p>
  </w:body>
  <w:body>
    <w:p>
      <w:pPr>
        <w:keepNext/>
        <w:pStyle w:val="ListParagraph"/>
        <w:numPr>
          <w:ilvl w:val="0"/>
          <w:numId w:val="4"/>
        </w:numPr>
      </w:pPr>
      <w:r>
        <w:rPr/>
        <w:t xml:space="preserve">Employed full-time  (1) </w:t>
      </w:r>
    </w:p>
  </w:body>
  <w:body>
    <w:p>
      <w:pPr>
        <w:keepNext/>
        <w:pStyle w:val="ListParagraph"/>
        <w:numPr>
          <w:ilvl w:val="0"/>
          <w:numId w:val="4"/>
        </w:numPr>
      </w:pPr>
      <w:r>
        <w:rPr/>
        <w:t xml:space="preserve">Employed part-time  (2) </w:t>
      </w:r>
    </w:p>
  </w:body>
  <w:body>
    <w:p>
      <w:pPr>
        <w:keepNext/>
        <w:pStyle w:val="ListParagraph"/>
        <w:numPr>
          <w:ilvl w:val="0"/>
          <w:numId w:val="4"/>
        </w:numPr>
      </w:pPr>
      <w:r>
        <w:rPr/>
        <w:t xml:space="preserve">Unemployed / Looking for work  (3) </w:t>
      </w:r>
    </w:p>
  </w:body>
  <w:body>
    <w:p>
      <w:pPr>
        <w:keepNext/>
        <w:pStyle w:val="ListParagraph"/>
        <w:numPr>
          <w:ilvl w:val="0"/>
          <w:numId w:val="4"/>
        </w:numPr>
      </w:pPr>
      <w:r>
        <w:rPr/>
        <w:t xml:space="preserve">Student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Other  (6) ________________________________________________</w:t>
      </w:r>
    </w:p>
  </w:body>
  <w:body>
    <w:p>
      <w:pPr/>
    </w:p>
  </w:body>
  <w:body>
    <w:p>
      <w:pPr>
        <w:keepNext/>
      </w:pPr>
      <w:r>
        <w:rPr/>
        <w:t xml:space="preserve">employment あなたの現在の雇用状況を教えて下さい。</w:t>
      </w:r>
    </w:p>
  </w:body>
  <w:body>
    <w:p>
      <w:pPr>
        <w:keepNext/>
        <w:pStyle w:val="ListParagraph"/>
        <w:numPr>
          <w:ilvl w:val="0"/>
          <w:numId w:val="4"/>
        </w:numPr>
      </w:pPr>
      <w:r>
        <w:rPr/>
        <w:t xml:space="preserve">フルタイム雇用  (1) </w:t>
      </w:r>
    </w:p>
  </w:body>
  <w:body>
    <w:p>
      <w:pPr>
        <w:keepNext/>
        <w:pStyle w:val="ListParagraph"/>
        <w:numPr>
          <w:ilvl w:val="0"/>
          <w:numId w:val="4"/>
        </w:numPr>
      </w:pPr>
      <w:r>
        <w:rPr/>
        <w:t xml:space="preserve">パートタイム雇用  (2) </w:t>
      </w:r>
    </w:p>
  </w:body>
  <w:body>
    <w:p>
      <w:pPr>
        <w:keepNext/>
        <w:pStyle w:val="ListParagraph"/>
        <w:numPr>
          <w:ilvl w:val="0"/>
          <w:numId w:val="4"/>
        </w:numPr>
      </w:pPr>
      <w:r>
        <w:rPr/>
        <w:t xml:space="preserve">無職 / 求職中  (3) </w:t>
      </w:r>
    </w:p>
  </w:body>
  <w:body>
    <w:p>
      <w:pPr>
        <w:keepNext/>
        <w:pStyle w:val="ListParagraph"/>
        <w:numPr>
          <w:ilvl w:val="0"/>
          <w:numId w:val="4"/>
        </w:numPr>
      </w:pPr>
      <w:r>
        <w:rPr/>
        <w:t xml:space="preserve">学生  (4) </w:t>
      </w:r>
    </w:p>
  </w:body>
  <w:body>
    <w:p>
      <w:pPr>
        <w:keepNext/>
        <w:pStyle w:val="ListParagraph"/>
        <w:numPr>
          <w:ilvl w:val="0"/>
          <w:numId w:val="4"/>
        </w:numPr>
      </w:pPr>
      <w:r>
        <w:rPr/>
        <w:t xml:space="preserve">退職者  (5) </w:t>
      </w:r>
    </w:p>
  </w:body>
  <w:body>
    <w:p>
      <w:pPr>
        <w:keepNext/>
        <w:pStyle w:val="ListParagraph"/>
        <w:numPr>
          <w:ilvl w:val="0"/>
          <w:numId w:val="4"/>
        </w:numPr>
      </w:pPr>
      <w:r>
        <w:rPr/>
        <w:t xml:space="preserve">その他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ladder_instro </w:t>
      </w:r>
      <w:r>
        <w:rPr/>
        <w:br/>
      </w:r>
      <w:r>
        <w:rPr>
          <w:b w:val="on"/>
        </w:rPr>
        <w:t xml:space="preserve">Please think of this ladder as representing where people stand in Japan. </w:t>
      </w:r>
      <w:r>
        <w:rPr/>
        <w:t xml:space="preserve"/>
      </w:r>
      <w:r>
        <w:rPr/>
        <w:br/>
      </w:r>
      <w:r>
        <w:rPr/>
        <w:br/>
      </w:r>
      <w:r>
        <w:rPr/>
        <w:t xml:space="preserve"/>
      </w:r>
      <w:r>
        <w:rPr/>
        <w:br/>
      </w:r>
      <w:r>
        <w:rPr/>
        <w:t xml:space="preserve">At the top of this ladder are the people who are the best off – those who have the most money, the most education and the most respected jobs. At the bottom are the people who are the worst off – who have the least money, least education, and the least respected jobs or no jobs. The higher up you are on this ladder, the closer you are to the people at the very top, the lower you are, the closer you are to the people at the very bottom.</w:t>
      </w:r>
      <w:r>
        <w:rPr/>
        <w:t xml:space="preserve"/>
      </w:r>
    </w:p>
  </w:body>
  <w:body>
    <w:p>
      <w:pPr/>
    </w:p>
  </w:body>
  <w:body>
    <w:p>
      <w:pPr>
        <w:keepNext/>
      </w:pPr>
      <w:r>
        <w:rPr/>
        <w:t xml:space="preserve">ladder_instro </w:t>
      </w:r>
      <w:r>
        <w:rPr>
          <w:b w:val="on"/>
        </w:rPr>
        <w:t xml:space="preserve">このはしごは日本の人々の立ち位置を示していると考えて下さい</w:t>
      </w:r>
      <w:r>
        <w:rPr>
          <w:b w:val="on"/>
        </w:rPr>
        <w:br/>
      </w:r>
      <w:r>
        <w:rPr/>
        <w:br/>
      </w:r>
      <w:r>
        <w:rPr/>
        <w:t xml:space="preserve">このはしごの一番上にいるのは、最高に恵まれた人々で、最もお金持ちで、最も教育を受け、最も尊敬される仕事を持っている人々です。一番下にいるのは、お金がほとんどなく、教育を受けておらず、尊敬される仕事をしていないか、無職の人たちです。このはしごの上の方にいるほど最上層の人々に近く、下の方にいるほど最下層の人々に近くなります。</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1219200" cy="2943225"/>
            <wp:effectExtent l="0" t="0" r="0" b="0"/>
            <wp:docPr id="152"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Graphic.php?IM=IM_bILw0AhvJEoyWcB"/>
                    <pic:cNvPicPr/>
                  </pic:nvPicPr>
                  <pic:blipFill>
                    <a:blip r:embed="rId161"/>
                    <a:stretch>
                      <a:fillRect/>
                    </a:stretch>
                  </pic:blipFill>
                  <pic:spPr>
                    <a:xfrm>
                      <a:off x="0" y="0"/>
                      <a:ext cx="1219200" cy="2943225"/>
                    </a:xfrm>
                    <a:prstGeom prst="rect">
                      <a:avLst/>
                    </a:prstGeom>
                  </pic:spPr>
                </pic:pic>
              </a:graphicData>
            </a:graphic>
          </wp:inline>
        </w:drawing>
      </w:r>
    </w:p>
  </w:body>
  <w:body>
    <w:p>
      <w:pPr/>
    </w:p>
  </w:body>
  <w:body>
    <w:p>
      <w:pPr>
        <w:keepNext/>
      </w:pPr>
      <w:r>
        <w:t>ladder_picture</w:t>
      </w:r>
    </w:p>
  </w:body>
  <w:body>
    <w:p>
      <w:pPr>
        <w:keepNext/>
      </w:pPr>
      <w:r>
        <w:rPr>
          <w:noProof/>
        </w:rPr>
        <w:drawing>
          <wp:inline distT="0" distB="0" distL="0" distR="0">
            <wp:extent cx="1219200" cy="2943225"/>
            <wp:effectExtent l="0" t="0" r="0" b="0"/>
            <wp:docPr id="153"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php?IM=IM_bILw0AhvJEoyWcB"/>
                    <pic:cNvPicPr/>
                  </pic:nvPicPr>
                  <pic:blipFill>
                    <a:blip r:embed="rId162"/>
                    <a:stretch>
                      <a:fillRect/>
                    </a:stretch>
                  </pic:blipFill>
                  <pic:spPr>
                    <a:xfrm>
                      <a:off x="0" y="0"/>
                      <a:ext cx="1219200" cy="2943225"/>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163"/>
                          <a:stretch>
                            <a:fillRect/>
                          </a:stretch>
                        </pic:blipFill>
                        <pic:spPr>
                          <a:xfrm>
                            <a:off x="0" y="0"/>
                            <a:ext cx="228600" cy="228600"/>
                          </a:xfrm>
                          <a:prstGeom prst="rect">
                            <a:avLst/>
                          </a:prstGeom>
                        </pic:spPr>
                      </pic:pic>
                    </a:graphicData>
                  </a:graphic>
                </wp:inline>
              </w:drawing>
            </w:r>
          </w:p>
        </w:tc>
      </w:tr>
    </w:tbl>
    <w:p/>
  </w:body>
  <w:body>
    <w:p>
      <w:pPr>
        <w:keepNext/>
      </w:pPr>
      <w:r>
        <w:rPr/>
        <w:t xml:space="preserve">ladder_answer Where would you place yourself on this ladder to represent where you think you stand at this time in your life, compared to other people in Japan?</w:t>
      </w:r>
    </w:p>
  </w:body>
  <w:body>
    <w:p>
      <w:pPr>
        <w:keepNext/>
        <w:pStyle w:val="ListParagraph"/>
        <w:numPr>
          <w:ilvl w:val="0"/>
          <w:numId w:val="4"/>
        </w:numPr>
      </w:pPr>
      <w:r>
        <w:rPr/>
        <w:t xml:space="preserve">10: At the top in INSERT YOUR COUNTRY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In the middle in INSERT YOUR COUNTRY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At the bottom in INSERT YOUR COUNTRY  (11) </w:t>
      </w:r>
    </w:p>
  </w:body>
  <w:body>
    <w:p>
      <w:pPr/>
    </w:p>
  </w:body>
  <w:body>
    <w:p>
      <w:pPr>
        <w:keepNext/>
      </w:pPr>
      <w:r>
        <w:rPr/>
        <w:t xml:space="preserve">ladder_answer あなたは、日本の他の人たちと比べて自分の今の立ち位置を表すとしたら、このはしごのどこに自分を置きますか。</w:t>
      </w:r>
    </w:p>
  </w:body>
  <w:body>
    <w:p>
      <w:pPr>
        <w:keepNext/>
        <w:pStyle w:val="ListParagraph"/>
        <w:numPr>
          <w:ilvl w:val="0"/>
          <w:numId w:val="4"/>
        </w:numPr>
      </w:pPr>
      <w:r>
        <w:rPr/>
        <w:t xml:space="preserve">10: 日本の一番上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日本の中間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日本の一番下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ecodeOptions.png"/>
                          <pic:cNvPicPr/>
                        </pic:nvPicPr>
                        <pic:blipFill>
                          <a:blip r:embed="rId164"/>
                          <a:stretch>
                            <a:fillRect/>
                          </a:stretch>
                        </pic:blipFill>
                        <pic:spPr>
                          <a:xfrm>
                            <a:off x="0" y="0"/>
                            <a:ext cx="228600" cy="228600"/>
                          </a:xfrm>
                          <a:prstGeom prst="rect">
                            <a:avLst/>
                          </a:prstGeom>
                        </pic:spPr>
                      </pic:pic>
                    </a:graphicData>
                  </a:graphic>
                </wp:inline>
              </w:drawing>
            </w:r>
          </w:p>
        </w:tc>
      </w:tr>
    </w:tbl>
    <w:p/>
  </w:body>
  <w:body>
    <w:p>
      <w:pPr>
        <w:keepNext/>
      </w:pPr>
      <w:r>
        <w:rPr/>
        <w:t xml:space="preserve">urban Which of the following best describes the area you live in? </w:t>
      </w:r>
      <w:r>
        <w:rPr/>
        <w:br/>
      </w:r>
    </w:p>
  </w:body>
  <w:body>
    <w:p>
      <w:pPr>
        <w:keepNext/>
        <w:pStyle w:val="ListParagraph"/>
        <w:numPr>
          <w:ilvl w:val="0"/>
          <w:numId w:val="4"/>
        </w:numPr>
      </w:pPr>
      <w:r>
        <w:rPr/>
        <w:t xml:space="preserve">Urban or suburban (in a city or near a city)  (1) </w:t>
      </w:r>
    </w:p>
  </w:body>
  <w:body>
    <w:p>
      <w:pPr>
        <w:keepNext/>
        <w:pStyle w:val="ListParagraph"/>
        <w:numPr>
          <w:ilvl w:val="0"/>
          <w:numId w:val="4"/>
        </w:numPr>
      </w:pPr>
      <w:r>
        <w:rPr/>
        <w:t xml:space="preserve">Rural (in a village or a small place)  (2) </w:t>
      </w:r>
    </w:p>
  </w:body>
  <w:body>
    <w:p>
      <w:pPr>
        <w:keepNext/>
        <w:pStyle w:val="ListParagraph"/>
        <w:numPr>
          <w:ilvl w:val="0"/>
          <w:numId w:val="4"/>
        </w:numPr>
      </w:pPr>
      <w:r>
        <w:rPr/>
        <w:t xml:space="preserve">Don't know  (3) </w:t>
      </w:r>
    </w:p>
  </w:body>
  <w:body>
    <w:p>
      <w:pPr/>
    </w:p>
  </w:body>
  <w:body>
    <w:p>
      <w:pPr>
        <w:keepNext/>
      </w:pPr>
      <w:r>
        <w:rPr/>
        <w:t xml:space="preserve">urban あなたのお住まいは、次のうちどのような地域にありますか。</w:t>
      </w:r>
    </w:p>
  </w:body>
  <w:body>
    <w:p>
      <w:pPr>
        <w:keepNext/>
        <w:pStyle w:val="ListParagraph"/>
        <w:numPr>
          <w:ilvl w:val="0"/>
          <w:numId w:val="4"/>
        </w:numPr>
      </w:pPr>
      <w:r>
        <w:rPr/>
        <w:t xml:space="preserve">都会（人口規模の大きな自治体）あるいはその郊外地域  (1) </w:t>
      </w:r>
    </w:p>
  </w:body>
  <w:body>
    <w:p>
      <w:pPr>
        <w:keepNext/>
        <w:pStyle w:val="ListParagraph"/>
        <w:numPr>
          <w:ilvl w:val="0"/>
          <w:numId w:val="4"/>
        </w:numPr>
      </w:pPr>
      <w:r>
        <w:rPr/>
        <w:t xml:space="preserve">地方（人口規模の小さな自治体）  (2) </w:t>
      </w:r>
    </w:p>
  </w:body>
  <w:body>
    <w:p>
      <w:pPr>
        <w:keepNext/>
        <w:pStyle w:val="ListParagraph"/>
        <w:numPr>
          <w:ilvl w:val="0"/>
          <w:numId w:val="4"/>
        </w:numPr>
      </w:pPr>
      <w:r>
        <w:rPr/>
        <w:t xml:space="preserve">わからない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QuestionRecodeOptions.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Have you tested positive for the Coronavirus (COVID-19), meaning that you (now or earlier) have had a medically confirmed case of this disease?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keepNext/>
      </w:pPr>
      <w:r>
        <w:rPr/>
        <w:t xml:space="preserve">tested_positive あなたは新型コロナウイルス感染症の検査で陽性反応が出たことがありますか。つまり、現在または以前に、この病気にかかっている（いた）ことが医学的に確認されていますか。</w:t>
      </w:r>
    </w:p>
  </w:body>
  <w:body>
    <w:p>
      <w:pPr>
        <w:keepNext/>
        <w:pStyle w:val="ListParagraph"/>
        <w:numPr>
          <w:ilvl w:val="0"/>
          <w:numId w:val="4"/>
        </w:numPr>
      </w:pPr>
      <w:r>
        <w:rPr/>
        <w:t xml:space="preserve">いいえ  (1) </w:t>
      </w:r>
    </w:p>
  </w:body>
  <w:body>
    <w:p>
      <w:pPr>
        <w:keepNext/>
        <w:pStyle w:val="ListParagraph"/>
        <w:numPr>
          <w:ilvl w:val="0"/>
          <w:numId w:val="4"/>
        </w:numPr>
      </w:pPr>
      <w:r>
        <w:rPr/>
        <w:t xml:space="preserve">はい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QuestionRecodeOptions.png"/>
                          <pic:cNvPicPr/>
                        </pic:nvPicPr>
                        <pic:blipFill>
                          <a:blip r:embed="rId166"/>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Has anyone you know well (friend, partner, family, colleague etc.) tested positive for the Coronavirus (COVID-19)?</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keepNext/>
      </w:pPr>
      <w:r>
        <w:rPr/>
        <w:t xml:space="preserve">know_tested_positive あなたの知り合い（友人、パートナー、家族、同僚など）の中に、新型コロナウイルス感染症の検査で陽性反応が出た方はいますか。</w:t>
      </w:r>
    </w:p>
  </w:body>
  <w:body>
    <w:p>
      <w:pPr>
        <w:keepNext/>
        <w:pStyle w:val="ListParagraph"/>
        <w:numPr>
          <w:ilvl w:val="0"/>
          <w:numId w:val="4"/>
        </w:numPr>
      </w:pPr>
      <w:r>
        <w:rPr/>
        <w:t xml:space="preserve">いいえ  (1) </w:t>
      </w:r>
    </w:p>
  </w:body>
  <w:body>
    <w:p>
      <w:pPr>
        <w:keepNext/>
        <w:pStyle w:val="ListParagraph"/>
        <w:numPr>
          <w:ilvl w:val="0"/>
          <w:numId w:val="4"/>
        </w:numPr>
      </w:pPr>
      <w:r>
        <w:rPr/>
        <w:t xml:space="preserve">はい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w:t>
      </w:r>
      <w:r>
        <w:rPr>
          <w:b w:val="on"/>
        </w:rPr>
        <w:t xml:space="preserve">Help us get rid of bots: Please write the number 213 into the comment box.</w:t>
      </w:r>
      <w:r>
        <w:rPr/>
        <w:br/>
      </w:r>
    </w:p>
  </w:body>
  <w:body>
    <w:p>
      <w:pPr>
        <w:pStyle w:val="TextEntryLine"/>
        <w:ind w:firstLine="400"/>
      </w:pPr>
      <w:r>
        <w:t>________________________________________________________________</w:t>
      </w:r>
    </w:p>
  </w:body>
  <w:body>
    <w:p>
      <w:pPr/>
    </w:p>
  </w:body>
  <w:body>
    <w:p>
      <w:pPr>
        <w:keepNext/>
      </w:pPr>
      <w:r>
        <w:rPr/>
        <w:t xml:space="preserve">no_bots </w:t>
      </w:r>
      <w:r>
        <w:rPr>
          <w:b w:val="on"/>
        </w:rPr>
        <w:t xml:space="preserve">あなたがボット（自動回答装置）でないことを確認するために、以下に「213」と記入して下さい。</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Questions added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QuestionRecodeOptions.png"/>
                          <pic:cNvPicPr/>
                        </pic:nvPicPr>
                        <pic:blipFill>
                          <a:blip r:embed="rId167"/>
                          <a:stretch>
                            <a:fillRect/>
                          </a:stretch>
                        </pic:blipFill>
                        <pic:spPr>
                          <a:xfrm>
                            <a:off x="0" y="0"/>
                            <a:ext cx="228600" cy="228600"/>
                          </a:xfrm>
                          <a:prstGeom prst="rect">
                            <a:avLst/>
                          </a:prstGeom>
                        </pic:spPr>
                      </pic:pic>
                    </a:graphicData>
                  </a:graphic>
                </wp:inline>
              </w:drawing>
            </w:r>
          </w:p>
        </w:tc>
      </w:tr>
    </w:tbl>
    <w:p/>
  </w:body>
  <w:body>
    <w:p>
      <w:pPr>
        <w:keepNext/>
      </w:pPr>
      <w:r>
        <w:rPr/>
        <w:t xml:space="preserve">prefecture In which prefecture do you currently live?</w:t>
      </w:r>
    </w:p>
  </w:body>
  <w:body>
    <w:p>
      <w:pPr>
        <w:keepNext/>
        <w:pStyle w:val="Dropdown"/>
      </w:pPr>
      <w:r>
        <w:rPr/>
        <w:t xml:space="preserve">▼ Hokkaido (1) ... Okinawa (47)</w:t>
      </w:r>
    </w:p>
  </w:body>
  <w:body>
    <w:p>
      <w:pPr/>
    </w:p>
  </w:body>
  <w:body>
    <w:p>
      <w:pPr>
        <w:keepNext/>
      </w:pPr>
      <w:r>
        <w:rPr/>
        <w:t xml:space="preserve">prefecture あなたは現在、どこにお住まいですか。住んでいる都道府県名を選択してください。</w:t>
      </w:r>
    </w:p>
  </w:body>
  <w:body>
    <w:p>
      <w:pPr>
        <w:keepNext/>
        <w:pStyle w:val="Dropdown"/>
      </w:pPr>
      <w:r>
        <w:rPr/>
        <w:t xml:space="preserve">▼ 北海道 (1) ... 沖縄 (47)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QuestionRecodeOptions.png"/>
                          <pic:cNvPicPr/>
                        </pic:nvPicPr>
                        <pic:blipFill>
                          <a:blip r:embed="rId168"/>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education you have completed? If you withdrew from a certain level before graduating, or are currently working towards graduation, please still indicate that level as your answer (for example, if you are in college, please select “Universities and Graduate Schools”).</w:t>
      </w:r>
    </w:p>
  </w:body>
  <w:body>
    <w:p>
      <w:pPr>
        <w:keepNext/>
        <w:pStyle w:val="ListParagraph"/>
        <w:numPr>
          <w:ilvl w:val="0"/>
          <w:numId w:val="4"/>
        </w:numPr>
      </w:pPr>
      <w:r>
        <w:rPr/>
        <w:t xml:space="preserve">Elementary and Junior High School  (1) </w:t>
      </w:r>
    </w:p>
  </w:body>
  <w:body>
    <w:p>
      <w:pPr>
        <w:keepNext/>
        <w:pStyle w:val="ListParagraph"/>
        <w:numPr>
          <w:ilvl w:val="0"/>
          <w:numId w:val="4"/>
        </w:numPr>
      </w:pPr>
      <w:r>
        <w:rPr/>
        <w:t xml:space="preserve">High School and Old Junior High School  (2) </w:t>
      </w:r>
    </w:p>
  </w:body>
  <w:body>
    <w:p>
      <w:pPr>
        <w:keepNext/>
        <w:pStyle w:val="ListParagraph"/>
        <w:numPr>
          <w:ilvl w:val="0"/>
          <w:numId w:val="4"/>
        </w:numPr>
      </w:pPr>
      <w:r>
        <w:rPr/>
        <w:t xml:space="preserve">Vocational School  (3) </w:t>
      </w:r>
    </w:p>
  </w:body>
  <w:body>
    <w:p>
      <w:pPr>
        <w:keepNext/>
        <w:pStyle w:val="ListParagraph"/>
        <w:numPr>
          <w:ilvl w:val="0"/>
          <w:numId w:val="4"/>
        </w:numPr>
      </w:pPr>
      <w:r>
        <w:rPr/>
        <w:t xml:space="preserve">Junior College  (4) </w:t>
      </w:r>
    </w:p>
  </w:body>
  <w:body>
    <w:p>
      <w:pPr>
        <w:keepNext/>
        <w:pStyle w:val="ListParagraph"/>
        <w:numPr>
          <w:ilvl w:val="0"/>
          <w:numId w:val="4"/>
        </w:numPr>
      </w:pPr>
      <w:r>
        <w:rPr/>
        <w:t xml:space="preserve">Universities and Graduate Schools  (5) </w:t>
      </w:r>
    </w:p>
  </w:body>
  <w:body>
    <w:p>
      <w:pPr/>
    </w:p>
  </w:body>
  <w:body>
    <w:p>
      <w:pPr>
        <w:keepNext/>
      </w:pPr>
      <w:r>
        <w:rPr/>
        <w:t xml:space="preserve">education あなたが最後に卒業された学校はどれですか。各種学校は含めず、中退・在学中の場合は、卒業とみなしてお答えください（例えば、大学に在学中であれば、大学を選択してください）。</w:t>
      </w:r>
    </w:p>
  </w:body>
  <w:body>
    <w:p>
      <w:pPr>
        <w:keepNext/>
        <w:pStyle w:val="ListParagraph"/>
        <w:numPr>
          <w:ilvl w:val="0"/>
          <w:numId w:val="4"/>
        </w:numPr>
      </w:pPr>
      <w:r>
        <w:rPr/>
        <w:t xml:space="preserve">小学校・中学校  (1) </w:t>
      </w:r>
    </w:p>
  </w:body>
  <w:body>
    <w:p>
      <w:pPr>
        <w:keepNext/>
        <w:pStyle w:val="ListParagraph"/>
        <w:numPr>
          <w:ilvl w:val="0"/>
          <w:numId w:val="4"/>
        </w:numPr>
      </w:pPr>
      <w:r>
        <w:rPr/>
        <w:t xml:space="preserve">高校・旧制中学校  (2) </w:t>
      </w:r>
    </w:p>
  </w:body>
  <w:body>
    <w:p>
      <w:pPr>
        <w:keepNext/>
        <w:pStyle w:val="ListParagraph"/>
        <w:numPr>
          <w:ilvl w:val="0"/>
          <w:numId w:val="4"/>
        </w:numPr>
      </w:pPr>
      <w:r>
        <w:rPr/>
        <w:t xml:space="preserve">専門学校  (3) </w:t>
      </w:r>
    </w:p>
  </w:body>
  <w:body>
    <w:p>
      <w:pPr>
        <w:keepNext/>
        <w:pStyle w:val="ListParagraph"/>
        <w:numPr>
          <w:ilvl w:val="0"/>
          <w:numId w:val="4"/>
        </w:numPr>
      </w:pPr>
      <w:r>
        <w:rPr/>
        <w:t xml:space="preserve">短大・高専  (4) </w:t>
      </w:r>
    </w:p>
  </w:body>
  <w:body>
    <w:p>
      <w:pPr>
        <w:keepNext/>
        <w:pStyle w:val="ListParagraph"/>
        <w:numPr>
          <w:ilvl w:val="0"/>
          <w:numId w:val="4"/>
        </w:numPr>
      </w:pPr>
      <w:r>
        <w:rPr/>
        <w:t xml:space="preserve">大学・大学院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QuestionRecodeOptions.png"/>
                          <pic:cNvPicPr/>
                        </pic:nvPicPr>
                        <pic:blipFill>
                          <a:blip r:embed="rId169"/>
                          <a:stretch>
                            <a:fillRect/>
                          </a:stretch>
                        </pic:blipFill>
                        <pic:spPr>
                          <a:xfrm>
                            <a:off x="0" y="0"/>
                            <a:ext cx="228600" cy="228600"/>
                          </a:xfrm>
                          <a:prstGeom prst="rect">
                            <a:avLst/>
                          </a:prstGeom>
                        </pic:spPr>
                      </pic:pic>
                    </a:graphicData>
                  </a:graphic>
                </wp:inline>
              </w:drawing>
            </w:r>
          </w:p>
        </w:tc>
      </w:tr>
    </w:tbl>
    <w:p/>
  </w:body>
  <w:body>
    <w:p>
      <w:pPr>
        <w:keepNext/>
      </w:pPr>
      <w:r>
        <w:rPr/>
        <w:t xml:space="preserve">income How much was your total household income combining your and your family's income last year? Please give the amount pre-tax, including bonuses and extra income.</w:t>
      </w:r>
    </w:p>
  </w:body>
  <w:body>
    <w:p>
      <w:pPr>
        <w:keepNext/>
        <w:pStyle w:val="ListParagraph"/>
        <w:numPr>
          <w:ilvl w:val="0"/>
          <w:numId w:val="4"/>
        </w:numPr>
      </w:pPr>
      <w:r>
        <w:rPr/>
        <w:t xml:space="preserve">0-1.99 million yen  (1) </w:t>
      </w:r>
    </w:p>
  </w:body>
  <w:body>
    <w:p>
      <w:pPr>
        <w:keepNext/>
        <w:pStyle w:val="ListParagraph"/>
        <w:numPr>
          <w:ilvl w:val="0"/>
          <w:numId w:val="4"/>
        </w:numPr>
      </w:pPr>
      <w:r>
        <w:rPr/>
        <w:t xml:space="preserve">2.00-3.99 million yen  (2) </w:t>
      </w:r>
    </w:p>
  </w:body>
  <w:body>
    <w:p>
      <w:pPr>
        <w:keepNext/>
        <w:pStyle w:val="ListParagraph"/>
        <w:numPr>
          <w:ilvl w:val="0"/>
          <w:numId w:val="4"/>
        </w:numPr>
      </w:pPr>
      <w:r>
        <w:rPr/>
        <w:t xml:space="preserve">4.00-5.99 million yen  (3) </w:t>
      </w:r>
    </w:p>
  </w:body>
  <w:body>
    <w:p>
      <w:pPr>
        <w:keepNext/>
        <w:pStyle w:val="ListParagraph"/>
        <w:numPr>
          <w:ilvl w:val="0"/>
          <w:numId w:val="4"/>
        </w:numPr>
      </w:pPr>
      <w:r>
        <w:rPr/>
        <w:t xml:space="preserve">6.00-7.99 million yen  (4) </w:t>
      </w:r>
    </w:p>
  </w:body>
  <w:body>
    <w:p>
      <w:pPr>
        <w:keepNext/>
        <w:pStyle w:val="ListParagraph"/>
        <w:numPr>
          <w:ilvl w:val="0"/>
          <w:numId w:val="4"/>
        </w:numPr>
      </w:pPr>
      <w:r>
        <w:rPr/>
        <w:t xml:space="preserve">8.00-9.99 million yen  (5) </w:t>
      </w:r>
    </w:p>
  </w:body>
  <w:body>
    <w:p>
      <w:pPr>
        <w:keepNext/>
        <w:pStyle w:val="ListParagraph"/>
        <w:numPr>
          <w:ilvl w:val="0"/>
          <w:numId w:val="4"/>
        </w:numPr>
      </w:pPr>
      <w:r>
        <w:rPr/>
        <w:t xml:space="preserve">10.00-11.99 million yen  (6) </w:t>
      </w:r>
    </w:p>
  </w:body>
  <w:body>
    <w:p>
      <w:pPr>
        <w:keepNext/>
        <w:pStyle w:val="ListParagraph"/>
        <w:numPr>
          <w:ilvl w:val="0"/>
          <w:numId w:val="4"/>
        </w:numPr>
      </w:pPr>
      <w:r>
        <w:rPr/>
        <w:t xml:space="preserve">12.00-13.99 million yen  (7) </w:t>
      </w:r>
    </w:p>
  </w:body>
  <w:body>
    <w:p>
      <w:pPr>
        <w:keepNext/>
        <w:pStyle w:val="ListParagraph"/>
        <w:numPr>
          <w:ilvl w:val="0"/>
          <w:numId w:val="4"/>
        </w:numPr>
      </w:pPr>
      <w:r>
        <w:rPr/>
        <w:t xml:space="preserve">14 million yen or more  (8) </w:t>
      </w:r>
    </w:p>
  </w:body>
  <w:body>
    <w:p>
      <w:pPr/>
    </w:p>
  </w:body>
  <w:body>
    <w:p>
      <w:pPr>
        <w:keepNext/>
      </w:pPr>
      <w:r>
        <w:rPr/>
        <w:t xml:space="preserve">income 去年１年間のあなたとご家族の収入を合わせた世帯収入は、およそどのくらいになりますか。ボーナスや臨時収入を含めた年収（税込み）でお答え下さい。</w:t>
      </w:r>
    </w:p>
  </w:body>
  <w:body>
    <w:p>
      <w:pPr>
        <w:keepNext/>
        <w:pStyle w:val="ListParagraph"/>
        <w:numPr>
          <w:ilvl w:val="0"/>
          <w:numId w:val="4"/>
        </w:numPr>
      </w:pPr>
      <w:r>
        <w:rPr/>
        <w:t xml:space="preserve">０〜１９９万円  (1) </w:t>
      </w:r>
    </w:p>
  </w:body>
  <w:body>
    <w:p>
      <w:pPr>
        <w:keepNext/>
        <w:pStyle w:val="ListParagraph"/>
        <w:numPr>
          <w:ilvl w:val="0"/>
          <w:numId w:val="4"/>
        </w:numPr>
      </w:pPr>
      <w:r>
        <w:rPr/>
        <w:t xml:space="preserve">２００〜３９９万円  (2) </w:t>
      </w:r>
    </w:p>
  </w:body>
  <w:body>
    <w:p>
      <w:pPr>
        <w:keepNext/>
        <w:pStyle w:val="ListParagraph"/>
        <w:numPr>
          <w:ilvl w:val="0"/>
          <w:numId w:val="4"/>
        </w:numPr>
      </w:pPr>
      <w:r>
        <w:rPr/>
        <w:t xml:space="preserve">４００〜５９９万円  (3) </w:t>
      </w:r>
    </w:p>
  </w:body>
  <w:body>
    <w:p>
      <w:pPr>
        <w:keepNext/>
        <w:pStyle w:val="ListParagraph"/>
        <w:numPr>
          <w:ilvl w:val="0"/>
          <w:numId w:val="4"/>
        </w:numPr>
      </w:pPr>
      <w:r>
        <w:rPr/>
        <w:t xml:space="preserve">６００〜７９９万円  (4) </w:t>
      </w:r>
    </w:p>
  </w:body>
  <w:body>
    <w:p>
      <w:pPr>
        <w:keepNext/>
        <w:pStyle w:val="ListParagraph"/>
        <w:numPr>
          <w:ilvl w:val="0"/>
          <w:numId w:val="4"/>
        </w:numPr>
      </w:pPr>
      <w:r>
        <w:rPr/>
        <w:t xml:space="preserve">８００〜９９９万円  (5) </w:t>
      </w:r>
    </w:p>
  </w:body>
  <w:body>
    <w:p>
      <w:pPr>
        <w:keepNext/>
        <w:pStyle w:val="ListParagraph"/>
        <w:numPr>
          <w:ilvl w:val="0"/>
          <w:numId w:val="4"/>
        </w:numPr>
      </w:pPr>
      <w:r>
        <w:rPr/>
        <w:t xml:space="preserve">１０００〜１１９９万円  (6) </w:t>
      </w:r>
    </w:p>
  </w:body>
  <w:body>
    <w:p>
      <w:pPr>
        <w:keepNext/>
        <w:pStyle w:val="ListParagraph"/>
        <w:numPr>
          <w:ilvl w:val="0"/>
          <w:numId w:val="4"/>
        </w:numPr>
      </w:pPr>
      <w:r>
        <w:rPr/>
        <w:t xml:space="preserve">１２００〜１３９９万円  (7) </w:t>
      </w:r>
    </w:p>
  </w:body>
  <w:body>
    <w:p>
      <w:pPr>
        <w:keepNext/>
        <w:pStyle w:val="ListParagraph"/>
        <w:numPr>
          <w:ilvl w:val="0"/>
          <w:numId w:val="4"/>
        </w:numPr>
      </w:pPr>
      <w:r>
        <w:rPr/>
        <w:t xml:space="preserve">１４００万円以上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support Do you support or do you not support the Japanese government's response to the novel coronavirus?</w:t>
      </w:r>
    </w:p>
  </w:body>
  <w:body>
    <w:p>
      <w:pPr>
        <w:keepNext/>
        <w:pStyle w:val="ListParagraph"/>
        <w:numPr>
          <w:ilvl w:val="0"/>
          <w:numId w:val="4"/>
        </w:numPr>
      </w:pPr>
      <w:r>
        <w:rPr/>
        <w:t xml:space="preserve">I support the response  (1) </w:t>
      </w:r>
    </w:p>
  </w:body>
  <w:body>
    <w:p>
      <w:pPr>
        <w:keepNext/>
        <w:pStyle w:val="ListParagraph"/>
        <w:numPr>
          <w:ilvl w:val="0"/>
          <w:numId w:val="4"/>
        </w:numPr>
      </w:pPr>
      <w:r>
        <w:rPr/>
        <w:t xml:space="preserve">If I had to say one way or the other, I support the response  (2) </w:t>
      </w:r>
    </w:p>
  </w:body>
  <w:body>
    <w:p>
      <w:pPr>
        <w:keepNext/>
        <w:pStyle w:val="ListParagraph"/>
        <w:numPr>
          <w:ilvl w:val="0"/>
          <w:numId w:val="4"/>
        </w:numPr>
      </w:pPr>
      <w:r>
        <w:rPr/>
        <w:t xml:space="preserve">I would not say I am one way or the other  (3) </w:t>
      </w:r>
    </w:p>
  </w:body>
  <w:body>
    <w:p>
      <w:pPr>
        <w:keepNext/>
        <w:pStyle w:val="ListParagraph"/>
        <w:numPr>
          <w:ilvl w:val="0"/>
          <w:numId w:val="4"/>
        </w:numPr>
      </w:pPr>
      <w:r>
        <w:rPr/>
        <w:t xml:space="preserve">If I had to say one way or the other, I do not support the response  (4) </w:t>
      </w:r>
    </w:p>
  </w:body>
  <w:body>
    <w:p>
      <w:pPr>
        <w:keepNext/>
        <w:pStyle w:val="ListParagraph"/>
        <w:numPr>
          <w:ilvl w:val="0"/>
          <w:numId w:val="4"/>
        </w:numPr>
      </w:pPr>
      <w:r>
        <w:rPr/>
        <w:t xml:space="preserve">I do not support the response  (5) </w:t>
      </w:r>
    </w:p>
  </w:body>
  <w:body>
    <w:p>
      <w:pPr/>
    </w:p>
  </w:body>
  <w:body>
    <w:p>
      <w:pPr>
        <w:keepNext/>
      </w:pPr>
      <w:r>
        <w:rPr/>
        <w:t xml:space="preserve">support あなたは、日本政府の新型コロナウイルス感染症対策を支持しますか、それとも支持しませんか。</w:t>
      </w:r>
    </w:p>
  </w:body>
  <w:body>
    <w:p>
      <w:pPr>
        <w:keepNext/>
        <w:pStyle w:val="ListParagraph"/>
        <w:numPr>
          <w:ilvl w:val="0"/>
          <w:numId w:val="4"/>
        </w:numPr>
      </w:pPr>
      <w:r>
        <w:rPr/>
        <w:t xml:space="preserve">支持する  (1) </w:t>
      </w:r>
    </w:p>
  </w:body>
  <w:body>
    <w:p>
      <w:pPr>
        <w:keepNext/>
        <w:pStyle w:val="ListParagraph"/>
        <w:numPr>
          <w:ilvl w:val="0"/>
          <w:numId w:val="4"/>
        </w:numPr>
      </w:pPr>
      <w:r>
        <w:rPr/>
        <w:t xml:space="preserve">どちらかと言えば支持する  (2) </w:t>
      </w:r>
    </w:p>
  </w:body>
  <w:body>
    <w:p>
      <w:pPr>
        <w:keepNext/>
        <w:pStyle w:val="ListParagraph"/>
        <w:numPr>
          <w:ilvl w:val="0"/>
          <w:numId w:val="4"/>
        </w:numPr>
      </w:pPr>
      <w:r>
        <w:rPr/>
        <w:t xml:space="preserve">どちらとも言えない  (3) </w:t>
      </w:r>
    </w:p>
  </w:body>
  <w:body>
    <w:p>
      <w:pPr>
        <w:keepNext/>
        <w:pStyle w:val="ListParagraph"/>
        <w:numPr>
          <w:ilvl w:val="0"/>
          <w:numId w:val="4"/>
        </w:numPr>
      </w:pPr>
      <w:r>
        <w:rPr/>
        <w:t xml:space="preserve">どちらかと言えば支持しない  (4) </w:t>
      </w:r>
    </w:p>
  </w:body>
  <w:body>
    <w:p>
      <w:pPr>
        <w:keepNext/>
        <w:pStyle w:val="ListParagraph"/>
        <w:numPr>
          <w:ilvl w:val="0"/>
          <w:numId w:val="4"/>
        </w:numPr>
      </w:pPr>
      <w:r>
        <w:rPr/>
        <w:t xml:space="preserve">支持しない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Questions added</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comments Finally,  please let us know if you have any comments or opinions regarding this survey. Please fill in the blanks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comments 最後に、この調査について、何かご意見・ご感想があればお聞かせください。以下の空欄に自由に入力してください。</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 Thank you for completing the study. The aim of this study is to learn more about people’s opinions and experiences related to the coronavirus pandemic. We seek to understand how people’s personality, beliefs and attitudes might explain how they feel and behave during this time. The study is conducted by an international team of researchers in multiple countries. Therefore, we will be able to compare how people responded to the situation across the world.</w:t>
      </w:r>
      <w:r>
        <w:rPr/>
        <w:br/>
      </w:r>
      <w:r>
        <w:rPr/>
        <w:t xml:space="preserve">This international study is for academic research purposes and is not intended to examine support or disapproval of particular politicians or political parties. The researchers conducting the survey do not belong to a specific political party or political advocacy group, and do not receive any funding from such organizations.</w:t>
      </w:r>
      <w:r>
        <w:rPr/>
        <w:br/>
      </w:r>
      <w:r>
        <w:rPr/>
        <w:t xml:space="preserve">Please contact Charles Crabtree (Charles.D.Crabtree@dartmouth.edu), Yusaku Horiuchi (yusaku.horiuchi@dartmouth.edu), Asako Miura (asarin@hus.osaka-u.ac.jp), Yohsuke Ohtsubo (yohtsubo@lit.kobe-u.ac.jp), or Yuki Yamada (yamadayuk@gmail.com) if you have any additional questions regarding this study.</w:t>
      </w:r>
      <w:r>
        <w:rPr/>
        <w:br/>
      </w:r>
      <w:r>
        <w:rPr/>
        <w:t xml:space="preserve">Thank you again for your cooperation!</w:t>
      </w:r>
    </w:p>
  </w:body>
  <w:body>
    <w:p>
      <w:pPr/>
    </w:p>
  </w:body>
  <w:body>
    <w:p>
      <w:pPr>
        <w:keepNext/>
      </w:pPr>
      <w:r>
        <w:rPr/>
        <w:t xml:space="preserve">debrief 全ての質問にご回答いただき、ありがとうございます。本調査の目的は、新型コロナウイルス感染症の世界的流行に関連する皆さんのご意見やご経験について、より多く学ぶことにあります。私たちは、この世界的流行の間、皆さんの性格、信念、考え方が、皆さんのご意見やご経験にどう関連しているのかを理解したいと思っています。この研究は、多くの国々の研究者たちによる国際的チームによって実施されています。したがって、この調査に基づいて、私たちは世界中の人々が、この状況にどう対応しているのかを比較することができると考えています。</w:t>
      </w:r>
      <w:r>
        <w:rPr/>
        <w:br/>
      </w:r>
      <w:r>
        <w:rPr/>
        <w:t xml:space="preserve">この調査は、学術研究目的であり、特定の候補者や政党に対する支持・不支持を調べる目的のものではありません。調査を実施する研究者は、特定の政党や政治家後援団体に属しておらず、またそのような団体からの資金助成は一切受け取っておりません。 何かご質問がある場合は、チャールズ・クラブツリー (Charles.D.Crabtree@dartmouth.edu) 、堀内勇作 (yusaku.horiuchi@dartmouth.edu) 、三浦麻子 (asarin@hus.osaka-u.ac.jp) 、大坪庸介 (yohtsubo@lit.kobe-u.ac.jp) 、山田祐樹 (yamadayuk@gmail.com) にご連絡ください。ご協力いただき、ありがとうございます! </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COVID-19_Many_Labs_Study_revised_4212020 -- JAPAN</dc:title>
  <dc:subject/>
  <dc:creator>Qualtrics</dc:creator>
  <cp:keywords/>
  <dc:description/>
  <cp:lastModifiedBy>Qualtrics</cp:lastModifiedBy>
  <cp:revision>1</cp:revision>
  <dcterms:created xsi:type="dcterms:W3CDTF">2020-04-28T16:53:20Z</dcterms:created>
  <dcterms:modified xsi:type="dcterms:W3CDTF">2020-04-28T16:53:20Z</dcterms:modified>
</cp:coreProperties>
</file>