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07E6" w14:textId="11A82BA9" w:rsidR="005B54B7" w:rsidRPr="0020305E" w:rsidRDefault="005B54B7" w:rsidP="00204DB4">
      <w:pPr>
        <w:pStyle w:val="a3"/>
        <w:spacing w:line="480" w:lineRule="auto"/>
        <w:jc w:val="center"/>
        <w:rPr>
          <w:rFonts w:ascii="Times New Roman" w:hAnsi="Times New Roman" w:cs="Times New Roman"/>
          <w:b/>
          <w:bCs/>
          <w:sz w:val="32"/>
          <w:szCs w:val="32"/>
        </w:rPr>
      </w:pPr>
      <w:commentRangeStart w:id="0"/>
      <w:r w:rsidRPr="0020305E">
        <w:rPr>
          <w:rFonts w:ascii="Times New Roman" w:hAnsi="Times New Roman" w:cs="Times New Roman"/>
          <w:b/>
          <w:bCs/>
          <w:sz w:val="32"/>
          <w:szCs w:val="32"/>
        </w:rPr>
        <w:t>The Coding Manual</w:t>
      </w:r>
      <w:commentRangeEnd w:id="0"/>
      <w:r w:rsidR="00CE7DBC">
        <w:rPr>
          <w:rStyle w:val="aa"/>
          <w:rFonts w:ascii="Times New Roman" w:eastAsia="宋体-简" w:hAnsi="Times New Roman" w:cs="Times New Roman"/>
          <w:bCs/>
          <w:kern w:val="2"/>
        </w:rPr>
        <w:commentReference w:id="0"/>
      </w:r>
    </w:p>
    <w:p w14:paraId="2892F4BF" w14:textId="77777777" w:rsidR="005B54B7" w:rsidRPr="00612636" w:rsidRDefault="005B54B7" w:rsidP="0020305E">
      <w:pPr>
        <w:pStyle w:val="1"/>
      </w:pPr>
      <w:r w:rsidRPr="0020305E">
        <w:rPr>
          <w:sz w:val="24"/>
        </w:rPr>
        <w:t xml:space="preserve">1 Coding Manual Instruction </w:t>
      </w:r>
    </w:p>
    <w:p w14:paraId="28C41656" w14:textId="77777777" w:rsidR="005B54B7" w:rsidRPr="0020305E" w:rsidRDefault="005B54B7"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 xml:space="preserve">The primary aim of this coding manual was to standardize the coding procedure and eliminate inconsistencies across coders. </w:t>
      </w:r>
    </w:p>
    <w:p w14:paraId="059997A5" w14:textId="77777777" w:rsidR="005B54B7" w:rsidRPr="00612636" w:rsidRDefault="005B54B7" w:rsidP="0020305E">
      <w:pPr>
        <w:pStyle w:val="1"/>
      </w:pPr>
      <w:r w:rsidRPr="0020305E">
        <w:rPr>
          <w:sz w:val="24"/>
        </w:rPr>
        <w:t xml:space="preserve">2 Coding Procedure </w:t>
      </w:r>
    </w:p>
    <w:p w14:paraId="705B4378" w14:textId="1B37854E" w:rsidR="005B54B7" w:rsidRPr="0020305E" w:rsidRDefault="005B54B7"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The whole process of coding is divided into two stages: coding and proofreading stage</w:t>
      </w:r>
      <w:r w:rsidR="00E61E77" w:rsidRPr="0020305E">
        <w:rPr>
          <w:rFonts w:eastAsia="宋体" w:cstheme="minorBidi"/>
          <w:bCs w:val="0"/>
          <w:sz w:val="22"/>
          <w:szCs w:val="22"/>
        </w:rPr>
        <w:t>s</w:t>
      </w:r>
      <w:r w:rsidRPr="0020305E">
        <w:rPr>
          <w:rFonts w:eastAsia="宋体" w:cstheme="minorBidi"/>
          <w:bCs w:val="0"/>
          <w:sz w:val="22"/>
          <w:szCs w:val="22"/>
        </w:rPr>
        <w:t xml:space="preserve">. </w:t>
      </w:r>
    </w:p>
    <w:p w14:paraId="2195355B" w14:textId="77777777" w:rsidR="001E456D" w:rsidRPr="00612636" w:rsidRDefault="005B54B7" w:rsidP="0020305E">
      <w:pPr>
        <w:spacing w:after="100" w:afterAutospacing="1" w:line="360" w:lineRule="auto"/>
        <w:rPr>
          <w:rFonts w:cstheme="minorBidi"/>
          <w:szCs w:val="22"/>
        </w:rPr>
      </w:pPr>
      <w:r w:rsidRPr="0020305E">
        <w:rPr>
          <w:rFonts w:eastAsia="宋体" w:cstheme="minorBidi"/>
          <w:bCs w:val="0"/>
          <w:szCs w:val="22"/>
        </w:rPr>
        <w:t xml:space="preserve">2.1 Coding Stage </w:t>
      </w:r>
    </w:p>
    <w:p w14:paraId="679DF0EE" w14:textId="0294285C" w:rsidR="005B54B7" w:rsidRPr="00E561E6" w:rsidRDefault="001E456D" w:rsidP="00204DB4">
      <w:pPr>
        <w:pStyle w:val="a3"/>
        <w:spacing w:line="480" w:lineRule="auto"/>
        <w:rPr>
          <w:rFonts w:ascii="Times New Roman" w:hAnsi="Times New Roman" w:cs="Times New Roman"/>
        </w:rPr>
      </w:pPr>
      <w:r w:rsidRPr="00E561E6">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08DD1576" wp14:editId="1DD1CF05">
                <wp:simplePos x="0" y="0"/>
                <wp:positionH relativeFrom="column">
                  <wp:posOffset>232258</wp:posOffset>
                </wp:positionH>
                <wp:positionV relativeFrom="paragraph">
                  <wp:posOffset>133502</wp:posOffset>
                </wp:positionV>
                <wp:extent cx="5281574" cy="3180810"/>
                <wp:effectExtent l="0" t="0" r="14605" b="19685"/>
                <wp:wrapNone/>
                <wp:docPr id="11" name="组合 11"/>
                <wp:cNvGraphicFramePr/>
                <a:graphic xmlns:a="http://schemas.openxmlformats.org/drawingml/2006/main">
                  <a:graphicData uri="http://schemas.microsoft.com/office/word/2010/wordprocessingGroup">
                    <wpg:wgp>
                      <wpg:cNvGrpSpPr/>
                      <wpg:grpSpPr>
                        <a:xfrm>
                          <a:off x="0" y="0"/>
                          <a:ext cx="5281574" cy="3180810"/>
                          <a:chOff x="0" y="0"/>
                          <a:chExt cx="5281574" cy="3180810"/>
                        </a:xfrm>
                      </wpg:grpSpPr>
                      <wps:wsp>
                        <wps:cNvPr id="7" name="矩形 7"/>
                        <wps:cNvSpPr/>
                        <wps:spPr>
                          <a:xfrm>
                            <a:off x="0" y="1196502"/>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0" y="0"/>
                            <a:ext cx="5281574" cy="3180810"/>
                            <a:chOff x="0" y="0"/>
                            <a:chExt cx="5281574" cy="3180810"/>
                          </a:xfrm>
                        </wpg:grpSpPr>
                        <wps:wsp>
                          <wps:cNvPr id="2" name="矩形 2"/>
                          <wps:cNvSpPr/>
                          <wps:spPr>
                            <a:xfrm>
                              <a:off x="2441288" y="1663179"/>
                              <a:ext cx="2840286" cy="898845"/>
                            </a:xfrm>
                            <a:prstGeom prst="rect">
                              <a:avLst/>
                            </a:prstGeom>
                            <a:ln/>
                          </wps:spPr>
                          <wps:style>
                            <a:lnRef idx="2">
                              <a:schemeClr val="dk1"/>
                            </a:lnRef>
                            <a:fillRef idx="1">
                              <a:schemeClr val="lt1"/>
                            </a:fillRef>
                            <a:effectRef idx="0">
                              <a:schemeClr val="dk1"/>
                            </a:effectRef>
                            <a:fontRef idx="minor">
                              <a:schemeClr val="dk1"/>
                            </a:fontRef>
                          </wps:style>
                          <wps:txb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线箭头连接符 3"/>
                          <wps:cNvCnPr/>
                          <wps:spPr>
                            <a:xfrm>
                              <a:off x="846307" y="2174402"/>
                              <a:ext cx="1565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线箭头连接符 4"/>
                          <wps:cNvCnPr/>
                          <wps:spPr>
                            <a:xfrm>
                              <a:off x="841713" y="768485"/>
                              <a:ext cx="0" cy="418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9728" y="0"/>
                              <a:ext cx="1682885" cy="768485"/>
                            </a:xfrm>
                            <a:prstGeom prst="rect">
                              <a:avLst/>
                            </a:prstGeom>
                          </wps:spPr>
                          <wps:style>
                            <a:lnRef idx="2">
                              <a:schemeClr val="dk1"/>
                            </a:lnRef>
                            <a:fillRef idx="1">
                              <a:schemeClr val="lt1"/>
                            </a:fillRef>
                            <a:effectRef idx="0">
                              <a:schemeClr val="dk1"/>
                            </a:effectRef>
                            <a:fontRef idx="minor">
                              <a:schemeClr val="dk1"/>
                            </a:fontRef>
                          </wps:style>
                          <wps:txb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831985" y="1984443"/>
                              <a:ext cx="0" cy="4178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0" y="2412460"/>
                              <a:ext cx="168275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8DD1576" id="组合 11" o:spid="_x0000_s1026" style="position:absolute;margin-left:18.3pt;margin-top:10.5pt;width:415.85pt;height:250.45pt;z-index:251668480;mso-width-relative:margin" coordsize="52815,3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">
                <v:rect id="矩形 7" o:spid="_x0000_s1027" style="position:absolute;top:11965;width:16827;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BD585A0" w14:textId="115B5C66"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Reading the method section</w:t>
                        </w:r>
                      </w:p>
                    </w:txbxContent>
                  </v:textbox>
                </v:rect>
                <v:group id="组合 10" o:spid="_x0000_s1028" style="position:absolute;width:52815;height:31808" coordsize="52815,3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矩形 2" o:spid="_x0000_s1029" style="position:absolute;left:24412;top:16631;width:28403;height:8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5E12A92D" w14:textId="37510FAF" w:rsidR="000B086D" w:rsidRPr="0020305E" w:rsidRDefault="000B086D" w:rsidP="0020305E">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 xml:space="preserve">For </w:t>
                          </w:r>
                          <w:r w:rsidR="005600EC" w:rsidRPr="005600EC">
                            <w:rPr>
                              <w:rFonts w:eastAsia="等线"/>
                              <w:bCs w:val="0"/>
                              <w:color w:val="000000" w:themeColor="text1"/>
                              <w:sz w:val="22"/>
                              <w:szCs w:val="22"/>
                            </w:rPr>
                            <w:t>studies used secondary data, data from web or app scraping, large-scale databases or using animals, or case studies will be excluded</w:t>
                          </w:r>
                          <w:r w:rsidR="005F6C9D" w:rsidRPr="0020305E">
                            <w:rPr>
                              <w:rFonts w:eastAsia="等线"/>
                              <w:bCs w:val="0"/>
                              <w:color w:val="000000" w:themeColor="text1"/>
                              <w:sz w:val="22"/>
                              <w:szCs w:val="22"/>
                            </w:rPr>
                            <w:t xml:space="preserve">, only extracting </w:t>
                          </w:r>
                          <w:r w:rsidR="005B307E" w:rsidRPr="0020305E">
                            <w:rPr>
                              <w:rFonts w:eastAsia="等线"/>
                              <w:bCs w:val="0"/>
                              <w:color w:val="000000" w:themeColor="text1"/>
                              <w:sz w:val="22"/>
                              <w:szCs w:val="22"/>
                            </w:rPr>
                            <w:t>its brie</w:t>
                          </w:r>
                          <w:r w:rsidR="001E456D" w:rsidRPr="0020305E">
                            <w:rPr>
                              <w:rFonts w:eastAsia="等线"/>
                              <w:bCs w:val="0"/>
                              <w:color w:val="000000" w:themeColor="text1"/>
                              <w:sz w:val="22"/>
                              <w:szCs w:val="22"/>
                            </w:rPr>
                            <w:t>f</w:t>
                          </w:r>
                          <w:r w:rsidR="005B307E" w:rsidRPr="0020305E">
                            <w:rPr>
                              <w:rFonts w:eastAsia="等线"/>
                              <w:bCs w:val="0"/>
                              <w:color w:val="000000" w:themeColor="text1"/>
                              <w:sz w:val="22"/>
                              <w:szCs w:val="22"/>
                            </w:rPr>
                            <w:t xml:space="preserve"> </w:t>
                          </w:r>
                          <w:r w:rsidR="005F6C9D" w:rsidRPr="0020305E">
                            <w:rPr>
                              <w:rFonts w:eastAsia="等线"/>
                              <w:bCs w:val="0"/>
                              <w:color w:val="000000" w:themeColor="text1"/>
                              <w:sz w:val="22"/>
                              <w:szCs w:val="22"/>
                            </w:rPr>
                            <w:t>information</w:t>
                          </w:r>
                        </w:p>
                      </w:txbxContent>
                    </v:textbox>
                  </v:rect>
                  <v:shapetype id="_x0000_t32" coordsize="21600,21600" o:spt="32" o:oned="t" path="m,l21600,21600e" filled="f">
                    <v:path arrowok="t" fillok="f" o:connecttype="none"/>
                    <o:lock v:ext="edit" shapetype="t"/>
                  </v:shapetype>
                  <v:shape id="直线箭头连接符 3" o:spid="_x0000_s1030" type="#_x0000_t32" style="position:absolute;left:8463;top:21744;width:15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线箭头连接符 4" o:spid="_x0000_s1031" type="#_x0000_t32" style="position:absolute;left:8417;top:7684;width:0;height:4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rect id="矩形 6" o:spid="_x0000_s1032" style="position:absolute;left:97;width:16829;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01D8EDB6" w14:textId="50E65741"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1000 empirical articles</w:t>
                          </w:r>
                        </w:p>
                      </w:txbxContent>
                    </v:textbox>
                  </v:rect>
                  <v:shape id="直线箭头连接符 5" o:spid="_x0000_s1033" type="#_x0000_t32" style="position:absolute;left:8319;top:19844;width:0;height:4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rect id="矩形 8" o:spid="_x0000_s1034" style="position:absolute;top:24124;width:16827;height:7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78F465D4" w14:textId="700F417C" w:rsidR="001E456D" w:rsidRPr="0020305E" w:rsidRDefault="001E456D" w:rsidP="001E456D">
                          <w:pPr>
                            <w:spacing w:afterAutospacing="1"/>
                            <w:jc w:val="center"/>
                            <w:rPr>
                              <w:rFonts w:eastAsia="等线"/>
                              <w:bCs w:val="0"/>
                              <w:color w:val="000000" w:themeColor="text1"/>
                              <w:sz w:val="22"/>
                              <w:szCs w:val="22"/>
                            </w:rPr>
                          </w:pPr>
                          <w:r w:rsidRPr="0020305E">
                            <w:rPr>
                              <w:rFonts w:eastAsia="等线"/>
                              <w:bCs w:val="0"/>
                              <w:color w:val="000000" w:themeColor="text1"/>
                              <w:sz w:val="22"/>
                              <w:szCs w:val="22"/>
                            </w:rPr>
                            <w:t>Extracting the target articles’ complete information</w:t>
                          </w:r>
                        </w:p>
                      </w:txbxContent>
                    </v:textbox>
                  </v:rect>
                </v:group>
              </v:group>
            </w:pict>
          </mc:Fallback>
        </mc:AlternateContent>
      </w:r>
    </w:p>
    <w:p w14:paraId="2CCA34B4" w14:textId="04BEC3A1" w:rsidR="00897D01" w:rsidRPr="00E561E6" w:rsidRDefault="00897D01" w:rsidP="00204DB4">
      <w:pPr>
        <w:spacing w:line="480" w:lineRule="auto"/>
        <w:jc w:val="left"/>
      </w:pPr>
    </w:p>
    <w:p w14:paraId="2563AF76" w14:textId="322856AB" w:rsidR="00E47645" w:rsidRPr="00E561E6" w:rsidRDefault="00E47645" w:rsidP="00204DB4">
      <w:pPr>
        <w:spacing w:line="480" w:lineRule="auto"/>
        <w:jc w:val="left"/>
      </w:pPr>
    </w:p>
    <w:p w14:paraId="50919D5C" w14:textId="7D4EC595" w:rsidR="00E47645" w:rsidRPr="00E561E6" w:rsidRDefault="00E47645" w:rsidP="00204DB4">
      <w:pPr>
        <w:spacing w:line="480" w:lineRule="auto"/>
        <w:jc w:val="left"/>
      </w:pPr>
    </w:p>
    <w:p w14:paraId="51FEEC4C" w14:textId="3BBC1386" w:rsidR="00E47645" w:rsidRPr="00E561E6" w:rsidRDefault="00E47645" w:rsidP="00204DB4">
      <w:pPr>
        <w:spacing w:line="480" w:lineRule="auto"/>
        <w:jc w:val="left"/>
      </w:pPr>
    </w:p>
    <w:p w14:paraId="3945D572" w14:textId="471A411E" w:rsidR="00E47645" w:rsidRPr="00E561E6" w:rsidRDefault="00E47645" w:rsidP="00204DB4">
      <w:pPr>
        <w:spacing w:line="480" w:lineRule="auto"/>
        <w:jc w:val="left"/>
      </w:pPr>
    </w:p>
    <w:p w14:paraId="5540F968" w14:textId="38ACFEFF" w:rsidR="00E47645" w:rsidRPr="00E561E6" w:rsidRDefault="00E47645" w:rsidP="00204DB4">
      <w:pPr>
        <w:spacing w:line="480" w:lineRule="auto"/>
        <w:jc w:val="left"/>
      </w:pPr>
    </w:p>
    <w:p w14:paraId="47D20A49" w14:textId="5FE1763F" w:rsidR="00E47645" w:rsidRPr="00E561E6" w:rsidRDefault="00E47645" w:rsidP="00204DB4">
      <w:pPr>
        <w:spacing w:line="480" w:lineRule="auto"/>
        <w:jc w:val="left"/>
      </w:pPr>
    </w:p>
    <w:p w14:paraId="122AFF4D" w14:textId="4DE5BA1F" w:rsidR="00E561E6" w:rsidRPr="00E561E6" w:rsidRDefault="00E47645" w:rsidP="0020305E">
      <w:pPr>
        <w:pStyle w:val="a3"/>
        <w:spacing w:line="480" w:lineRule="auto"/>
        <w:ind w:firstLineChars="200" w:firstLine="480"/>
        <w:jc w:val="center"/>
        <w:rPr>
          <w:rFonts w:ascii="Times New Roman" w:hAnsi="Times New Roman" w:cs="Times New Roman"/>
        </w:rPr>
      </w:pPr>
      <w:r w:rsidRPr="00E561E6">
        <w:rPr>
          <w:rFonts w:ascii="Times New Roman" w:hAnsi="Times New Roman" w:cs="Times New Roman"/>
        </w:rPr>
        <w:t>Figure 1. The procedure of the coding stage</w:t>
      </w:r>
    </w:p>
    <w:p w14:paraId="67824605" w14:textId="7FE8F6F7" w:rsidR="00E47645" w:rsidRPr="00E561E6" w:rsidRDefault="00E47645" w:rsidP="00204DB4">
      <w:pPr>
        <w:spacing w:line="480" w:lineRule="auto"/>
        <w:jc w:val="left"/>
      </w:pPr>
      <w:r w:rsidRPr="00E561E6">
        <w:t>2.1.1 Method section</w:t>
      </w:r>
    </w:p>
    <w:p w14:paraId="2757715F" w14:textId="1EFA0AE4" w:rsidR="00E47645" w:rsidRPr="0020305E" w:rsidRDefault="00E47645" w:rsidP="0020305E">
      <w:pPr>
        <w:spacing w:after="100" w:afterAutospacing="1" w:line="360" w:lineRule="auto"/>
        <w:ind w:firstLineChars="200" w:firstLine="440"/>
        <w:rPr>
          <w:rFonts w:eastAsia="宋体" w:cstheme="minorBidi"/>
          <w:bCs w:val="0"/>
          <w:sz w:val="22"/>
          <w:szCs w:val="22"/>
        </w:rPr>
      </w:pPr>
      <w:r w:rsidRPr="0020305E">
        <w:rPr>
          <w:rFonts w:eastAsia="宋体" w:cstheme="minorBidi"/>
          <w:bCs w:val="0"/>
          <w:sz w:val="22"/>
          <w:szCs w:val="22"/>
        </w:rPr>
        <w:t xml:space="preserve">First, we will read the methods </w:t>
      </w:r>
      <w:r w:rsidR="00E07807">
        <w:rPr>
          <w:rFonts w:eastAsia="宋体" w:cstheme="minorBidi" w:hint="eastAsia"/>
          <w:bCs w:val="0"/>
          <w:sz w:val="22"/>
          <w:szCs w:val="22"/>
        </w:rPr>
        <w:t>part</w:t>
      </w:r>
      <w:r w:rsidRPr="0020305E">
        <w:rPr>
          <w:rFonts w:eastAsia="宋体" w:cstheme="minorBidi"/>
          <w:bCs w:val="0"/>
          <w:sz w:val="22"/>
          <w:szCs w:val="22"/>
        </w:rPr>
        <w:t xml:space="preserve"> to check whether the data for the study came from a large dataset or secondary data, or whether it was an animal study, a case study</w:t>
      </w:r>
      <w:r w:rsidR="002666C0" w:rsidRPr="0020305E">
        <w:rPr>
          <w:rFonts w:eastAsia="宋体" w:cstheme="minorBidi"/>
          <w:bCs w:val="0"/>
          <w:sz w:val="22"/>
          <w:szCs w:val="22"/>
        </w:rPr>
        <w:t>,</w:t>
      </w:r>
      <w:r w:rsidRPr="0020305E">
        <w:rPr>
          <w:rFonts w:eastAsia="宋体" w:cstheme="minorBidi"/>
          <w:bCs w:val="0"/>
          <w:sz w:val="22"/>
          <w:szCs w:val="22"/>
        </w:rPr>
        <w:t xml:space="preserve"> or</w:t>
      </w:r>
      <w:r w:rsidRPr="00D1653F">
        <w:rPr>
          <w:rFonts w:eastAsia="宋体" w:cstheme="minorBidi"/>
          <w:bCs w:val="0"/>
          <w:sz w:val="22"/>
          <w:szCs w:val="22"/>
        </w:rPr>
        <w:t xml:space="preserve"> </w:t>
      </w:r>
      <w:r w:rsidR="00297EC6" w:rsidRPr="00D1653F">
        <w:rPr>
          <w:rFonts w:eastAsia="宋体"/>
        </w:rPr>
        <w:t xml:space="preserve">data from web </w:t>
      </w:r>
      <w:r w:rsidR="00297EC6" w:rsidRPr="00D1653F">
        <w:rPr>
          <w:rFonts w:eastAsia="宋体" w:hint="eastAsia"/>
        </w:rPr>
        <w:t>or</w:t>
      </w:r>
      <w:r w:rsidR="00297EC6" w:rsidRPr="00D1653F">
        <w:rPr>
          <w:rFonts w:eastAsia="宋体"/>
        </w:rPr>
        <w:t xml:space="preserve"> app scraping</w:t>
      </w:r>
      <w:r w:rsidRPr="00D1653F">
        <w:rPr>
          <w:rFonts w:eastAsia="宋体" w:cstheme="minorBidi"/>
          <w:bCs w:val="0"/>
          <w:sz w:val="22"/>
          <w:szCs w:val="22"/>
        </w:rPr>
        <w:t>.</w:t>
      </w:r>
      <w:r w:rsidRPr="0020305E">
        <w:rPr>
          <w:rFonts w:eastAsia="宋体" w:cstheme="minorBidi"/>
          <w:bCs w:val="0"/>
          <w:sz w:val="22"/>
          <w:szCs w:val="22"/>
        </w:rPr>
        <w:t xml:space="preserve"> If yes, we will only record the brief information of the articles</w:t>
      </w:r>
      <w:r w:rsidR="00E07807">
        <w:rPr>
          <w:rFonts w:eastAsia="宋体" w:cstheme="minorBidi"/>
          <w:bCs w:val="0"/>
          <w:sz w:val="22"/>
          <w:szCs w:val="22"/>
        </w:rPr>
        <w:t xml:space="preserve"> (see the</w:t>
      </w:r>
      <w:r w:rsidR="00612636">
        <w:rPr>
          <w:rFonts w:eastAsia="宋体" w:cstheme="minorBidi"/>
          <w:bCs w:val="0"/>
          <w:sz w:val="22"/>
          <w:szCs w:val="22"/>
        </w:rPr>
        <w:t xml:space="preserve"> </w:t>
      </w:r>
      <w:r w:rsidR="00612636">
        <w:rPr>
          <w:rFonts w:eastAsia="宋体" w:cstheme="minorBidi" w:hint="eastAsia"/>
          <w:bCs w:val="0"/>
          <w:sz w:val="22"/>
          <w:szCs w:val="22"/>
        </w:rPr>
        <w:t>first</w:t>
      </w:r>
      <w:r w:rsidR="00612636">
        <w:rPr>
          <w:rFonts w:eastAsia="宋体" w:cstheme="minorBidi"/>
          <w:bCs w:val="0"/>
          <w:sz w:val="22"/>
          <w:szCs w:val="22"/>
        </w:rPr>
        <w:t xml:space="preserve"> </w:t>
      </w:r>
      <w:r w:rsidR="00612636">
        <w:rPr>
          <w:rFonts w:eastAsia="宋体" w:cstheme="minorBidi" w:hint="eastAsia"/>
          <w:bCs w:val="0"/>
          <w:sz w:val="22"/>
          <w:szCs w:val="22"/>
        </w:rPr>
        <w:t>line</w:t>
      </w:r>
      <w:r w:rsidR="00612636">
        <w:rPr>
          <w:rFonts w:eastAsia="宋体" w:cstheme="minorBidi"/>
          <w:bCs w:val="0"/>
          <w:sz w:val="22"/>
          <w:szCs w:val="22"/>
        </w:rPr>
        <w:t xml:space="preserve"> </w:t>
      </w:r>
      <w:r w:rsidR="00612636">
        <w:rPr>
          <w:rFonts w:eastAsia="宋体" w:cstheme="minorBidi" w:hint="eastAsia"/>
          <w:bCs w:val="0"/>
          <w:sz w:val="22"/>
          <w:szCs w:val="22"/>
        </w:rPr>
        <w:t>of</w:t>
      </w:r>
      <w:r w:rsidR="00612636">
        <w:rPr>
          <w:rFonts w:eastAsia="宋体" w:cstheme="minorBidi"/>
          <w:bCs w:val="0"/>
          <w:sz w:val="22"/>
          <w:szCs w:val="22"/>
        </w:rPr>
        <w:t xml:space="preserve"> </w:t>
      </w:r>
      <w:r w:rsidR="00612636">
        <w:rPr>
          <w:rFonts w:eastAsia="宋体" w:cstheme="minorBidi" w:hint="eastAsia"/>
          <w:bCs w:val="0"/>
          <w:sz w:val="22"/>
          <w:szCs w:val="22"/>
        </w:rPr>
        <w:t>the</w:t>
      </w:r>
      <w:r w:rsidR="00612636">
        <w:rPr>
          <w:rFonts w:eastAsia="宋体" w:cstheme="minorBidi"/>
          <w:bCs w:val="0"/>
          <w:sz w:val="22"/>
          <w:szCs w:val="22"/>
        </w:rPr>
        <w:t xml:space="preserve"> </w:t>
      </w:r>
      <w:r w:rsidR="00612636">
        <w:rPr>
          <w:rFonts w:eastAsia="宋体" w:cstheme="minorBidi" w:hint="eastAsia"/>
          <w:bCs w:val="0"/>
          <w:sz w:val="22"/>
          <w:szCs w:val="22"/>
        </w:rPr>
        <w:t>example</w:t>
      </w:r>
      <w:r w:rsidR="00612636">
        <w:rPr>
          <w:rFonts w:eastAsia="宋体" w:cstheme="minorBidi"/>
          <w:bCs w:val="0"/>
          <w:sz w:val="22"/>
          <w:szCs w:val="22"/>
        </w:rPr>
        <w:t xml:space="preserve"> </w:t>
      </w:r>
      <w:r w:rsidR="00612636">
        <w:rPr>
          <w:rFonts w:eastAsia="宋体" w:cstheme="minorBidi" w:hint="eastAsia"/>
          <w:bCs w:val="0"/>
          <w:sz w:val="22"/>
          <w:szCs w:val="22"/>
        </w:rPr>
        <w:t>file</w:t>
      </w:r>
      <w:r w:rsidR="00E07807">
        <w:rPr>
          <w:rFonts w:eastAsia="宋体" w:cstheme="minorBidi"/>
          <w:bCs w:val="0"/>
          <w:sz w:val="22"/>
          <w:szCs w:val="22"/>
        </w:rPr>
        <w:t>)</w:t>
      </w:r>
      <w:r w:rsidRPr="0020305E">
        <w:rPr>
          <w:rFonts w:eastAsia="宋体" w:cstheme="minorBidi"/>
          <w:bCs w:val="0"/>
          <w:sz w:val="22"/>
          <w:szCs w:val="22"/>
        </w:rPr>
        <w:t xml:space="preserve">. If not, we will extract the </w:t>
      </w:r>
      <w:r w:rsidR="00E07807">
        <w:rPr>
          <w:rFonts w:eastAsia="宋体" w:cstheme="minorBidi"/>
          <w:bCs w:val="0"/>
          <w:sz w:val="22"/>
          <w:szCs w:val="22"/>
        </w:rPr>
        <w:t>complete</w:t>
      </w:r>
      <w:r w:rsidRPr="0020305E">
        <w:rPr>
          <w:rFonts w:eastAsia="宋体" w:cstheme="minorBidi"/>
          <w:bCs w:val="0"/>
          <w:sz w:val="22"/>
          <w:szCs w:val="22"/>
        </w:rPr>
        <w:t xml:space="preserve"> information of the articles </w:t>
      </w:r>
      <w:r w:rsidRPr="0020305E">
        <w:rPr>
          <w:rFonts w:eastAsia="宋体" w:cstheme="minorBidi"/>
          <w:bCs w:val="0"/>
          <w:sz w:val="22"/>
          <w:szCs w:val="22"/>
        </w:rPr>
        <w:lastRenderedPageBreak/>
        <w:t>according to the third part of this manual ( see the second and third lines of the example file).</w:t>
      </w:r>
    </w:p>
    <w:p w14:paraId="39D34A90" w14:textId="337CD646" w:rsidR="008B6091" w:rsidRPr="00E561E6" w:rsidRDefault="008B6091" w:rsidP="0020305E">
      <w:pPr>
        <w:spacing w:after="100" w:afterAutospacing="1" w:line="360" w:lineRule="auto"/>
        <w:ind w:firstLineChars="200" w:firstLine="440"/>
      </w:pPr>
      <w:r w:rsidRPr="0020305E">
        <w:rPr>
          <w:rFonts w:eastAsia="宋体" w:cstheme="minorBidi"/>
          <w:bCs w:val="0"/>
          <w:sz w:val="22"/>
          <w:szCs w:val="22"/>
        </w:rPr>
        <w:t>Repeat the above steps until all the literature has been coded.</w:t>
      </w:r>
    </w:p>
    <w:p w14:paraId="2D757995" w14:textId="164D3832" w:rsidR="008B6091" w:rsidRPr="00E561E6" w:rsidRDefault="008B6091" w:rsidP="00204DB4">
      <w:pPr>
        <w:spacing w:line="480" w:lineRule="auto"/>
        <w:jc w:val="left"/>
      </w:pPr>
      <w:r w:rsidRPr="00E561E6">
        <w:t>2.2</w:t>
      </w:r>
      <w:r w:rsidR="00E9156B" w:rsidRPr="00E561E6">
        <w:t xml:space="preserve"> </w:t>
      </w:r>
      <w:r w:rsidRPr="00E561E6">
        <w:t xml:space="preserve">Code </w:t>
      </w:r>
      <w:r w:rsidR="00E9156B" w:rsidRPr="00E561E6">
        <w:t>proofreading</w:t>
      </w:r>
    </w:p>
    <w:p w14:paraId="41304FBE" w14:textId="57351A10" w:rsidR="00954A9D" w:rsidRPr="0020305E" w:rsidRDefault="004C54DB"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 xml:space="preserve">(1) To further increase the reliability and objectivity of the coding content, we will redistribute the articles for proofreading after the coding </w:t>
      </w:r>
      <w:r w:rsidR="00612636">
        <w:rPr>
          <w:rFonts w:eastAsia="宋体" w:cstheme="minorBidi"/>
          <w:bCs w:val="0"/>
          <w:sz w:val="22"/>
          <w:szCs w:val="22"/>
        </w:rPr>
        <w:t>stage</w:t>
      </w:r>
      <w:r w:rsidRPr="0020305E">
        <w:rPr>
          <w:rFonts w:eastAsia="宋体" w:cstheme="minorBidi"/>
          <w:bCs w:val="0"/>
          <w:sz w:val="22"/>
          <w:szCs w:val="22"/>
        </w:rPr>
        <w:t xml:space="preserve"> is completed.</w:t>
      </w:r>
    </w:p>
    <w:p w14:paraId="165A999E" w14:textId="6F3C1FF8" w:rsidR="004C54DB" w:rsidRPr="0020305E" w:rsidRDefault="00954A9D" w:rsidP="0020305E">
      <w:pPr>
        <w:spacing w:after="100" w:afterAutospacing="1" w:line="360" w:lineRule="auto"/>
        <w:ind w:firstLineChars="200" w:firstLine="440"/>
        <w:rPr>
          <w:rFonts w:cstheme="minorBidi"/>
          <w:sz w:val="22"/>
          <w:szCs w:val="22"/>
        </w:rPr>
      </w:pPr>
      <w:r w:rsidRPr="0020305E">
        <w:rPr>
          <w:rFonts w:eastAsia="宋体" w:cstheme="minorBidi"/>
          <w:bCs w:val="0"/>
          <w:sz w:val="22"/>
          <w:szCs w:val="22"/>
        </w:rPr>
        <w:t>(2) The coders will be divided into groups, with two coders in each group proofreading the same documents</w:t>
      </w:r>
      <w:r w:rsidR="00E05082" w:rsidRPr="0020305E">
        <w:rPr>
          <w:rFonts w:eastAsia="宋体" w:cstheme="minorBidi"/>
          <w:bCs w:val="0"/>
          <w:sz w:val="22"/>
          <w:szCs w:val="22"/>
        </w:rPr>
        <w:t xml:space="preserve">. If there is </w:t>
      </w:r>
      <w:r w:rsidR="002666C0" w:rsidRPr="0020305E">
        <w:rPr>
          <w:rFonts w:eastAsia="宋体" w:cstheme="minorBidi"/>
          <w:bCs w:val="0"/>
          <w:sz w:val="22"/>
          <w:szCs w:val="22"/>
        </w:rPr>
        <w:t xml:space="preserve">an </w:t>
      </w:r>
      <w:r w:rsidR="00E05082" w:rsidRPr="0020305E">
        <w:rPr>
          <w:rFonts w:eastAsia="宋体" w:cstheme="minorBidi"/>
          <w:bCs w:val="0"/>
          <w:sz w:val="22"/>
          <w:szCs w:val="22"/>
        </w:rPr>
        <w:t xml:space="preserve">inconsistency between two independent coders, we will go back to the article and resolve the inconsistency through discussion. If </w:t>
      </w:r>
      <w:r w:rsidR="002666C0" w:rsidRPr="0020305E">
        <w:rPr>
          <w:rFonts w:eastAsia="宋体" w:cstheme="minorBidi"/>
          <w:bCs w:val="0"/>
          <w:sz w:val="22"/>
          <w:szCs w:val="22"/>
        </w:rPr>
        <w:t xml:space="preserve">an </w:t>
      </w:r>
      <w:r w:rsidR="00E05082" w:rsidRPr="0020305E">
        <w:rPr>
          <w:rFonts w:eastAsia="宋体" w:cstheme="minorBidi"/>
          <w:bCs w:val="0"/>
          <w:sz w:val="22"/>
          <w:szCs w:val="22"/>
        </w:rPr>
        <w:t>agreement cannot be achieved between two coders, a third coder</w:t>
      </w:r>
      <w:r w:rsidR="001B6C88">
        <w:rPr>
          <w:rFonts w:eastAsia="宋体" w:cstheme="minorBidi"/>
          <w:bCs w:val="0"/>
          <w:sz w:val="22"/>
          <w:szCs w:val="22"/>
        </w:rPr>
        <w:t>, a senior author,</w:t>
      </w:r>
      <w:r w:rsidR="005629B9" w:rsidRPr="0020305E">
        <w:rPr>
          <w:rFonts w:eastAsia="宋体" w:cstheme="minorBidi"/>
          <w:bCs w:val="0"/>
          <w:sz w:val="22"/>
          <w:szCs w:val="22"/>
        </w:rPr>
        <w:t xml:space="preserve"> </w:t>
      </w:r>
      <w:r w:rsidR="00E05082" w:rsidRPr="0020305E">
        <w:rPr>
          <w:rFonts w:eastAsia="宋体" w:cstheme="minorBidi"/>
          <w:bCs w:val="0"/>
          <w:sz w:val="22"/>
          <w:szCs w:val="22"/>
        </w:rPr>
        <w:t>will join the discussion to make a final decision.</w:t>
      </w:r>
    </w:p>
    <w:p w14:paraId="717800E0" w14:textId="32A31746" w:rsidR="00E05082" w:rsidRPr="00612636" w:rsidRDefault="00E05082" w:rsidP="0020305E">
      <w:pPr>
        <w:pStyle w:val="1"/>
      </w:pPr>
      <w:r w:rsidRPr="0020305E">
        <w:rPr>
          <w:sz w:val="24"/>
        </w:rPr>
        <w:t>3 The Detailed Information of Code Dimensions</w:t>
      </w:r>
      <w:r w:rsidR="006178FF">
        <w:rPr>
          <w:rStyle w:val="af1"/>
          <w:sz w:val="24"/>
        </w:rPr>
        <w:footnoteReference w:id="1"/>
      </w:r>
    </w:p>
    <w:p w14:paraId="4FF089DB" w14:textId="19C79AED" w:rsidR="00C87A77" w:rsidRDefault="00E05082" w:rsidP="00612636">
      <w:pPr>
        <w:pStyle w:val="a4"/>
        <w:numPr>
          <w:ilvl w:val="0"/>
          <w:numId w:val="6"/>
        </w:numPr>
        <w:spacing w:after="100" w:afterAutospacing="1" w:line="360" w:lineRule="auto"/>
        <w:ind w:left="840" w:firstLineChars="0"/>
        <w:rPr>
          <w:rFonts w:eastAsia="宋体" w:cstheme="minorBidi"/>
          <w:sz w:val="22"/>
          <w:szCs w:val="22"/>
        </w:rPr>
      </w:pPr>
      <w:r w:rsidRPr="0020305E">
        <w:rPr>
          <w:rFonts w:eastAsia="宋体" w:cstheme="minorBidi"/>
          <w:b/>
          <w:bCs w:val="0"/>
          <w:sz w:val="22"/>
          <w:szCs w:val="22"/>
        </w:rPr>
        <w:t>Art</w:t>
      </w:r>
      <w:r w:rsidR="009B2C43" w:rsidRPr="0020305E">
        <w:rPr>
          <w:rFonts w:eastAsia="宋体" w:cstheme="minorBidi"/>
          <w:b/>
          <w:bCs w:val="0"/>
          <w:sz w:val="22"/>
          <w:szCs w:val="22"/>
        </w:rPr>
        <w:t>i</w:t>
      </w:r>
      <w:r w:rsidRPr="0020305E">
        <w:rPr>
          <w:rFonts w:eastAsia="宋体" w:cstheme="minorBidi"/>
          <w:b/>
          <w:bCs w:val="0"/>
          <w:sz w:val="22"/>
          <w:szCs w:val="22"/>
        </w:rPr>
        <w:t xml:space="preserve">cle </w:t>
      </w:r>
      <w:r w:rsidR="00612636" w:rsidRPr="0020305E">
        <w:rPr>
          <w:rFonts w:eastAsia="宋体" w:cstheme="minorBidi"/>
          <w:b/>
          <w:bCs w:val="0"/>
          <w:sz w:val="22"/>
          <w:szCs w:val="22"/>
        </w:rPr>
        <w:t xml:space="preserve">IDs: </w:t>
      </w:r>
      <w:r w:rsidR="00BF2D5E" w:rsidRPr="0020305E">
        <w:rPr>
          <w:rFonts w:eastAsia="宋体" w:cstheme="minorBidi"/>
          <w:sz w:val="22"/>
          <w:szCs w:val="22"/>
        </w:rPr>
        <w:t xml:space="preserve">Each article has a unique ID (8 digits) </w:t>
      </w:r>
    </w:p>
    <w:p w14:paraId="27AAFB06" w14:textId="6D43C860" w:rsidR="00BF2D5E"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20305E">
        <w:rPr>
          <w:rFonts w:eastAsia="宋体" w:cstheme="minorBidi"/>
          <w:b/>
          <w:bCs w:val="0"/>
          <w:sz w:val="22"/>
          <w:szCs w:val="22"/>
        </w:rPr>
        <w:t xml:space="preserve">Article </w:t>
      </w:r>
      <w:r w:rsidR="00CC0A6A">
        <w:rPr>
          <w:rFonts w:eastAsia="宋体" w:cstheme="minorBidi"/>
          <w:b/>
          <w:bCs w:val="0"/>
          <w:sz w:val="22"/>
          <w:szCs w:val="22"/>
        </w:rPr>
        <w:t>T</w:t>
      </w:r>
      <w:r w:rsidRPr="0020305E">
        <w:rPr>
          <w:rFonts w:eastAsia="宋体" w:cstheme="minorBidi"/>
          <w:b/>
          <w:bCs w:val="0"/>
          <w:sz w:val="22"/>
          <w:szCs w:val="22"/>
        </w:rPr>
        <w:t>itle</w:t>
      </w:r>
      <w:r w:rsidR="00612636" w:rsidRPr="00612636">
        <w:rPr>
          <w:rFonts w:eastAsia="宋体" w:cstheme="minorBidi"/>
          <w:b/>
          <w:bCs w:val="0"/>
          <w:sz w:val="22"/>
          <w:szCs w:val="22"/>
        </w:rPr>
        <w:t xml:space="preserve">: </w:t>
      </w:r>
      <w:r w:rsidR="007D4600" w:rsidRPr="00CD0400">
        <w:rPr>
          <w:rFonts w:eastAsia="宋体" w:cstheme="minorBidi"/>
          <w:b/>
          <w:bCs w:val="0"/>
          <w:sz w:val="22"/>
          <w:szCs w:val="22"/>
        </w:rPr>
        <w:t>P</w:t>
      </w:r>
      <w:r w:rsidR="00BF2D5E" w:rsidRPr="00CD0400">
        <w:rPr>
          <w:rFonts w:eastAsia="宋体" w:cstheme="minorBidi"/>
          <w:b/>
          <w:bCs w:val="0"/>
          <w:sz w:val="22"/>
          <w:szCs w:val="22"/>
        </w:rPr>
        <w:t>lease use Chinese when extracting information.</w:t>
      </w:r>
    </w:p>
    <w:p w14:paraId="53C6F16B" w14:textId="7054A971"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Study </w:t>
      </w:r>
      <w:r w:rsidR="002666C0" w:rsidRPr="00CD0400">
        <w:rPr>
          <w:rFonts w:eastAsia="宋体" w:cstheme="minorBidi"/>
          <w:b/>
          <w:bCs w:val="0"/>
          <w:sz w:val="22"/>
          <w:szCs w:val="22"/>
        </w:rPr>
        <w:t>Number</w:t>
      </w:r>
      <w:r w:rsidR="00CD0400" w:rsidRPr="00CD0400">
        <w:rPr>
          <w:rFonts w:eastAsia="宋体" w:cstheme="minorBidi"/>
          <w:b/>
          <w:bCs w:val="0"/>
          <w:sz w:val="22"/>
          <w:szCs w:val="22"/>
        </w:rPr>
        <w:t>:</w:t>
      </w:r>
    </w:p>
    <w:p w14:paraId="36A65AB4" w14:textId="6FFC9E5E" w:rsidR="00045608" w:rsidRPr="00EF0D4A" w:rsidRDefault="00BF2D5E"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1. </w:t>
      </w:r>
      <w:r w:rsidR="00630CF0" w:rsidRPr="00EF0D4A">
        <w:rPr>
          <w:rFonts w:eastAsia="宋体" w:cstheme="minorBidi"/>
          <w:bCs w:val="0"/>
          <w:i/>
          <w:color w:val="0D0D0D" w:themeColor="text1" w:themeTint="F2"/>
          <w:sz w:val="22"/>
          <w:szCs w:val="22"/>
        </w:rPr>
        <w:t>The study number refers to th</w:t>
      </w:r>
      <w:r w:rsidR="007D4600" w:rsidRPr="00EF0D4A">
        <w:rPr>
          <w:rFonts w:eastAsia="宋体" w:cstheme="minorBidi"/>
          <w:bCs w:val="0"/>
          <w:i/>
          <w:color w:val="0D0D0D" w:themeColor="text1" w:themeTint="F2"/>
          <w:sz w:val="22"/>
          <w:szCs w:val="22"/>
        </w:rPr>
        <w:t>i</w:t>
      </w:r>
      <w:r w:rsidR="0024348C" w:rsidRPr="00EF0D4A">
        <w:rPr>
          <w:rFonts w:eastAsia="宋体" w:cstheme="minorBidi"/>
          <w:bCs w:val="0"/>
          <w:i/>
          <w:color w:val="0D0D0D" w:themeColor="text1" w:themeTint="F2"/>
          <w:sz w:val="22"/>
          <w:szCs w:val="22"/>
        </w:rPr>
        <w:t>s</w:t>
      </w:r>
      <w:r w:rsidR="00630CF0" w:rsidRPr="00EF0D4A">
        <w:rPr>
          <w:rFonts w:eastAsia="宋体" w:cstheme="minorBidi"/>
          <w:bCs w:val="0"/>
          <w:i/>
          <w:color w:val="0D0D0D" w:themeColor="text1" w:themeTint="F2"/>
          <w:sz w:val="22"/>
          <w:szCs w:val="22"/>
        </w:rPr>
        <w:t xml:space="preserve"> number of studies </w:t>
      </w:r>
      <w:r w:rsidR="005629B9" w:rsidRPr="00EF0D4A">
        <w:rPr>
          <w:rFonts w:eastAsia="宋体" w:cstheme="minorBidi"/>
          <w:bCs w:val="0"/>
          <w:i/>
          <w:color w:val="0D0D0D" w:themeColor="text1" w:themeTint="F2"/>
          <w:sz w:val="22"/>
          <w:szCs w:val="22"/>
        </w:rPr>
        <w:t>reported in the article</w:t>
      </w:r>
      <w:r w:rsidR="00630CF0" w:rsidRPr="00EF0D4A">
        <w:rPr>
          <w:rFonts w:eastAsia="宋体" w:cstheme="minorBidi"/>
          <w:bCs w:val="0"/>
          <w:i/>
          <w:color w:val="0D0D0D" w:themeColor="text1" w:themeTint="F2"/>
          <w:sz w:val="22"/>
          <w:szCs w:val="22"/>
        </w:rPr>
        <w:t>; 2. If the article includes a pre-test, the pre-test is</w:t>
      </w:r>
      <w:r w:rsidR="005629B9" w:rsidRPr="00EF0D4A">
        <w:rPr>
          <w:rFonts w:eastAsia="宋体" w:cstheme="minorBidi"/>
          <w:bCs w:val="0"/>
          <w:i/>
          <w:color w:val="0D0D0D" w:themeColor="text1" w:themeTint="F2"/>
          <w:sz w:val="22"/>
          <w:szCs w:val="22"/>
        </w:rPr>
        <w:t xml:space="preserve"> only</w:t>
      </w:r>
      <w:r w:rsidR="00630CF0" w:rsidRPr="00EF0D4A">
        <w:rPr>
          <w:rFonts w:eastAsia="宋体" w:cstheme="minorBidi"/>
          <w:bCs w:val="0"/>
          <w:i/>
          <w:color w:val="0D0D0D" w:themeColor="text1" w:themeTint="F2"/>
          <w:sz w:val="22"/>
          <w:szCs w:val="22"/>
        </w:rPr>
        <w:t xml:space="preserve"> recorded if it is written in the form of a formal study. In that case, the pre-test study is coded as 1, and the subsequent studies are numbered sequentially</w:t>
      </w:r>
      <w:r w:rsidR="00F12C3F" w:rsidRPr="00EF0D4A">
        <w:rPr>
          <w:rFonts w:eastAsia="宋体" w:cstheme="minorBidi"/>
          <w:bCs w:val="0"/>
          <w:i/>
          <w:color w:val="0D0D0D" w:themeColor="text1" w:themeTint="F2"/>
          <w:sz w:val="22"/>
          <w:szCs w:val="22"/>
        </w:rPr>
        <w:t xml:space="preserve">; 3. </w:t>
      </w:r>
      <w:r w:rsidR="001F4D81" w:rsidRPr="00EF0D4A">
        <w:rPr>
          <w:rFonts w:eastAsia="宋体" w:cstheme="minorBidi"/>
          <w:bCs w:val="0"/>
          <w:i/>
          <w:color w:val="0D0D0D" w:themeColor="text1" w:themeTint="F2"/>
          <w:sz w:val="22"/>
          <w:szCs w:val="22"/>
        </w:rPr>
        <w:t xml:space="preserve">If multiple studies in an article use the same batch of </w:t>
      </w:r>
      <w:r w:rsidR="00487A3E" w:rsidRPr="00EF0D4A">
        <w:rPr>
          <w:rFonts w:eastAsia="宋体" w:cstheme="minorBidi"/>
          <w:bCs w:val="0"/>
          <w:i/>
          <w:color w:val="0D0D0D" w:themeColor="text1" w:themeTint="F2"/>
          <w:sz w:val="22"/>
          <w:szCs w:val="22"/>
        </w:rPr>
        <w:t>participants</w:t>
      </w:r>
      <w:r w:rsidR="001F4D81" w:rsidRPr="00EF0D4A">
        <w:rPr>
          <w:rFonts w:eastAsia="宋体" w:cstheme="minorBidi"/>
          <w:bCs w:val="0"/>
          <w:i/>
          <w:color w:val="0D0D0D" w:themeColor="text1" w:themeTint="F2"/>
          <w:sz w:val="22"/>
          <w:szCs w:val="22"/>
        </w:rPr>
        <w:t xml:space="preserve">, only the first study must be recorded, and the remaining studies only need </w:t>
      </w:r>
      <w:r w:rsidR="002666C0" w:rsidRPr="00EF0D4A">
        <w:rPr>
          <w:rFonts w:eastAsia="宋体" w:cstheme="minorBidi"/>
          <w:bCs w:val="0"/>
          <w:i/>
          <w:color w:val="0D0D0D" w:themeColor="text1" w:themeTint="F2"/>
          <w:sz w:val="22"/>
          <w:szCs w:val="22"/>
        </w:rPr>
        <w:t xml:space="preserve">to </w:t>
      </w:r>
      <w:r w:rsidR="001F4D81" w:rsidRPr="00EF0D4A">
        <w:rPr>
          <w:rFonts w:eastAsia="宋体" w:cstheme="minorBidi"/>
          <w:bCs w:val="0"/>
          <w:i/>
          <w:color w:val="0D0D0D" w:themeColor="text1" w:themeTint="F2"/>
          <w:sz w:val="22"/>
          <w:szCs w:val="22"/>
        </w:rPr>
        <w:t>be recorded with the study number and a note in the remark section that the samples were used repeatedly.</w:t>
      </w:r>
    </w:p>
    <w:p w14:paraId="6F9597E5" w14:textId="0B509C30" w:rsidR="009B2C43" w:rsidRPr="003773FD" w:rsidRDefault="00AE5673" w:rsidP="00CD0400">
      <w:pPr>
        <w:pStyle w:val="a4"/>
        <w:numPr>
          <w:ilvl w:val="0"/>
          <w:numId w:val="6"/>
        </w:numPr>
        <w:spacing w:after="100" w:afterAutospacing="1" w:line="360" w:lineRule="auto"/>
        <w:ind w:left="840" w:firstLineChars="0"/>
        <w:rPr>
          <w:rFonts w:eastAsia="宋体" w:cstheme="minorBidi"/>
          <w:b/>
          <w:bCs w:val="0"/>
          <w:sz w:val="22"/>
          <w:szCs w:val="22"/>
        </w:rPr>
      </w:pPr>
      <w:r w:rsidRPr="003773FD">
        <w:rPr>
          <w:rFonts w:eastAsia="宋体" w:cstheme="minorBidi"/>
          <w:b/>
          <w:bCs w:val="0"/>
          <w:sz w:val="22"/>
          <w:szCs w:val="22"/>
        </w:rPr>
        <w:t>P</w:t>
      </w:r>
      <w:r w:rsidR="003870B6" w:rsidRPr="003773FD">
        <w:rPr>
          <w:rFonts w:eastAsia="宋体" w:cstheme="minorBidi"/>
          <w:b/>
          <w:bCs w:val="0"/>
          <w:sz w:val="22"/>
          <w:szCs w:val="22"/>
        </w:rPr>
        <w:t>articipants’</w:t>
      </w:r>
      <w:r w:rsidR="009B2C43" w:rsidRPr="003773FD">
        <w:rPr>
          <w:rFonts w:eastAsia="宋体" w:cstheme="minorBidi"/>
          <w:b/>
          <w:bCs w:val="0"/>
          <w:sz w:val="22"/>
          <w:szCs w:val="22"/>
        </w:rPr>
        <w:t xml:space="preserve"> </w:t>
      </w:r>
      <w:r w:rsidR="00CC0A6A" w:rsidRPr="003773FD">
        <w:rPr>
          <w:rFonts w:eastAsia="宋体" w:cstheme="minorBidi"/>
          <w:b/>
          <w:bCs w:val="0"/>
          <w:sz w:val="22"/>
          <w:szCs w:val="22"/>
        </w:rPr>
        <w:t>G</w:t>
      </w:r>
      <w:r w:rsidR="009B2C43" w:rsidRPr="003773FD">
        <w:rPr>
          <w:rFonts w:eastAsia="宋体" w:cstheme="minorBidi"/>
          <w:b/>
          <w:bCs w:val="0"/>
          <w:sz w:val="22"/>
          <w:szCs w:val="22"/>
        </w:rPr>
        <w:t>roup</w:t>
      </w:r>
    </w:p>
    <w:p w14:paraId="49ABCF1B" w14:textId="7FAE6F5F" w:rsidR="000B4D3E" w:rsidRDefault="001F4D81" w:rsidP="000B4D3E">
      <w:pPr>
        <w:spacing w:after="100" w:afterAutospacing="1" w:line="360" w:lineRule="auto"/>
        <w:ind w:left="840"/>
        <w:rPr>
          <w:rFonts w:eastAsia="宋体" w:cstheme="minorBidi"/>
          <w:bCs w:val="0"/>
          <w:i/>
          <w:color w:val="0D0D0D" w:themeColor="text1" w:themeTint="F2"/>
          <w:sz w:val="22"/>
          <w:szCs w:val="22"/>
        </w:rPr>
      </w:pPr>
      <w:r w:rsidRPr="000B4D3E">
        <w:rPr>
          <w:rFonts w:eastAsia="宋体" w:cstheme="minorBidi"/>
          <w:bCs w:val="0"/>
          <w:i/>
          <w:color w:val="0D0D0D" w:themeColor="text1" w:themeTint="F2"/>
          <w:sz w:val="22"/>
          <w:szCs w:val="22"/>
        </w:rPr>
        <w:lastRenderedPageBreak/>
        <w:t xml:space="preserve">Note: </w:t>
      </w:r>
      <w:r w:rsidR="00672A8D">
        <w:rPr>
          <w:rFonts w:eastAsia="宋体" w:cstheme="minorBidi"/>
          <w:bCs w:val="0"/>
          <w:i/>
          <w:color w:val="0D0D0D" w:themeColor="text1" w:themeTint="F2"/>
          <w:sz w:val="22"/>
          <w:szCs w:val="22"/>
        </w:rPr>
        <w:t>I</w:t>
      </w:r>
      <w:r w:rsidR="00672A8D" w:rsidRPr="00672A8D">
        <w:rPr>
          <w:rFonts w:eastAsia="宋体" w:cstheme="minorBidi"/>
          <w:bCs w:val="0"/>
          <w:i/>
          <w:color w:val="0D0D0D" w:themeColor="text1" w:themeTint="F2"/>
          <w:sz w:val="22"/>
          <w:szCs w:val="22"/>
        </w:rPr>
        <w:t>f multiple groups of samples were reported, we will code them separately, and all demographic information of each group will be recorded in detail.</w:t>
      </w:r>
    </w:p>
    <w:p w14:paraId="4F52BAE5" w14:textId="06D05DE0" w:rsidR="009B2C43" w:rsidRPr="00CD0400" w:rsidRDefault="009B2C43" w:rsidP="000B4D3E">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Study </w:t>
      </w:r>
      <w:r w:rsidR="00CC0A6A">
        <w:rPr>
          <w:rFonts w:eastAsia="宋体" w:cstheme="minorBidi"/>
          <w:b/>
          <w:bCs w:val="0"/>
          <w:sz w:val="22"/>
          <w:szCs w:val="22"/>
        </w:rPr>
        <w:t>T</w:t>
      </w:r>
      <w:r w:rsidRPr="00CD0400">
        <w:rPr>
          <w:rFonts w:eastAsia="宋体" w:cstheme="minorBidi"/>
          <w:b/>
          <w:bCs w:val="0"/>
          <w:sz w:val="22"/>
          <w:szCs w:val="22"/>
        </w:rPr>
        <w:t>ype</w:t>
      </w:r>
    </w:p>
    <w:p w14:paraId="12FD121F" w14:textId="265B594A" w:rsidR="00204DB4" w:rsidRPr="006E3EF4" w:rsidRDefault="000B6C31"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1. Experimental/quasi-experimental; 2. Questionnaire; 3. Qualitative research; 4. Other</w:t>
      </w:r>
      <w:r w:rsidR="006B6134">
        <w:rPr>
          <w:rFonts w:eastAsia="宋体" w:cstheme="minorBidi"/>
          <w:bCs w:val="0"/>
          <w:iCs/>
          <w:color w:val="0D0D0D" w:themeColor="text1" w:themeTint="F2"/>
          <w:sz w:val="22"/>
          <w:szCs w:val="22"/>
        </w:rPr>
        <w:t>s</w:t>
      </w:r>
    </w:p>
    <w:p w14:paraId="2C4D1D57" w14:textId="69EEBA8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Sample </w:t>
      </w:r>
      <w:r w:rsidR="00CC0A6A">
        <w:rPr>
          <w:rFonts w:eastAsia="宋体" w:cstheme="minorBidi"/>
          <w:b/>
          <w:bCs w:val="0"/>
          <w:sz w:val="22"/>
          <w:szCs w:val="22"/>
        </w:rPr>
        <w:t>T</w:t>
      </w:r>
      <w:r w:rsidRPr="00CD0400">
        <w:rPr>
          <w:rFonts w:eastAsia="宋体" w:cstheme="minorBidi"/>
          <w:b/>
          <w:bCs w:val="0"/>
          <w:sz w:val="22"/>
          <w:szCs w:val="22"/>
        </w:rPr>
        <w:t>ype</w:t>
      </w:r>
    </w:p>
    <w:p w14:paraId="2DC05ABD" w14:textId="794E678D" w:rsidR="00487A3E" w:rsidRDefault="0058475D"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1. University students (including </w:t>
      </w:r>
      <w:r w:rsidR="006B6134">
        <w:rPr>
          <w:rFonts w:eastAsia="宋体" w:cstheme="minorBidi"/>
          <w:bCs w:val="0"/>
          <w:iCs/>
          <w:color w:val="0D0D0D" w:themeColor="text1" w:themeTint="F2"/>
          <w:sz w:val="22"/>
          <w:szCs w:val="22"/>
        </w:rPr>
        <w:t>graduate</w:t>
      </w:r>
      <w:r w:rsidRPr="006E3EF4">
        <w:rPr>
          <w:rFonts w:eastAsia="宋体" w:cstheme="minorBidi"/>
          <w:bCs w:val="0"/>
          <w:iCs/>
          <w:color w:val="0D0D0D" w:themeColor="text1" w:themeTint="F2"/>
          <w:sz w:val="22"/>
          <w:szCs w:val="22"/>
        </w:rPr>
        <w:t xml:space="preserve"> students); 2. Students but not university students; 3. Infants and toddlers; 4. Preschool children; </w:t>
      </w:r>
      <w:r w:rsidR="00753B73" w:rsidRPr="00CE7DBC">
        <w:rPr>
          <w:rFonts w:eastAsia="宋体" w:cstheme="minorBidi"/>
          <w:bCs w:val="0"/>
          <w:iCs/>
          <w:color w:val="0070C0"/>
          <w:sz w:val="22"/>
          <w:szCs w:val="22"/>
        </w:rPr>
        <w:t>5.</w:t>
      </w:r>
      <w:r w:rsidR="00035F23" w:rsidRPr="00CE7DBC">
        <w:rPr>
          <w:rFonts w:eastAsia="宋体" w:cstheme="minorBidi"/>
          <w:bCs w:val="0"/>
          <w:iCs/>
          <w:color w:val="0070C0"/>
          <w:sz w:val="22"/>
          <w:szCs w:val="22"/>
        </w:rPr>
        <w:t xml:space="preserve"> Adults who are not students</w:t>
      </w:r>
      <w:r w:rsidR="00753B73" w:rsidRPr="00CE7DBC">
        <w:rPr>
          <w:rFonts w:eastAsia="宋体" w:cstheme="minorBidi"/>
          <w:bCs w:val="0"/>
          <w:iCs/>
          <w:color w:val="0070C0"/>
          <w:sz w:val="22"/>
          <w:szCs w:val="22"/>
        </w:rPr>
        <w:t xml:space="preserve">; </w:t>
      </w:r>
      <w:r w:rsidR="00753B73">
        <w:rPr>
          <w:rFonts w:eastAsia="宋体" w:cstheme="minorBidi"/>
          <w:bCs w:val="0"/>
          <w:iCs/>
          <w:color w:val="0D0D0D" w:themeColor="text1" w:themeTint="F2"/>
          <w:sz w:val="22"/>
          <w:szCs w:val="22"/>
        </w:rPr>
        <w:t>6</w:t>
      </w:r>
      <w:r w:rsidRPr="006E3EF4">
        <w:rPr>
          <w:rFonts w:eastAsia="宋体" w:cstheme="minorBidi"/>
          <w:bCs w:val="0"/>
          <w:iCs/>
          <w:color w:val="0D0D0D" w:themeColor="text1" w:themeTint="F2"/>
          <w:sz w:val="22"/>
          <w:szCs w:val="22"/>
        </w:rPr>
        <w:t>. Other</w:t>
      </w:r>
      <w:r w:rsidR="006B6134">
        <w:rPr>
          <w:rFonts w:eastAsia="宋体" w:cstheme="minorBidi"/>
          <w:bCs w:val="0"/>
          <w:iCs/>
          <w:color w:val="0D0D0D" w:themeColor="text1" w:themeTint="F2"/>
          <w:sz w:val="22"/>
          <w:szCs w:val="22"/>
        </w:rPr>
        <w:t>s</w:t>
      </w:r>
    </w:p>
    <w:p w14:paraId="4FE78023" w14:textId="59CECD83" w:rsidR="00CE7DBC" w:rsidRPr="00CE7DBC" w:rsidRDefault="00CE7DBC" w:rsidP="006E3EF4">
      <w:pPr>
        <w:pStyle w:val="a4"/>
        <w:numPr>
          <w:ilvl w:val="2"/>
          <w:numId w:val="9"/>
        </w:numPr>
        <w:spacing w:after="100" w:afterAutospacing="1" w:line="360" w:lineRule="auto"/>
        <w:ind w:firstLineChars="0"/>
        <w:rPr>
          <w:rFonts w:eastAsia="宋体" w:cstheme="minorBidi"/>
          <w:bCs w:val="0"/>
          <w:iCs/>
          <w:color w:val="0070C0"/>
          <w:sz w:val="22"/>
          <w:szCs w:val="22"/>
        </w:rPr>
      </w:pPr>
      <w:r w:rsidRPr="00CE7DBC">
        <w:rPr>
          <w:rFonts w:eastAsia="宋体" w:cstheme="minorBidi"/>
          <w:bCs w:val="0"/>
          <w:iCs/>
          <w:color w:val="0070C0"/>
          <w:sz w:val="22"/>
          <w:szCs w:val="22"/>
        </w:rPr>
        <w:t>E</w:t>
      </w:r>
      <w:r w:rsidRPr="00CE7DBC">
        <w:rPr>
          <w:rFonts w:eastAsia="宋体" w:cstheme="minorBidi" w:hint="eastAsia"/>
          <w:bCs w:val="0"/>
          <w:iCs/>
          <w:color w:val="0070C0"/>
          <w:sz w:val="22"/>
          <w:szCs w:val="22"/>
        </w:rPr>
        <w:t>xtract</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sentence</w:t>
      </w:r>
      <w:r w:rsidR="00CE6430">
        <w:rPr>
          <w:rFonts w:eastAsia="宋体" w:cstheme="minorBidi"/>
          <w:bCs w:val="0"/>
          <w:iCs/>
          <w:color w:val="0070C0"/>
          <w:sz w:val="22"/>
          <w:szCs w:val="22"/>
        </w:rPr>
        <w:t>s</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or</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words</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of</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papers</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that</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associated</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with</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sample</w:t>
      </w:r>
      <w:r w:rsidRPr="00CE7DBC">
        <w:rPr>
          <w:rFonts w:eastAsia="宋体" w:cstheme="minorBidi"/>
          <w:bCs w:val="0"/>
          <w:iCs/>
          <w:color w:val="0070C0"/>
          <w:sz w:val="22"/>
          <w:szCs w:val="22"/>
        </w:rPr>
        <w:t xml:space="preserve"> </w:t>
      </w:r>
      <w:r w:rsidRPr="00CE7DBC">
        <w:rPr>
          <w:rFonts w:eastAsia="宋体" w:cstheme="minorBidi" w:hint="eastAsia"/>
          <w:bCs w:val="0"/>
          <w:iCs/>
          <w:color w:val="0070C0"/>
          <w:sz w:val="22"/>
          <w:szCs w:val="22"/>
        </w:rPr>
        <w:t>type.</w:t>
      </w:r>
    </w:p>
    <w:p w14:paraId="7CCA9315" w14:textId="61F37989" w:rsidR="00045608" w:rsidRPr="00EF0D4A" w:rsidRDefault="0058475D"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1. If the study covered all types of </w:t>
      </w:r>
      <w:r w:rsidR="002666C0" w:rsidRPr="00EF0D4A">
        <w:rPr>
          <w:rFonts w:eastAsia="宋体" w:cstheme="minorBidi"/>
          <w:bCs w:val="0"/>
          <w:i/>
          <w:color w:val="0D0D0D" w:themeColor="text1" w:themeTint="F2"/>
          <w:sz w:val="22"/>
          <w:szCs w:val="22"/>
        </w:rPr>
        <w:t xml:space="preserve">the </w:t>
      </w:r>
      <w:r w:rsidRPr="00EF0D4A">
        <w:rPr>
          <w:rFonts w:eastAsia="宋体" w:cstheme="minorBidi"/>
          <w:bCs w:val="0"/>
          <w:i/>
          <w:color w:val="0D0D0D" w:themeColor="text1" w:themeTint="F2"/>
          <w:sz w:val="22"/>
          <w:szCs w:val="22"/>
        </w:rPr>
        <w:t xml:space="preserve">group at the same time or was not specified, it </w:t>
      </w:r>
      <w:r w:rsidR="00B56062" w:rsidRPr="00EF0D4A">
        <w:rPr>
          <w:rFonts w:eastAsia="宋体" w:cstheme="minorBidi"/>
          <w:bCs w:val="0"/>
          <w:i/>
          <w:color w:val="0D0D0D" w:themeColor="text1" w:themeTint="F2"/>
          <w:sz w:val="22"/>
          <w:szCs w:val="22"/>
        </w:rPr>
        <w:t xml:space="preserve">is recorded as </w:t>
      </w:r>
      <w:r w:rsidR="0078291A">
        <w:rPr>
          <w:rFonts w:eastAsia="宋体" w:cstheme="minorBidi"/>
          <w:bCs w:val="0"/>
          <w:i/>
          <w:color w:val="0D0D0D" w:themeColor="text1" w:themeTint="F2"/>
          <w:sz w:val="22"/>
          <w:szCs w:val="22"/>
        </w:rPr>
        <w:t>O</w:t>
      </w:r>
      <w:r w:rsidR="00B56062" w:rsidRPr="00EF0D4A">
        <w:rPr>
          <w:rFonts w:eastAsia="宋体" w:cstheme="minorBidi"/>
          <w:bCs w:val="0"/>
          <w:i/>
          <w:color w:val="0D0D0D" w:themeColor="text1" w:themeTint="F2"/>
          <w:sz w:val="22"/>
          <w:szCs w:val="22"/>
        </w:rPr>
        <w:t>thers; 2</w:t>
      </w:r>
      <w:r w:rsidR="004B56F2">
        <w:rPr>
          <w:rFonts w:eastAsia="宋体" w:cstheme="minorBidi"/>
          <w:bCs w:val="0"/>
          <w:i/>
          <w:color w:val="0D0D0D" w:themeColor="text1" w:themeTint="F2"/>
          <w:sz w:val="22"/>
          <w:szCs w:val="22"/>
        </w:rPr>
        <w:t>.</w:t>
      </w:r>
      <w:r w:rsidR="00B56062" w:rsidRPr="00EF0D4A">
        <w:rPr>
          <w:rFonts w:eastAsia="宋体" w:cstheme="minorBidi"/>
          <w:bCs w:val="0"/>
          <w:i/>
          <w:color w:val="0D0D0D" w:themeColor="text1" w:themeTint="F2"/>
          <w:sz w:val="22"/>
          <w:szCs w:val="22"/>
        </w:rPr>
        <w:t xml:space="preserve"> Only the type to which the </w:t>
      </w:r>
      <w:r w:rsidR="00487A3E" w:rsidRPr="00EF0D4A">
        <w:rPr>
          <w:rFonts w:eastAsia="宋体" w:cstheme="minorBidi"/>
          <w:bCs w:val="0"/>
          <w:i/>
          <w:color w:val="0D0D0D" w:themeColor="text1" w:themeTint="F2"/>
          <w:sz w:val="22"/>
          <w:szCs w:val="22"/>
        </w:rPr>
        <w:t>participants</w:t>
      </w:r>
      <w:r w:rsidR="00B56062" w:rsidRPr="00EF0D4A">
        <w:rPr>
          <w:rFonts w:eastAsia="宋体" w:cstheme="minorBidi"/>
          <w:bCs w:val="0"/>
          <w:i/>
          <w:color w:val="0D0D0D" w:themeColor="text1" w:themeTint="F2"/>
          <w:sz w:val="22"/>
          <w:szCs w:val="22"/>
        </w:rPr>
        <w:t xml:space="preserve"> belonged when they initially participated in the study will be recorded</w:t>
      </w:r>
      <w:r w:rsidR="005629B9" w:rsidRPr="00EF0D4A">
        <w:rPr>
          <w:rFonts w:eastAsia="宋体" w:cstheme="minorBidi"/>
          <w:bCs w:val="0"/>
          <w:i/>
          <w:color w:val="0D0D0D" w:themeColor="text1" w:themeTint="F2"/>
          <w:sz w:val="22"/>
          <w:szCs w:val="22"/>
        </w:rPr>
        <w:t>,</w:t>
      </w:r>
      <w:r w:rsidR="00B56062" w:rsidRPr="00EF0D4A">
        <w:rPr>
          <w:rFonts w:eastAsia="宋体" w:cstheme="minorBidi"/>
          <w:bCs w:val="0"/>
          <w:i/>
          <w:color w:val="0D0D0D" w:themeColor="text1" w:themeTint="F2"/>
          <w:sz w:val="22"/>
          <w:szCs w:val="22"/>
        </w:rPr>
        <w:t xml:space="preserve"> if it was a longitudinal study and the </w:t>
      </w:r>
      <w:r w:rsidR="00487A3E" w:rsidRPr="00EF0D4A">
        <w:rPr>
          <w:rFonts w:eastAsia="宋体" w:cstheme="minorBidi"/>
          <w:bCs w:val="0"/>
          <w:i/>
          <w:color w:val="0D0D0D" w:themeColor="text1" w:themeTint="F2"/>
          <w:sz w:val="22"/>
          <w:szCs w:val="22"/>
        </w:rPr>
        <w:t xml:space="preserve">participants’ </w:t>
      </w:r>
      <w:r w:rsidR="00E61E77" w:rsidRPr="00EF0D4A">
        <w:rPr>
          <w:rFonts w:eastAsia="宋体" w:cstheme="minorBidi"/>
          <w:bCs w:val="0"/>
          <w:i/>
          <w:color w:val="0D0D0D" w:themeColor="text1" w:themeTint="F2"/>
          <w:sz w:val="22"/>
          <w:szCs w:val="22"/>
        </w:rPr>
        <w:t xml:space="preserve">status </w:t>
      </w:r>
      <w:r w:rsidR="00B56062" w:rsidRPr="00EF0D4A">
        <w:rPr>
          <w:rFonts w:eastAsia="宋体" w:cstheme="minorBidi"/>
          <w:bCs w:val="0"/>
          <w:i/>
          <w:color w:val="0D0D0D" w:themeColor="text1" w:themeTint="F2"/>
          <w:sz w:val="22"/>
          <w:szCs w:val="22"/>
        </w:rPr>
        <w:t>changed at various time points.</w:t>
      </w:r>
    </w:p>
    <w:p w14:paraId="3522C91F" w14:textId="777C19CB"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Sample </w:t>
      </w:r>
      <w:r w:rsidR="004B56F2">
        <w:rPr>
          <w:rFonts w:eastAsia="宋体" w:cstheme="minorBidi"/>
          <w:b/>
          <w:bCs w:val="0"/>
          <w:sz w:val="22"/>
          <w:szCs w:val="22"/>
        </w:rPr>
        <w:t>S</w:t>
      </w:r>
      <w:r w:rsidRPr="00CD0400">
        <w:rPr>
          <w:rFonts w:eastAsia="宋体" w:cstheme="minorBidi"/>
          <w:b/>
          <w:bCs w:val="0"/>
          <w:sz w:val="22"/>
          <w:szCs w:val="22"/>
        </w:rPr>
        <w:t>ize</w:t>
      </w:r>
    </w:p>
    <w:p w14:paraId="480CA8F0" w14:textId="6AEB42F3" w:rsidR="00045608" w:rsidRPr="00EF0D4A" w:rsidRDefault="00487A3E"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w:t>
      </w:r>
      <w:r w:rsidR="00E61E77" w:rsidRPr="00EF0D4A">
        <w:rPr>
          <w:rFonts w:eastAsia="宋体" w:cstheme="minorBidi"/>
          <w:bCs w:val="0"/>
          <w:i/>
          <w:color w:val="0D0D0D" w:themeColor="text1" w:themeTint="F2"/>
          <w:sz w:val="22"/>
          <w:szCs w:val="22"/>
        </w:rPr>
        <w:t>1. Sample</w:t>
      </w:r>
      <w:r w:rsidRPr="00EF0D4A">
        <w:rPr>
          <w:rFonts w:eastAsia="宋体" w:cstheme="minorBidi"/>
          <w:bCs w:val="0"/>
          <w:i/>
          <w:color w:val="0D0D0D" w:themeColor="text1" w:themeTint="F2"/>
          <w:sz w:val="22"/>
          <w:szCs w:val="22"/>
        </w:rPr>
        <w:t xml:space="preserve"> size refers to the number of </w:t>
      </w:r>
      <w:r w:rsidR="005629B9" w:rsidRPr="00EF0D4A">
        <w:rPr>
          <w:rFonts w:eastAsia="宋体" w:cstheme="minorBidi"/>
          <w:bCs w:val="0"/>
          <w:i/>
          <w:color w:val="0D0D0D" w:themeColor="text1" w:themeTint="F2"/>
          <w:sz w:val="22"/>
          <w:szCs w:val="22"/>
        </w:rPr>
        <w:t xml:space="preserve">valid </w:t>
      </w:r>
      <w:r w:rsidR="00E61E77" w:rsidRPr="00EF0D4A">
        <w:rPr>
          <w:rFonts w:eastAsia="宋体" w:cstheme="minorBidi"/>
          <w:bCs w:val="0"/>
          <w:i/>
          <w:color w:val="0D0D0D" w:themeColor="text1" w:themeTint="F2"/>
          <w:sz w:val="22"/>
          <w:szCs w:val="22"/>
        </w:rPr>
        <w:t>samples</w:t>
      </w:r>
      <w:r w:rsidRPr="00EF0D4A">
        <w:rPr>
          <w:rFonts w:eastAsia="宋体" w:cstheme="minorBidi"/>
          <w:bCs w:val="0"/>
          <w:i/>
          <w:color w:val="0D0D0D" w:themeColor="text1" w:themeTint="F2"/>
          <w:sz w:val="22"/>
          <w:szCs w:val="22"/>
        </w:rPr>
        <w:t xml:space="preserve"> </w:t>
      </w:r>
      <w:r w:rsidR="00E61E77" w:rsidRPr="00EF0D4A">
        <w:rPr>
          <w:rFonts w:eastAsia="宋体" w:cstheme="minorBidi"/>
          <w:bCs w:val="0"/>
          <w:i/>
          <w:color w:val="0D0D0D" w:themeColor="text1" w:themeTint="F2"/>
          <w:sz w:val="22"/>
          <w:szCs w:val="22"/>
        </w:rPr>
        <w:t xml:space="preserve">involved </w:t>
      </w:r>
      <w:r w:rsidRPr="00EF0D4A">
        <w:rPr>
          <w:rFonts w:eastAsia="宋体" w:cstheme="minorBidi"/>
          <w:bCs w:val="0"/>
          <w:i/>
          <w:color w:val="0D0D0D" w:themeColor="text1" w:themeTint="F2"/>
          <w:sz w:val="22"/>
          <w:szCs w:val="22"/>
        </w:rPr>
        <w:t>in the study</w:t>
      </w:r>
      <w:r w:rsidR="00E61E77" w:rsidRPr="00EF0D4A">
        <w:rPr>
          <w:rFonts w:eastAsia="宋体" w:cstheme="minorBidi"/>
          <w:bCs w:val="0"/>
          <w:i/>
          <w:color w:val="0D0D0D" w:themeColor="text1" w:themeTint="F2"/>
          <w:sz w:val="22"/>
          <w:szCs w:val="22"/>
        </w:rPr>
        <w:t xml:space="preserve">; 2. </w:t>
      </w:r>
      <w:r w:rsidR="00603EC4" w:rsidRPr="00EF0D4A">
        <w:rPr>
          <w:rFonts w:eastAsia="宋体" w:cstheme="minorBidi"/>
          <w:bCs w:val="0"/>
          <w:i/>
          <w:color w:val="0D0D0D" w:themeColor="text1" w:themeTint="F2"/>
          <w:sz w:val="22"/>
          <w:szCs w:val="22"/>
        </w:rPr>
        <w:t>Textual descriptions take priority over tabular descriptions when coding articles with both types of descriptions.</w:t>
      </w:r>
    </w:p>
    <w:p w14:paraId="3389DABB" w14:textId="3BDB7AFA"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Gender</w:t>
      </w:r>
    </w:p>
    <w:p w14:paraId="6E09A97A" w14:textId="4A1DE776" w:rsidR="00603EC4" w:rsidRPr="006E3EF4" w:rsidRDefault="00603EC4"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78291A">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00CAAC70" w14:textId="21756F30" w:rsidR="00603EC4" w:rsidRPr="006E3EF4" w:rsidRDefault="00603EC4"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Number of </w:t>
      </w:r>
      <w:r w:rsidR="00C67C41" w:rsidRPr="006E3EF4">
        <w:rPr>
          <w:rFonts w:eastAsia="宋体" w:cstheme="minorBidi"/>
          <w:bCs w:val="0"/>
          <w:iCs/>
          <w:color w:val="0D0D0D" w:themeColor="text1" w:themeTint="F2"/>
          <w:sz w:val="22"/>
          <w:szCs w:val="22"/>
        </w:rPr>
        <w:t>men (</w:t>
      </w:r>
      <w:r w:rsidRPr="006E3EF4">
        <w:rPr>
          <w:rFonts w:eastAsia="宋体" w:cstheme="minorBidi"/>
          <w:bCs w:val="0"/>
          <w:iCs/>
          <w:color w:val="0D0D0D" w:themeColor="text1" w:themeTint="F2"/>
          <w:sz w:val="22"/>
          <w:szCs w:val="22"/>
        </w:rPr>
        <w:t xml:space="preserve">%) / Number </w:t>
      </w:r>
      <w:r w:rsidR="0078291A">
        <w:rPr>
          <w:rFonts w:eastAsia="宋体" w:cstheme="minorBidi"/>
          <w:bCs w:val="0"/>
          <w:iCs/>
          <w:color w:val="0D0D0D" w:themeColor="text1" w:themeTint="F2"/>
          <w:sz w:val="22"/>
          <w:szCs w:val="22"/>
        </w:rPr>
        <w:t>o</w:t>
      </w:r>
      <w:r w:rsidRPr="006E3EF4">
        <w:rPr>
          <w:rFonts w:eastAsia="宋体" w:cstheme="minorBidi"/>
          <w:bCs w:val="0"/>
          <w:iCs/>
          <w:color w:val="0D0D0D" w:themeColor="text1" w:themeTint="F2"/>
          <w:sz w:val="22"/>
          <w:szCs w:val="22"/>
        </w:rPr>
        <w:t xml:space="preserve">f </w:t>
      </w:r>
      <w:r w:rsidR="00C67C41" w:rsidRPr="006E3EF4">
        <w:rPr>
          <w:rFonts w:eastAsia="宋体" w:cstheme="minorBidi"/>
          <w:bCs w:val="0"/>
          <w:iCs/>
          <w:color w:val="0D0D0D" w:themeColor="text1" w:themeTint="F2"/>
          <w:sz w:val="22"/>
          <w:szCs w:val="22"/>
        </w:rPr>
        <w:t>women (</w:t>
      </w:r>
      <w:r w:rsidRPr="006E3EF4">
        <w:rPr>
          <w:rFonts w:eastAsia="宋体" w:cstheme="minorBidi"/>
          <w:bCs w:val="0"/>
          <w:iCs/>
          <w:color w:val="0D0D0D" w:themeColor="text1" w:themeTint="F2"/>
          <w:sz w:val="22"/>
          <w:szCs w:val="22"/>
        </w:rPr>
        <w:t>%)</w:t>
      </w:r>
    </w:p>
    <w:p w14:paraId="5CAE379C" w14:textId="4C99D5DF" w:rsidR="00045608" w:rsidRPr="00EF0D4A" w:rsidRDefault="0020091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1. Please record the number if the article contains both number and percentage information about the gender; 2. Please record the percentage separately if the article only provides the percentage of males and females.</w:t>
      </w:r>
    </w:p>
    <w:p w14:paraId="743603F6" w14:textId="4DBF88E9"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lastRenderedPageBreak/>
        <w:t>Age</w:t>
      </w:r>
    </w:p>
    <w:p w14:paraId="0346A1B4" w14:textId="77777777" w:rsidR="00617475" w:rsidRPr="006E3EF4" w:rsidRDefault="00617475" w:rsidP="00617475">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466A61E8" w14:textId="56494710" w:rsidR="006E58F7" w:rsidRPr="006E3EF4" w:rsidRDefault="002E0BA5"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reporting, p</w:t>
      </w:r>
      <w:r w:rsidR="006E58F7" w:rsidRPr="006E3EF4">
        <w:rPr>
          <w:rFonts w:eastAsia="宋体" w:cstheme="minorBidi"/>
          <w:bCs w:val="0"/>
          <w:iCs/>
          <w:color w:val="0D0D0D" w:themeColor="text1" w:themeTint="F2"/>
          <w:sz w:val="22"/>
          <w:szCs w:val="22"/>
        </w:rPr>
        <w:t>lease extract details of age.</w:t>
      </w:r>
    </w:p>
    <w:p w14:paraId="54381571" w14:textId="4BABCE07" w:rsidR="002E0BA5" w:rsidRPr="00EF0D4A" w:rsidRDefault="002E0BA5"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w:t>
      </w:r>
      <w:r w:rsidR="00C67C41" w:rsidRPr="00EF0D4A">
        <w:rPr>
          <w:rFonts w:eastAsia="宋体" w:cstheme="minorBidi"/>
          <w:bCs w:val="0"/>
          <w:i/>
          <w:color w:val="0D0D0D" w:themeColor="text1" w:themeTint="F2"/>
          <w:sz w:val="22"/>
          <w:szCs w:val="22"/>
        </w:rPr>
        <w:t xml:space="preserve">Please </w:t>
      </w:r>
      <w:r w:rsidR="00045608" w:rsidRPr="00EF0D4A">
        <w:rPr>
          <w:rFonts w:eastAsia="宋体" w:cstheme="minorBidi"/>
          <w:bCs w:val="0"/>
          <w:i/>
          <w:color w:val="0D0D0D" w:themeColor="text1" w:themeTint="F2"/>
          <w:sz w:val="22"/>
          <w:szCs w:val="22"/>
        </w:rPr>
        <w:t>extract</w:t>
      </w:r>
      <w:r w:rsidR="00C67C41" w:rsidRPr="00EF0D4A">
        <w:rPr>
          <w:rFonts w:eastAsia="宋体" w:cstheme="minorBidi"/>
          <w:bCs w:val="0"/>
          <w:i/>
          <w:color w:val="0D0D0D" w:themeColor="text1" w:themeTint="F2"/>
          <w:sz w:val="22"/>
          <w:szCs w:val="22"/>
        </w:rPr>
        <w:t xml:space="preserve"> the specific description of age in the article if neither the M±SD nor the range of </w:t>
      </w:r>
      <w:r w:rsidR="002666C0" w:rsidRPr="00EF0D4A">
        <w:rPr>
          <w:rFonts w:eastAsia="宋体" w:cstheme="minorBidi"/>
          <w:bCs w:val="0"/>
          <w:i/>
          <w:color w:val="0D0D0D" w:themeColor="text1" w:themeTint="F2"/>
          <w:sz w:val="22"/>
          <w:szCs w:val="22"/>
        </w:rPr>
        <w:t xml:space="preserve">the </w:t>
      </w:r>
      <w:r w:rsidR="00C67C41" w:rsidRPr="00EF0D4A">
        <w:rPr>
          <w:rFonts w:eastAsia="宋体" w:cstheme="minorBidi"/>
          <w:bCs w:val="0"/>
          <w:i/>
          <w:color w:val="0D0D0D" w:themeColor="text1" w:themeTint="F2"/>
          <w:sz w:val="22"/>
          <w:szCs w:val="22"/>
        </w:rPr>
        <w:t>sample</w:t>
      </w:r>
      <w:r w:rsidR="00045608" w:rsidRPr="00EF0D4A">
        <w:rPr>
          <w:rFonts w:eastAsia="宋体" w:cstheme="minorBidi"/>
          <w:bCs w:val="0"/>
          <w:i/>
          <w:color w:val="0D0D0D" w:themeColor="text1" w:themeTint="F2"/>
          <w:sz w:val="22"/>
          <w:szCs w:val="22"/>
        </w:rPr>
        <w:t>’</w:t>
      </w:r>
      <w:r w:rsidR="00C67C41" w:rsidRPr="00EF0D4A">
        <w:rPr>
          <w:rFonts w:eastAsia="宋体" w:cstheme="minorBidi"/>
          <w:bCs w:val="0"/>
          <w:i/>
          <w:color w:val="0D0D0D" w:themeColor="text1" w:themeTint="F2"/>
          <w:sz w:val="22"/>
          <w:szCs w:val="22"/>
        </w:rPr>
        <w:t xml:space="preserve"> age </w:t>
      </w:r>
      <w:r w:rsidR="002666C0" w:rsidRPr="00EF0D4A">
        <w:rPr>
          <w:rFonts w:eastAsia="宋体" w:cstheme="minorBidi"/>
          <w:bCs w:val="0"/>
          <w:i/>
          <w:color w:val="0D0D0D" w:themeColor="text1" w:themeTint="F2"/>
          <w:sz w:val="22"/>
          <w:szCs w:val="22"/>
        </w:rPr>
        <w:t>is</w:t>
      </w:r>
      <w:r w:rsidR="00C67C41" w:rsidRPr="00EF0D4A">
        <w:rPr>
          <w:rFonts w:eastAsia="宋体" w:cstheme="minorBidi"/>
          <w:bCs w:val="0"/>
          <w:i/>
          <w:color w:val="0D0D0D" w:themeColor="text1" w:themeTint="F2"/>
          <w:sz w:val="22"/>
          <w:szCs w:val="22"/>
        </w:rPr>
        <w:t xml:space="preserve"> mentioned</w:t>
      </w:r>
      <w:r w:rsidR="00045608" w:rsidRPr="00EF0D4A">
        <w:rPr>
          <w:rFonts w:eastAsia="宋体" w:cstheme="minorBidi"/>
          <w:bCs w:val="0"/>
          <w:i/>
          <w:color w:val="0D0D0D" w:themeColor="text1" w:themeTint="F2"/>
          <w:sz w:val="22"/>
          <w:szCs w:val="22"/>
        </w:rPr>
        <w:t>.</w:t>
      </w:r>
    </w:p>
    <w:p w14:paraId="70A80640" w14:textId="7D960013"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Socioeconomic </w:t>
      </w:r>
      <w:r w:rsidR="00517E5E">
        <w:rPr>
          <w:rFonts w:eastAsia="宋体" w:cstheme="minorBidi"/>
          <w:b/>
          <w:bCs w:val="0"/>
          <w:sz w:val="22"/>
          <w:szCs w:val="22"/>
        </w:rPr>
        <w:t>S</w:t>
      </w:r>
      <w:r w:rsidRPr="00CD0400">
        <w:rPr>
          <w:rFonts w:eastAsia="宋体" w:cstheme="minorBidi"/>
          <w:b/>
          <w:bCs w:val="0"/>
          <w:sz w:val="22"/>
          <w:szCs w:val="22"/>
        </w:rPr>
        <w:t>tatus</w:t>
      </w:r>
    </w:p>
    <w:p w14:paraId="451CA8E8" w14:textId="77777777" w:rsidR="00617475" w:rsidRDefault="00617475"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4A38BCEA" w14:textId="6A727C6F" w:rsidR="00045608" w:rsidRPr="006E3EF4" w:rsidRDefault="00045608"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type of SES information</w:t>
      </w:r>
    </w:p>
    <w:p w14:paraId="2ADC2205" w14:textId="190BC800" w:rsidR="0055477A" w:rsidRPr="00EF0D4A" w:rsidRDefault="00045608"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w:t>
      </w:r>
      <w:r w:rsidR="0055477A" w:rsidRPr="00EF0D4A">
        <w:rPr>
          <w:rFonts w:eastAsia="宋体" w:cstheme="minorBidi"/>
          <w:bCs w:val="0"/>
          <w:i/>
          <w:color w:val="0D0D0D" w:themeColor="text1" w:themeTint="F2"/>
          <w:sz w:val="22"/>
          <w:szCs w:val="22"/>
        </w:rPr>
        <w:t>T</w:t>
      </w:r>
      <w:r w:rsidRPr="00EF0D4A">
        <w:rPr>
          <w:rFonts w:eastAsia="宋体" w:cstheme="minorBidi"/>
          <w:bCs w:val="0"/>
          <w:i/>
          <w:color w:val="0D0D0D" w:themeColor="text1" w:themeTint="F2"/>
          <w:sz w:val="22"/>
          <w:szCs w:val="22"/>
        </w:rPr>
        <w:t>he type</w:t>
      </w:r>
      <w:r w:rsidR="0055477A" w:rsidRPr="00EF0D4A">
        <w:rPr>
          <w:rFonts w:eastAsia="宋体" w:cstheme="minorBidi"/>
          <w:bCs w:val="0"/>
          <w:i/>
          <w:color w:val="0D0D0D" w:themeColor="text1" w:themeTint="F2"/>
          <w:sz w:val="22"/>
          <w:szCs w:val="22"/>
        </w:rPr>
        <w:t>s</w:t>
      </w:r>
      <w:r w:rsidRPr="00EF0D4A">
        <w:rPr>
          <w:rFonts w:eastAsia="宋体" w:cstheme="minorBidi"/>
          <w:bCs w:val="0"/>
          <w:i/>
          <w:color w:val="0D0D0D" w:themeColor="text1" w:themeTint="F2"/>
          <w:sz w:val="22"/>
          <w:szCs w:val="22"/>
        </w:rPr>
        <w:t xml:space="preserve"> of socioeco</w:t>
      </w:r>
      <w:r w:rsidR="00803F14" w:rsidRPr="00EF0D4A">
        <w:rPr>
          <w:rFonts w:eastAsia="宋体" w:cstheme="minorBidi"/>
          <w:bCs w:val="0"/>
          <w:i/>
          <w:color w:val="0D0D0D" w:themeColor="text1" w:themeTint="F2"/>
          <w:sz w:val="22"/>
          <w:szCs w:val="22"/>
        </w:rPr>
        <w:t xml:space="preserve">nomic information </w:t>
      </w:r>
      <w:r w:rsidR="0055477A" w:rsidRPr="00EF0D4A">
        <w:rPr>
          <w:rFonts w:eastAsia="宋体" w:cstheme="minorBidi"/>
          <w:bCs w:val="0"/>
          <w:i/>
          <w:color w:val="0D0D0D" w:themeColor="text1" w:themeTint="F2"/>
          <w:sz w:val="22"/>
          <w:szCs w:val="22"/>
        </w:rPr>
        <w:t>include</w:t>
      </w:r>
      <w:r w:rsidR="00803F14" w:rsidRPr="00EF0D4A">
        <w:rPr>
          <w:rFonts w:eastAsia="宋体" w:cstheme="minorBidi"/>
          <w:bCs w:val="0"/>
          <w:i/>
          <w:color w:val="0D0D0D" w:themeColor="text1" w:themeTint="F2"/>
          <w:sz w:val="22"/>
          <w:szCs w:val="22"/>
        </w:rPr>
        <w:t xml:space="preserve">: 1. Income or other property; 2. Subjective social class. </w:t>
      </w:r>
      <w:r w:rsidR="0055477A" w:rsidRPr="00EF0D4A">
        <w:rPr>
          <w:rFonts w:eastAsia="宋体" w:cstheme="minorBidi"/>
          <w:bCs w:val="0"/>
          <w:i/>
          <w:color w:val="0D0D0D" w:themeColor="text1" w:themeTint="F2"/>
          <w:sz w:val="22"/>
          <w:szCs w:val="22"/>
        </w:rPr>
        <w:t>When</w:t>
      </w:r>
      <w:r w:rsidR="00803F14" w:rsidRPr="00EF0D4A">
        <w:rPr>
          <w:rFonts w:eastAsia="宋体" w:cstheme="minorBidi"/>
          <w:bCs w:val="0"/>
          <w:i/>
          <w:color w:val="0D0D0D" w:themeColor="text1" w:themeTint="F2"/>
          <w:sz w:val="22"/>
          <w:szCs w:val="22"/>
        </w:rPr>
        <w:t xml:space="preserve"> </w:t>
      </w:r>
      <w:r w:rsidR="0055477A" w:rsidRPr="00EF0D4A">
        <w:rPr>
          <w:rFonts w:eastAsia="宋体" w:cstheme="minorBidi"/>
          <w:bCs w:val="0"/>
          <w:i/>
          <w:color w:val="0D0D0D" w:themeColor="text1" w:themeTint="F2"/>
          <w:sz w:val="22"/>
          <w:szCs w:val="22"/>
        </w:rPr>
        <w:t>coding</w:t>
      </w:r>
      <w:r w:rsidR="00803F14" w:rsidRPr="00EF0D4A">
        <w:rPr>
          <w:rFonts w:eastAsia="宋体" w:cstheme="minorBidi"/>
          <w:bCs w:val="0"/>
          <w:i/>
          <w:color w:val="0D0D0D" w:themeColor="text1" w:themeTint="F2"/>
          <w:sz w:val="22"/>
          <w:szCs w:val="22"/>
        </w:rPr>
        <w:t xml:space="preserve">, simply record the corresponding number. </w:t>
      </w:r>
      <w:r w:rsidR="0055477A" w:rsidRPr="00EF0D4A">
        <w:rPr>
          <w:rFonts w:eastAsia="宋体" w:cstheme="minorBidi"/>
          <w:bCs w:val="0"/>
          <w:i/>
          <w:color w:val="0D0D0D" w:themeColor="text1" w:themeTint="F2"/>
          <w:sz w:val="22"/>
          <w:szCs w:val="22"/>
        </w:rPr>
        <w:t>Record as 12 if the article contains both types of participants’ information.</w:t>
      </w:r>
    </w:p>
    <w:p w14:paraId="4002681C" w14:textId="1DEA6D39"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Educational </w:t>
      </w:r>
      <w:r w:rsidR="00517E5E">
        <w:rPr>
          <w:rFonts w:eastAsia="宋体" w:cstheme="minorBidi"/>
          <w:b/>
          <w:bCs w:val="0"/>
          <w:sz w:val="22"/>
          <w:szCs w:val="22"/>
        </w:rPr>
        <w:t>A</w:t>
      </w:r>
      <w:r w:rsidRPr="00CD0400">
        <w:rPr>
          <w:rFonts w:eastAsia="宋体" w:cstheme="minorBidi"/>
          <w:b/>
          <w:bCs w:val="0"/>
          <w:sz w:val="22"/>
          <w:szCs w:val="22"/>
        </w:rPr>
        <w:t>ttainment</w:t>
      </w:r>
    </w:p>
    <w:p w14:paraId="76F54E36"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608C963E" w14:textId="336C9052" w:rsidR="0055477A" w:rsidRPr="006E3EF4" w:rsidRDefault="0055477A"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type of reported information</w:t>
      </w:r>
    </w:p>
    <w:p w14:paraId="50BA5DB4" w14:textId="7404593A" w:rsidR="00363DD5" w:rsidRPr="00EF0D4A" w:rsidRDefault="0055477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the </w:t>
      </w:r>
      <w:r w:rsidR="00CC4010" w:rsidRPr="00EF0D4A">
        <w:rPr>
          <w:rFonts w:eastAsia="宋体" w:cstheme="minorBidi"/>
          <w:bCs w:val="0"/>
          <w:i/>
          <w:color w:val="0D0D0D" w:themeColor="text1" w:themeTint="F2"/>
          <w:sz w:val="22"/>
          <w:szCs w:val="22"/>
        </w:rPr>
        <w:t>types</w:t>
      </w:r>
      <w:r w:rsidR="00FC7D24" w:rsidRPr="00EF0D4A">
        <w:rPr>
          <w:rFonts w:eastAsia="宋体" w:cstheme="minorBidi"/>
          <w:bCs w:val="0"/>
          <w:i/>
          <w:color w:val="0D0D0D" w:themeColor="text1" w:themeTint="F2"/>
          <w:sz w:val="22"/>
          <w:szCs w:val="22"/>
        </w:rPr>
        <w:t xml:space="preserve"> of information on education level includ</w:t>
      </w:r>
      <w:r w:rsidR="00363DD5" w:rsidRPr="00EF0D4A">
        <w:rPr>
          <w:rFonts w:eastAsia="宋体" w:cstheme="minorBidi"/>
          <w:bCs w:val="0"/>
          <w:i/>
          <w:color w:val="0D0D0D" w:themeColor="text1" w:themeTint="F2"/>
          <w:sz w:val="22"/>
          <w:szCs w:val="22"/>
        </w:rPr>
        <w:t>e</w:t>
      </w:r>
      <w:r w:rsidR="00FC7D24" w:rsidRPr="00EF0D4A">
        <w:rPr>
          <w:rFonts w:eastAsia="宋体" w:cstheme="minorBidi"/>
          <w:bCs w:val="0"/>
          <w:i/>
          <w:color w:val="0D0D0D" w:themeColor="text1" w:themeTint="F2"/>
          <w:sz w:val="22"/>
          <w:szCs w:val="22"/>
        </w:rPr>
        <w:t xml:space="preserve">: </w:t>
      </w:r>
      <w:r w:rsidR="00363DD5" w:rsidRPr="00EF0D4A">
        <w:rPr>
          <w:rFonts w:eastAsia="宋体" w:cstheme="minorBidi"/>
          <w:bCs w:val="0"/>
          <w:i/>
          <w:color w:val="0D0D0D" w:themeColor="text1" w:themeTint="F2"/>
          <w:sz w:val="22"/>
          <w:szCs w:val="22"/>
        </w:rPr>
        <w:t>1. Lower than college</w:t>
      </w:r>
      <w:r w:rsidR="00FC7D24" w:rsidRPr="00EF0D4A">
        <w:rPr>
          <w:rFonts w:eastAsia="宋体" w:cstheme="minorBidi"/>
          <w:bCs w:val="0"/>
          <w:i/>
          <w:color w:val="0D0D0D" w:themeColor="text1" w:themeTint="F2"/>
          <w:sz w:val="22"/>
          <w:szCs w:val="22"/>
        </w:rPr>
        <w:t xml:space="preserve">; 2. </w:t>
      </w:r>
      <w:r w:rsidR="00363DD5" w:rsidRPr="00EF0D4A">
        <w:rPr>
          <w:rFonts w:eastAsia="宋体" w:cstheme="minorBidi"/>
          <w:bCs w:val="0"/>
          <w:i/>
          <w:color w:val="0D0D0D" w:themeColor="text1" w:themeTint="F2"/>
          <w:sz w:val="22"/>
          <w:szCs w:val="22"/>
        </w:rPr>
        <w:t>College</w:t>
      </w:r>
      <w:r w:rsidR="00FC7D24" w:rsidRPr="00EF0D4A">
        <w:rPr>
          <w:rFonts w:eastAsia="宋体" w:cstheme="minorBidi"/>
          <w:bCs w:val="0"/>
          <w:i/>
          <w:color w:val="0D0D0D" w:themeColor="text1" w:themeTint="F2"/>
          <w:sz w:val="22"/>
          <w:szCs w:val="22"/>
        </w:rPr>
        <w:t xml:space="preserve"> and </w:t>
      </w:r>
      <w:r w:rsidR="00363DD5" w:rsidRPr="00EF0D4A">
        <w:rPr>
          <w:rFonts w:eastAsia="宋体" w:cstheme="minorBidi"/>
          <w:bCs w:val="0"/>
          <w:i/>
          <w:color w:val="0D0D0D" w:themeColor="text1" w:themeTint="F2"/>
          <w:sz w:val="22"/>
          <w:szCs w:val="22"/>
        </w:rPr>
        <w:t>higher</w:t>
      </w:r>
      <w:r w:rsidR="00FC7D24" w:rsidRPr="00EF0D4A">
        <w:rPr>
          <w:rFonts w:eastAsia="宋体" w:cstheme="minorBidi"/>
          <w:bCs w:val="0"/>
          <w:i/>
          <w:color w:val="0D0D0D" w:themeColor="text1" w:themeTint="F2"/>
          <w:sz w:val="22"/>
          <w:szCs w:val="22"/>
        </w:rPr>
        <w:t xml:space="preserve">. </w:t>
      </w:r>
      <w:r w:rsidR="00363DD5" w:rsidRPr="00EF0D4A">
        <w:rPr>
          <w:rFonts w:eastAsia="宋体" w:cstheme="minorBidi"/>
          <w:bCs w:val="0"/>
          <w:i/>
          <w:color w:val="0D0D0D" w:themeColor="text1" w:themeTint="F2"/>
          <w:sz w:val="22"/>
          <w:szCs w:val="22"/>
        </w:rPr>
        <w:t xml:space="preserve">If studies involve </w:t>
      </w:r>
      <w:r w:rsidR="00E66EC6" w:rsidRPr="00EF0D4A">
        <w:rPr>
          <w:rFonts w:eastAsia="宋体" w:cstheme="minorBidi"/>
          <w:bCs w:val="0"/>
          <w:i/>
          <w:color w:val="0D0D0D" w:themeColor="text1" w:themeTint="F2"/>
          <w:sz w:val="22"/>
          <w:szCs w:val="22"/>
        </w:rPr>
        <w:t>participants with both educational backgrounds,</w:t>
      </w:r>
      <w:r w:rsidR="00363DD5" w:rsidRPr="00EF0D4A">
        <w:rPr>
          <w:rFonts w:eastAsia="宋体" w:cstheme="minorBidi"/>
          <w:bCs w:val="0"/>
          <w:i/>
          <w:color w:val="0D0D0D" w:themeColor="text1" w:themeTint="F2"/>
          <w:sz w:val="22"/>
          <w:szCs w:val="22"/>
        </w:rPr>
        <w:t xml:space="preserve"> record as 12.</w:t>
      </w:r>
    </w:p>
    <w:p w14:paraId="64256B21" w14:textId="21DDFA7E"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Ethnicity</w:t>
      </w:r>
    </w:p>
    <w:p w14:paraId="4710DBCB"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6D260C2C" w14:textId="260B7278" w:rsidR="00DC6856" w:rsidRPr="006E3EF4" w:rsidRDefault="00E66EC6"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ethnicity information</w:t>
      </w:r>
      <w:r w:rsidR="00DC6856" w:rsidRPr="006E3EF4">
        <w:rPr>
          <w:rFonts w:eastAsia="宋体" w:cstheme="minorBidi"/>
          <w:bCs w:val="0"/>
          <w:iCs/>
          <w:color w:val="0D0D0D" w:themeColor="text1" w:themeTint="F2"/>
          <w:sz w:val="22"/>
          <w:szCs w:val="22"/>
        </w:rPr>
        <w:t xml:space="preserve"> (e.g., Han Chinese, Tibetan)</w:t>
      </w:r>
    </w:p>
    <w:p w14:paraId="3D6AD6A0" w14:textId="67ADF81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Occupation</w:t>
      </w:r>
    </w:p>
    <w:p w14:paraId="6CCCDA81" w14:textId="77777777" w:rsidR="00CC48CF" w:rsidRDefault="00CC48CF" w:rsidP="00CC48CF">
      <w:pPr>
        <w:pStyle w:val="a4"/>
        <w:numPr>
          <w:ilvl w:val="2"/>
          <w:numId w:val="6"/>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749A5DCD" w14:textId="5D712E55"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Religious</w:t>
      </w:r>
    </w:p>
    <w:p w14:paraId="09E765F3" w14:textId="77777777" w:rsidR="00CC48CF" w:rsidRDefault="00CC48CF" w:rsidP="00CC48CF">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lastRenderedPageBreak/>
        <w:t xml:space="preserve">0. </w:t>
      </w:r>
      <w:r>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Reported </w:t>
      </w:r>
    </w:p>
    <w:p w14:paraId="240728D3" w14:textId="385DFAE3" w:rsidR="00FD218A" w:rsidRPr="006E3EF4" w:rsidRDefault="00FD218A"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If reported, extract the detailed information</w:t>
      </w:r>
    </w:p>
    <w:p w14:paraId="270C781C" w14:textId="3C4E498C" w:rsidR="00FD218A" w:rsidRPr="00EF0D4A" w:rsidRDefault="00FD218A"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 xml:space="preserve">Note: </w:t>
      </w:r>
      <w:r w:rsidR="00027A34" w:rsidRPr="00EF0D4A">
        <w:rPr>
          <w:rFonts w:eastAsia="宋体" w:cstheme="minorBidi"/>
          <w:bCs w:val="0"/>
          <w:i/>
          <w:color w:val="0D0D0D" w:themeColor="text1" w:themeTint="F2"/>
          <w:sz w:val="22"/>
          <w:szCs w:val="22"/>
        </w:rPr>
        <w:t>Religious information is classified as follows: 1. Buddhism; 2. Christianity; 3. Islam; and 4. Other. Only the corresponding numbers need to be recorded.</w:t>
      </w:r>
    </w:p>
    <w:p w14:paraId="5783E5DC" w14:textId="24F8D6B8" w:rsidR="009B2C43" w:rsidRPr="00CD0400"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Area</w:t>
      </w:r>
    </w:p>
    <w:p w14:paraId="79520DC2" w14:textId="3F94879E" w:rsidR="00027A34" w:rsidRPr="006E3EF4"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CC48CF">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reported; 1. Provincial area; 2. Non-Chinese sample.</w:t>
      </w:r>
    </w:p>
    <w:p w14:paraId="59023C2A" w14:textId="29C7628D" w:rsidR="00ED4E95" w:rsidRPr="00EF0D4A" w:rsidRDefault="00ED4E95" w:rsidP="00EF0D4A">
      <w:pPr>
        <w:spacing w:after="100" w:afterAutospacing="1" w:line="360" w:lineRule="auto"/>
        <w:ind w:left="840"/>
        <w:rPr>
          <w:rFonts w:eastAsia="宋体" w:cstheme="minorBidi"/>
          <w:bCs w:val="0"/>
          <w:i/>
          <w:color w:val="0D0D0D" w:themeColor="text1" w:themeTint="F2"/>
          <w:sz w:val="22"/>
          <w:szCs w:val="22"/>
        </w:rPr>
      </w:pPr>
      <w:r w:rsidRPr="00EF0D4A">
        <w:rPr>
          <w:rFonts w:eastAsia="宋体" w:cstheme="minorBidi"/>
          <w:bCs w:val="0"/>
          <w:i/>
          <w:color w:val="0D0D0D" w:themeColor="text1" w:themeTint="F2"/>
          <w:sz w:val="22"/>
          <w:szCs w:val="22"/>
        </w:rPr>
        <w:t>Note</w:t>
      </w:r>
      <w:r w:rsidR="002666C0" w:rsidRPr="00EF0D4A">
        <w:rPr>
          <w:rFonts w:eastAsia="宋体" w:cstheme="minorBidi"/>
          <w:bCs w:val="0"/>
          <w:i/>
          <w:color w:val="0D0D0D" w:themeColor="text1" w:themeTint="F2"/>
          <w:sz w:val="22"/>
          <w:szCs w:val="22"/>
        </w:rPr>
        <w:t>:</w:t>
      </w:r>
      <w:r w:rsidRPr="00EF0D4A">
        <w:rPr>
          <w:rFonts w:eastAsia="宋体" w:cstheme="minorBidi"/>
          <w:bCs w:val="0"/>
          <w:i/>
          <w:color w:val="0D0D0D" w:themeColor="text1" w:themeTint="F2"/>
          <w:sz w:val="22"/>
          <w:szCs w:val="22"/>
        </w:rPr>
        <w:t xml:space="preserve"> 1. When coding provincial administrative regions, only abbreviated names are required, such as Hong Kong Special Administrative Region, Hubei Province, and Guangxi Zhuang Autonomous Region being recorded as Hong Kong, Hubei, and Guangxi; 2. If a study contains more than one provincial administrative region, each provincial administrative region is recorded separately; 3. If more than one provincial administrative region is mentioned in the study but only a few of them are listed, for example, "Subjects come from 26 provinces/regions across China, including Guangdong, Beijing, Shanghai, Sichuan, Zhejiang, Hunan, Hubei, Shaanxi, and Chongqing," then only the provincial administrative regions mentioned by the subjects are recorded. However, you need to make a note in </w:t>
      </w:r>
      <w:r w:rsidR="0004183E">
        <w:rPr>
          <w:rFonts w:eastAsia="宋体" w:cstheme="minorBidi"/>
          <w:bCs w:val="0"/>
          <w:i/>
          <w:color w:val="0D0D0D" w:themeColor="text1" w:themeTint="F2"/>
          <w:sz w:val="22"/>
          <w:szCs w:val="22"/>
        </w:rPr>
        <w:t>Remake</w:t>
      </w:r>
      <w:r w:rsidR="0016444F">
        <w:rPr>
          <w:rFonts w:eastAsia="宋体" w:cstheme="minorBidi"/>
          <w:bCs w:val="0"/>
          <w:i/>
          <w:color w:val="0D0D0D" w:themeColor="text1" w:themeTint="F2"/>
          <w:sz w:val="22"/>
          <w:szCs w:val="22"/>
        </w:rPr>
        <w:t>s</w:t>
      </w:r>
      <w:r w:rsidRPr="00EF0D4A">
        <w:rPr>
          <w:rFonts w:eastAsia="宋体" w:cstheme="minorBidi"/>
          <w:bCs w:val="0"/>
          <w:i/>
          <w:color w:val="0D0D0D" w:themeColor="text1" w:themeTint="F2"/>
          <w:sz w:val="22"/>
          <w:szCs w:val="22"/>
        </w:rPr>
        <w:t xml:space="preserve"> with a note that the regional r</w:t>
      </w:r>
      <w:r w:rsidR="001C290E">
        <w:rPr>
          <w:rFonts w:eastAsia="宋体" w:cstheme="minorBidi"/>
          <w:bCs w:val="0"/>
          <w:i/>
          <w:color w:val="0D0D0D" w:themeColor="text1" w:themeTint="F2"/>
          <w:sz w:val="22"/>
          <w:szCs w:val="22"/>
        </w:rPr>
        <w:t>e</w:t>
      </w:r>
      <w:r w:rsidRPr="00EF0D4A">
        <w:rPr>
          <w:rFonts w:eastAsia="宋体" w:cstheme="minorBidi"/>
          <w:bCs w:val="0"/>
          <w:i/>
          <w:color w:val="0D0D0D" w:themeColor="text1" w:themeTint="F2"/>
          <w:sz w:val="22"/>
          <w:szCs w:val="22"/>
        </w:rPr>
        <w:t>port is incomplete.</w:t>
      </w:r>
    </w:p>
    <w:p w14:paraId="218A4D3F" w14:textId="61D7FEA6" w:rsidR="009B2C43" w:rsidRPr="003773FD" w:rsidRDefault="009B2C43" w:rsidP="00CD0400">
      <w:pPr>
        <w:pStyle w:val="a4"/>
        <w:numPr>
          <w:ilvl w:val="0"/>
          <w:numId w:val="6"/>
        </w:numPr>
        <w:spacing w:after="100" w:afterAutospacing="1" w:line="360" w:lineRule="auto"/>
        <w:ind w:left="840" w:firstLineChars="0"/>
        <w:rPr>
          <w:rFonts w:eastAsia="宋体" w:cstheme="minorBidi"/>
          <w:b/>
          <w:bCs w:val="0"/>
          <w:sz w:val="22"/>
          <w:szCs w:val="22"/>
        </w:rPr>
      </w:pPr>
      <w:r w:rsidRPr="003773FD">
        <w:rPr>
          <w:rFonts w:eastAsia="宋体" w:cstheme="minorBidi"/>
          <w:b/>
          <w:bCs w:val="0"/>
          <w:sz w:val="22"/>
          <w:szCs w:val="22"/>
        </w:rPr>
        <w:t xml:space="preserve">Sampling </w:t>
      </w:r>
      <w:r w:rsidR="00794DCE" w:rsidRPr="003773FD">
        <w:rPr>
          <w:rFonts w:eastAsia="宋体" w:cstheme="minorBidi"/>
          <w:b/>
          <w:bCs w:val="0"/>
          <w:sz w:val="22"/>
          <w:szCs w:val="22"/>
        </w:rPr>
        <w:t>M</w:t>
      </w:r>
      <w:r w:rsidRPr="003773FD">
        <w:rPr>
          <w:rFonts w:eastAsia="宋体" w:cstheme="minorBidi"/>
          <w:b/>
          <w:bCs w:val="0"/>
          <w:sz w:val="22"/>
          <w:szCs w:val="22"/>
        </w:rPr>
        <w:t>ethod</w:t>
      </w:r>
    </w:p>
    <w:p w14:paraId="17D7A381" w14:textId="0D891D35" w:rsidR="00ED4E95" w:rsidRPr="006E3EF4"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311A30">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 xml:space="preserve">reported; 1. Convenience sampling; 2. Random sampling; 3. </w:t>
      </w:r>
      <w:r w:rsidR="00ED4E95" w:rsidRPr="006E3EF4">
        <w:rPr>
          <w:rFonts w:eastAsia="宋体" w:cstheme="minorBidi"/>
          <w:bCs w:val="0"/>
          <w:iCs/>
          <w:color w:val="0D0D0D" w:themeColor="text1" w:themeTint="F2"/>
          <w:sz w:val="22"/>
          <w:szCs w:val="22"/>
        </w:rPr>
        <w:t>O</w:t>
      </w:r>
      <w:r w:rsidRPr="006E3EF4">
        <w:rPr>
          <w:rFonts w:eastAsia="宋体" w:cstheme="minorBidi"/>
          <w:bCs w:val="0"/>
          <w:iCs/>
          <w:color w:val="0D0D0D" w:themeColor="text1" w:themeTint="F2"/>
          <w:sz w:val="22"/>
          <w:szCs w:val="22"/>
        </w:rPr>
        <w:t>ther</w:t>
      </w:r>
      <w:r w:rsidR="00082D06">
        <w:rPr>
          <w:rFonts w:eastAsia="宋体" w:cstheme="minorBidi"/>
          <w:bCs w:val="0"/>
          <w:iCs/>
          <w:color w:val="0D0D0D" w:themeColor="text1" w:themeTint="F2"/>
          <w:sz w:val="22"/>
          <w:szCs w:val="22"/>
        </w:rPr>
        <w:t>s</w:t>
      </w:r>
    </w:p>
    <w:p w14:paraId="054B9C1D" w14:textId="3272C664" w:rsidR="00C87A77" w:rsidRPr="00CD0400" w:rsidRDefault="00C87A77" w:rsidP="00CD0400">
      <w:pPr>
        <w:pStyle w:val="a4"/>
        <w:numPr>
          <w:ilvl w:val="0"/>
          <w:numId w:val="6"/>
        </w:numPr>
        <w:spacing w:after="100" w:afterAutospacing="1" w:line="360" w:lineRule="auto"/>
        <w:ind w:left="840" w:firstLineChars="0"/>
        <w:rPr>
          <w:rFonts w:eastAsia="宋体" w:cstheme="minorBidi"/>
          <w:b/>
          <w:bCs w:val="0"/>
          <w:sz w:val="22"/>
          <w:szCs w:val="22"/>
        </w:rPr>
      </w:pPr>
      <w:r w:rsidRPr="00CD0400">
        <w:rPr>
          <w:rFonts w:eastAsia="宋体" w:cstheme="minorBidi"/>
          <w:b/>
          <w:bCs w:val="0"/>
          <w:sz w:val="22"/>
          <w:szCs w:val="22"/>
        </w:rPr>
        <w:t xml:space="preserve">Participant </w:t>
      </w:r>
      <w:r w:rsidR="00794DCE">
        <w:rPr>
          <w:rFonts w:eastAsia="宋体" w:cstheme="minorBidi"/>
          <w:b/>
          <w:bCs w:val="0"/>
          <w:sz w:val="22"/>
          <w:szCs w:val="22"/>
        </w:rPr>
        <w:t>R</w:t>
      </w:r>
      <w:r w:rsidRPr="00CD0400">
        <w:rPr>
          <w:rFonts w:eastAsia="宋体" w:cstheme="minorBidi"/>
          <w:b/>
          <w:bCs w:val="0"/>
          <w:sz w:val="22"/>
          <w:szCs w:val="22"/>
        </w:rPr>
        <w:t xml:space="preserve">ecruitment </w:t>
      </w:r>
      <w:r w:rsidR="00794DCE">
        <w:rPr>
          <w:rFonts w:eastAsia="宋体" w:cstheme="minorBidi"/>
          <w:b/>
          <w:bCs w:val="0"/>
          <w:sz w:val="22"/>
          <w:szCs w:val="22"/>
        </w:rPr>
        <w:t>M</w:t>
      </w:r>
      <w:r w:rsidRPr="00CD0400">
        <w:rPr>
          <w:rFonts w:eastAsia="宋体" w:cstheme="minorBidi"/>
          <w:b/>
          <w:bCs w:val="0"/>
          <w:sz w:val="22"/>
          <w:szCs w:val="22"/>
        </w:rPr>
        <w:t>ethod</w:t>
      </w:r>
    </w:p>
    <w:p w14:paraId="24609329" w14:textId="4E9F83EC" w:rsidR="00ED4E95" w:rsidRDefault="00AB3430"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6E3EF4">
        <w:rPr>
          <w:rFonts w:eastAsia="宋体" w:cstheme="minorBidi"/>
          <w:bCs w:val="0"/>
          <w:iCs/>
          <w:color w:val="0D0D0D" w:themeColor="text1" w:themeTint="F2"/>
          <w:sz w:val="22"/>
          <w:szCs w:val="22"/>
        </w:rPr>
        <w:t xml:space="preserve">0. </w:t>
      </w:r>
      <w:r w:rsidR="00082D06">
        <w:rPr>
          <w:rFonts w:eastAsia="宋体" w:cstheme="minorBidi"/>
          <w:bCs w:val="0"/>
          <w:iCs/>
          <w:color w:val="0D0D0D" w:themeColor="text1" w:themeTint="F2"/>
          <w:sz w:val="22"/>
          <w:szCs w:val="22"/>
        </w:rPr>
        <w:t>Un</w:t>
      </w:r>
      <w:r w:rsidRPr="006E3EF4">
        <w:rPr>
          <w:rFonts w:eastAsia="宋体" w:cstheme="minorBidi"/>
          <w:bCs w:val="0"/>
          <w:iCs/>
          <w:color w:val="0D0D0D" w:themeColor="text1" w:themeTint="F2"/>
          <w:sz w:val="22"/>
          <w:szCs w:val="22"/>
        </w:rPr>
        <w:t>reported</w:t>
      </w:r>
      <w:r w:rsidR="00E9596B">
        <w:rPr>
          <w:rFonts w:eastAsia="宋体" w:cstheme="minorBidi" w:hint="eastAsia"/>
          <w:bCs w:val="0"/>
          <w:iCs/>
          <w:color w:val="0D0D0D" w:themeColor="text1" w:themeTint="F2"/>
          <w:sz w:val="22"/>
          <w:szCs w:val="22"/>
        </w:rPr>
        <w:t>;</w:t>
      </w:r>
      <w:r w:rsidR="00E9596B">
        <w:rPr>
          <w:rFonts w:eastAsia="宋体" w:cstheme="minorBidi"/>
          <w:bCs w:val="0"/>
          <w:iCs/>
          <w:color w:val="0D0D0D" w:themeColor="text1" w:themeTint="F2"/>
          <w:sz w:val="22"/>
          <w:szCs w:val="22"/>
        </w:rPr>
        <w:t xml:space="preserve"> 1.reported.</w:t>
      </w:r>
    </w:p>
    <w:p w14:paraId="5894CB93" w14:textId="602125EC" w:rsidR="00E9596B" w:rsidRPr="006E3EF4" w:rsidRDefault="009677D8" w:rsidP="006E3EF4">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Pr>
          <w:rFonts w:eastAsia="宋体" w:cstheme="minorBidi"/>
          <w:bCs w:val="0"/>
          <w:iCs/>
          <w:color w:val="0D0D0D" w:themeColor="text1" w:themeTint="F2"/>
          <w:sz w:val="22"/>
          <w:szCs w:val="22"/>
        </w:rPr>
        <w:t xml:space="preserve">If reported, record the specific ways. Online data </w:t>
      </w:r>
      <w:proofErr w:type="spellStart"/>
      <w:r>
        <w:rPr>
          <w:rFonts w:eastAsia="宋体" w:cstheme="minorBidi"/>
          <w:bCs w:val="0"/>
          <w:iCs/>
          <w:color w:val="0D0D0D" w:themeColor="text1" w:themeTint="F2"/>
          <w:sz w:val="22"/>
          <w:szCs w:val="22"/>
        </w:rPr>
        <w:t>collacation</w:t>
      </w:r>
      <w:proofErr w:type="spellEnd"/>
      <w:r>
        <w:rPr>
          <w:rFonts w:eastAsia="宋体" w:cstheme="minorBidi"/>
          <w:bCs w:val="0"/>
          <w:iCs/>
          <w:color w:val="0D0D0D" w:themeColor="text1" w:themeTint="F2"/>
          <w:sz w:val="22"/>
          <w:szCs w:val="22"/>
        </w:rPr>
        <w:t xml:space="preserve"> record online platform name. If platform is unavailable, record it as “crowdsourcing”. </w:t>
      </w:r>
      <w:proofErr w:type="spellStart"/>
      <w:r>
        <w:rPr>
          <w:rFonts w:eastAsia="宋体" w:cstheme="minorBidi"/>
          <w:bCs w:val="0"/>
          <w:iCs/>
          <w:color w:val="0D0D0D" w:themeColor="text1" w:themeTint="F2"/>
          <w:sz w:val="22"/>
          <w:szCs w:val="22"/>
        </w:rPr>
        <w:t>Offine</w:t>
      </w:r>
      <w:proofErr w:type="spellEnd"/>
      <w:r>
        <w:rPr>
          <w:rFonts w:eastAsia="宋体" w:cstheme="minorBidi"/>
          <w:bCs w:val="0"/>
          <w:iCs/>
          <w:color w:val="0D0D0D" w:themeColor="text1" w:themeTint="F2"/>
          <w:sz w:val="22"/>
          <w:szCs w:val="22"/>
        </w:rPr>
        <w:t xml:space="preserve"> data </w:t>
      </w:r>
      <w:proofErr w:type="spellStart"/>
      <w:r>
        <w:rPr>
          <w:rFonts w:eastAsia="宋体" w:cstheme="minorBidi"/>
          <w:bCs w:val="0"/>
          <w:iCs/>
          <w:color w:val="0D0D0D" w:themeColor="text1" w:themeTint="F2"/>
          <w:sz w:val="22"/>
          <w:szCs w:val="22"/>
        </w:rPr>
        <w:t>collacation</w:t>
      </w:r>
      <w:proofErr w:type="spellEnd"/>
      <w:r>
        <w:rPr>
          <w:rFonts w:eastAsia="宋体" w:cstheme="minorBidi"/>
          <w:bCs w:val="0"/>
          <w:iCs/>
          <w:color w:val="0D0D0D" w:themeColor="text1" w:themeTint="F2"/>
          <w:sz w:val="22"/>
          <w:szCs w:val="22"/>
        </w:rPr>
        <w:t xml:space="preserve"> ways record it as “offline”. </w:t>
      </w:r>
      <w:r w:rsidRPr="009677D8">
        <w:rPr>
          <w:rFonts w:eastAsia="宋体" w:cstheme="minorBidi"/>
          <w:bCs w:val="0"/>
          <w:iCs/>
          <w:color w:val="0D0D0D" w:themeColor="text1" w:themeTint="F2"/>
          <w:sz w:val="22"/>
          <w:szCs w:val="22"/>
        </w:rPr>
        <w:t xml:space="preserve">The different </w:t>
      </w:r>
      <w:r>
        <w:rPr>
          <w:rFonts w:eastAsia="宋体" w:cstheme="minorBidi"/>
          <w:bCs w:val="0"/>
          <w:iCs/>
          <w:color w:val="0D0D0D" w:themeColor="text1" w:themeTint="F2"/>
          <w:sz w:val="22"/>
          <w:szCs w:val="22"/>
        </w:rPr>
        <w:t>ways</w:t>
      </w:r>
      <w:r w:rsidRPr="009677D8">
        <w:rPr>
          <w:rFonts w:eastAsia="宋体" w:cstheme="minorBidi"/>
          <w:bCs w:val="0"/>
          <w:iCs/>
          <w:color w:val="0D0D0D" w:themeColor="text1" w:themeTint="F2"/>
          <w:sz w:val="22"/>
          <w:szCs w:val="22"/>
        </w:rPr>
        <w:t xml:space="preserve"> are separated by commas</w:t>
      </w:r>
      <w:r>
        <w:rPr>
          <w:rFonts w:eastAsia="宋体" w:cstheme="minorBidi"/>
          <w:bCs w:val="0"/>
          <w:iCs/>
          <w:color w:val="0D0D0D" w:themeColor="text1" w:themeTint="F2"/>
          <w:sz w:val="22"/>
          <w:szCs w:val="22"/>
        </w:rPr>
        <w:t>.</w:t>
      </w:r>
    </w:p>
    <w:p w14:paraId="53CA1CB4" w14:textId="3E9B474F" w:rsidR="00C87A77" w:rsidRPr="003773FD" w:rsidRDefault="00C87A77" w:rsidP="00CD0400">
      <w:pPr>
        <w:pStyle w:val="a4"/>
        <w:numPr>
          <w:ilvl w:val="0"/>
          <w:numId w:val="6"/>
        </w:numPr>
        <w:spacing w:after="100" w:afterAutospacing="1" w:line="360" w:lineRule="auto"/>
        <w:ind w:left="840" w:firstLineChars="0"/>
        <w:rPr>
          <w:rFonts w:eastAsia="宋体" w:cstheme="minorBidi"/>
          <w:b/>
          <w:bCs w:val="0"/>
          <w:sz w:val="22"/>
          <w:szCs w:val="22"/>
        </w:rPr>
      </w:pPr>
      <w:r w:rsidRPr="003773FD">
        <w:rPr>
          <w:rFonts w:eastAsia="宋体" w:cstheme="minorBidi"/>
          <w:b/>
          <w:bCs w:val="0"/>
          <w:sz w:val="22"/>
          <w:szCs w:val="22"/>
        </w:rPr>
        <w:lastRenderedPageBreak/>
        <w:t>Abstract</w:t>
      </w:r>
    </w:p>
    <w:p w14:paraId="5E601685" w14:textId="4D93411B" w:rsidR="00AD5C73" w:rsidRPr="00311A30" w:rsidRDefault="008E5DEB" w:rsidP="00B16D25">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Pr>
          <w:rFonts w:eastAsia="宋体" w:cstheme="minorBidi"/>
          <w:bCs w:val="0"/>
          <w:iCs/>
          <w:color w:val="0D0D0D" w:themeColor="text1" w:themeTint="F2"/>
          <w:sz w:val="22"/>
          <w:szCs w:val="22"/>
        </w:rPr>
        <w:t>W</w:t>
      </w:r>
      <w:r w:rsidRPr="008E5DEB">
        <w:rPr>
          <w:rFonts w:eastAsia="宋体" w:cstheme="minorBidi"/>
          <w:bCs w:val="0"/>
          <w:iCs/>
          <w:color w:val="0D0D0D" w:themeColor="text1" w:themeTint="F2"/>
          <w:sz w:val="22"/>
          <w:szCs w:val="22"/>
        </w:rPr>
        <w:t>hether articles mentioned the participants’ demographic infor</w:t>
      </w:r>
      <w:r w:rsidRPr="008E5DEB">
        <w:rPr>
          <w:rFonts w:eastAsia="宋体" w:cstheme="minorBidi" w:hint="eastAsia"/>
          <w:bCs w:val="0"/>
          <w:iCs/>
          <w:color w:val="0D0D0D" w:themeColor="text1" w:themeTint="F2"/>
          <w:sz w:val="22"/>
          <w:szCs w:val="22"/>
        </w:rPr>
        <w:t>m</w:t>
      </w:r>
      <w:r w:rsidRPr="008E5DEB">
        <w:rPr>
          <w:rFonts w:eastAsia="宋体" w:cstheme="minorBidi"/>
          <w:bCs w:val="0"/>
          <w:iCs/>
          <w:color w:val="0D0D0D" w:themeColor="text1" w:themeTint="F2"/>
          <w:sz w:val="22"/>
          <w:szCs w:val="22"/>
        </w:rPr>
        <w:t>ation (</w:t>
      </w:r>
      <w:r>
        <w:rPr>
          <w:rFonts w:eastAsia="宋体" w:cstheme="minorBidi"/>
          <w:bCs w:val="0"/>
          <w:iCs/>
          <w:color w:val="0D0D0D" w:themeColor="text1" w:themeTint="F2"/>
          <w:sz w:val="22"/>
          <w:szCs w:val="22"/>
        </w:rPr>
        <w:t xml:space="preserve">0. Not </w:t>
      </w:r>
      <w:r w:rsidRPr="008E5DEB">
        <w:rPr>
          <w:rFonts w:eastAsia="宋体" w:cstheme="minorBidi"/>
          <w:bCs w:val="0"/>
          <w:iCs/>
          <w:color w:val="0D0D0D" w:themeColor="text1" w:themeTint="F2"/>
          <w:sz w:val="22"/>
          <w:szCs w:val="22"/>
        </w:rPr>
        <w:t>mentioned</w:t>
      </w:r>
      <w:r>
        <w:rPr>
          <w:rFonts w:eastAsia="宋体" w:cstheme="minorBidi"/>
          <w:bCs w:val="0"/>
          <w:iCs/>
          <w:color w:val="0D0D0D" w:themeColor="text1" w:themeTint="F2"/>
          <w:sz w:val="22"/>
          <w:szCs w:val="22"/>
        </w:rPr>
        <w:t>; 1. M</w:t>
      </w:r>
      <w:r w:rsidRPr="008E5DEB">
        <w:rPr>
          <w:rFonts w:eastAsia="宋体" w:cstheme="minorBidi"/>
          <w:bCs w:val="0"/>
          <w:iCs/>
          <w:color w:val="0D0D0D" w:themeColor="text1" w:themeTint="F2"/>
          <w:sz w:val="22"/>
          <w:szCs w:val="22"/>
        </w:rPr>
        <w:t>entioned)</w:t>
      </w:r>
    </w:p>
    <w:p w14:paraId="32699072" w14:textId="23B62B8B" w:rsidR="00C87A77" w:rsidRPr="003773FD" w:rsidRDefault="00C87A77" w:rsidP="006E3EF4">
      <w:pPr>
        <w:pStyle w:val="a4"/>
        <w:numPr>
          <w:ilvl w:val="0"/>
          <w:numId w:val="6"/>
        </w:numPr>
        <w:spacing w:after="100" w:afterAutospacing="1" w:line="360" w:lineRule="auto"/>
        <w:ind w:left="840" w:firstLineChars="0"/>
        <w:rPr>
          <w:rFonts w:eastAsia="宋体" w:cstheme="minorBidi"/>
          <w:b/>
          <w:bCs w:val="0"/>
          <w:sz w:val="22"/>
          <w:szCs w:val="22"/>
        </w:rPr>
      </w:pPr>
      <w:r w:rsidRPr="003773FD">
        <w:rPr>
          <w:rFonts w:eastAsia="宋体" w:cstheme="minorBidi"/>
          <w:b/>
          <w:bCs w:val="0"/>
          <w:sz w:val="22"/>
          <w:szCs w:val="22"/>
        </w:rPr>
        <w:t xml:space="preserve">Generalization </w:t>
      </w:r>
      <w:r w:rsidR="00794DCE" w:rsidRPr="003773FD">
        <w:rPr>
          <w:rFonts w:eastAsia="宋体" w:cstheme="minorBidi"/>
          <w:b/>
          <w:bCs w:val="0"/>
          <w:sz w:val="22"/>
          <w:szCs w:val="22"/>
        </w:rPr>
        <w:t>S</w:t>
      </w:r>
      <w:r w:rsidRPr="003773FD">
        <w:rPr>
          <w:rFonts w:eastAsia="宋体" w:cstheme="minorBidi"/>
          <w:b/>
          <w:bCs w:val="0"/>
          <w:sz w:val="22"/>
          <w:szCs w:val="22"/>
        </w:rPr>
        <w:t>tatement</w:t>
      </w:r>
    </w:p>
    <w:p w14:paraId="4EBEDCAF" w14:textId="35256E8F" w:rsidR="00AF318B" w:rsidRPr="00D30122" w:rsidRDefault="00505BA1" w:rsidP="006E3EF4">
      <w:pPr>
        <w:pStyle w:val="a4"/>
        <w:numPr>
          <w:ilvl w:val="2"/>
          <w:numId w:val="9"/>
        </w:numPr>
        <w:spacing w:after="100" w:afterAutospacing="1" w:line="360" w:lineRule="auto"/>
        <w:ind w:firstLineChars="0"/>
        <w:rPr>
          <w:rFonts w:eastAsia="宋体" w:cstheme="minorBidi"/>
          <w:bCs w:val="0"/>
          <w:iCs/>
          <w:color w:val="0070C0"/>
          <w:sz w:val="22"/>
          <w:szCs w:val="22"/>
        </w:rPr>
      </w:pPr>
      <w:r>
        <w:rPr>
          <w:rFonts w:eastAsia="宋体" w:cstheme="minorBidi"/>
          <w:bCs w:val="0"/>
          <w:iCs/>
          <w:color w:val="0070C0"/>
          <w:sz w:val="22"/>
          <w:szCs w:val="22"/>
        </w:rPr>
        <w:t>T</w:t>
      </w:r>
      <w:r w:rsidR="00AF318B" w:rsidRPr="00D30122">
        <w:rPr>
          <w:rFonts w:eastAsia="宋体" w:cstheme="minorBidi"/>
          <w:bCs w:val="0"/>
          <w:iCs/>
          <w:color w:val="0070C0"/>
          <w:sz w:val="22"/>
          <w:szCs w:val="22"/>
        </w:rPr>
        <w:t>arget population</w:t>
      </w:r>
      <w:r w:rsidR="00D30122" w:rsidRPr="00D30122">
        <w:rPr>
          <w:rFonts w:eastAsia="宋体" w:cstheme="minorBidi"/>
          <w:bCs w:val="0"/>
          <w:iCs/>
          <w:color w:val="0070C0"/>
          <w:sz w:val="22"/>
          <w:szCs w:val="22"/>
        </w:rPr>
        <w:t>:</w:t>
      </w:r>
      <w:r w:rsidR="00D30122" w:rsidRPr="00D30122">
        <w:rPr>
          <w:color w:val="0070C0"/>
        </w:rPr>
        <w:t xml:space="preserve"> </w:t>
      </w:r>
      <w:r w:rsidR="003B070D">
        <w:rPr>
          <w:color w:val="0070C0"/>
        </w:rPr>
        <w:t>1.</w:t>
      </w:r>
      <w:r w:rsidR="00D30122" w:rsidRPr="00D30122">
        <w:rPr>
          <w:rFonts w:eastAsia="宋体" w:cstheme="minorBidi"/>
          <w:bCs w:val="0"/>
          <w:iCs/>
          <w:color w:val="0070C0"/>
          <w:sz w:val="22"/>
          <w:szCs w:val="22"/>
        </w:rPr>
        <w:t>stated specific population</w:t>
      </w:r>
      <w:r w:rsidR="003B070D">
        <w:rPr>
          <w:rFonts w:eastAsia="宋体" w:cstheme="minorBidi" w:hint="eastAsia"/>
          <w:bCs w:val="0"/>
          <w:iCs/>
          <w:color w:val="0070C0"/>
          <w:sz w:val="22"/>
          <w:szCs w:val="22"/>
        </w:rPr>
        <w:t>;</w:t>
      </w:r>
      <w:r w:rsidR="003B070D">
        <w:rPr>
          <w:rFonts w:eastAsia="宋体" w:cstheme="minorBidi"/>
          <w:bCs w:val="0"/>
          <w:iCs/>
          <w:color w:val="0070C0"/>
          <w:sz w:val="22"/>
          <w:szCs w:val="22"/>
        </w:rPr>
        <w:t xml:space="preserve"> 2.</w:t>
      </w:r>
      <w:r w:rsidR="00D30122" w:rsidRPr="00D30122">
        <w:rPr>
          <w:rFonts w:eastAsia="宋体" w:cstheme="minorBidi"/>
          <w:bCs w:val="0"/>
          <w:iCs/>
          <w:color w:val="0070C0"/>
          <w:sz w:val="22"/>
          <w:szCs w:val="22"/>
        </w:rPr>
        <w:t>inferred specific population</w:t>
      </w:r>
      <w:r w:rsidR="003B070D">
        <w:rPr>
          <w:rFonts w:eastAsia="宋体" w:cstheme="minorBidi"/>
          <w:bCs w:val="0"/>
          <w:iCs/>
          <w:color w:val="0070C0"/>
          <w:sz w:val="22"/>
          <w:szCs w:val="22"/>
        </w:rPr>
        <w:t>;</w:t>
      </w:r>
      <w:r w:rsidR="00D30122" w:rsidRPr="00D30122">
        <w:rPr>
          <w:rFonts w:eastAsia="宋体" w:cstheme="minorBidi"/>
          <w:bCs w:val="0"/>
          <w:iCs/>
          <w:color w:val="0070C0"/>
          <w:sz w:val="22"/>
          <w:szCs w:val="22"/>
        </w:rPr>
        <w:t xml:space="preserve"> </w:t>
      </w:r>
      <w:r w:rsidR="003B070D">
        <w:rPr>
          <w:rFonts w:eastAsia="宋体" w:cstheme="minorBidi"/>
          <w:bCs w:val="0"/>
          <w:iCs/>
          <w:color w:val="0070C0"/>
          <w:sz w:val="22"/>
          <w:szCs w:val="22"/>
        </w:rPr>
        <w:t>3.</w:t>
      </w:r>
      <w:r w:rsidR="00D30122" w:rsidRPr="00D30122">
        <w:rPr>
          <w:rFonts w:eastAsia="宋体" w:cstheme="minorBidi"/>
          <w:bCs w:val="0"/>
          <w:iCs/>
          <w:color w:val="0070C0"/>
          <w:sz w:val="22"/>
          <w:szCs w:val="22"/>
        </w:rPr>
        <w:t>inferred general population</w:t>
      </w:r>
      <w:r w:rsidR="003B070D">
        <w:rPr>
          <w:rFonts w:eastAsia="宋体" w:cstheme="minorBidi"/>
          <w:bCs w:val="0"/>
          <w:iCs/>
          <w:color w:val="0070C0"/>
          <w:sz w:val="22"/>
          <w:szCs w:val="22"/>
        </w:rPr>
        <w:t>; 4.</w:t>
      </w:r>
      <w:r w:rsidR="00D30122" w:rsidRPr="00D30122">
        <w:rPr>
          <w:rFonts w:eastAsia="宋体" w:cstheme="minorBidi"/>
          <w:bCs w:val="0"/>
          <w:iCs/>
          <w:color w:val="0070C0"/>
          <w:sz w:val="22"/>
          <w:szCs w:val="22"/>
        </w:rPr>
        <w:t>general population.</w:t>
      </w:r>
    </w:p>
    <w:p w14:paraId="2D8EE9CF" w14:textId="64574559" w:rsidR="00AF318B" w:rsidRPr="00672A8D" w:rsidRDefault="009439A7" w:rsidP="00672A8D">
      <w:pPr>
        <w:pStyle w:val="a4"/>
        <w:numPr>
          <w:ilvl w:val="2"/>
          <w:numId w:val="9"/>
        </w:numPr>
        <w:spacing w:after="100" w:afterAutospacing="1" w:line="360" w:lineRule="auto"/>
        <w:ind w:firstLineChars="0"/>
        <w:rPr>
          <w:rFonts w:eastAsia="宋体" w:cstheme="minorBidi"/>
          <w:bCs w:val="0"/>
          <w:iCs/>
          <w:color w:val="0D0D0D" w:themeColor="text1" w:themeTint="F2"/>
          <w:sz w:val="22"/>
          <w:szCs w:val="22"/>
        </w:rPr>
      </w:pPr>
      <w:r w:rsidRPr="00AF318B">
        <w:rPr>
          <w:rFonts w:eastAsia="宋体" w:cstheme="minorBidi"/>
          <w:bCs w:val="0"/>
          <w:iCs/>
          <w:color w:val="0D0D0D" w:themeColor="text1" w:themeTint="F2"/>
          <w:sz w:val="22"/>
          <w:szCs w:val="22"/>
        </w:rPr>
        <w:t xml:space="preserve">Coding </w:t>
      </w:r>
      <w:r w:rsidR="004A5909" w:rsidRPr="00AF318B">
        <w:rPr>
          <w:rFonts w:eastAsia="宋体" w:cstheme="minorBidi"/>
          <w:bCs w:val="0"/>
          <w:iCs/>
          <w:color w:val="0D0D0D" w:themeColor="text1" w:themeTint="F2"/>
          <w:sz w:val="22"/>
          <w:szCs w:val="22"/>
        </w:rPr>
        <w:t xml:space="preserve">basis: </w:t>
      </w:r>
      <w:r w:rsidR="00AF318B" w:rsidRPr="00AF318B">
        <w:rPr>
          <w:rFonts w:eastAsia="宋体" w:cstheme="minorBidi"/>
          <w:bCs w:val="0"/>
          <w:iCs/>
          <w:color w:val="0D0D0D" w:themeColor="text1" w:themeTint="F2"/>
          <w:sz w:val="22"/>
          <w:szCs w:val="22"/>
        </w:rPr>
        <w:t>exact</w:t>
      </w:r>
      <w:r w:rsidR="00365F6E">
        <w:rPr>
          <w:rFonts w:eastAsia="宋体" w:cstheme="minorBidi"/>
          <w:bCs w:val="0"/>
          <w:iCs/>
          <w:color w:val="0D0D0D" w:themeColor="text1" w:themeTint="F2"/>
          <w:sz w:val="22"/>
          <w:szCs w:val="22"/>
        </w:rPr>
        <w:t>ing</w:t>
      </w:r>
      <w:r w:rsidR="00AF318B" w:rsidRPr="00AF318B">
        <w:rPr>
          <w:rFonts w:eastAsia="宋体" w:cstheme="minorBidi"/>
          <w:bCs w:val="0"/>
          <w:iCs/>
          <w:color w:val="0D0D0D" w:themeColor="text1" w:themeTint="F2"/>
          <w:sz w:val="22"/>
          <w:szCs w:val="22"/>
        </w:rPr>
        <w:t xml:space="preserve"> sentences/words excerpted from the full text of the paper that are associated with the statement about the target population</w:t>
      </w:r>
      <w:r w:rsidR="00AF318B" w:rsidRPr="00AF318B">
        <w:rPr>
          <w:rFonts w:eastAsia="宋体" w:cstheme="minorBidi" w:hint="eastAsia"/>
          <w:bCs w:val="0"/>
          <w:iCs/>
          <w:color w:val="0D0D0D" w:themeColor="text1" w:themeTint="F2"/>
          <w:sz w:val="22"/>
          <w:szCs w:val="22"/>
        </w:rPr>
        <w:t xml:space="preserve"> </w:t>
      </w:r>
    </w:p>
    <w:p w14:paraId="40DDA69E" w14:textId="4D943F34" w:rsidR="008938FE" w:rsidRPr="00AF318B" w:rsidRDefault="008938FE" w:rsidP="00AF318B">
      <w:pPr>
        <w:spacing w:after="100" w:afterAutospacing="1" w:line="360" w:lineRule="auto"/>
        <w:ind w:left="840"/>
        <w:rPr>
          <w:rFonts w:eastAsia="宋体" w:cstheme="minorBidi"/>
          <w:bCs w:val="0"/>
          <w:i/>
          <w:color w:val="0D0D0D" w:themeColor="text1" w:themeTint="F2"/>
          <w:sz w:val="22"/>
          <w:szCs w:val="22"/>
        </w:rPr>
      </w:pPr>
      <w:bookmarkStart w:id="1" w:name="_Hlk120457980"/>
      <w:r w:rsidRPr="00AF318B">
        <w:rPr>
          <w:rFonts w:eastAsia="宋体" w:cstheme="minorBidi" w:hint="eastAsia"/>
          <w:bCs w:val="0"/>
          <w:i/>
          <w:color w:val="0D0D0D" w:themeColor="text1" w:themeTint="F2"/>
          <w:sz w:val="22"/>
          <w:szCs w:val="22"/>
        </w:rPr>
        <w:t>N</w:t>
      </w:r>
      <w:r w:rsidRPr="00AF318B">
        <w:rPr>
          <w:rFonts w:eastAsia="宋体" w:cstheme="minorBidi"/>
          <w:bCs w:val="0"/>
          <w:i/>
          <w:color w:val="0D0D0D" w:themeColor="text1" w:themeTint="F2"/>
          <w:sz w:val="22"/>
          <w:szCs w:val="22"/>
        </w:rPr>
        <w:t xml:space="preserve">ote: </w:t>
      </w:r>
      <w:r w:rsidR="00365F6E">
        <w:rPr>
          <w:rFonts w:eastAsia="宋体" w:cstheme="minorBidi"/>
          <w:bCs w:val="0"/>
          <w:i/>
          <w:color w:val="0D0D0D" w:themeColor="text1" w:themeTint="F2"/>
          <w:sz w:val="22"/>
          <w:szCs w:val="22"/>
        </w:rPr>
        <w:t xml:space="preserve">For these </w:t>
      </w:r>
      <w:r w:rsidR="00D30122" w:rsidRPr="00D30122">
        <w:rPr>
          <w:rFonts w:eastAsia="宋体" w:cstheme="minorBidi"/>
          <w:bCs w:val="0"/>
          <w:i/>
          <w:color w:val="0070C0"/>
          <w:sz w:val="22"/>
          <w:szCs w:val="22"/>
        </w:rPr>
        <w:t>two</w:t>
      </w:r>
      <w:r w:rsidR="00365F6E">
        <w:rPr>
          <w:rFonts w:eastAsia="宋体" w:cstheme="minorBidi"/>
          <w:bCs w:val="0"/>
          <w:i/>
          <w:color w:val="0D0D0D" w:themeColor="text1" w:themeTint="F2"/>
          <w:sz w:val="22"/>
          <w:szCs w:val="22"/>
        </w:rPr>
        <w:t xml:space="preserve"> items, </w:t>
      </w:r>
      <w:r w:rsidR="009017E0">
        <w:rPr>
          <w:rFonts w:eastAsia="宋体" w:cstheme="minorBidi"/>
          <w:bCs w:val="0"/>
          <w:i/>
          <w:color w:val="0D0D0D" w:themeColor="text1" w:themeTint="F2"/>
          <w:sz w:val="22"/>
          <w:szCs w:val="22"/>
        </w:rPr>
        <w:t xml:space="preserve">coders firstly read the conclusion to search the information of articles’ target population. If no such information was found, coders </w:t>
      </w:r>
      <w:r w:rsidR="0029762F">
        <w:rPr>
          <w:rFonts w:eastAsia="宋体" w:cstheme="minorBidi"/>
          <w:bCs w:val="0"/>
          <w:i/>
          <w:color w:val="0D0D0D" w:themeColor="text1" w:themeTint="F2"/>
          <w:sz w:val="22"/>
          <w:szCs w:val="22"/>
        </w:rPr>
        <w:t>continue to other parts of articles (firstly introduction, and then, results or other parts).</w:t>
      </w:r>
    </w:p>
    <w:bookmarkEnd w:id="1"/>
    <w:p w14:paraId="0912699F" w14:textId="71C0B213" w:rsidR="00AB3430" w:rsidRPr="006E3EF4" w:rsidRDefault="00185315" w:rsidP="006E3EF4">
      <w:pPr>
        <w:pStyle w:val="a4"/>
        <w:numPr>
          <w:ilvl w:val="0"/>
          <w:numId w:val="6"/>
        </w:numPr>
        <w:spacing w:after="100" w:afterAutospacing="1" w:line="360" w:lineRule="auto"/>
        <w:ind w:left="840" w:firstLineChars="0"/>
        <w:rPr>
          <w:rFonts w:eastAsia="宋体" w:cstheme="minorBidi"/>
          <w:b/>
          <w:bCs w:val="0"/>
          <w:sz w:val="22"/>
          <w:szCs w:val="22"/>
        </w:rPr>
      </w:pPr>
      <w:r w:rsidRPr="006E3EF4">
        <w:rPr>
          <w:rFonts w:eastAsia="宋体" w:cstheme="minorBidi"/>
          <w:b/>
          <w:bCs w:val="0"/>
          <w:sz w:val="22"/>
          <w:szCs w:val="22"/>
        </w:rPr>
        <w:t>Remarks</w:t>
      </w:r>
    </w:p>
    <w:p w14:paraId="1819EFFD" w14:textId="6AB16CA7" w:rsidR="009B2C43" w:rsidRPr="006E3EF4" w:rsidRDefault="00185315" w:rsidP="006E3EF4">
      <w:pPr>
        <w:spacing w:after="100" w:afterAutospacing="1" w:line="360" w:lineRule="auto"/>
        <w:ind w:left="840"/>
        <w:rPr>
          <w:rFonts w:eastAsia="宋体" w:cstheme="minorBidi"/>
          <w:bCs w:val="0"/>
          <w:i/>
          <w:color w:val="0D0D0D" w:themeColor="text1" w:themeTint="F2"/>
          <w:sz w:val="22"/>
          <w:szCs w:val="22"/>
        </w:rPr>
      </w:pPr>
      <w:r w:rsidRPr="006E3EF4">
        <w:rPr>
          <w:rFonts w:eastAsia="宋体" w:cstheme="minorBidi"/>
          <w:bCs w:val="0"/>
          <w:i/>
          <w:color w:val="0D0D0D" w:themeColor="text1" w:themeTint="F2"/>
          <w:sz w:val="22"/>
          <w:szCs w:val="22"/>
        </w:rPr>
        <w:t>N</w:t>
      </w:r>
      <w:r w:rsidR="008938FE">
        <w:rPr>
          <w:rFonts w:eastAsia="宋体" w:cstheme="minorBidi"/>
          <w:bCs w:val="0"/>
          <w:i/>
          <w:color w:val="0D0D0D" w:themeColor="text1" w:themeTint="F2"/>
          <w:sz w:val="22"/>
          <w:szCs w:val="22"/>
        </w:rPr>
        <w:t>ote</w:t>
      </w:r>
      <w:r w:rsidR="002666C0" w:rsidRPr="006E3EF4">
        <w:rPr>
          <w:rFonts w:eastAsia="宋体" w:cstheme="minorBidi"/>
          <w:bCs w:val="0"/>
          <w:i/>
          <w:color w:val="0D0D0D" w:themeColor="text1" w:themeTint="F2"/>
          <w:sz w:val="22"/>
          <w:szCs w:val="22"/>
        </w:rPr>
        <w:t>:</w:t>
      </w:r>
      <w:r w:rsidRP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 xml:space="preserve">1. Please note large data sets, secondary data, case studies, animal studies, and mining data studies separately as database, secondary data, case, animal, </w:t>
      </w:r>
      <w:r w:rsidR="002666C0" w:rsidRPr="006E3EF4">
        <w:rPr>
          <w:rFonts w:eastAsia="宋体" w:cstheme="minorBidi"/>
          <w:bCs w:val="0"/>
          <w:i/>
          <w:color w:val="0D0D0D" w:themeColor="text1" w:themeTint="F2"/>
          <w:sz w:val="22"/>
          <w:szCs w:val="22"/>
        </w:rPr>
        <w:t xml:space="preserve">and </w:t>
      </w:r>
      <w:r w:rsidR="004D4DBA" w:rsidRPr="006E3EF4">
        <w:rPr>
          <w:rFonts w:eastAsia="宋体" w:cstheme="minorBidi"/>
          <w:bCs w:val="0"/>
          <w:i/>
          <w:color w:val="0D0D0D" w:themeColor="text1" w:themeTint="F2"/>
          <w:sz w:val="22"/>
          <w:szCs w:val="22"/>
        </w:rPr>
        <w:t>mining data</w:t>
      </w:r>
      <w:r w:rsidR="006E3EF4">
        <w:rPr>
          <w:rFonts w:eastAsia="宋体" w:cstheme="minorBidi" w:hint="eastAsia"/>
          <w:bCs w:val="0"/>
          <w:i/>
          <w:color w:val="0D0D0D" w:themeColor="text1" w:themeTint="F2"/>
          <w:sz w:val="22"/>
          <w:szCs w:val="22"/>
        </w:rPr>
        <w:t>;</w:t>
      </w:r>
      <w:r w:rsid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2. For multiple notes, please add the serial number before each note</w:t>
      </w:r>
      <w:r w:rsidR="006E3EF4">
        <w:rPr>
          <w:rFonts w:eastAsia="宋体" w:cstheme="minorBidi"/>
          <w:bCs w:val="0"/>
          <w:i/>
          <w:color w:val="0D0D0D" w:themeColor="text1" w:themeTint="F2"/>
          <w:sz w:val="22"/>
          <w:szCs w:val="22"/>
        </w:rPr>
        <w:t xml:space="preserve">; </w:t>
      </w:r>
      <w:r w:rsidR="004D4DBA" w:rsidRPr="006E3EF4">
        <w:rPr>
          <w:rFonts w:eastAsia="宋体" w:cstheme="minorBidi"/>
          <w:bCs w:val="0"/>
          <w:i/>
          <w:color w:val="0D0D0D" w:themeColor="text1" w:themeTint="F2"/>
          <w:sz w:val="22"/>
          <w:szCs w:val="22"/>
        </w:rPr>
        <w:t xml:space="preserve">3. In addition to the mandatory notes, coders can note what they want to record when </w:t>
      </w:r>
      <w:r w:rsidR="00E04440" w:rsidRPr="006E3EF4">
        <w:rPr>
          <w:rFonts w:eastAsia="宋体" w:cstheme="minorBidi"/>
          <w:bCs w:val="0"/>
          <w:i/>
          <w:color w:val="0D0D0D" w:themeColor="text1" w:themeTint="F2"/>
          <w:sz w:val="22"/>
          <w:szCs w:val="22"/>
        </w:rPr>
        <w:t xml:space="preserve">they </w:t>
      </w:r>
      <w:r w:rsidR="004D4DBA" w:rsidRPr="006E3EF4">
        <w:rPr>
          <w:rFonts w:eastAsia="宋体" w:cstheme="minorBidi"/>
          <w:bCs w:val="0"/>
          <w:i/>
          <w:color w:val="0D0D0D" w:themeColor="text1" w:themeTint="F2"/>
          <w:sz w:val="22"/>
          <w:szCs w:val="22"/>
        </w:rPr>
        <w:t>coding</w:t>
      </w:r>
      <w:r w:rsidR="006E3EF4" w:rsidRPr="006E3EF4">
        <w:rPr>
          <w:rFonts w:eastAsia="宋体" w:cstheme="minorBidi"/>
          <w:bCs w:val="0"/>
          <w:i/>
          <w:color w:val="0D0D0D" w:themeColor="text1" w:themeTint="F2"/>
          <w:sz w:val="22"/>
          <w:szCs w:val="22"/>
        </w:rPr>
        <w:t>.</w:t>
      </w:r>
    </w:p>
    <w:sectPr w:rsidR="009B2C43" w:rsidRPr="006E3E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岳 念念" w:date="2022-11-27T14:12:00Z" w:initials="岳">
    <w:p w14:paraId="44613A47" w14:textId="6887DECC" w:rsidR="00CE7DBC" w:rsidRDefault="00CE7DBC">
      <w:pPr>
        <w:pStyle w:val="ab"/>
      </w:pPr>
      <w:r>
        <w:rPr>
          <w:rStyle w:val="aa"/>
        </w:rPr>
        <w:annotationRef/>
      </w:r>
      <w:r>
        <w:rPr>
          <w:rStyle w:val="fontstyle01"/>
        </w:rPr>
        <w:t>In order to better understand the changes in our coding manual</w:t>
      </w:r>
      <w:r>
        <w:rPr>
          <w:rStyle w:val="fontstyle01"/>
          <w:rFonts w:hint="eastAsia"/>
        </w:rPr>
        <w:t>,</w:t>
      </w:r>
      <w:r>
        <w:rPr>
          <w:rStyle w:val="fontstyle01"/>
        </w:rPr>
        <w:t xml:space="preserve"> we use blue font represent the new </w:t>
      </w:r>
      <w:r w:rsidR="00662B10">
        <w:rPr>
          <w:rStyle w:val="fontstyle01"/>
        </w:rPr>
        <w:t xml:space="preserve">or revised </w:t>
      </w:r>
      <w:r>
        <w:rPr>
          <w:rStyle w:val="fontstyle01"/>
        </w:rPr>
        <w:t>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13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DEEB8" w16cex:dateUtc="2022-11-27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13A47" w16cid:durableId="272DE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0938" w14:textId="77777777" w:rsidR="00E565AE" w:rsidRDefault="00E565AE" w:rsidP="00204DB4">
      <w:r>
        <w:separator/>
      </w:r>
    </w:p>
  </w:endnote>
  <w:endnote w:type="continuationSeparator" w:id="0">
    <w:p w14:paraId="401C03BA" w14:textId="77777777" w:rsidR="00E565AE" w:rsidRDefault="00E565AE" w:rsidP="0020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1022" w14:textId="77777777" w:rsidR="00E565AE" w:rsidRDefault="00E565AE" w:rsidP="00204DB4">
      <w:r>
        <w:separator/>
      </w:r>
    </w:p>
  </w:footnote>
  <w:footnote w:type="continuationSeparator" w:id="0">
    <w:p w14:paraId="44CD6E8A" w14:textId="77777777" w:rsidR="00E565AE" w:rsidRDefault="00E565AE" w:rsidP="00204DB4">
      <w:r>
        <w:continuationSeparator/>
      </w:r>
    </w:p>
  </w:footnote>
  <w:footnote w:id="1">
    <w:p w14:paraId="0D7B3F48" w14:textId="5807FE36" w:rsidR="006178FF" w:rsidRDefault="006178FF" w:rsidP="006178FF">
      <w:pPr>
        <w:pStyle w:val="a7"/>
      </w:pPr>
      <w:r>
        <w:rPr>
          <w:rStyle w:val="af1"/>
        </w:rPr>
        <w:footnoteRef/>
      </w:r>
      <w:r>
        <w:t xml:space="preserve"> </w:t>
      </w:r>
      <w:r w:rsidRPr="00204DB4">
        <w:t xml:space="preserve">The codes or information are separated by a semicolon in the English state if more than one </w:t>
      </w:r>
      <w:r>
        <w:t>need</w:t>
      </w:r>
      <w:r w:rsidRPr="00204DB4">
        <w:t xml:space="preserve"> be recorded in the same section.</w:t>
      </w:r>
    </w:p>
    <w:p w14:paraId="35C09ABE" w14:textId="4C37722A" w:rsidR="006178FF" w:rsidRPr="006178FF" w:rsidRDefault="006178FF">
      <w:pPr>
        <w:pStyle w:val="af"/>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CDA"/>
    <w:multiLevelType w:val="hybridMultilevel"/>
    <w:tmpl w:val="328A409A"/>
    <w:lvl w:ilvl="0" w:tplc="D1A2DDD6">
      <w:start w:val="1"/>
      <w:numFmt w:val="bullet"/>
      <w:lvlText w:val="•"/>
      <w:lvlJc w:val="left"/>
      <w:pPr>
        <w:tabs>
          <w:tab w:val="num" w:pos="720"/>
        </w:tabs>
        <w:ind w:left="720" w:hanging="360"/>
      </w:pPr>
      <w:rPr>
        <w:rFonts w:ascii="Times New Roman" w:hAnsi="Times New Roman" w:hint="default"/>
      </w:rPr>
    </w:lvl>
    <w:lvl w:ilvl="1" w:tplc="F752A3EA" w:tentative="1">
      <w:start w:val="1"/>
      <w:numFmt w:val="bullet"/>
      <w:lvlText w:val="•"/>
      <w:lvlJc w:val="left"/>
      <w:pPr>
        <w:tabs>
          <w:tab w:val="num" w:pos="1440"/>
        </w:tabs>
        <w:ind w:left="1440" w:hanging="360"/>
      </w:pPr>
      <w:rPr>
        <w:rFonts w:ascii="Times New Roman" w:hAnsi="Times New Roman" w:hint="default"/>
      </w:rPr>
    </w:lvl>
    <w:lvl w:ilvl="2" w:tplc="B73C108E" w:tentative="1">
      <w:start w:val="1"/>
      <w:numFmt w:val="bullet"/>
      <w:lvlText w:val="•"/>
      <w:lvlJc w:val="left"/>
      <w:pPr>
        <w:tabs>
          <w:tab w:val="num" w:pos="2160"/>
        </w:tabs>
        <w:ind w:left="2160" w:hanging="360"/>
      </w:pPr>
      <w:rPr>
        <w:rFonts w:ascii="Times New Roman" w:hAnsi="Times New Roman" w:hint="default"/>
      </w:rPr>
    </w:lvl>
    <w:lvl w:ilvl="3" w:tplc="95AA04D0" w:tentative="1">
      <w:start w:val="1"/>
      <w:numFmt w:val="bullet"/>
      <w:lvlText w:val="•"/>
      <w:lvlJc w:val="left"/>
      <w:pPr>
        <w:tabs>
          <w:tab w:val="num" w:pos="2880"/>
        </w:tabs>
        <w:ind w:left="2880" w:hanging="360"/>
      </w:pPr>
      <w:rPr>
        <w:rFonts w:ascii="Times New Roman" w:hAnsi="Times New Roman" w:hint="default"/>
      </w:rPr>
    </w:lvl>
    <w:lvl w:ilvl="4" w:tplc="03A4E72C" w:tentative="1">
      <w:start w:val="1"/>
      <w:numFmt w:val="bullet"/>
      <w:lvlText w:val="•"/>
      <w:lvlJc w:val="left"/>
      <w:pPr>
        <w:tabs>
          <w:tab w:val="num" w:pos="3600"/>
        </w:tabs>
        <w:ind w:left="3600" w:hanging="360"/>
      </w:pPr>
      <w:rPr>
        <w:rFonts w:ascii="Times New Roman" w:hAnsi="Times New Roman" w:hint="default"/>
      </w:rPr>
    </w:lvl>
    <w:lvl w:ilvl="5" w:tplc="2AF452B2" w:tentative="1">
      <w:start w:val="1"/>
      <w:numFmt w:val="bullet"/>
      <w:lvlText w:val="•"/>
      <w:lvlJc w:val="left"/>
      <w:pPr>
        <w:tabs>
          <w:tab w:val="num" w:pos="4320"/>
        </w:tabs>
        <w:ind w:left="4320" w:hanging="360"/>
      </w:pPr>
      <w:rPr>
        <w:rFonts w:ascii="Times New Roman" w:hAnsi="Times New Roman" w:hint="default"/>
      </w:rPr>
    </w:lvl>
    <w:lvl w:ilvl="6" w:tplc="0DAE3506" w:tentative="1">
      <w:start w:val="1"/>
      <w:numFmt w:val="bullet"/>
      <w:lvlText w:val="•"/>
      <w:lvlJc w:val="left"/>
      <w:pPr>
        <w:tabs>
          <w:tab w:val="num" w:pos="5040"/>
        </w:tabs>
        <w:ind w:left="5040" w:hanging="360"/>
      </w:pPr>
      <w:rPr>
        <w:rFonts w:ascii="Times New Roman" w:hAnsi="Times New Roman" w:hint="default"/>
      </w:rPr>
    </w:lvl>
    <w:lvl w:ilvl="7" w:tplc="8D3CD458" w:tentative="1">
      <w:start w:val="1"/>
      <w:numFmt w:val="bullet"/>
      <w:lvlText w:val="•"/>
      <w:lvlJc w:val="left"/>
      <w:pPr>
        <w:tabs>
          <w:tab w:val="num" w:pos="5760"/>
        </w:tabs>
        <w:ind w:left="5760" w:hanging="360"/>
      </w:pPr>
      <w:rPr>
        <w:rFonts w:ascii="Times New Roman" w:hAnsi="Times New Roman" w:hint="default"/>
      </w:rPr>
    </w:lvl>
    <w:lvl w:ilvl="8" w:tplc="B6E616E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4A986617"/>
    <w:multiLevelType w:val="hybridMultilevel"/>
    <w:tmpl w:val="A544B4AE"/>
    <w:lvl w:ilvl="0" w:tplc="E7D8F71E">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783099"/>
    <w:multiLevelType w:val="multilevel"/>
    <w:tmpl w:val="1B026870"/>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4" w15:restartNumberingAfterBreak="0">
    <w:nsid w:val="56802D94"/>
    <w:multiLevelType w:val="multilevel"/>
    <w:tmpl w:val="7CFC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D405E"/>
    <w:multiLevelType w:val="hybridMultilevel"/>
    <w:tmpl w:val="B98A767E"/>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EF42808"/>
    <w:multiLevelType w:val="multilevel"/>
    <w:tmpl w:val="F894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86565">
    <w:abstractNumId w:val="0"/>
  </w:num>
  <w:num w:numId="2" w16cid:durableId="2026395139">
    <w:abstractNumId w:val="8"/>
  </w:num>
  <w:num w:numId="3" w16cid:durableId="276568806">
    <w:abstractNumId w:val="4"/>
  </w:num>
  <w:num w:numId="4" w16cid:durableId="123276422">
    <w:abstractNumId w:val="3"/>
  </w:num>
  <w:num w:numId="5" w16cid:durableId="421145961">
    <w:abstractNumId w:val="2"/>
  </w:num>
  <w:num w:numId="6" w16cid:durableId="244345043">
    <w:abstractNumId w:val="1"/>
  </w:num>
  <w:num w:numId="7" w16cid:durableId="940139714">
    <w:abstractNumId w:val="6"/>
  </w:num>
  <w:num w:numId="8" w16cid:durableId="636028486">
    <w:abstractNumId w:val="5"/>
  </w:num>
  <w:num w:numId="9" w16cid:durableId="118046565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岳 念念">
    <w15:presenceInfo w15:providerId="Windows Live" w15:userId="e099066273350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xNbU0MjO3NDU3MzFU0lEKTi0uzszPAykwNKoFANdoGSUtAAAA"/>
  </w:docVars>
  <w:rsids>
    <w:rsidRoot w:val="005B54B7"/>
    <w:rsid w:val="0001110D"/>
    <w:rsid w:val="00027A34"/>
    <w:rsid w:val="00035F23"/>
    <w:rsid w:val="0004183E"/>
    <w:rsid w:val="00045608"/>
    <w:rsid w:val="00082D06"/>
    <w:rsid w:val="00094562"/>
    <w:rsid w:val="000B086D"/>
    <w:rsid w:val="000B4D3E"/>
    <w:rsid w:val="000B6C31"/>
    <w:rsid w:val="000F1BD1"/>
    <w:rsid w:val="000F704C"/>
    <w:rsid w:val="00114C44"/>
    <w:rsid w:val="0011650C"/>
    <w:rsid w:val="00140279"/>
    <w:rsid w:val="0016444F"/>
    <w:rsid w:val="00185315"/>
    <w:rsid w:val="00187F9C"/>
    <w:rsid w:val="001B6C88"/>
    <w:rsid w:val="001C290E"/>
    <w:rsid w:val="001E456D"/>
    <w:rsid w:val="001F4D81"/>
    <w:rsid w:val="0020091A"/>
    <w:rsid w:val="0020305E"/>
    <w:rsid w:val="00204DB4"/>
    <w:rsid w:val="0024348C"/>
    <w:rsid w:val="002666C0"/>
    <w:rsid w:val="00266D1A"/>
    <w:rsid w:val="0029762F"/>
    <w:rsid w:val="00297EC6"/>
    <w:rsid w:val="002E0BA5"/>
    <w:rsid w:val="00311A30"/>
    <w:rsid w:val="0032653E"/>
    <w:rsid w:val="00363DD5"/>
    <w:rsid w:val="00365F6E"/>
    <w:rsid w:val="003773FD"/>
    <w:rsid w:val="003870B6"/>
    <w:rsid w:val="003B070D"/>
    <w:rsid w:val="003E7CB6"/>
    <w:rsid w:val="003F0974"/>
    <w:rsid w:val="004619BE"/>
    <w:rsid w:val="00487A3E"/>
    <w:rsid w:val="004A5909"/>
    <w:rsid w:val="004B56F2"/>
    <w:rsid w:val="004C54DB"/>
    <w:rsid w:val="004D4DBA"/>
    <w:rsid w:val="00505775"/>
    <w:rsid w:val="00505BA1"/>
    <w:rsid w:val="00517E5E"/>
    <w:rsid w:val="00543D3E"/>
    <w:rsid w:val="0055477A"/>
    <w:rsid w:val="005600EC"/>
    <w:rsid w:val="005629B9"/>
    <w:rsid w:val="0058475D"/>
    <w:rsid w:val="005B307E"/>
    <w:rsid w:val="005B54B7"/>
    <w:rsid w:val="005D32A8"/>
    <w:rsid w:val="005F6C9D"/>
    <w:rsid w:val="00603EC4"/>
    <w:rsid w:val="006041C0"/>
    <w:rsid w:val="00612636"/>
    <w:rsid w:val="00617475"/>
    <w:rsid w:val="006178FF"/>
    <w:rsid w:val="00622CCC"/>
    <w:rsid w:val="00630CF0"/>
    <w:rsid w:val="0063367C"/>
    <w:rsid w:val="00662B10"/>
    <w:rsid w:val="00672A8D"/>
    <w:rsid w:val="00690378"/>
    <w:rsid w:val="006943BA"/>
    <w:rsid w:val="006B6134"/>
    <w:rsid w:val="006E3EF4"/>
    <w:rsid w:val="006E58F7"/>
    <w:rsid w:val="00753B73"/>
    <w:rsid w:val="007803F0"/>
    <w:rsid w:val="0078291A"/>
    <w:rsid w:val="00794DCE"/>
    <w:rsid w:val="007B4D99"/>
    <w:rsid w:val="007D4600"/>
    <w:rsid w:val="00803F14"/>
    <w:rsid w:val="00816EAC"/>
    <w:rsid w:val="00836508"/>
    <w:rsid w:val="00843A74"/>
    <w:rsid w:val="00857919"/>
    <w:rsid w:val="008938FE"/>
    <w:rsid w:val="00897D01"/>
    <w:rsid w:val="008A2A66"/>
    <w:rsid w:val="008B6091"/>
    <w:rsid w:val="008D286E"/>
    <w:rsid w:val="008E5DEB"/>
    <w:rsid w:val="009017E0"/>
    <w:rsid w:val="009223D9"/>
    <w:rsid w:val="009439A7"/>
    <w:rsid w:val="00954A9D"/>
    <w:rsid w:val="009677D8"/>
    <w:rsid w:val="009B2C43"/>
    <w:rsid w:val="00A36D61"/>
    <w:rsid w:val="00AB3430"/>
    <w:rsid w:val="00AD5C73"/>
    <w:rsid w:val="00AE18A4"/>
    <w:rsid w:val="00AE5673"/>
    <w:rsid w:val="00AF318B"/>
    <w:rsid w:val="00B56062"/>
    <w:rsid w:val="00B81F39"/>
    <w:rsid w:val="00B904DC"/>
    <w:rsid w:val="00BB5663"/>
    <w:rsid w:val="00BD5DEC"/>
    <w:rsid w:val="00BF2D5E"/>
    <w:rsid w:val="00C67C41"/>
    <w:rsid w:val="00C743C3"/>
    <w:rsid w:val="00C84158"/>
    <w:rsid w:val="00C87A77"/>
    <w:rsid w:val="00CA1220"/>
    <w:rsid w:val="00CC0A6A"/>
    <w:rsid w:val="00CC4010"/>
    <w:rsid w:val="00CC48CF"/>
    <w:rsid w:val="00CD0400"/>
    <w:rsid w:val="00CE6430"/>
    <w:rsid w:val="00CE7DBC"/>
    <w:rsid w:val="00D1653F"/>
    <w:rsid w:val="00D2214C"/>
    <w:rsid w:val="00D30122"/>
    <w:rsid w:val="00DB0D71"/>
    <w:rsid w:val="00DC6856"/>
    <w:rsid w:val="00DE2EA6"/>
    <w:rsid w:val="00E04440"/>
    <w:rsid w:val="00E05082"/>
    <w:rsid w:val="00E07807"/>
    <w:rsid w:val="00E31896"/>
    <w:rsid w:val="00E47645"/>
    <w:rsid w:val="00E561E6"/>
    <w:rsid w:val="00E565AE"/>
    <w:rsid w:val="00E61E77"/>
    <w:rsid w:val="00E66EC6"/>
    <w:rsid w:val="00E9156B"/>
    <w:rsid w:val="00E9596B"/>
    <w:rsid w:val="00ED22DD"/>
    <w:rsid w:val="00ED4E95"/>
    <w:rsid w:val="00EF0D4A"/>
    <w:rsid w:val="00F12C3F"/>
    <w:rsid w:val="00F25254"/>
    <w:rsid w:val="00F419A9"/>
    <w:rsid w:val="00F47580"/>
    <w:rsid w:val="00F53115"/>
    <w:rsid w:val="00FC5454"/>
    <w:rsid w:val="00FC7D24"/>
    <w:rsid w:val="00FD218A"/>
    <w:rsid w:val="00FD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E6873"/>
  <w15:chartTrackingRefBased/>
  <w15:docId w15:val="{4B8A1A23-5CEF-7147-A674-8281B1AB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简" w:hAnsi="Times New Roman" w:cs="Times New Roman"/>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43BA"/>
    <w:pPr>
      <w:keepNext/>
      <w:keepLines/>
      <w:spacing w:before="100" w:beforeAutospacing="1" w:after="100" w:afterAutospacing="1" w:line="360" w:lineRule="auto"/>
      <w:jc w:val="left"/>
      <w:outlineLvl w:val="0"/>
    </w:pPr>
    <w:rPr>
      <w:rFonts w:eastAsia="宋体" w:cstheme="minorBidi"/>
      <w:b/>
      <w:kern w:val="44"/>
      <w:sz w:val="21"/>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54B7"/>
    <w:pPr>
      <w:widowControl/>
      <w:spacing w:before="100" w:beforeAutospacing="1" w:after="100" w:afterAutospacing="1"/>
      <w:jc w:val="left"/>
    </w:pPr>
    <w:rPr>
      <w:rFonts w:ascii="宋体" w:eastAsia="宋体" w:hAnsi="宋体" w:cs="宋体"/>
      <w:bCs w:val="0"/>
      <w:kern w:val="0"/>
    </w:rPr>
  </w:style>
  <w:style w:type="paragraph" w:styleId="a4">
    <w:name w:val="List Paragraph"/>
    <w:basedOn w:val="a"/>
    <w:uiPriority w:val="34"/>
    <w:qFormat/>
    <w:rsid w:val="00C87A77"/>
    <w:pPr>
      <w:ind w:firstLineChars="200" w:firstLine="420"/>
    </w:pPr>
  </w:style>
  <w:style w:type="paragraph" w:styleId="a5">
    <w:name w:val="header"/>
    <w:basedOn w:val="a"/>
    <w:link w:val="a6"/>
    <w:uiPriority w:val="99"/>
    <w:unhideWhenUsed/>
    <w:rsid w:val="00204D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4DB4"/>
    <w:rPr>
      <w:sz w:val="18"/>
      <w:szCs w:val="18"/>
    </w:rPr>
  </w:style>
  <w:style w:type="paragraph" w:styleId="a7">
    <w:name w:val="footer"/>
    <w:basedOn w:val="a"/>
    <w:link w:val="a8"/>
    <w:uiPriority w:val="99"/>
    <w:unhideWhenUsed/>
    <w:rsid w:val="00204DB4"/>
    <w:pPr>
      <w:tabs>
        <w:tab w:val="center" w:pos="4153"/>
        <w:tab w:val="right" w:pos="8306"/>
      </w:tabs>
      <w:snapToGrid w:val="0"/>
      <w:jc w:val="left"/>
    </w:pPr>
    <w:rPr>
      <w:sz w:val="18"/>
      <w:szCs w:val="18"/>
    </w:rPr>
  </w:style>
  <w:style w:type="character" w:customStyle="1" w:styleId="a8">
    <w:name w:val="页脚 字符"/>
    <w:basedOn w:val="a0"/>
    <w:link w:val="a7"/>
    <w:uiPriority w:val="99"/>
    <w:rsid w:val="00204DB4"/>
    <w:rPr>
      <w:sz w:val="18"/>
      <w:szCs w:val="18"/>
    </w:rPr>
  </w:style>
  <w:style w:type="paragraph" w:styleId="a9">
    <w:name w:val="Revision"/>
    <w:hidden/>
    <w:uiPriority w:val="99"/>
    <w:semiHidden/>
    <w:rsid w:val="006943BA"/>
  </w:style>
  <w:style w:type="character" w:customStyle="1" w:styleId="10">
    <w:name w:val="标题 1 字符"/>
    <w:basedOn w:val="a0"/>
    <w:link w:val="1"/>
    <w:uiPriority w:val="9"/>
    <w:qFormat/>
    <w:rsid w:val="006943BA"/>
    <w:rPr>
      <w:rFonts w:eastAsia="宋体" w:cstheme="minorBidi"/>
      <w:b/>
      <w:kern w:val="44"/>
      <w:sz w:val="21"/>
      <w:szCs w:val="44"/>
    </w:rPr>
  </w:style>
  <w:style w:type="character" w:styleId="aa">
    <w:name w:val="annotation reference"/>
    <w:basedOn w:val="a0"/>
    <w:uiPriority w:val="99"/>
    <w:semiHidden/>
    <w:unhideWhenUsed/>
    <w:rsid w:val="007D4600"/>
    <w:rPr>
      <w:sz w:val="21"/>
      <w:szCs w:val="21"/>
    </w:rPr>
  </w:style>
  <w:style w:type="paragraph" w:styleId="ab">
    <w:name w:val="annotation text"/>
    <w:basedOn w:val="a"/>
    <w:link w:val="ac"/>
    <w:uiPriority w:val="99"/>
    <w:semiHidden/>
    <w:unhideWhenUsed/>
    <w:rsid w:val="007D4600"/>
    <w:pPr>
      <w:jc w:val="left"/>
    </w:pPr>
  </w:style>
  <w:style w:type="character" w:customStyle="1" w:styleId="ac">
    <w:name w:val="批注文字 字符"/>
    <w:basedOn w:val="a0"/>
    <w:link w:val="ab"/>
    <w:uiPriority w:val="99"/>
    <w:semiHidden/>
    <w:rsid w:val="007D4600"/>
  </w:style>
  <w:style w:type="paragraph" w:styleId="ad">
    <w:name w:val="annotation subject"/>
    <w:basedOn w:val="ab"/>
    <w:next w:val="ab"/>
    <w:link w:val="ae"/>
    <w:uiPriority w:val="99"/>
    <w:semiHidden/>
    <w:unhideWhenUsed/>
    <w:rsid w:val="007D4600"/>
    <w:rPr>
      <w:b/>
    </w:rPr>
  </w:style>
  <w:style w:type="character" w:customStyle="1" w:styleId="ae">
    <w:name w:val="批注主题 字符"/>
    <w:basedOn w:val="ac"/>
    <w:link w:val="ad"/>
    <w:uiPriority w:val="99"/>
    <w:semiHidden/>
    <w:rsid w:val="007D4600"/>
    <w:rPr>
      <w:b/>
    </w:rPr>
  </w:style>
  <w:style w:type="paragraph" w:styleId="af">
    <w:name w:val="footnote text"/>
    <w:basedOn w:val="a"/>
    <w:link w:val="af0"/>
    <w:uiPriority w:val="99"/>
    <w:semiHidden/>
    <w:unhideWhenUsed/>
    <w:rsid w:val="006178FF"/>
    <w:pPr>
      <w:snapToGrid w:val="0"/>
      <w:jc w:val="left"/>
    </w:pPr>
    <w:rPr>
      <w:sz w:val="18"/>
      <w:szCs w:val="18"/>
    </w:rPr>
  </w:style>
  <w:style w:type="character" w:customStyle="1" w:styleId="af0">
    <w:name w:val="脚注文本 字符"/>
    <w:basedOn w:val="a0"/>
    <w:link w:val="af"/>
    <w:uiPriority w:val="99"/>
    <w:semiHidden/>
    <w:rsid w:val="006178FF"/>
    <w:rPr>
      <w:sz w:val="18"/>
      <w:szCs w:val="18"/>
    </w:rPr>
  </w:style>
  <w:style w:type="character" w:styleId="af1">
    <w:name w:val="footnote reference"/>
    <w:basedOn w:val="a0"/>
    <w:uiPriority w:val="99"/>
    <w:semiHidden/>
    <w:unhideWhenUsed/>
    <w:rsid w:val="006178FF"/>
    <w:rPr>
      <w:vertAlign w:val="superscript"/>
    </w:rPr>
  </w:style>
  <w:style w:type="character" w:customStyle="1" w:styleId="fontstyle01">
    <w:name w:val="fontstyle01"/>
    <w:basedOn w:val="a0"/>
    <w:rsid w:val="00CE7DBC"/>
    <w:rPr>
      <w:rFonts w:ascii="TimesNewRomanPSMT" w:hAnsi="TimesNewRomanPSMT" w:hint="default"/>
      <w:b w:val="0"/>
      <w:bCs/>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875">
      <w:bodyDiv w:val="1"/>
      <w:marLeft w:val="0"/>
      <w:marRight w:val="0"/>
      <w:marTop w:val="0"/>
      <w:marBottom w:val="0"/>
      <w:divBdr>
        <w:top w:val="none" w:sz="0" w:space="0" w:color="auto"/>
        <w:left w:val="none" w:sz="0" w:space="0" w:color="auto"/>
        <w:bottom w:val="none" w:sz="0" w:space="0" w:color="auto"/>
        <w:right w:val="none" w:sz="0" w:space="0" w:color="auto"/>
      </w:divBdr>
      <w:divsChild>
        <w:div w:id="1108816973">
          <w:marLeft w:val="0"/>
          <w:marRight w:val="0"/>
          <w:marTop w:val="0"/>
          <w:marBottom w:val="0"/>
          <w:divBdr>
            <w:top w:val="none" w:sz="0" w:space="0" w:color="auto"/>
            <w:left w:val="none" w:sz="0" w:space="0" w:color="auto"/>
            <w:bottom w:val="none" w:sz="0" w:space="0" w:color="auto"/>
            <w:right w:val="none" w:sz="0" w:space="0" w:color="auto"/>
          </w:divBdr>
          <w:divsChild>
            <w:div w:id="574514575">
              <w:marLeft w:val="0"/>
              <w:marRight w:val="0"/>
              <w:marTop w:val="0"/>
              <w:marBottom w:val="0"/>
              <w:divBdr>
                <w:top w:val="none" w:sz="0" w:space="0" w:color="auto"/>
                <w:left w:val="none" w:sz="0" w:space="0" w:color="auto"/>
                <w:bottom w:val="none" w:sz="0" w:space="0" w:color="auto"/>
                <w:right w:val="none" w:sz="0" w:space="0" w:color="auto"/>
              </w:divBdr>
              <w:divsChild>
                <w:div w:id="6453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612">
      <w:bodyDiv w:val="1"/>
      <w:marLeft w:val="0"/>
      <w:marRight w:val="0"/>
      <w:marTop w:val="0"/>
      <w:marBottom w:val="0"/>
      <w:divBdr>
        <w:top w:val="none" w:sz="0" w:space="0" w:color="auto"/>
        <w:left w:val="none" w:sz="0" w:space="0" w:color="auto"/>
        <w:bottom w:val="none" w:sz="0" w:space="0" w:color="auto"/>
        <w:right w:val="none" w:sz="0" w:space="0" w:color="auto"/>
      </w:divBdr>
      <w:divsChild>
        <w:div w:id="1908834223">
          <w:marLeft w:val="0"/>
          <w:marRight w:val="0"/>
          <w:marTop w:val="0"/>
          <w:marBottom w:val="0"/>
          <w:divBdr>
            <w:top w:val="none" w:sz="0" w:space="0" w:color="auto"/>
            <w:left w:val="none" w:sz="0" w:space="0" w:color="auto"/>
            <w:bottom w:val="none" w:sz="0" w:space="0" w:color="auto"/>
            <w:right w:val="none" w:sz="0" w:space="0" w:color="auto"/>
          </w:divBdr>
          <w:divsChild>
            <w:div w:id="432022246">
              <w:marLeft w:val="0"/>
              <w:marRight w:val="0"/>
              <w:marTop w:val="0"/>
              <w:marBottom w:val="0"/>
              <w:divBdr>
                <w:top w:val="none" w:sz="0" w:space="0" w:color="auto"/>
                <w:left w:val="none" w:sz="0" w:space="0" w:color="auto"/>
                <w:bottom w:val="none" w:sz="0" w:space="0" w:color="auto"/>
                <w:right w:val="none" w:sz="0" w:space="0" w:color="auto"/>
              </w:divBdr>
              <w:divsChild>
                <w:div w:id="17449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7715">
      <w:bodyDiv w:val="1"/>
      <w:marLeft w:val="0"/>
      <w:marRight w:val="0"/>
      <w:marTop w:val="0"/>
      <w:marBottom w:val="0"/>
      <w:divBdr>
        <w:top w:val="none" w:sz="0" w:space="0" w:color="auto"/>
        <w:left w:val="none" w:sz="0" w:space="0" w:color="auto"/>
        <w:bottom w:val="none" w:sz="0" w:space="0" w:color="auto"/>
        <w:right w:val="none" w:sz="0" w:space="0" w:color="auto"/>
      </w:divBdr>
    </w:div>
    <w:div w:id="670792030">
      <w:bodyDiv w:val="1"/>
      <w:marLeft w:val="0"/>
      <w:marRight w:val="0"/>
      <w:marTop w:val="0"/>
      <w:marBottom w:val="0"/>
      <w:divBdr>
        <w:top w:val="none" w:sz="0" w:space="0" w:color="auto"/>
        <w:left w:val="none" w:sz="0" w:space="0" w:color="auto"/>
        <w:bottom w:val="none" w:sz="0" w:space="0" w:color="auto"/>
        <w:right w:val="none" w:sz="0" w:space="0" w:color="auto"/>
      </w:divBdr>
      <w:divsChild>
        <w:div w:id="1372342772">
          <w:marLeft w:val="0"/>
          <w:marRight w:val="0"/>
          <w:marTop w:val="0"/>
          <w:marBottom w:val="0"/>
          <w:divBdr>
            <w:top w:val="none" w:sz="0" w:space="0" w:color="auto"/>
            <w:left w:val="none" w:sz="0" w:space="0" w:color="auto"/>
            <w:bottom w:val="none" w:sz="0" w:space="0" w:color="auto"/>
            <w:right w:val="none" w:sz="0" w:space="0" w:color="auto"/>
          </w:divBdr>
          <w:divsChild>
            <w:div w:id="2049792996">
              <w:marLeft w:val="0"/>
              <w:marRight w:val="0"/>
              <w:marTop w:val="0"/>
              <w:marBottom w:val="0"/>
              <w:divBdr>
                <w:top w:val="none" w:sz="0" w:space="0" w:color="auto"/>
                <w:left w:val="none" w:sz="0" w:space="0" w:color="auto"/>
                <w:bottom w:val="none" w:sz="0" w:space="0" w:color="auto"/>
                <w:right w:val="none" w:sz="0" w:space="0" w:color="auto"/>
              </w:divBdr>
              <w:divsChild>
                <w:div w:id="1014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3086">
      <w:bodyDiv w:val="1"/>
      <w:marLeft w:val="0"/>
      <w:marRight w:val="0"/>
      <w:marTop w:val="0"/>
      <w:marBottom w:val="0"/>
      <w:divBdr>
        <w:top w:val="none" w:sz="0" w:space="0" w:color="auto"/>
        <w:left w:val="none" w:sz="0" w:space="0" w:color="auto"/>
        <w:bottom w:val="none" w:sz="0" w:space="0" w:color="auto"/>
        <w:right w:val="none" w:sz="0" w:space="0" w:color="auto"/>
      </w:divBdr>
      <w:divsChild>
        <w:div w:id="1365642262">
          <w:marLeft w:val="0"/>
          <w:marRight w:val="0"/>
          <w:marTop w:val="0"/>
          <w:marBottom w:val="0"/>
          <w:divBdr>
            <w:top w:val="none" w:sz="0" w:space="0" w:color="auto"/>
            <w:left w:val="none" w:sz="0" w:space="0" w:color="auto"/>
            <w:bottom w:val="none" w:sz="0" w:space="0" w:color="auto"/>
            <w:right w:val="none" w:sz="0" w:space="0" w:color="auto"/>
          </w:divBdr>
          <w:divsChild>
            <w:div w:id="1813936869">
              <w:marLeft w:val="0"/>
              <w:marRight w:val="0"/>
              <w:marTop w:val="0"/>
              <w:marBottom w:val="0"/>
              <w:divBdr>
                <w:top w:val="none" w:sz="0" w:space="0" w:color="auto"/>
                <w:left w:val="none" w:sz="0" w:space="0" w:color="auto"/>
                <w:bottom w:val="none" w:sz="0" w:space="0" w:color="auto"/>
                <w:right w:val="none" w:sz="0" w:space="0" w:color="auto"/>
              </w:divBdr>
              <w:divsChild>
                <w:div w:id="1585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2826">
      <w:bodyDiv w:val="1"/>
      <w:marLeft w:val="0"/>
      <w:marRight w:val="0"/>
      <w:marTop w:val="0"/>
      <w:marBottom w:val="0"/>
      <w:divBdr>
        <w:top w:val="none" w:sz="0" w:space="0" w:color="auto"/>
        <w:left w:val="none" w:sz="0" w:space="0" w:color="auto"/>
        <w:bottom w:val="none" w:sz="0" w:space="0" w:color="auto"/>
        <w:right w:val="none" w:sz="0" w:space="0" w:color="auto"/>
      </w:divBdr>
      <w:divsChild>
        <w:div w:id="1581061383">
          <w:marLeft w:val="547"/>
          <w:marRight w:val="0"/>
          <w:marTop w:val="0"/>
          <w:marBottom w:val="0"/>
          <w:divBdr>
            <w:top w:val="none" w:sz="0" w:space="0" w:color="auto"/>
            <w:left w:val="none" w:sz="0" w:space="0" w:color="auto"/>
            <w:bottom w:val="none" w:sz="0" w:space="0" w:color="auto"/>
            <w:right w:val="none" w:sz="0" w:space="0" w:color="auto"/>
          </w:divBdr>
        </w:div>
      </w:divsChild>
    </w:div>
    <w:div w:id="846361973">
      <w:bodyDiv w:val="1"/>
      <w:marLeft w:val="0"/>
      <w:marRight w:val="0"/>
      <w:marTop w:val="0"/>
      <w:marBottom w:val="0"/>
      <w:divBdr>
        <w:top w:val="none" w:sz="0" w:space="0" w:color="auto"/>
        <w:left w:val="none" w:sz="0" w:space="0" w:color="auto"/>
        <w:bottom w:val="none" w:sz="0" w:space="0" w:color="auto"/>
        <w:right w:val="none" w:sz="0" w:space="0" w:color="auto"/>
      </w:divBdr>
      <w:divsChild>
        <w:div w:id="1060321782">
          <w:marLeft w:val="0"/>
          <w:marRight w:val="0"/>
          <w:marTop w:val="0"/>
          <w:marBottom w:val="0"/>
          <w:divBdr>
            <w:top w:val="none" w:sz="0" w:space="0" w:color="auto"/>
            <w:left w:val="none" w:sz="0" w:space="0" w:color="auto"/>
            <w:bottom w:val="none" w:sz="0" w:space="0" w:color="auto"/>
            <w:right w:val="none" w:sz="0" w:space="0" w:color="auto"/>
          </w:divBdr>
          <w:divsChild>
            <w:div w:id="2065449436">
              <w:marLeft w:val="0"/>
              <w:marRight w:val="0"/>
              <w:marTop w:val="0"/>
              <w:marBottom w:val="0"/>
              <w:divBdr>
                <w:top w:val="none" w:sz="0" w:space="0" w:color="auto"/>
                <w:left w:val="none" w:sz="0" w:space="0" w:color="auto"/>
                <w:bottom w:val="none" w:sz="0" w:space="0" w:color="auto"/>
                <w:right w:val="none" w:sz="0" w:space="0" w:color="auto"/>
              </w:divBdr>
              <w:divsChild>
                <w:div w:id="7114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35238">
      <w:bodyDiv w:val="1"/>
      <w:marLeft w:val="0"/>
      <w:marRight w:val="0"/>
      <w:marTop w:val="0"/>
      <w:marBottom w:val="0"/>
      <w:divBdr>
        <w:top w:val="none" w:sz="0" w:space="0" w:color="auto"/>
        <w:left w:val="none" w:sz="0" w:space="0" w:color="auto"/>
        <w:bottom w:val="none" w:sz="0" w:space="0" w:color="auto"/>
        <w:right w:val="none" w:sz="0" w:space="0" w:color="auto"/>
      </w:divBdr>
      <w:divsChild>
        <w:div w:id="1410466384">
          <w:marLeft w:val="0"/>
          <w:marRight w:val="0"/>
          <w:marTop w:val="0"/>
          <w:marBottom w:val="0"/>
          <w:divBdr>
            <w:top w:val="none" w:sz="0" w:space="0" w:color="auto"/>
            <w:left w:val="none" w:sz="0" w:space="0" w:color="auto"/>
            <w:bottom w:val="none" w:sz="0" w:space="0" w:color="auto"/>
            <w:right w:val="none" w:sz="0" w:space="0" w:color="auto"/>
          </w:divBdr>
          <w:divsChild>
            <w:div w:id="1461610758">
              <w:marLeft w:val="0"/>
              <w:marRight w:val="0"/>
              <w:marTop w:val="0"/>
              <w:marBottom w:val="0"/>
              <w:divBdr>
                <w:top w:val="none" w:sz="0" w:space="0" w:color="auto"/>
                <w:left w:val="none" w:sz="0" w:space="0" w:color="auto"/>
                <w:bottom w:val="none" w:sz="0" w:space="0" w:color="auto"/>
                <w:right w:val="none" w:sz="0" w:space="0" w:color="auto"/>
              </w:divBdr>
              <w:divsChild>
                <w:div w:id="1703478071">
                  <w:marLeft w:val="0"/>
                  <w:marRight w:val="0"/>
                  <w:marTop w:val="0"/>
                  <w:marBottom w:val="0"/>
                  <w:divBdr>
                    <w:top w:val="none" w:sz="0" w:space="0" w:color="auto"/>
                    <w:left w:val="none" w:sz="0" w:space="0" w:color="auto"/>
                    <w:bottom w:val="none" w:sz="0" w:space="0" w:color="auto"/>
                    <w:right w:val="none" w:sz="0" w:space="0" w:color="auto"/>
                  </w:divBdr>
                </w:div>
              </w:divsChild>
            </w:div>
            <w:div w:id="394278724">
              <w:marLeft w:val="0"/>
              <w:marRight w:val="0"/>
              <w:marTop w:val="0"/>
              <w:marBottom w:val="0"/>
              <w:divBdr>
                <w:top w:val="none" w:sz="0" w:space="0" w:color="auto"/>
                <w:left w:val="none" w:sz="0" w:space="0" w:color="auto"/>
                <w:bottom w:val="none" w:sz="0" w:space="0" w:color="auto"/>
                <w:right w:val="none" w:sz="0" w:space="0" w:color="auto"/>
              </w:divBdr>
              <w:divsChild>
                <w:div w:id="5887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sChild>
        <w:div w:id="1057243654">
          <w:marLeft w:val="547"/>
          <w:marRight w:val="0"/>
          <w:marTop w:val="0"/>
          <w:marBottom w:val="0"/>
          <w:divBdr>
            <w:top w:val="none" w:sz="0" w:space="0" w:color="auto"/>
            <w:left w:val="none" w:sz="0" w:space="0" w:color="auto"/>
            <w:bottom w:val="none" w:sz="0" w:space="0" w:color="auto"/>
            <w:right w:val="none" w:sz="0" w:space="0" w:color="auto"/>
          </w:divBdr>
        </w:div>
      </w:divsChild>
    </w:div>
    <w:div w:id="1801221680">
      <w:bodyDiv w:val="1"/>
      <w:marLeft w:val="0"/>
      <w:marRight w:val="0"/>
      <w:marTop w:val="0"/>
      <w:marBottom w:val="0"/>
      <w:divBdr>
        <w:top w:val="none" w:sz="0" w:space="0" w:color="auto"/>
        <w:left w:val="none" w:sz="0" w:space="0" w:color="auto"/>
        <w:bottom w:val="none" w:sz="0" w:space="0" w:color="auto"/>
        <w:right w:val="none" w:sz="0" w:space="0" w:color="auto"/>
      </w:divBdr>
    </w:div>
    <w:div w:id="2064408971">
      <w:bodyDiv w:val="1"/>
      <w:marLeft w:val="0"/>
      <w:marRight w:val="0"/>
      <w:marTop w:val="0"/>
      <w:marBottom w:val="0"/>
      <w:divBdr>
        <w:top w:val="none" w:sz="0" w:space="0" w:color="auto"/>
        <w:left w:val="none" w:sz="0" w:space="0" w:color="auto"/>
        <w:bottom w:val="none" w:sz="0" w:space="0" w:color="auto"/>
        <w:right w:val="none" w:sz="0" w:space="0" w:color="auto"/>
      </w:divBdr>
      <w:divsChild>
        <w:div w:id="1310670288">
          <w:marLeft w:val="0"/>
          <w:marRight w:val="0"/>
          <w:marTop w:val="0"/>
          <w:marBottom w:val="0"/>
          <w:divBdr>
            <w:top w:val="none" w:sz="0" w:space="0" w:color="auto"/>
            <w:left w:val="none" w:sz="0" w:space="0" w:color="auto"/>
            <w:bottom w:val="none" w:sz="0" w:space="0" w:color="auto"/>
            <w:right w:val="none" w:sz="0" w:space="0" w:color="auto"/>
          </w:divBdr>
          <w:divsChild>
            <w:div w:id="1130325491">
              <w:marLeft w:val="0"/>
              <w:marRight w:val="0"/>
              <w:marTop w:val="0"/>
              <w:marBottom w:val="0"/>
              <w:divBdr>
                <w:top w:val="none" w:sz="0" w:space="0" w:color="auto"/>
                <w:left w:val="none" w:sz="0" w:space="0" w:color="auto"/>
                <w:bottom w:val="none" w:sz="0" w:space="0" w:color="auto"/>
                <w:right w:val="none" w:sz="0" w:space="0" w:color="auto"/>
              </w:divBdr>
              <w:divsChild>
                <w:div w:id="15836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EB66B-3675-4DAF-B9DB-BD292095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沙</dc:creator>
  <cp:keywords/>
  <dc:description/>
  <cp:lastModifiedBy>岳 念念</cp:lastModifiedBy>
  <cp:revision>33</cp:revision>
  <cp:lastPrinted>2022-11-27T06:43:00Z</cp:lastPrinted>
  <dcterms:created xsi:type="dcterms:W3CDTF">2022-09-12T05:35:00Z</dcterms:created>
  <dcterms:modified xsi:type="dcterms:W3CDTF">2022-11-27T08:15:00Z</dcterms:modified>
</cp:coreProperties>
</file>