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8C369">
      <w:pPr>
        <w:ind w:firstLine="2160" w:firstLineChars="300"/>
        <w:rPr>
          <w:rFonts w:ascii="仿宋" w:hAnsi="仿宋" w:eastAsia="仿宋" w:cs="仿宋"/>
          <w:sz w:val="72"/>
          <w:szCs w:val="72"/>
        </w:rPr>
      </w:pPr>
    </w:p>
    <w:p w14:paraId="502EECE5">
      <w:pPr>
        <w:ind w:firstLine="2160" w:firstLineChars="300"/>
        <w:rPr>
          <w:rFonts w:ascii="仿宋" w:hAnsi="仿宋" w:eastAsia="仿宋" w:cs="仿宋"/>
          <w:sz w:val="72"/>
          <w:szCs w:val="72"/>
        </w:rPr>
      </w:pPr>
    </w:p>
    <w:p w14:paraId="6D50260A">
      <w:pPr>
        <w:jc w:val="center"/>
        <w:rPr>
          <w:rFonts w:ascii="宋体" w:hAnsi="宋体" w:eastAsia="宋体" w:cs="宋体"/>
          <w:sz w:val="52"/>
          <w:szCs w:val="52"/>
        </w:rPr>
      </w:pPr>
      <w:r>
        <w:rPr>
          <w:rFonts w:hint="eastAsia" w:ascii="宋体" w:hAnsi="宋体" w:eastAsia="宋体" w:cs="宋体"/>
          <w:sz w:val="52"/>
          <w:szCs w:val="52"/>
        </w:rPr>
        <w:t>2025年交互式数字化培训课件与AI技术综合研发服务(发电运维)项目</w:t>
      </w:r>
    </w:p>
    <w:p w14:paraId="368E5EA4">
      <w:pPr>
        <w:jc w:val="center"/>
        <w:rPr>
          <w:rFonts w:ascii="宋体" w:hAnsi="宋体" w:eastAsia="宋体" w:cs="宋体"/>
          <w:sz w:val="52"/>
          <w:szCs w:val="52"/>
        </w:rPr>
      </w:pPr>
      <w:r>
        <w:rPr>
          <w:rFonts w:hint="eastAsia" w:ascii="宋体" w:hAnsi="宋体" w:eastAsia="宋体" w:cs="宋体"/>
          <w:sz w:val="52"/>
          <w:szCs w:val="52"/>
        </w:rPr>
        <w:t>管理后台使用说明</w:t>
      </w:r>
    </w:p>
    <w:p w14:paraId="7C9AACB1">
      <w:pPr>
        <w:jc w:val="center"/>
        <w:rPr>
          <w:rFonts w:ascii="宋体" w:hAnsi="宋体" w:eastAsia="宋体" w:cs="宋体"/>
          <w:sz w:val="72"/>
          <w:szCs w:val="72"/>
        </w:rPr>
      </w:pPr>
    </w:p>
    <w:p w14:paraId="091A2727">
      <w:pPr>
        <w:jc w:val="center"/>
        <w:rPr>
          <w:rFonts w:ascii="宋体" w:hAnsi="宋体" w:eastAsia="宋体" w:cs="宋体"/>
          <w:sz w:val="72"/>
          <w:szCs w:val="72"/>
        </w:rPr>
      </w:pPr>
    </w:p>
    <w:p w14:paraId="570EB249">
      <w:pPr>
        <w:jc w:val="center"/>
        <w:rPr>
          <w:rFonts w:ascii="宋体" w:hAnsi="宋体" w:eastAsia="宋体" w:cs="宋体"/>
          <w:sz w:val="72"/>
          <w:szCs w:val="72"/>
        </w:rPr>
      </w:pPr>
    </w:p>
    <w:p w14:paraId="7A34CDA4">
      <w:pPr>
        <w:jc w:val="center"/>
        <w:rPr>
          <w:rFonts w:ascii="宋体" w:hAnsi="宋体" w:eastAsia="宋体" w:cs="宋体"/>
          <w:sz w:val="72"/>
          <w:szCs w:val="72"/>
        </w:rPr>
      </w:pPr>
    </w:p>
    <w:p w14:paraId="666A79B7">
      <w:pPr>
        <w:jc w:val="center"/>
        <w:rPr>
          <w:rFonts w:ascii="宋体" w:hAnsi="宋体" w:eastAsia="宋体" w:cs="宋体"/>
          <w:sz w:val="72"/>
          <w:szCs w:val="72"/>
        </w:rPr>
      </w:pPr>
    </w:p>
    <w:p w14:paraId="6D8530F4">
      <w:pPr>
        <w:jc w:val="center"/>
        <w:rPr>
          <w:rFonts w:ascii="宋体" w:hAnsi="宋体" w:eastAsia="宋体" w:cs="宋体"/>
          <w:sz w:val="72"/>
          <w:szCs w:val="72"/>
        </w:rPr>
      </w:pPr>
    </w:p>
    <w:p w14:paraId="14233B90">
      <w:pPr>
        <w:rPr>
          <w:rFonts w:ascii="宋体" w:hAnsi="宋体" w:eastAsia="宋体" w:cs="宋体"/>
          <w:sz w:val="72"/>
          <w:szCs w:val="72"/>
        </w:rPr>
      </w:pPr>
    </w:p>
    <w:p w14:paraId="222C9BFF">
      <w:pPr>
        <w:jc w:val="center"/>
        <w:rPr>
          <w:rFonts w:ascii="宋体" w:hAnsi="宋体" w:eastAsia="宋体" w:cs="宋体"/>
          <w:color w:val="000000"/>
          <w:sz w:val="32"/>
          <w:szCs w:val="32"/>
        </w:rPr>
      </w:pPr>
      <w:r>
        <w:rPr>
          <w:rFonts w:hint="eastAsia" w:ascii="宋体" w:hAnsi="宋体" w:eastAsia="宋体" w:cs="宋体"/>
          <w:color w:val="000000"/>
          <w:sz w:val="32"/>
          <w:szCs w:val="32"/>
        </w:rPr>
        <w:t>四川科华天府科技有限公司</w:t>
      </w:r>
    </w:p>
    <w:p w14:paraId="44AFFB74">
      <w:pPr>
        <w:jc w:val="center"/>
        <w:rPr>
          <w:rFonts w:ascii="宋体" w:hAnsi="宋体" w:eastAsia="宋体" w:cs="宋体"/>
          <w:color w:val="000000"/>
          <w:sz w:val="32"/>
          <w:szCs w:val="32"/>
        </w:rPr>
      </w:pPr>
      <w:r>
        <w:rPr>
          <w:rFonts w:hint="eastAsia" w:ascii="宋体" w:hAnsi="宋体" w:eastAsia="宋体" w:cs="宋体"/>
          <w:color w:val="000000"/>
          <w:sz w:val="32"/>
          <w:szCs w:val="32"/>
        </w:rPr>
        <w:t>2026年1月</w:t>
      </w:r>
    </w:p>
    <w:p w14:paraId="26D2CDF0">
      <w:pPr>
        <w:rPr>
          <w:rFonts w:ascii="宋体" w:hAnsi="宋体" w:eastAsia="宋体" w:cs="宋体"/>
          <w:sz w:val="72"/>
          <w:szCs w:val="72"/>
        </w:rPr>
        <w:sectPr>
          <w:pgSz w:w="11906" w:h="16838"/>
          <w:pgMar w:top="1440" w:right="1800" w:bottom="1440" w:left="1800" w:header="851" w:footer="992" w:gutter="0"/>
          <w:cols w:space="425" w:num="1"/>
          <w:docGrid w:type="lines" w:linePitch="312" w:charSpace="0"/>
        </w:sectPr>
      </w:pPr>
    </w:p>
    <w:sdt>
      <w:sdtPr>
        <w:rPr>
          <w:rFonts w:eastAsia="仿宋_GB2312" w:asciiTheme="minorHAnsi" w:hAnsiTheme="minorHAnsi" w:cstheme="minorBidi"/>
          <w:color w:val="auto"/>
          <w:kern w:val="2"/>
          <w:sz w:val="28"/>
          <w:szCs w:val="24"/>
          <w:lang w:val="zh-CN"/>
        </w:rPr>
        <w:id w:val="-870145110"/>
        <w:docPartObj>
          <w:docPartGallery w:val="Table of Contents"/>
          <w:docPartUnique/>
        </w:docPartObj>
      </w:sdtPr>
      <w:sdtEndPr>
        <w:rPr>
          <w:rFonts w:eastAsia="仿宋_GB2312" w:asciiTheme="minorHAnsi" w:hAnsiTheme="minorHAnsi" w:cstheme="minorBidi"/>
          <w:b/>
          <w:bCs/>
          <w:color w:val="auto"/>
          <w:kern w:val="2"/>
          <w:sz w:val="28"/>
          <w:szCs w:val="24"/>
          <w:lang w:val="zh-CN"/>
        </w:rPr>
      </w:sdtEndPr>
      <w:sdtContent>
        <w:p w14:paraId="24461FCB">
          <w:pPr>
            <w:pStyle w:val="40"/>
            <w:jc w:val="center"/>
            <w:rPr>
              <w:b/>
              <w:bCs/>
              <w:color w:val="auto"/>
            </w:rPr>
          </w:pPr>
          <w:r>
            <w:rPr>
              <w:b/>
              <w:bCs/>
              <w:color w:val="auto"/>
              <w:lang w:val="zh-CN"/>
            </w:rPr>
            <w:t>目录</w:t>
          </w:r>
        </w:p>
        <w:p w14:paraId="5A85AE60">
          <w:pPr>
            <w:pStyle w:val="16"/>
            <w:tabs>
              <w:tab w:val="right" w:leader="dot" w:pos="8306"/>
            </w:tabs>
            <w:spacing w:line="360" w:lineRule="auto"/>
            <w:rPr>
              <w:rFonts w:ascii="宋体" w:hAnsi="宋体" w:eastAsia="宋体" w:cs="宋体"/>
              <w:sz w:val="24"/>
            </w:rPr>
          </w:pPr>
          <w:r>
            <w:rPr>
              <w:rFonts w:hint="eastAsia" w:ascii="宋体" w:hAnsi="宋体" w:eastAsia="宋体" w:cs="宋体"/>
              <w:sz w:val="24"/>
            </w:rPr>
            <w:fldChar w:fldCharType="begin"/>
          </w:r>
          <w:r>
            <w:rPr>
              <w:rFonts w:hint="eastAsia" w:ascii="宋体" w:hAnsi="宋体" w:eastAsia="宋体" w:cs="宋体"/>
              <w:sz w:val="24"/>
            </w:rPr>
            <w:instrText xml:space="preserve"> TOC \o "1-3" \h \z \u </w:instrText>
          </w:r>
          <w:r>
            <w:rPr>
              <w:rFonts w:hint="eastAsia" w:ascii="宋体" w:hAnsi="宋体" w:eastAsia="宋体" w:cs="宋体"/>
              <w:sz w:val="24"/>
            </w:rPr>
            <w:fldChar w:fldCharType="separate"/>
          </w:r>
          <w:r>
            <w:fldChar w:fldCharType="begin"/>
          </w:r>
          <w:r>
            <w:instrText xml:space="preserve"> HYPERLINK \l "_Toc23689" </w:instrText>
          </w:r>
          <w:r>
            <w:fldChar w:fldCharType="separate"/>
          </w:r>
          <w:r>
            <w:rPr>
              <w:rFonts w:hint="eastAsia" w:ascii="宋体" w:hAnsi="宋体" w:eastAsia="宋体" w:cs="宋体"/>
              <w:sz w:val="24"/>
            </w:rPr>
            <w:t>1. 引言</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_Toc23689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547BB799">
          <w:pPr>
            <w:pStyle w:val="16"/>
            <w:tabs>
              <w:tab w:val="right" w:leader="dot" w:pos="8306"/>
            </w:tabs>
            <w:spacing w:line="360" w:lineRule="auto"/>
            <w:rPr>
              <w:rFonts w:ascii="宋体" w:hAnsi="宋体" w:eastAsia="宋体" w:cs="宋体"/>
              <w:sz w:val="24"/>
            </w:rPr>
          </w:pPr>
          <w:r>
            <w:fldChar w:fldCharType="begin"/>
          </w:r>
          <w:r>
            <w:instrText xml:space="preserve"> HYPERLINK \l "_Toc9196" </w:instrText>
          </w:r>
          <w:r>
            <w:fldChar w:fldCharType="separate"/>
          </w:r>
          <w:r>
            <w:rPr>
              <w:rFonts w:hint="eastAsia" w:ascii="宋体" w:hAnsi="宋体" w:eastAsia="宋体" w:cs="宋体"/>
              <w:sz w:val="24"/>
            </w:rPr>
            <w:t>2. 平台概述</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_Toc9196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04381C92">
          <w:pPr>
            <w:pStyle w:val="16"/>
            <w:tabs>
              <w:tab w:val="right" w:leader="dot" w:pos="8306"/>
            </w:tabs>
            <w:spacing w:line="360" w:lineRule="auto"/>
            <w:rPr>
              <w:rFonts w:ascii="宋体" w:hAnsi="宋体" w:eastAsia="宋体" w:cs="宋体"/>
              <w:sz w:val="24"/>
            </w:rPr>
          </w:pPr>
          <w:r>
            <w:fldChar w:fldCharType="begin"/>
          </w:r>
          <w:r>
            <w:instrText xml:space="preserve"> HYPERLINK \l "_Toc15108" </w:instrText>
          </w:r>
          <w:r>
            <w:fldChar w:fldCharType="separate"/>
          </w:r>
          <w:r>
            <w:rPr>
              <w:rFonts w:hint="eastAsia" w:ascii="宋体" w:hAnsi="宋体" w:eastAsia="宋体" w:cs="宋体"/>
              <w:sz w:val="24"/>
            </w:rPr>
            <w:t>3. 服务器推荐配置</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_Toc15108 \h </w:instrText>
          </w:r>
          <w:r>
            <w:rPr>
              <w:rFonts w:hint="eastAsia" w:ascii="宋体" w:hAnsi="宋体" w:eastAsia="宋体" w:cs="宋体"/>
              <w:sz w:val="24"/>
            </w:rPr>
            <w:fldChar w:fldCharType="separate"/>
          </w:r>
          <w:r>
            <w:rPr>
              <w:rFonts w:hint="eastAsia" w:ascii="宋体" w:hAnsi="宋体" w:eastAsia="宋体" w:cs="宋体"/>
              <w:sz w:val="24"/>
            </w:rPr>
            <w:t>3</w:t>
          </w:r>
          <w:r>
            <w:rPr>
              <w:rFonts w:hint="eastAsia" w:ascii="宋体" w:hAnsi="宋体" w:eastAsia="宋体" w:cs="宋体"/>
              <w:sz w:val="24"/>
            </w:rPr>
            <w:fldChar w:fldCharType="end"/>
          </w:r>
          <w:r>
            <w:rPr>
              <w:rFonts w:hint="eastAsia" w:ascii="宋体" w:hAnsi="宋体" w:eastAsia="宋体" w:cs="宋体"/>
              <w:sz w:val="24"/>
            </w:rPr>
            <w:fldChar w:fldCharType="end"/>
          </w:r>
        </w:p>
        <w:p w14:paraId="4D2FD57E">
          <w:pPr>
            <w:pStyle w:val="16"/>
            <w:tabs>
              <w:tab w:val="right" w:leader="dot" w:pos="8306"/>
            </w:tabs>
            <w:spacing w:line="360" w:lineRule="auto"/>
            <w:rPr>
              <w:rFonts w:ascii="宋体" w:hAnsi="宋体" w:eastAsia="宋体" w:cs="宋体"/>
              <w:sz w:val="24"/>
            </w:rPr>
          </w:pPr>
          <w:r>
            <w:fldChar w:fldCharType="begin"/>
          </w:r>
          <w:r>
            <w:instrText xml:space="preserve"> HYPERLINK \l "_Toc1766" </w:instrText>
          </w:r>
          <w:r>
            <w:fldChar w:fldCharType="separate"/>
          </w:r>
          <w:r>
            <w:rPr>
              <w:rFonts w:hint="eastAsia" w:ascii="宋体" w:hAnsi="宋体" w:eastAsia="宋体" w:cs="宋体"/>
              <w:sz w:val="24"/>
            </w:rPr>
            <w:t>4. 管理后台使用说明</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_Toc1766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41190F01">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"_Toc9452" </w:instrText>
          </w:r>
          <w:r>
            <w:fldChar w:fldCharType="separate"/>
          </w:r>
          <w:r>
            <w:rPr>
              <w:rFonts w:hint="eastAsia" w:ascii="宋体" w:hAnsi="宋体" w:eastAsia="宋体" w:cs="宋体"/>
              <w:sz w:val="24"/>
            </w:rPr>
            <w:t>4.1. 登录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_Toc9452 \h </w:instrText>
          </w:r>
          <w:r>
            <w:rPr>
              <w:rFonts w:hint="eastAsia" w:ascii="宋体" w:hAnsi="宋体" w:eastAsia="宋体" w:cs="宋体"/>
              <w:sz w:val="24"/>
            </w:rPr>
            <w:fldChar w:fldCharType="separate"/>
          </w:r>
          <w:r>
            <w:rPr>
              <w:rFonts w:hint="eastAsia" w:ascii="宋体" w:hAnsi="宋体" w:eastAsia="宋体" w:cs="宋体"/>
              <w:sz w:val="24"/>
            </w:rPr>
            <w:t>4</w:t>
          </w:r>
          <w:r>
            <w:rPr>
              <w:rFonts w:hint="eastAsia" w:ascii="宋体" w:hAnsi="宋体" w:eastAsia="宋体" w:cs="宋体"/>
              <w:sz w:val="24"/>
            </w:rPr>
            <w:fldChar w:fldCharType="end"/>
          </w:r>
          <w:r>
            <w:rPr>
              <w:rFonts w:hint="eastAsia" w:ascii="宋体" w:hAnsi="宋体" w:eastAsia="宋体" w:cs="宋体"/>
              <w:sz w:val="24"/>
            </w:rPr>
            <w:fldChar w:fldCharType="end"/>
          </w:r>
        </w:p>
        <w:p w14:paraId="33F15D5E">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"_Toc26178" </w:instrText>
          </w:r>
          <w:r>
            <w:fldChar w:fldCharType="separate"/>
          </w:r>
          <w:r>
            <w:rPr>
              <w:rFonts w:hint="eastAsia" w:ascii="宋体" w:hAnsi="宋体" w:eastAsia="宋体" w:cs="宋体"/>
              <w:sz w:val="24"/>
            </w:rPr>
            <w:t>4.2. 个人中心</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_Toc26178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04134426">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"_Toc11961" </w:instrText>
          </w:r>
          <w:r>
            <w:fldChar w:fldCharType="separate"/>
          </w:r>
          <w:r>
            <w:rPr>
              <w:rFonts w:hint="eastAsia" w:ascii="宋体" w:hAnsi="宋体" w:eastAsia="宋体" w:cs="宋体"/>
              <w:sz w:val="24"/>
            </w:rPr>
            <w:t>4.3. 用户管理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_Toc11961 \h </w:instrText>
          </w:r>
          <w:r>
            <w:rPr>
              <w:rFonts w:hint="eastAsia" w:ascii="宋体" w:hAnsi="宋体" w:eastAsia="宋体" w:cs="宋体"/>
              <w:sz w:val="24"/>
            </w:rPr>
            <w:fldChar w:fldCharType="separate"/>
          </w:r>
          <w:r>
            <w:rPr>
              <w:rFonts w:hint="eastAsia" w:ascii="宋体" w:hAnsi="宋体" w:eastAsia="宋体" w:cs="宋体"/>
              <w:sz w:val="24"/>
            </w:rPr>
            <w:t>6</w:t>
          </w:r>
          <w:r>
            <w:rPr>
              <w:rFonts w:hint="eastAsia" w:ascii="宋体" w:hAnsi="宋体" w:eastAsia="宋体" w:cs="宋体"/>
              <w:sz w:val="24"/>
            </w:rPr>
            <w:fldChar w:fldCharType="end"/>
          </w:r>
          <w:r>
            <w:rPr>
              <w:rFonts w:hint="eastAsia" w:ascii="宋体" w:hAnsi="宋体" w:eastAsia="宋体" w:cs="宋体"/>
              <w:sz w:val="24"/>
            </w:rPr>
            <w:fldChar w:fldCharType="end"/>
          </w:r>
        </w:p>
        <w:p w14:paraId="0C52DCD0">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"_Toc21469" </w:instrText>
          </w:r>
          <w:r>
            <w:fldChar w:fldCharType="separate"/>
          </w:r>
          <w:r>
            <w:rPr>
              <w:rFonts w:hint="eastAsia" w:ascii="宋体" w:hAnsi="宋体" w:eastAsia="宋体" w:cs="宋体"/>
              <w:bCs/>
              <w:sz w:val="24"/>
            </w:rPr>
            <w:t>4.3.1.用户列表</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_Toc21469 \h </w:instrText>
          </w:r>
          <w:r>
            <w:rPr>
              <w:rFonts w:hint="eastAsia" w:ascii="宋体" w:hAnsi="宋体" w:eastAsia="宋体" w:cs="宋体"/>
              <w:sz w:val="24"/>
            </w:rPr>
            <w:fldChar w:fldCharType="separate"/>
          </w:r>
          <w:r>
            <w:rPr>
              <w:rFonts w:hint="eastAsia" w:ascii="宋体" w:hAnsi="宋体" w:eastAsia="宋体" w:cs="宋体"/>
              <w:sz w:val="24"/>
            </w:rPr>
            <w:t>7</w:t>
          </w:r>
          <w:r>
            <w:rPr>
              <w:rFonts w:hint="eastAsia" w:ascii="宋体" w:hAnsi="宋体" w:eastAsia="宋体" w:cs="宋体"/>
              <w:sz w:val="24"/>
            </w:rPr>
            <w:fldChar w:fldCharType="end"/>
          </w:r>
          <w:r>
            <w:rPr>
              <w:rFonts w:hint="eastAsia" w:ascii="宋体" w:hAnsi="宋体" w:eastAsia="宋体" w:cs="宋体"/>
              <w:sz w:val="24"/>
            </w:rPr>
            <w:fldChar w:fldCharType="end"/>
          </w:r>
        </w:p>
        <w:p w14:paraId="0F30394B">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"_Toc15627" </w:instrText>
          </w:r>
          <w:r>
            <w:fldChar w:fldCharType="separate"/>
          </w:r>
          <w:r>
            <w:rPr>
              <w:rFonts w:hint="eastAsia" w:ascii="宋体" w:hAnsi="宋体" w:eastAsia="宋体" w:cs="宋体"/>
              <w:bCs/>
              <w:sz w:val="24"/>
            </w:rPr>
            <w:t>4.3.2.用户信息修改</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_Toc15627 \h </w:instrText>
          </w:r>
          <w:r>
            <w:rPr>
              <w:rFonts w:hint="eastAsia" w:ascii="宋体" w:hAnsi="宋体" w:eastAsia="宋体" w:cs="宋体"/>
              <w:sz w:val="24"/>
            </w:rPr>
            <w:fldChar w:fldCharType="separate"/>
          </w:r>
          <w:r>
            <w:rPr>
              <w:rFonts w:hint="eastAsia" w:ascii="宋体" w:hAnsi="宋体" w:eastAsia="宋体" w:cs="宋体"/>
              <w:sz w:val="24"/>
            </w:rPr>
            <w:t>8</w:t>
          </w:r>
          <w:r>
            <w:rPr>
              <w:rFonts w:hint="eastAsia" w:ascii="宋体" w:hAnsi="宋体" w:eastAsia="宋体" w:cs="宋体"/>
              <w:sz w:val="24"/>
            </w:rPr>
            <w:fldChar w:fldCharType="end"/>
          </w:r>
          <w:r>
            <w:rPr>
              <w:rFonts w:hint="eastAsia" w:ascii="宋体" w:hAnsi="宋体" w:eastAsia="宋体" w:cs="宋体"/>
              <w:sz w:val="24"/>
            </w:rPr>
            <w:fldChar w:fldCharType="end"/>
          </w:r>
        </w:p>
        <w:p w14:paraId="00896B92">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"_Toc15137" </w:instrText>
          </w:r>
          <w:r>
            <w:fldChar w:fldCharType="separate"/>
          </w:r>
          <w:r>
            <w:rPr>
              <w:rFonts w:hint="eastAsia" w:ascii="宋体" w:hAnsi="宋体" w:eastAsia="宋体" w:cs="宋体"/>
              <w:bCs/>
              <w:sz w:val="24"/>
            </w:rPr>
            <w:t>4.3.3.用户状态管理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_Toc15137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27732782">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"_Toc2476" </w:instrText>
          </w:r>
          <w:r>
            <w:fldChar w:fldCharType="separate"/>
          </w:r>
          <w:r>
            <w:rPr>
              <w:rFonts w:hint="eastAsia" w:ascii="宋体" w:hAnsi="宋体" w:eastAsia="宋体" w:cs="宋体"/>
              <w:sz w:val="24"/>
            </w:rPr>
            <w:t>4.4. 题库管理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_Toc2476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2941B126">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"_Toc8858" </w:instrText>
          </w:r>
          <w:r>
            <w:fldChar w:fldCharType="separate"/>
          </w:r>
          <w:r>
            <w:rPr>
              <w:rFonts w:hint="eastAsia" w:ascii="宋体" w:hAnsi="宋体" w:eastAsia="宋体" w:cs="宋体"/>
              <w:bCs/>
              <w:sz w:val="24"/>
            </w:rPr>
            <w:t>4.4.1.题库列表</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_Toc8858 \h </w:instrText>
          </w:r>
          <w:r>
            <w:rPr>
              <w:rFonts w:hint="eastAsia" w:ascii="宋体" w:hAnsi="宋体" w:eastAsia="宋体" w:cs="宋体"/>
              <w:sz w:val="24"/>
            </w:rPr>
            <w:fldChar w:fldCharType="separate"/>
          </w:r>
          <w:r>
            <w:rPr>
              <w:rFonts w:hint="eastAsia" w:ascii="宋体" w:hAnsi="宋体" w:eastAsia="宋体" w:cs="宋体"/>
              <w:sz w:val="24"/>
            </w:rPr>
            <w:t>9</w:t>
          </w:r>
          <w:r>
            <w:rPr>
              <w:rFonts w:hint="eastAsia" w:ascii="宋体" w:hAnsi="宋体" w:eastAsia="宋体" w:cs="宋体"/>
              <w:sz w:val="24"/>
            </w:rPr>
            <w:fldChar w:fldCharType="end"/>
          </w:r>
          <w:r>
            <w:rPr>
              <w:rFonts w:hint="eastAsia" w:ascii="宋体" w:hAnsi="宋体" w:eastAsia="宋体" w:cs="宋体"/>
              <w:sz w:val="24"/>
            </w:rPr>
            <w:fldChar w:fldCharType="end"/>
          </w:r>
        </w:p>
        <w:p w14:paraId="6E8EF2CF">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"_Toc27986" </w:instrText>
          </w:r>
          <w:r>
            <w:fldChar w:fldCharType="separate"/>
          </w:r>
          <w:r>
            <w:rPr>
              <w:rFonts w:hint="eastAsia" w:ascii="宋体" w:hAnsi="宋体" w:eastAsia="宋体" w:cs="宋体"/>
              <w:bCs/>
              <w:sz w:val="24"/>
            </w:rPr>
            <w:t>4.4.2.填写图片类型百科基础信息</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_Toc27986 \h </w:instrText>
          </w:r>
          <w:r>
            <w:rPr>
              <w:rFonts w:hint="eastAsia" w:ascii="宋体" w:hAnsi="宋体" w:eastAsia="宋体" w:cs="宋体"/>
              <w:sz w:val="24"/>
            </w:rPr>
            <w:fldChar w:fldCharType="separate"/>
          </w:r>
          <w:r>
            <w:rPr>
              <w:rFonts w:hint="eastAsia" w:ascii="宋体" w:hAnsi="宋体" w:eastAsia="宋体" w:cs="宋体"/>
              <w:sz w:val="24"/>
            </w:rPr>
            <w:t>12</w:t>
          </w:r>
          <w:r>
            <w:rPr>
              <w:rFonts w:hint="eastAsia" w:ascii="宋体" w:hAnsi="宋体" w:eastAsia="宋体" w:cs="宋体"/>
              <w:sz w:val="24"/>
            </w:rPr>
            <w:fldChar w:fldCharType="end"/>
          </w:r>
          <w:r>
            <w:rPr>
              <w:rFonts w:hint="eastAsia" w:ascii="宋体" w:hAnsi="宋体" w:eastAsia="宋体" w:cs="宋体"/>
              <w:sz w:val="24"/>
            </w:rPr>
            <w:fldChar w:fldCharType="end"/>
          </w:r>
        </w:p>
        <w:p w14:paraId="2FD531E5">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"_Toc8978" </w:instrText>
          </w:r>
          <w:r>
            <w:fldChar w:fldCharType="separate"/>
          </w:r>
          <w:r>
            <w:rPr>
              <w:rFonts w:hint="eastAsia" w:ascii="宋体" w:hAnsi="宋体" w:eastAsia="宋体" w:cs="宋体"/>
              <w:bCs/>
              <w:sz w:val="24"/>
            </w:rPr>
            <w:t>4.4.3.音视频类型：MP3音频类型，MP4视频类型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_Toc8978 \h </w:instrText>
          </w:r>
          <w:r>
            <w:rPr>
              <w:rFonts w:hint="eastAsia" w:ascii="宋体" w:hAnsi="宋体" w:eastAsia="宋体" w:cs="宋体"/>
              <w:sz w:val="24"/>
            </w:rPr>
            <w:fldChar w:fldCharType="separate"/>
          </w:r>
          <w:r>
            <w:rPr>
              <w:rFonts w:hint="eastAsia" w:ascii="宋体" w:hAnsi="宋体" w:eastAsia="宋体" w:cs="宋体"/>
              <w:sz w:val="24"/>
            </w:rPr>
            <w:t>13</w:t>
          </w:r>
          <w:r>
            <w:rPr>
              <w:rFonts w:hint="eastAsia" w:ascii="宋体" w:hAnsi="宋体" w:eastAsia="宋体" w:cs="宋体"/>
              <w:sz w:val="24"/>
            </w:rPr>
            <w:fldChar w:fldCharType="end"/>
          </w:r>
          <w:r>
            <w:rPr>
              <w:rFonts w:hint="eastAsia" w:ascii="宋体" w:hAnsi="宋体" w:eastAsia="宋体" w:cs="宋体"/>
              <w:sz w:val="24"/>
            </w:rPr>
            <w:fldChar w:fldCharType="end"/>
          </w:r>
        </w:p>
        <w:p w14:paraId="1C594118">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"_Toc31946" </w:instrText>
          </w:r>
          <w:r>
            <w:fldChar w:fldCharType="separate"/>
          </w:r>
          <w:r>
            <w:rPr>
              <w:rFonts w:hint="eastAsia" w:ascii="宋体" w:hAnsi="宋体" w:eastAsia="宋体" w:cs="宋体"/>
              <w:bCs/>
              <w:sz w:val="24"/>
            </w:rPr>
            <w:t>4.4.4.文档类型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_Toc31946 \h </w:instrText>
          </w:r>
          <w:r>
            <w:rPr>
              <w:rFonts w:hint="eastAsia" w:ascii="宋体" w:hAnsi="宋体" w:eastAsia="宋体" w:cs="宋体"/>
              <w:sz w:val="24"/>
            </w:rPr>
            <w:fldChar w:fldCharType="separate"/>
          </w:r>
          <w:r>
            <w:rPr>
              <w:rFonts w:hint="eastAsia" w:ascii="宋体" w:hAnsi="宋体" w:eastAsia="宋体" w:cs="宋体"/>
              <w:sz w:val="24"/>
            </w:rPr>
            <w:t>14</w:t>
          </w:r>
          <w:r>
            <w:rPr>
              <w:rFonts w:hint="eastAsia" w:ascii="宋体" w:hAnsi="宋体" w:eastAsia="宋体" w:cs="宋体"/>
              <w:sz w:val="24"/>
            </w:rPr>
            <w:fldChar w:fldCharType="end"/>
          </w:r>
          <w:r>
            <w:rPr>
              <w:rFonts w:hint="eastAsia" w:ascii="宋体" w:hAnsi="宋体" w:eastAsia="宋体" w:cs="宋体"/>
              <w:sz w:val="24"/>
            </w:rPr>
            <w:fldChar w:fldCharType="end"/>
          </w:r>
        </w:p>
        <w:p w14:paraId="4AEE940D">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"_Toc2213" </w:instrText>
          </w:r>
          <w:r>
            <w:fldChar w:fldCharType="separate"/>
          </w:r>
          <w:r>
            <w:rPr>
              <w:rFonts w:hint="eastAsia" w:ascii="宋体" w:hAnsi="宋体" w:eastAsia="宋体" w:cs="宋体"/>
              <w:bCs/>
              <w:sz w:val="24"/>
            </w:rPr>
            <w:t>4.4.5.拆解类型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_Toc2213 \h </w:instrText>
          </w:r>
          <w:r>
            <w:rPr>
              <w:rFonts w:hint="eastAsia" w:ascii="宋体" w:hAnsi="宋体" w:eastAsia="宋体" w:cs="宋体"/>
              <w:sz w:val="24"/>
            </w:rPr>
            <w:fldChar w:fldCharType="separate"/>
          </w:r>
          <w:r>
            <w:rPr>
              <w:rFonts w:hint="eastAsia" w:ascii="宋体" w:hAnsi="宋体" w:eastAsia="宋体" w:cs="宋体"/>
              <w:sz w:val="24"/>
            </w:rPr>
            <w:t>15</w:t>
          </w:r>
          <w:r>
            <w:rPr>
              <w:rFonts w:hint="eastAsia" w:ascii="宋体" w:hAnsi="宋体" w:eastAsia="宋体" w:cs="宋体"/>
              <w:sz w:val="24"/>
            </w:rPr>
            <w:fldChar w:fldCharType="end"/>
          </w:r>
          <w:r>
            <w:rPr>
              <w:rFonts w:hint="eastAsia" w:ascii="宋体" w:hAnsi="宋体" w:eastAsia="宋体" w:cs="宋体"/>
              <w:sz w:val="24"/>
            </w:rPr>
            <w:fldChar w:fldCharType="end"/>
          </w:r>
        </w:p>
        <w:p w14:paraId="7A34515B">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"_Toc15420" </w:instrText>
          </w:r>
          <w:r>
            <w:fldChar w:fldCharType="separate"/>
          </w:r>
          <w:r>
            <w:rPr>
              <w:rFonts w:hint="eastAsia" w:ascii="宋体" w:hAnsi="宋体" w:eastAsia="宋体" w:cs="宋体"/>
              <w:bCs/>
              <w:sz w:val="24"/>
            </w:rPr>
            <w:t>4.4.6.动画类型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_Toc15420 \h </w:instrText>
          </w:r>
          <w:r>
            <w:rPr>
              <w:rFonts w:hint="eastAsia" w:ascii="宋体" w:hAnsi="宋体" w:eastAsia="宋体" w:cs="宋体"/>
              <w:sz w:val="24"/>
            </w:rPr>
            <w:fldChar w:fldCharType="separate"/>
          </w:r>
          <w:r>
            <w:rPr>
              <w:rFonts w:hint="eastAsia" w:ascii="宋体" w:hAnsi="宋体" w:eastAsia="宋体" w:cs="宋体"/>
              <w:sz w:val="24"/>
            </w:rPr>
            <w:t>15</w:t>
          </w:r>
          <w:r>
            <w:rPr>
              <w:rFonts w:hint="eastAsia" w:ascii="宋体" w:hAnsi="宋体" w:eastAsia="宋体" w:cs="宋体"/>
              <w:sz w:val="24"/>
            </w:rPr>
            <w:fldChar w:fldCharType="end"/>
          </w:r>
          <w:r>
            <w:rPr>
              <w:rFonts w:hint="eastAsia" w:ascii="宋体" w:hAnsi="宋体" w:eastAsia="宋体" w:cs="宋体"/>
              <w:sz w:val="24"/>
            </w:rPr>
            <w:fldChar w:fldCharType="end"/>
          </w:r>
        </w:p>
        <w:p w14:paraId="09C42A8A">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"_Toc30066" </w:instrText>
          </w:r>
          <w:r>
            <w:fldChar w:fldCharType="separate"/>
          </w:r>
          <w:r>
            <w:rPr>
              <w:rFonts w:hint="eastAsia" w:ascii="宋体" w:hAnsi="宋体" w:eastAsia="宋体" w:cs="宋体"/>
              <w:bCs/>
              <w:sz w:val="24"/>
            </w:rPr>
            <w:t>4.4.7.操作类型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_Toc30066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1FC7C8BE">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"_Toc405" </w:instrText>
          </w:r>
          <w:r>
            <w:fldChar w:fldCharType="separate"/>
          </w:r>
          <w:r>
            <w:rPr>
              <w:rFonts w:hint="eastAsia" w:ascii="宋体" w:hAnsi="宋体" w:eastAsia="宋体" w:cs="宋体"/>
              <w:bCs/>
              <w:sz w:val="24"/>
            </w:rPr>
            <w:t>4.4.8.习题类型</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_Toc405 \h </w:instrText>
          </w:r>
          <w:r>
            <w:rPr>
              <w:rFonts w:hint="eastAsia" w:ascii="宋体" w:hAnsi="宋体" w:eastAsia="宋体" w:cs="宋体"/>
              <w:sz w:val="24"/>
            </w:rPr>
            <w:fldChar w:fldCharType="separate"/>
          </w:r>
          <w:r>
            <w:rPr>
              <w:rFonts w:hint="eastAsia" w:ascii="宋体" w:hAnsi="宋体" w:eastAsia="宋体" w:cs="宋体"/>
              <w:sz w:val="24"/>
            </w:rPr>
            <w:t>16</w:t>
          </w:r>
          <w:r>
            <w:rPr>
              <w:rFonts w:hint="eastAsia" w:ascii="宋体" w:hAnsi="宋体" w:eastAsia="宋体" w:cs="宋体"/>
              <w:sz w:val="24"/>
            </w:rPr>
            <w:fldChar w:fldCharType="end"/>
          </w:r>
          <w:r>
            <w:rPr>
              <w:rFonts w:hint="eastAsia" w:ascii="宋体" w:hAnsi="宋体" w:eastAsia="宋体" w:cs="宋体"/>
              <w:sz w:val="24"/>
            </w:rPr>
            <w:fldChar w:fldCharType="end"/>
          </w:r>
        </w:p>
        <w:p w14:paraId="067AEF18">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"_Toc23246" </w:instrText>
          </w:r>
          <w:r>
            <w:fldChar w:fldCharType="separate"/>
          </w:r>
          <w:r>
            <w:rPr>
              <w:rFonts w:hint="eastAsia" w:ascii="宋体" w:hAnsi="宋体" w:eastAsia="宋体" w:cs="宋体"/>
              <w:bCs/>
              <w:sz w:val="24"/>
            </w:rPr>
            <w:t>4.4.9.删除百科</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_Toc23246 \h </w:instrText>
          </w:r>
          <w:r>
            <w:rPr>
              <w:rFonts w:hint="eastAsia" w:ascii="宋体" w:hAnsi="宋体" w:eastAsia="宋体" w:cs="宋体"/>
              <w:sz w:val="24"/>
            </w:rPr>
            <w:fldChar w:fldCharType="separate"/>
          </w:r>
          <w:r>
            <w:rPr>
              <w:rFonts w:hint="eastAsia" w:ascii="宋体" w:hAnsi="宋体" w:eastAsia="宋体" w:cs="宋体"/>
              <w:sz w:val="24"/>
            </w:rPr>
            <w:t>17</w:t>
          </w:r>
          <w:r>
            <w:rPr>
              <w:rFonts w:hint="eastAsia" w:ascii="宋体" w:hAnsi="宋体" w:eastAsia="宋体" w:cs="宋体"/>
              <w:sz w:val="24"/>
            </w:rPr>
            <w:fldChar w:fldCharType="end"/>
          </w:r>
          <w:r>
            <w:rPr>
              <w:rFonts w:hint="eastAsia" w:ascii="宋体" w:hAnsi="宋体" w:eastAsia="宋体" w:cs="宋体"/>
              <w:sz w:val="24"/>
            </w:rPr>
            <w:fldChar w:fldCharType="end"/>
          </w:r>
        </w:p>
        <w:p w14:paraId="09AAB5F1">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"_Toc10090" </w:instrText>
          </w:r>
          <w:r>
            <w:fldChar w:fldCharType="separate"/>
          </w:r>
          <w:r>
            <w:rPr>
              <w:rFonts w:hint="eastAsia" w:ascii="宋体" w:hAnsi="宋体" w:eastAsia="宋体" w:cs="宋体"/>
              <w:bCs/>
              <w:sz w:val="24"/>
            </w:rPr>
            <w:t>4.4.10.百科信息修改</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_Toc10090 \h </w:instrText>
          </w:r>
          <w:r>
            <w:rPr>
              <w:rFonts w:hint="eastAsia" w:ascii="宋体" w:hAnsi="宋体" w:eastAsia="宋体" w:cs="宋体"/>
              <w:sz w:val="24"/>
            </w:rPr>
            <w:fldChar w:fldCharType="separate"/>
          </w:r>
          <w:r>
            <w:rPr>
              <w:rFonts w:hint="eastAsia" w:ascii="宋体" w:hAnsi="宋体" w:eastAsia="宋体" w:cs="宋体"/>
              <w:sz w:val="24"/>
            </w:rPr>
            <w:t>18</w:t>
          </w:r>
          <w:r>
            <w:rPr>
              <w:rFonts w:hint="eastAsia" w:ascii="宋体" w:hAnsi="宋体" w:eastAsia="宋体" w:cs="宋体"/>
              <w:sz w:val="24"/>
            </w:rPr>
            <w:fldChar w:fldCharType="end"/>
          </w:r>
          <w:r>
            <w:rPr>
              <w:rFonts w:hint="eastAsia" w:ascii="宋体" w:hAnsi="宋体" w:eastAsia="宋体" w:cs="宋体"/>
              <w:sz w:val="24"/>
            </w:rPr>
            <w:fldChar w:fldCharType="end"/>
          </w:r>
        </w:p>
        <w:p w14:paraId="1B7915CD">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"_Toc1324" </w:instrText>
          </w:r>
          <w:r>
            <w:fldChar w:fldCharType="separate"/>
          </w:r>
          <w:r>
            <w:rPr>
              <w:rFonts w:hint="eastAsia" w:ascii="宋体" w:hAnsi="宋体" w:eastAsia="宋体" w:cs="宋体"/>
              <w:sz w:val="24"/>
            </w:rPr>
            <w:t>4.5. 课程管理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_Toc1324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rPr>
            <w:fldChar w:fldCharType="end"/>
          </w:r>
        </w:p>
        <w:p w14:paraId="5E7D8501">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"_Toc31697" </w:instrText>
          </w:r>
          <w:r>
            <w:fldChar w:fldCharType="separate"/>
          </w:r>
          <w:r>
            <w:rPr>
              <w:rFonts w:hint="eastAsia" w:ascii="宋体" w:hAnsi="宋体" w:eastAsia="宋体" w:cs="宋体"/>
              <w:bCs/>
              <w:sz w:val="24"/>
            </w:rPr>
            <w:t>4.5.1.课程列表</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_Toc31697 \h </w:instrText>
          </w:r>
          <w:r>
            <w:rPr>
              <w:rFonts w:hint="eastAsia" w:ascii="宋体" w:hAnsi="宋体" w:eastAsia="宋体" w:cs="宋体"/>
              <w:sz w:val="24"/>
            </w:rPr>
            <w:fldChar w:fldCharType="separate"/>
          </w:r>
          <w:r>
            <w:rPr>
              <w:rFonts w:hint="eastAsia" w:ascii="宋体" w:hAnsi="宋体" w:eastAsia="宋体" w:cs="宋体"/>
              <w:sz w:val="24"/>
            </w:rPr>
            <w:t>19</w:t>
          </w:r>
          <w:r>
            <w:rPr>
              <w:rFonts w:hint="eastAsia" w:ascii="宋体" w:hAnsi="宋体" w:eastAsia="宋体" w:cs="宋体"/>
              <w:sz w:val="24"/>
            </w:rPr>
            <w:fldChar w:fldCharType="end"/>
          </w:r>
          <w:r>
            <w:rPr>
              <w:rFonts w:hint="eastAsia" w:ascii="宋体" w:hAnsi="宋体" w:eastAsia="宋体" w:cs="宋体"/>
              <w:sz w:val="24"/>
            </w:rPr>
            <w:fldChar w:fldCharType="end"/>
          </w:r>
        </w:p>
        <w:p w14:paraId="07027B3F">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"_Toc6161" </w:instrText>
          </w:r>
          <w:r>
            <w:fldChar w:fldCharType="separate"/>
          </w:r>
          <w:r>
            <w:rPr>
              <w:rFonts w:hint="eastAsia" w:ascii="宋体" w:hAnsi="宋体" w:eastAsia="宋体" w:cs="宋体"/>
              <w:bCs/>
              <w:sz w:val="24"/>
            </w:rPr>
            <w:t>4.5.2.课程编辑</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_Toc6161 \h </w:instrText>
          </w:r>
          <w:r>
            <w:rPr>
              <w:rFonts w:hint="eastAsia" w:ascii="宋体" w:hAnsi="宋体" w:eastAsia="宋体" w:cs="宋体"/>
              <w:sz w:val="24"/>
            </w:rPr>
            <w:fldChar w:fldCharType="separate"/>
          </w:r>
          <w:r>
            <w:rPr>
              <w:rFonts w:hint="eastAsia" w:ascii="宋体" w:hAnsi="宋体" w:eastAsia="宋体" w:cs="宋体"/>
              <w:sz w:val="24"/>
            </w:rPr>
            <w:t>21</w:t>
          </w:r>
          <w:r>
            <w:rPr>
              <w:rFonts w:hint="eastAsia" w:ascii="宋体" w:hAnsi="宋体" w:eastAsia="宋体" w:cs="宋体"/>
              <w:sz w:val="24"/>
            </w:rPr>
            <w:fldChar w:fldCharType="end"/>
          </w:r>
          <w:r>
            <w:rPr>
              <w:rFonts w:hint="eastAsia" w:ascii="宋体" w:hAnsi="宋体" w:eastAsia="宋体" w:cs="宋体"/>
              <w:sz w:val="24"/>
            </w:rPr>
            <w:fldChar w:fldCharType="end"/>
          </w:r>
        </w:p>
        <w:p w14:paraId="6F86E243">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"_Toc29430" </w:instrText>
          </w:r>
          <w:r>
            <w:fldChar w:fldCharType="separate"/>
          </w:r>
          <w:r>
            <w:rPr>
              <w:rFonts w:hint="eastAsia" w:ascii="宋体" w:hAnsi="宋体" w:eastAsia="宋体" w:cs="宋体"/>
              <w:sz w:val="24"/>
            </w:rPr>
            <w:t>4.6. 考核管理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_Toc29430 \h </w:instrText>
          </w:r>
          <w:r>
            <w:rPr>
              <w:rFonts w:hint="eastAsia" w:ascii="宋体" w:hAnsi="宋体" w:eastAsia="宋体" w:cs="宋体"/>
              <w:sz w:val="24"/>
            </w:rPr>
            <w:fldChar w:fldCharType="separate"/>
          </w:r>
          <w:r>
            <w:rPr>
              <w:rFonts w:hint="eastAsia" w:ascii="宋体" w:hAnsi="宋体" w:eastAsia="宋体" w:cs="宋体"/>
              <w:sz w:val="24"/>
            </w:rPr>
            <w:t>22</w:t>
          </w:r>
          <w:r>
            <w:rPr>
              <w:rFonts w:hint="eastAsia" w:ascii="宋体" w:hAnsi="宋体" w:eastAsia="宋体" w:cs="宋体"/>
              <w:sz w:val="24"/>
            </w:rPr>
            <w:fldChar w:fldCharType="end"/>
          </w:r>
          <w:r>
            <w:rPr>
              <w:rFonts w:hint="eastAsia" w:ascii="宋体" w:hAnsi="宋体" w:eastAsia="宋体" w:cs="宋体"/>
              <w:sz w:val="24"/>
            </w:rPr>
            <w:fldChar w:fldCharType="end"/>
          </w:r>
        </w:p>
        <w:p w14:paraId="79137DB8">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"_Toc712" </w:instrText>
          </w:r>
          <w:r>
            <w:fldChar w:fldCharType="separate"/>
          </w:r>
          <w:r>
            <w:rPr>
              <w:rFonts w:hint="eastAsia" w:ascii="宋体" w:hAnsi="宋体" w:eastAsia="宋体" w:cs="宋体"/>
              <w:bCs/>
              <w:sz w:val="24"/>
            </w:rPr>
            <w:t>4.6.1.考核列表</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_Toc712 \h </w:instrText>
          </w:r>
          <w:r>
            <w:rPr>
              <w:rFonts w:hint="eastAsia" w:ascii="宋体" w:hAnsi="宋体" w:eastAsia="宋体" w:cs="宋体"/>
              <w:sz w:val="24"/>
            </w:rPr>
            <w:fldChar w:fldCharType="separate"/>
          </w:r>
          <w:r>
            <w:rPr>
              <w:rFonts w:hint="eastAsia" w:ascii="宋体" w:hAnsi="宋体" w:eastAsia="宋体" w:cs="宋体"/>
              <w:sz w:val="24"/>
            </w:rPr>
            <w:t>22</w:t>
          </w:r>
          <w:r>
            <w:rPr>
              <w:rFonts w:hint="eastAsia" w:ascii="宋体" w:hAnsi="宋体" w:eastAsia="宋体" w:cs="宋体"/>
              <w:sz w:val="24"/>
            </w:rPr>
            <w:fldChar w:fldCharType="end"/>
          </w:r>
          <w:r>
            <w:rPr>
              <w:rFonts w:hint="eastAsia" w:ascii="宋体" w:hAnsi="宋体" w:eastAsia="宋体" w:cs="宋体"/>
              <w:sz w:val="24"/>
            </w:rPr>
            <w:fldChar w:fldCharType="end"/>
          </w:r>
        </w:p>
        <w:p w14:paraId="3614E7F6">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"_Toc9088" </w:instrText>
          </w:r>
          <w:r>
            <w:fldChar w:fldCharType="separate"/>
          </w:r>
          <w:r>
            <w:rPr>
              <w:rFonts w:hint="eastAsia" w:ascii="宋体" w:hAnsi="宋体" w:eastAsia="宋体" w:cs="宋体"/>
              <w:bCs/>
              <w:sz w:val="24"/>
            </w:rPr>
            <w:t>4.6.2.考核编辑</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_Toc9088 \h </w:instrText>
          </w:r>
          <w:r>
            <w:rPr>
              <w:rFonts w:hint="eastAsia" w:ascii="宋体" w:hAnsi="宋体" w:eastAsia="宋体" w:cs="宋体"/>
              <w:sz w:val="24"/>
            </w:rPr>
            <w:fldChar w:fldCharType="separate"/>
          </w:r>
          <w:r>
            <w:rPr>
              <w:rFonts w:hint="eastAsia" w:ascii="宋体" w:hAnsi="宋体" w:eastAsia="宋体" w:cs="宋体"/>
              <w:sz w:val="24"/>
            </w:rPr>
            <w:t>24</w:t>
          </w:r>
          <w:r>
            <w:rPr>
              <w:rFonts w:hint="eastAsia" w:ascii="宋体" w:hAnsi="宋体" w:eastAsia="宋体" w:cs="宋体"/>
              <w:sz w:val="24"/>
            </w:rPr>
            <w:fldChar w:fldCharType="end"/>
          </w:r>
          <w:r>
            <w:rPr>
              <w:rFonts w:hint="eastAsia" w:ascii="宋体" w:hAnsi="宋体" w:eastAsia="宋体" w:cs="宋体"/>
              <w:sz w:val="24"/>
            </w:rPr>
            <w:fldChar w:fldCharType="end"/>
          </w:r>
        </w:p>
        <w:p w14:paraId="63F13141">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"_Toc31677" </w:instrText>
          </w:r>
          <w:r>
            <w:fldChar w:fldCharType="separate"/>
          </w:r>
          <w:r>
            <w:rPr>
              <w:rFonts w:hint="eastAsia" w:ascii="宋体" w:hAnsi="宋体" w:eastAsia="宋体" w:cs="宋体"/>
              <w:sz w:val="24"/>
            </w:rPr>
            <w:t>4.7. 考核记录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_Toc31677 \h </w:instrText>
          </w:r>
          <w:r>
            <w:rPr>
              <w:rFonts w:hint="eastAsia" w:ascii="宋体" w:hAnsi="宋体" w:eastAsia="宋体" w:cs="宋体"/>
              <w:sz w:val="24"/>
            </w:rPr>
            <w:fldChar w:fldCharType="separate"/>
          </w:r>
          <w:r>
            <w:rPr>
              <w:rFonts w:hint="eastAsia" w:ascii="宋体" w:hAnsi="宋体" w:eastAsia="宋体" w:cs="宋体"/>
              <w:sz w:val="24"/>
            </w:rPr>
            <w:t>27</w:t>
          </w:r>
          <w:r>
            <w:rPr>
              <w:rFonts w:hint="eastAsia" w:ascii="宋体" w:hAnsi="宋体" w:eastAsia="宋体" w:cs="宋体"/>
              <w:sz w:val="24"/>
            </w:rPr>
            <w:fldChar w:fldCharType="end"/>
          </w:r>
          <w:r>
            <w:rPr>
              <w:rFonts w:hint="eastAsia" w:ascii="宋体" w:hAnsi="宋体" w:eastAsia="宋体" w:cs="宋体"/>
              <w:sz w:val="24"/>
            </w:rPr>
            <w:fldChar w:fldCharType="end"/>
          </w:r>
        </w:p>
        <w:p w14:paraId="65662F4C">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"_Toc773" </w:instrText>
          </w:r>
          <w:r>
            <w:fldChar w:fldCharType="separate"/>
          </w:r>
          <w:r>
            <w:rPr>
              <w:rFonts w:hint="eastAsia" w:ascii="宋体" w:hAnsi="宋体" w:eastAsia="宋体" w:cs="宋体"/>
              <w:bCs/>
              <w:sz w:val="24"/>
            </w:rPr>
            <w:t>4.7.1.学员</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_Toc773 \h </w:instrText>
          </w:r>
          <w:r>
            <w:rPr>
              <w:rFonts w:hint="eastAsia" w:ascii="宋体" w:hAnsi="宋体" w:eastAsia="宋体" w:cs="宋体"/>
              <w:sz w:val="24"/>
            </w:rPr>
            <w:fldChar w:fldCharType="separate"/>
          </w:r>
          <w:r>
            <w:rPr>
              <w:rFonts w:hint="eastAsia" w:ascii="宋体" w:hAnsi="宋体" w:eastAsia="宋体" w:cs="宋体"/>
              <w:sz w:val="24"/>
            </w:rPr>
            <w:t>27</w:t>
          </w:r>
          <w:r>
            <w:rPr>
              <w:rFonts w:hint="eastAsia" w:ascii="宋体" w:hAnsi="宋体" w:eastAsia="宋体" w:cs="宋体"/>
              <w:sz w:val="24"/>
            </w:rPr>
            <w:fldChar w:fldCharType="end"/>
          </w:r>
          <w:r>
            <w:rPr>
              <w:rFonts w:hint="eastAsia" w:ascii="宋体" w:hAnsi="宋体" w:eastAsia="宋体" w:cs="宋体"/>
              <w:sz w:val="24"/>
            </w:rPr>
            <w:fldChar w:fldCharType="end"/>
          </w:r>
        </w:p>
        <w:p w14:paraId="3FAE0AC1">
          <w:pPr>
            <w:pStyle w:val="12"/>
            <w:tabs>
              <w:tab w:val="right" w:leader="dot" w:pos="8306"/>
            </w:tabs>
            <w:spacing w:line="360" w:lineRule="auto"/>
            <w:ind w:left="1120"/>
            <w:rPr>
              <w:rFonts w:ascii="宋体" w:hAnsi="宋体" w:eastAsia="宋体" w:cs="宋体"/>
              <w:sz w:val="24"/>
            </w:rPr>
          </w:pPr>
          <w:r>
            <w:fldChar w:fldCharType="begin"/>
          </w:r>
          <w:r>
            <w:instrText xml:space="preserve"> HYPERLINK \l "_Toc16293" </w:instrText>
          </w:r>
          <w:r>
            <w:fldChar w:fldCharType="separate"/>
          </w:r>
          <w:r>
            <w:rPr>
              <w:rFonts w:hint="eastAsia" w:ascii="宋体" w:hAnsi="宋体" w:eastAsia="宋体" w:cs="宋体"/>
              <w:bCs/>
              <w:sz w:val="24"/>
            </w:rPr>
            <w:t>4.7.2.管理员和教员</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_Toc16293 \h </w:instrText>
          </w:r>
          <w:r>
            <w:rPr>
              <w:rFonts w:hint="eastAsia" w:ascii="宋体" w:hAnsi="宋体" w:eastAsia="宋体" w:cs="宋体"/>
              <w:sz w:val="24"/>
            </w:rPr>
            <w:fldChar w:fldCharType="separate"/>
          </w:r>
          <w:r>
            <w:rPr>
              <w:rFonts w:hint="eastAsia" w:ascii="宋体" w:hAnsi="宋体" w:eastAsia="宋体" w:cs="宋体"/>
              <w:sz w:val="24"/>
            </w:rPr>
            <w:t>27</w:t>
          </w:r>
          <w:r>
            <w:rPr>
              <w:rFonts w:hint="eastAsia" w:ascii="宋体" w:hAnsi="宋体" w:eastAsia="宋体" w:cs="宋体"/>
              <w:sz w:val="24"/>
            </w:rPr>
            <w:fldChar w:fldCharType="end"/>
          </w:r>
          <w:r>
            <w:rPr>
              <w:rFonts w:hint="eastAsia" w:ascii="宋体" w:hAnsi="宋体" w:eastAsia="宋体" w:cs="宋体"/>
              <w:sz w:val="24"/>
            </w:rPr>
            <w:fldChar w:fldCharType="end"/>
          </w:r>
        </w:p>
        <w:p w14:paraId="05AE1636">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"_Toc19217" </w:instrText>
          </w:r>
          <w:r>
            <w:fldChar w:fldCharType="separate"/>
          </w:r>
          <w:r>
            <w:rPr>
              <w:rFonts w:hint="eastAsia" w:ascii="宋体" w:hAnsi="宋体" w:eastAsia="宋体" w:cs="宋体"/>
              <w:sz w:val="24"/>
            </w:rPr>
            <w:t>4.8. 标签管理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_Toc19217 \h </w:instrText>
          </w:r>
          <w:r>
            <w:rPr>
              <w:rFonts w:hint="eastAsia" w:ascii="宋体" w:hAnsi="宋体" w:eastAsia="宋体" w:cs="宋体"/>
              <w:sz w:val="24"/>
            </w:rPr>
            <w:fldChar w:fldCharType="separate"/>
          </w:r>
          <w:r>
            <w:rPr>
              <w:rFonts w:hint="eastAsia" w:ascii="宋体" w:hAnsi="宋体" w:eastAsia="宋体" w:cs="宋体"/>
              <w:sz w:val="24"/>
            </w:rPr>
            <w:t>31</w:t>
          </w:r>
          <w:r>
            <w:rPr>
              <w:rFonts w:hint="eastAsia" w:ascii="宋体" w:hAnsi="宋体" w:eastAsia="宋体" w:cs="宋体"/>
              <w:sz w:val="24"/>
            </w:rPr>
            <w:fldChar w:fldCharType="end"/>
          </w:r>
          <w:r>
            <w:rPr>
              <w:rFonts w:hint="eastAsia" w:ascii="宋体" w:hAnsi="宋体" w:eastAsia="宋体" w:cs="宋体"/>
              <w:sz w:val="24"/>
            </w:rPr>
            <w:fldChar w:fldCharType="end"/>
          </w:r>
        </w:p>
        <w:p w14:paraId="657115E3">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"_Toc31446" </w:instrText>
          </w:r>
          <w:r>
            <w:fldChar w:fldCharType="separate"/>
          </w:r>
          <w:r>
            <w:rPr>
              <w:rFonts w:hint="eastAsia" w:ascii="宋体" w:hAnsi="宋体" w:eastAsia="宋体" w:cs="宋体"/>
              <w:sz w:val="24"/>
            </w:rPr>
            <w:t>4.9. 课件管理</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_Toc31446 \h </w:instrText>
          </w:r>
          <w:r>
            <w:rPr>
              <w:rFonts w:hint="eastAsia" w:ascii="宋体" w:hAnsi="宋体" w:eastAsia="宋体" w:cs="宋体"/>
              <w:sz w:val="24"/>
            </w:rPr>
            <w:fldChar w:fldCharType="separate"/>
          </w:r>
          <w:r>
            <w:rPr>
              <w:rFonts w:hint="eastAsia" w:ascii="宋体" w:hAnsi="宋体" w:eastAsia="宋体" w:cs="宋体"/>
              <w:sz w:val="24"/>
            </w:rPr>
            <w:t>33</w:t>
          </w:r>
          <w:r>
            <w:rPr>
              <w:rFonts w:hint="eastAsia" w:ascii="宋体" w:hAnsi="宋体" w:eastAsia="宋体" w:cs="宋体"/>
              <w:sz w:val="24"/>
            </w:rPr>
            <w:fldChar w:fldCharType="end"/>
          </w:r>
          <w:r>
            <w:rPr>
              <w:rFonts w:hint="eastAsia" w:ascii="宋体" w:hAnsi="宋体" w:eastAsia="宋体" w:cs="宋体"/>
              <w:sz w:val="24"/>
            </w:rPr>
            <w:fldChar w:fldCharType="end"/>
          </w:r>
        </w:p>
        <w:p w14:paraId="15F672DE">
          <w:pPr>
            <w:pStyle w:val="17"/>
            <w:tabs>
              <w:tab w:val="right" w:leader="dot" w:pos="8306"/>
            </w:tabs>
            <w:spacing w:line="360" w:lineRule="auto"/>
            <w:ind w:left="560"/>
            <w:rPr>
              <w:rFonts w:ascii="宋体" w:hAnsi="宋体" w:eastAsia="宋体" w:cs="宋体"/>
              <w:sz w:val="24"/>
            </w:rPr>
          </w:pPr>
          <w:r>
            <w:fldChar w:fldCharType="begin"/>
          </w:r>
          <w:r>
            <w:instrText xml:space="preserve"> HYPERLINK \l "_Toc29595" </w:instrText>
          </w:r>
          <w:r>
            <w:fldChar w:fldCharType="separate"/>
          </w:r>
          <w:r>
            <w:rPr>
              <w:rFonts w:hint="eastAsia" w:ascii="宋体" w:hAnsi="宋体" w:eastAsia="宋体" w:cs="宋体"/>
              <w:sz w:val="24"/>
            </w:rPr>
            <w:t>4.10. 操作记录</w:t>
          </w:r>
          <w:r>
            <w:rPr>
              <w:rFonts w:hint="eastAsia" w:ascii="宋体" w:hAnsi="宋体" w:eastAsia="宋体" w:cs="宋体"/>
              <w:sz w:val="24"/>
            </w:rPr>
            <w:tab/>
          </w:r>
          <w:r>
            <w:rPr>
              <w:rFonts w:hint="eastAsia" w:ascii="宋体" w:hAnsi="宋体" w:eastAsia="宋体" w:cs="宋体"/>
              <w:sz w:val="24"/>
            </w:rPr>
            <w:fldChar w:fldCharType="begin"/>
          </w:r>
          <w:r>
            <w:rPr>
              <w:rFonts w:hint="eastAsia" w:ascii="宋体" w:hAnsi="宋体" w:eastAsia="宋体" w:cs="宋体"/>
              <w:sz w:val="24"/>
            </w:rPr>
            <w:instrText xml:space="preserve"> PAGEREF _Toc29595 \h </w:instrText>
          </w:r>
          <w:r>
            <w:rPr>
              <w:rFonts w:hint="eastAsia" w:ascii="宋体" w:hAnsi="宋体" w:eastAsia="宋体" w:cs="宋体"/>
              <w:sz w:val="24"/>
            </w:rPr>
            <w:fldChar w:fldCharType="separate"/>
          </w:r>
          <w:r>
            <w:rPr>
              <w:rFonts w:hint="eastAsia" w:ascii="宋体" w:hAnsi="宋体" w:eastAsia="宋体" w:cs="宋体"/>
              <w:sz w:val="24"/>
            </w:rPr>
            <w:t>35</w:t>
          </w:r>
          <w:r>
            <w:rPr>
              <w:rFonts w:hint="eastAsia" w:ascii="宋体" w:hAnsi="宋体" w:eastAsia="宋体" w:cs="宋体"/>
              <w:sz w:val="24"/>
            </w:rPr>
            <w:fldChar w:fldCharType="end"/>
          </w:r>
          <w:r>
            <w:rPr>
              <w:rFonts w:hint="eastAsia" w:ascii="宋体" w:hAnsi="宋体" w:eastAsia="宋体" w:cs="宋体"/>
              <w:sz w:val="24"/>
            </w:rPr>
            <w:fldChar w:fldCharType="end"/>
          </w:r>
        </w:p>
        <w:p w14:paraId="728CDC44">
          <w:pPr>
            <w:spacing w:line="360" w:lineRule="auto"/>
          </w:pPr>
          <w:r>
            <w:rPr>
              <w:rFonts w:hint="eastAsia" w:ascii="宋体" w:hAnsi="宋体" w:eastAsia="宋体" w:cs="宋体"/>
              <w:sz w:val="24"/>
            </w:rPr>
            <w:fldChar w:fldCharType="end"/>
          </w:r>
        </w:p>
      </w:sdtContent>
    </w:sdt>
    <w:p w14:paraId="7C4DF242">
      <w:pPr>
        <w:tabs>
          <w:tab w:val="left" w:pos="6956"/>
        </w:tabs>
        <w:jc w:val="left"/>
        <w:sectPr>
          <w:footerReference r:id="rId3" w:type="default"/>
          <w:pgSz w:w="11906" w:h="16838"/>
          <w:pgMar w:top="1440" w:right="1800" w:bottom="1440" w:left="1800" w:header="851" w:footer="992" w:gutter="0"/>
          <w:pgNumType w:start="1"/>
          <w:cols w:space="425" w:num="1"/>
          <w:docGrid w:type="lines" w:linePitch="312" w:charSpace="0"/>
        </w:sectPr>
      </w:pPr>
      <w:r>
        <w:rPr>
          <w:rFonts w:hint="eastAsia"/>
        </w:rPr>
        <w:tab/>
      </w:r>
    </w:p>
    <w:p w14:paraId="2DBB6668">
      <w:pPr>
        <w:pStyle w:val="2"/>
        <w:numPr>
          <w:ilvl w:val="0"/>
          <w:numId w:val="4"/>
        </w:numPr>
        <w:rPr>
          <w:rFonts w:ascii="宋体" w:hAnsi="宋体" w:eastAsia="宋体" w:cs="宋体"/>
          <w:sz w:val="28"/>
          <w:szCs w:val="21"/>
        </w:rPr>
      </w:pPr>
      <w:bookmarkStart w:id="0" w:name="_Toc23689"/>
      <w:r>
        <w:rPr>
          <w:rFonts w:hint="eastAsia" w:ascii="宋体" w:hAnsi="宋体" w:eastAsia="宋体" w:cs="宋体"/>
          <w:sz w:val="28"/>
          <w:szCs w:val="21"/>
        </w:rPr>
        <w:t>引言</w:t>
      </w:r>
      <w:bookmarkEnd w:id="0"/>
    </w:p>
    <w:p w14:paraId="6D51CE86">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本项目根据公司《关于印发“大培训、大比武、大提升”三年跨越行动实施方案》、公司《关于印发人才全路径培养实施方案的通知》等文件中对技能等级提升工作的要求，通过严谨科学的标准化作业流程和数字可视化虚拟实操相结合，所述数字可视化培训模块,提供全三维场景的仿真系统，采用数字可视化的交互式场景对发电运维的工作内容进行再现。设备运检采用虚拟现实仿真技术,形象地反映一、二次设备的正常、异常、事故状态及其动作过程，加强对于操作人员的技术培训和考核工作，提升操作人员的技术素质，使其具备设备操作和处理应急情况的能力。本次以发电系统及配套设施为基础，通过AI技术结合数字化培训的方式为公司发电运维员工提供专业的教学培训。</w:t>
      </w:r>
    </w:p>
    <w:p w14:paraId="48219C72">
      <w:pPr>
        <w:pStyle w:val="2"/>
        <w:numPr>
          <w:ilvl w:val="0"/>
          <w:numId w:val="4"/>
        </w:numPr>
        <w:rPr>
          <w:rFonts w:ascii="宋体" w:hAnsi="宋体" w:eastAsia="宋体" w:cs="宋体"/>
          <w:sz w:val="28"/>
          <w:szCs w:val="21"/>
        </w:rPr>
      </w:pPr>
      <w:bookmarkStart w:id="1" w:name="_Toc9196"/>
      <w:r>
        <w:rPr>
          <w:rFonts w:hint="eastAsia" w:ascii="宋体" w:hAnsi="宋体" w:eastAsia="宋体" w:cs="宋体"/>
          <w:sz w:val="28"/>
          <w:szCs w:val="21"/>
        </w:rPr>
        <w:t>平台概述</w:t>
      </w:r>
      <w:bookmarkEnd w:id="1"/>
    </w:p>
    <w:p w14:paraId="0EA584B9">
      <w:pPr>
        <w:spacing w:line="360" w:lineRule="auto"/>
        <w:ind w:firstLine="420"/>
        <w:rPr>
          <w:rFonts w:ascii="宋体" w:hAnsi="宋体" w:eastAsia="宋体" w:cs="宋体"/>
          <w:sz w:val="24"/>
          <w:szCs w:val="22"/>
        </w:rPr>
      </w:pPr>
      <w:r>
        <w:rPr>
          <w:rFonts w:hint="eastAsia" w:ascii="宋体" w:hAnsi="宋体" w:eastAsia="宋体" w:cs="宋体"/>
          <w:sz w:val="24"/>
          <w:szCs w:val="22"/>
        </w:rPr>
        <w:t>本平台旨在提供一个全面、高效、安全的学习、培训和考核环境，以满足不同学科和领域的需求。本平台主要分两个端，场景透视化仿真客户端以及管理后台，并提供三种角色类型：管理员、教员、学员，不同角色登录客户端或管理后台有不同的权限。</w:t>
      </w:r>
    </w:p>
    <w:p w14:paraId="4BFF743F">
      <w:pPr>
        <w:spacing w:line="360" w:lineRule="auto"/>
        <w:ind w:firstLine="420"/>
        <w:rPr>
          <w:rFonts w:ascii="宋体" w:hAnsi="宋体" w:eastAsia="宋体" w:cs="宋体"/>
          <w:sz w:val="24"/>
          <w:szCs w:val="22"/>
        </w:rPr>
      </w:pPr>
      <w:r>
        <w:rPr>
          <w:rFonts w:hint="eastAsia" w:ascii="宋体" w:hAnsi="宋体" w:eastAsia="宋体" w:cs="宋体"/>
          <w:sz w:val="24"/>
          <w:szCs w:val="22"/>
        </w:rPr>
        <w:t>通过本平台可进行用户管理，课程维护，在线编卷，线上教学，实操考核，评分阅卷和人工核对等，利于教员培训学员，以及了解学员的学习情况，也让学员能更好的掌握实操技能。</w:t>
      </w:r>
    </w:p>
    <w:p w14:paraId="46493C4E">
      <w:pPr>
        <w:pStyle w:val="2"/>
        <w:numPr>
          <w:ilvl w:val="0"/>
          <w:numId w:val="4"/>
        </w:numPr>
        <w:spacing w:line="360" w:lineRule="auto"/>
        <w:rPr>
          <w:rFonts w:ascii="宋体" w:hAnsi="宋体" w:eastAsia="宋体" w:cs="宋体"/>
          <w:sz w:val="28"/>
          <w:szCs w:val="21"/>
        </w:rPr>
      </w:pPr>
      <w:bookmarkStart w:id="2" w:name="_Toc15108"/>
      <w:r>
        <w:rPr>
          <w:rFonts w:hint="eastAsia" w:ascii="宋体" w:hAnsi="宋体" w:eastAsia="宋体" w:cs="宋体"/>
          <w:sz w:val="28"/>
          <w:szCs w:val="21"/>
        </w:rPr>
        <w:t>服务器推荐配置</w:t>
      </w:r>
      <w:bookmarkEnd w:id="2"/>
    </w:p>
    <w:p w14:paraId="63857857">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服务器最低配置：</w:t>
      </w:r>
    </w:p>
    <w:p w14:paraId="5D50BCE7">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‌CPU‌：Intel i7 10代及以上</w:t>
      </w:r>
    </w:p>
    <w:p w14:paraId="42DE3A51">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‌内存‌：32GB DDR5，确保高并发下性能稳定</w:t>
      </w:r>
    </w:p>
    <w:p w14:paraId="18091881">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‌存储‌：256GB SSD系统盘 + 2TB SSD数据盘</w:t>
      </w:r>
    </w:p>
    <w:p w14:paraId="2F2470AE">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‌网络‌：千兆网卡</w:t>
      </w:r>
    </w:p>
    <w:p w14:paraId="504DE248">
      <w:pPr>
        <w:spacing w:line="360" w:lineRule="auto"/>
        <w:ind w:firstLine="480" w:firstLineChars="200"/>
        <w:rPr>
          <w:rFonts w:ascii="宋体" w:hAnsi="宋体" w:eastAsia="宋体" w:cs="宋体"/>
          <w:sz w:val="24"/>
          <w:szCs w:val="22"/>
        </w:rPr>
      </w:pPr>
    </w:p>
    <w:p w14:paraId="4E5B5AEB">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服务器推荐配置：</w:t>
      </w:r>
    </w:p>
    <w:p w14:paraId="18F1AA32">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‌CPU‌：Intel i7 12代及以上</w:t>
      </w:r>
    </w:p>
    <w:p w14:paraId="34832148">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‌内存‌：64GB DDR5，确保高并发下性能稳定</w:t>
      </w:r>
    </w:p>
    <w:p w14:paraId="0C06768C">
      <w:pPr>
        <w:spacing w:line="360" w:lineRule="auto"/>
        <w:ind w:firstLine="480" w:firstLineChars="200"/>
        <w:rPr>
          <w:rFonts w:ascii="宋体" w:hAnsi="宋体" w:eastAsia="宋体" w:cs="宋体"/>
        </w:rPr>
      </w:pPr>
      <w:r>
        <w:rPr>
          <w:rFonts w:hint="eastAsia" w:ascii="宋体" w:hAnsi="宋体" w:eastAsia="宋体" w:cs="宋体"/>
          <w:sz w:val="24"/>
          <w:szCs w:val="22"/>
        </w:rPr>
        <w:t>‌存储‌：512GB SSD系统盘 + 4TB SSD</w:t>
      </w:r>
      <w:r>
        <w:rPr>
          <w:rFonts w:hint="eastAsia" w:ascii="宋体" w:hAnsi="宋体" w:eastAsia="宋体" w:cs="宋体"/>
        </w:rPr>
        <w:t>数据盘</w:t>
      </w:r>
    </w:p>
    <w:p w14:paraId="4ABFA79D">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‌网络‌：千兆网卡</w:t>
      </w:r>
    </w:p>
    <w:p w14:paraId="3E7723CF">
      <w:pPr>
        <w:pStyle w:val="2"/>
        <w:numPr>
          <w:ilvl w:val="0"/>
          <w:numId w:val="4"/>
        </w:numPr>
        <w:rPr>
          <w:rFonts w:ascii="宋体" w:hAnsi="宋体" w:eastAsia="宋体" w:cs="宋体"/>
          <w:sz w:val="28"/>
          <w:szCs w:val="21"/>
        </w:rPr>
      </w:pPr>
      <w:bookmarkStart w:id="3" w:name="_Toc1766"/>
      <w:r>
        <w:rPr>
          <w:rFonts w:hint="eastAsia" w:ascii="宋体" w:hAnsi="宋体" w:eastAsia="宋体" w:cs="宋体"/>
          <w:sz w:val="28"/>
          <w:szCs w:val="21"/>
        </w:rPr>
        <w:t>管理后台使用说明</w:t>
      </w:r>
      <w:bookmarkEnd w:id="3"/>
    </w:p>
    <w:p w14:paraId="39AE6ED2">
      <w:pPr>
        <w:spacing w:line="360" w:lineRule="auto"/>
        <w:ind w:firstLine="420"/>
        <w:rPr>
          <w:rFonts w:ascii="宋体" w:hAnsi="宋体" w:eastAsia="宋体" w:cs="宋体"/>
          <w:sz w:val="24"/>
          <w:szCs w:val="22"/>
        </w:rPr>
      </w:pPr>
      <w:bookmarkStart w:id="4" w:name="_Toc197418270"/>
      <w:bookmarkEnd w:id="4"/>
      <w:bookmarkStart w:id="5" w:name="_Toc172882068"/>
      <w:bookmarkEnd w:id="5"/>
      <w:bookmarkStart w:id="6" w:name="_Toc172881881"/>
      <w:bookmarkEnd w:id="6"/>
      <w:bookmarkStart w:id="7" w:name="_Toc199184880"/>
      <w:bookmarkEnd w:id="7"/>
      <w:bookmarkStart w:id="8" w:name="_Toc199184816"/>
      <w:bookmarkEnd w:id="8"/>
      <w:bookmarkStart w:id="9" w:name="_Toc175930610"/>
      <w:bookmarkEnd w:id="9"/>
      <w:bookmarkStart w:id="10" w:name="_Toc199184752"/>
      <w:bookmarkEnd w:id="10"/>
      <w:r>
        <w:rPr>
          <w:rFonts w:hint="eastAsia" w:ascii="宋体" w:hAnsi="宋体" w:eastAsia="宋体" w:cs="宋体"/>
          <w:sz w:val="24"/>
          <w:szCs w:val="22"/>
        </w:rPr>
        <w:t>外网管理后台链接：</w:t>
      </w:r>
      <w:r>
        <w:rPr>
          <w:rFonts w:hint="eastAsia" w:ascii="宋体" w:hAnsi="宋体" w:eastAsia="宋体" w:cs="宋体"/>
          <w:sz w:val="24"/>
          <w:szCs w:val="22"/>
        </w:rPr>
        <w:fldChar w:fldCharType="begin"/>
      </w:r>
      <w:r>
        <w:rPr>
          <w:rFonts w:hint="eastAsia" w:ascii="宋体" w:hAnsi="宋体" w:eastAsia="宋体" w:cs="宋体"/>
          <w:sz w:val="24"/>
          <w:szCs w:val="22"/>
        </w:rPr>
        <w:instrText xml:space="preserve"> HYPERLINK "http://hn-test.arseek.cn/login</w:instrText>
      </w:r>
    </w:p>
    <w:p w14:paraId="083BCC36">
      <w:pPr>
        <w:spacing w:line="360" w:lineRule="auto"/>
        <w:ind w:firstLine="420"/>
        <w:rPr>
          <w:rFonts w:ascii="宋体" w:hAnsi="宋体" w:eastAsia="宋体" w:cs="宋体"/>
          <w:sz w:val="24"/>
          <w:szCs w:val="22"/>
        </w:rPr>
      </w:pPr>
      <w:r>
        <w:rPr>
          <w:rFonts w:hint="eastAsia" w:ascii="宋体" w:hAnsi="宋体" w:eastAsia="宋体" w:cs="宋体"/>
          <w:sz w:val="24"/>
          <w:szCs w:val="22"/>
        </w:rPr>
        <w:instrText xml:space="preserve">管理员账号：13000000001" </w:instrText>
      </w:r>
      <w:r>
        <w:rPr>
          <w:rFonts w:hint="eastAsia" w:ascii="宋体" w:hAnsi="宋体" w:eastAsia="宋体" w:cs="宋体"/>
          <w:sz w:val="24"/>
          <w:szCs w:val="22"/>
        </w:rPr>
        <w:fldChar w:fldCharType="separate"/>
      </w:r>
      <w:r>
        <w:rPr>
          <w:rFonts w:hint="eastAsia" w:ascii="宋体" w:hAnsi="宋体" w:eastAsia="宋体" w:cs="宋体"/>
          <w:sz w:val="24"/>
          <w:szCs w:val="22"/>
        </w:rPr>
        <w:t>http://hn-test.arseek.cn/login</w:t>
      </w:r>
    </w:p>
    <w:p w14:paraId="3A598A98">
      <w:pPr>
        <w:spacing w:line="360" w:lineRule="auto"/>
        <w:ind w:firstLine="420"/>
        <w:rPr>
          <w:rFonts w:ascii="宋体" w:hAnsi="宋体" w:eastAsia="宋体" w:cs="宋体"/>
          <w:sz w:val="24"/>
          <w:szCs w:val="22"/>
        </w:rPr>
      </w:pPr>
      <w:r>
        <w:rPr>
          <w:rFonts w:hint="eastAsia" w:ascii="宋体" w:hAnsi="宋体" w:eastAsia="宋体" w:cs="宋体"/>
          <w:sz w:val="24"/>
          <w:szCs w:val="22"/>
        </w:rPr>
        <w:t>管理员账号：13000000001</w:t>
      </w:r>
      <w:r>
        <w:rPr>
          <w:rFonts w:hint="eastAsia" w:ascii="宋体" w:hAnsi="宋体" w:eastAsia="宋体" w:cs="宋体"/>
          <w:sz w:val="24"/>
          <w:szCs w:val="22"/>
        </w:rPr>
        <w:fldChar w:fldCharType="end"/>
      </w:r>
    </w:p>
    <w:p w14:paraId="5EAC4957">
      <w:pPr>
        <w:spacing w:line="360" w:lineRule="auto"/>
        <w:ind w:firstLine="420"/>
        <w:rPr>
          <w:rFonts w:ascii="宋体" w:hAnsi="宋体" w:eastAsia="宋体" w:cs="宋体"/>
          <w:sz w:val="24"/>
          <w:szCs w:val="22"/>
        </w:rPr>
      </w:pPr>
      <w:r>
        <w:rPr>
          <w:rFonts w:hint="eastAsia" w:ascii="宋体" w:hAnsi="宋体" w:eastAsia="宋体" w:cs="宋体"/>
          <w:sz w:val="24"/>
          <w:szCs w:val="22"/>
        </w:rPr>
        <w:t>密码：123456</w:t>
      </w:r>
    </w:p>
    <w:p w14:paraId="521E2761">
      <w:pPr>
        <w:spacing w:line="360" w:lineRule="auto"/>
        <w:ind w:firstLine="420"/>
        <w:rPr>
          <w:rFonts w:ascii="宋体" w:hAnsi="宋体" w:eastAsia="宋体" w:cs="宋体"/>
          <w:sz w:val="24"/>
          <w:szCs w:val="22"/>
        </w:rPr>
      </w:pPr>
      <w:r>
        <w:rPr>
          <w:rFonts w:hint="eastAsia" w:ascii="宋体" w:hAnsi="宋体" w:eastAsia="宋体" w:cs="宋体"/>
          <w:sz w:val="24"/>
          <w:szCs w:val="22"/>
        </w:rPr>
        <w:t>注：部署本地服务器后需更新管理后台链接。</w:t>
      </w:r>
    </w:p>
    <w:p w14:paraId="3D2652B6">
      <w:pPr>
        <w:spacing w:line="360" w:lineRule="auto"/>
        <w:ind w:firstLine="420"/>
        <w:rPr>
          <w:rFonts w:ascii="宋体" w:hAnsi="宋体" w:eastAsia="宋体" w:cs="宋体"/>
          <w:sz w:val="24"/>
          <w:szCs w:val="22"/>
        </w:rPr>
      </w:pPr>
      <w:r>
        <w:rPr>
          <w:rFonts w:hint="eastAsia" w:ascii="宋体" w:hAnsi="宋体" w:eastAsia="宋体" w:cs="宋体"/>
          <w:sz w:val="24"/>
          <w:szCs w:val="22"/>
        </w:rPr>
        <w:t>本平台提供三种角色，分别是管理员、教员和学员。账号可通过预设管理员账号进行添加和修改。</w:t>
      </w:r>
    </w:p>
    <w:p w14:paraId="34643AC7">
      <w:pPr>
        <w:pStyle w:val="35"/>
        <w:keepNext/>
        <w:keepLines/>
        <w:numPr>
          <w:ilvl w:val="1"/>
          <w:numId w:val="5"/>
        </w:numPr>
        <w:tabs>
          <w:tab w:val="left" w:pos="0"/>
        </w:tabs>
        <w:spacing w:before="260" w:after="260" w:line="413" w:lineRule="auto"/>
        <w:ind w:firstLineChars="0"/>
        <w:outlineLvl w:val="2"/>
        <w:rPr>
          <w:rFonts w:ascii="宋体" w:hAnsi="宋体" w:eastAsia="宋体" w:cs="宋体"/>
          <w:b/>
          <w:vanish/>
          <w:sz w:val="32"/>
        </w:rPr>
      </w:pPr>
      <w:bookmarkStart w:id="11" w:name="_Toc226472151"/>
      <w:bookmarkEnd w:id="11"/>
      <w:bookmarkStart w:id="12" w:name="_Toc226019719"/>
      <w:bookmarkEnd w:id="12"/>
      <w:bookmarkStart w:id="13" w:name="_Toc226019794"/>
      <w:bookmarkEnd w:id="13"/>
      <w:bookmarkStart w:id="14" w:name="_Toc226019869"/>
      <w:bookmarkEnd w:id="14"/>
      <w:bookmarkStart w:id="15" w:name="_Toc226020029"/>
      <w:bookmarkEnd w:id="15"/>
      <w:bookmarkStart w:id="16" w:name="_Toc226472325"/>
      <w:bookmarkEnd w:id="16"/>
      <w:bookmarkStart w:id="17" w:name="_Toc225947627"/>
      <w:bookmarkEnd w:id="17"/>
      <w:bookmarkStart w:id="18" w:name="_Toc226021148"/>
      <w:bookmarkEnd w:id="18"/>
    </w:p>
    <w:p w14:paraId="56D1ACE1">
      <w:pPr>
        <w:pStyle w:val="3"/>
        <w:numPr>
          <w:ilvl w:val="1"/>
          <w:numId w:val="4"/>
        </w:numPr>
        <w:rPr>
          <w:rFonts w:ascii="宋体" w:hAnsi="宋体" w:eastAsia="宋体" w:cs="宋体"/>
          <w:sz w:val="28"/>
          <w:szCs w:val="22"/>
        </w:rPr>
      </w:pPr>
      <w:bookmarkStart w:id="19" w:name="_Toc9452"/>
      <w:r>
        <w:rPr>
          <w:rFonts w:hint="eastAsia" w:ascii="宋体" w:hAnsi="宋体" w:eastAsia="宋体" w:cs="宋体"/>
          <w:sz w:val="28"/>
          <w:szCs w:val="22"/>
        </w:rPr>
        <w:t>登录</w:t>
      </w:r>
      <w:bookmarkEnd w:id="19"/>
    </w:p>
    <w:p w14:paraId="08EC2308">
      <w:pPr>
        <w:pStyle w:val="9"/>
        <w:spacing w:line="360" w:lineRule="auto"/>
        <w:ind w:firstLine="480"/>
        <w:rPr>
          <w:rFonts w:ascii="宋体" w:hAnsi="宋体" w:eastAsia="宋体" w:cs="宋体"/>
          <w:sz w:val="24"/>
          <w:szCs w:val="22"/>
        </w:rPr>
      </w:pPr>
      <w:r>
        <w:rPr>
          <w:rFonts w:hint="eastAsia" w:ascii="宋体" w:hAnsi="宋体" w:eastAsia="宋体" w:cs="宋体"/>
          <w:sz w:val="24"/>
          <w:szCs w:val="22"/>
        </w:rPr>
        <w:t>本平台可通过手机号、密码进行登录，登录成功之后可进入系统进行其他功能的操作。同时系统提供“记住我”功能，若勾选“记住我”，则系统默认记录使用MD5加密手机号及MD5加密密码，若不勾选“记住我”，则需要用户每次登录时手动输入手机号及密码进行登录。</w:t>
      </w:r>
    </w:p>
    <w:p w14:paraId="0904C8D3">
      <w:pPr>
        <w:spacing w:line="360" w:lineRule="auto"/>
        <w:ind w:firstLine="420"/>
        <w:rPr>
          <w:rFonts w:ascii="宋体" w:hAnsi="宋体" w:eastAsia="宋体" w:cs="宋体"/>
          <w:sz w:val="24"/>
          <w:szCs w:val="22"/>
        </w:rPr>
      </w:pPr>
      <w:r>
        <w:rPr>
          <w:rFonts w:hint="eastAsia" w:ascii="宋体" w:hAnsi="宋体" w:eastAsia="宋体" w:cs="宋体"/>
          <w:sz w:val="24"/>
          <w:szCs w:val="22"/>
        </w:rPr>
        <w:t>下图为系统管理平台登录界面，输入手机号、密码，点击“登录”则可以进入系统，若为正确的手机号及密码，系统则自动根据用户的角色跳转不同的界面。</w:t>
      </w:r>
    </w:p>
    <w:p w14:paraId="112B0A56">
      <w:pPr>
        <w:pStyle w:val="9"/>
        <w:ind w:firstLine="0" w:firstLineChars="0"/>
        <w:rPr>
          <w:rFonts w:ascii="宋体" w:hAnsi="宋体" w:eastAsia="宋体" w:cs="宋体"/>
        </w:rPr>
      </w:pPr>
      <w:r>
        <w:rPr>
          <w:rFonts w:hint="eastAsia" w:ascii="宋体" w:hAnsi="宋体" w:eastAsia="宋体" w:cs="宋体"/>
        </w:rPr>
        <w:drawing>
          <wp:inline distT="0" distB="0" distL="0" distR="0">
            <wp:extent cx="5274310" cy="2508885"/>
            <wp:effectExtent l="0" t="0" r="254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
                    <a:stretch>
                      <a:fillRect/>
                    </a:stretch>
                  </pic:blipFill>
                  <pic:spPr>
                    <a:xfrm>
                      <a:off x="0" y="0"/>
                      <a:ext cx="5274310" cy="2508885"/>
                    </a:xfrm>
                    <a:prstGeom prst="rect">
                      <a:avLst/>
                    </a:prstGeom>
                  </pic:spPr>
                </pic:pic>
              </a:graphicData>
            </a:graphic>
          </wp:inline>
        </w:drawing>
      </w:r>
    </w:p>
    <w:p w14:paraId="74379B66">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系统管理平台登录界面</w:t>
      </w:r>
    </w:p>
    <w:p w14:paraId="6AAC1695">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下图为管理员角色登录成功跳转界面，管理员具有个人中心、用户管理、课程管理、题库管理、考核管理、考核记录、标签管理七大功能。</w:t>
      </w:r>
    </w:p>
    <w:p w14:paraId="7DB0DA50">
      <w:pPr>
        <w:rPr>
          <w:rFonts w:ascii="宋体" w:hAnsi="宋体" w:eastAsia="宋体" w:cs="宋体"/>
        </w:rPr>
      </w:pPr>
      <w:r>
        <w:rPr>
          <w:rFonts w:hint="eastAsia" w:ascii="宋体" w:hAnsi="宋体" w:eastAsia="宋体" w:cs="宋体"/>
        </w:rPr>
        <w:drawing>
          <wp:inline distT="0" distB="0" distL="0" distR="0">
            <wp:extent cx="5274310" cy="191389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
                    <a:stretch>
                      <a:fillRect/>
                    </a:stretch>
                  </pic:blipFill>
                  <pic:spPr>
                    <a:xfrm>
                      <a:off x="0" y="0"/>
                      <a:ext cx="5274310" cy="1913890"/>
                    </a:xfrm>
                    <a:prstGeom prst="rect">
                      <a:avLst/>
                    </a:prstGeom>
                  </pic:spPr>
                </pic:pic>
              </a:graphicData>
            </a:graphic>
          </wp:inline>
        </w:drawing>
      </w:r>
    </w:p>
    <w:p w14:paraId="2BC7D2C7">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管理员登录成功跳转界面</w:t>
      </w:r>
    </w:p>
    <w:p w14:paraId="2F71197D">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下图为教员角色登录成功跳转界面，教员具有个人中心、课程管理、题库管理、考核管理、考核记录、标签管理的功能。</w:t>
      </w:r>
    </w:p>
    <w:p w14:paraId="13588631">
      <w:pPr>
        <w:rPr>
          <w:rFonts w:ascii="宋体" w:hAnsi="宋体" w:eastAsia="宋体" w:cs="宋体"/>
        </w:rPr>
      </w:pPr>
      <w:r>
        <w:rPr>
          <w:rFonts w:hint="eastAsia" w:ascii="宋体" w:hAnsi="宋体" w:eastAsia="宋体" w:cs="宋体"/>
        </w:rPr>
        <w:drawing>
          <wp:inline distT="0" distB="0" distL="0" distR="0">
            <wp:extent cx="5274310" cy="208153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7"/>
                    <a:stretch>
                      <a:fillRect/>
                    </a:stretch>
                  </pic:blipFill>
                  <pic:spPr>
                    <a:xfrm>
                      <a:off x="0" y="0"/>
                      <a:ext cx="5274310" cy="2081530"/>
                    </a:xfrm>
                    <a:prstGeom prst="rect">
                      <a:avLst/>
                    </a:prstGeom>
                  </pic:spPr>
                </pic:pic>
              </a:graphicData>
            </a:graphic>
          </wp:inline>
        </w:drawing>
      </w:r>
    </w:p>
    <w:p w14:paraId="5D3FFA04">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教员登录成功跳转界面</w:t>
      </w:r>
    </w:p>
    <w:p w14:paraId="50AE1760">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下图为学员角色登录成功跳转界面，学员具有个人中心、考核记录的功能。</w:t>
      </w:r>
    </w:p>
    <w:p w14:paraId="0325BB59">
      <w:pPr>
        <w:rPr>
          <w:rFonts w:ascii="宋体" w:hAnsi="宋体" w:eastAsia="宋体" w:cs="宋体"/>
        </w:rPr>
      </w:pPr>
      <w:r>
        <w:rPr>
          <w:rFonts w:hint="eastAsia" w:ascii="宋体" w:hAnsi="宋体" w:eastAsia="宋体" w:cs="宋体"/>
        </w:rPr>
        <w:drawing>
          <wp:inline distT="0" distB="0" distL="114300" distR="114300">
            <wp:extent cx="5265420" cy="2717165"/>
            <wp:effectExtent l="0" t="0" r="11430" b="6985"/>
            <wp:docPr id="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
                    <pic:cNvPicPr>
                      <a:picLocks noChangeAspect="1"/>
                    </pic:cNvPicPr>
                  </pic:nvPicPr>
                  <pic:blipFill>
                    <a:blip r:embed="rId8"/>
                    <a:stretch>
                      <a:fillRect/>
                    </a:stretch>
                  </pic:blipFill>
                  <pic:spPr>
                    <a:xfrm>
                      <a:off x="0" y="0"/>
                      <a:ext cx="5265420" cy="2717165"/>
                    </a:xfrm>
                    <a:prstGeom prst="rect">
                      <a:avLst/>
                    </a:prstGeom>
                    <a:noFill/>
                    <a:ln>
                      <a:noFill/>
                    </a:ln>
                  </pic:spPr>
                </pic:pic>
              </a:graphicData>
            </a:graphic>
          </wp:inline>
        </w:drawing>
      </w:r>
    </w:p>
    <w:p w14:paraId="46D951BA">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学员登录成功跳转界面</w:t>
      </w:r>
    </w:p>
    <w:p w14:paraId="66FC2CA2">
      <w:pPr>
        <w:pStyle w:val="3"/>
        <w:numPr>
          <w:ilvl w:val="1"/>
          <w:numId w:val="4"/>
        </w:numPr>
        <w:rPr>
          <w:rFonts w:ascii="宋体" w:hAnsi="宋体" w:eastAsia="宋体" w:cs="宋体"/>
          <w:sz w:val="28"/>
          <w:szCs w:val="22"/>
        </w:rPr>
      </w:pPr>
      <w:bookmarkStart w:id="20" w:name="_Toc26178"/>
      <w:r>
        <w:rPr>
          <w:rFonts w:hint="eastAsia" w:ascii="宋体" w:hAnsi="宋体" w:eastAsia="宋体" w:cs="宋体"/>
          <w:sz w:val="28"/>
          <w:szCs w:val="22"/>
        </w:rPr>
        <w:t>个人中心</w:t>
      </w:r>
      <w:bookmarkEnd w:id="20"/>
    </w:p>
    <w:p w14:paraId="2F8995C1">
      <w:pPr>
        <w:spacing w:line="360" w:lineRule="auto"/>
        <w:ind w:firstLine="420"/>
        <w:rPr>
          <w:rFonts w:ascii="宋体" w:hAnsi="宋体" w:eastAsia="宋体" w:cs="宋体"/>
          <w:sz w:val="24"/>
          <w:szCs w:val="22"/>
        </w:rPr>
      </w:pPr>
      <w:r>
        <w:rPr>
          <w:rFonts w:hint="eastAsia" w:ascii="宋体" w:hAnsi="宋体" w:eastAsia="宋体" w:cs="宋体"/>
          <w:sz w:val="24"/>
          <w:szCs w:val="22"/>
        </w:rPr>
        <w:t>本平台允许用户在个人中心修改个人的基础信息：包括个人头像、登录密码、姓名、单位、简介等基础信息。</w:t>
      </w:r>
    </w:p>
    <w:p w14:paraId="781248BD">
      <w:pPr>
        <w:rPr>
          <w:rFonts w:ascii="宋体" w:hAnsi="宋体" w:eastAsia="宋体" w:cs="宋体"/>
        </w:rPr>
      </w:pPr>
      <w:r>
        <w:rPr>
          <w:rFonts w:hint="eastAsia" w:ascii="宋体" w:hAnsi="宋体" w:eastAsia="宋体" w:cs="宋体"/>
        </w:rPr>
        <w:drawing>
          <wp:inline distT="0" distB="0" distL="0" distR="0">
            <wp:extent cx="5274310" cy="238379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5274310" cy="2383790"/>
                    </a:xfrm>
                    <a:prstGeom prst="rect">
                      <a:avLst/>
                    </a:prstGeom>
                  </pic:spPr>
                </pic:pic>
              </a:graphicData>
            </a:graphic>
          </wp:inline>
        </w:drawing>
      </w:r>
    </w:p>
    <w:p w14:paraId="5604E196">
      <w:pPr>
        <w:pStyle w:val="10"/>
        <w:spacing w:line="360" w:lineRule="auto"/>
        <w:jc w:val="center"/>
        <w:rPr>
          <w:rFonts w:ascii="宋体" w:hAnsi="宋体" w:eastAsia="宋体" w:cs="宋体"/>
          <w:sz w:val="22"/>
          <w:szCs w:val="21"/>
        </w:rPr>
      </w:pPr>
      <w:r>
        <w:rPr>
          <w:rFonts w:hint="eastAsia" w:ascii="宋体" w:hAnsi="宋体" w:eastAsia="宋体" w:cs="宋体"/>
          <w:b/>
          <w:bCs/>
          <w:sz w:val="22"/>
          <w:szCs w:val="21"/>
        </w:rPr>
        <w:t>个人中心</w:t>
      </w:r>
    </w:p>
    <w:p w14:paraId="2363A4DB">
      <w:pPr>
        <w:pStyle w:val="3"/>
        <w:numPr>
          <w:ilvl w:val="1"/>
          <w:numId w:val="4"/>
        </w:numPr>
        <w:spacing w:line="360" w:lineRule="auto"/>
        <w:rPr>
          <w:rFonts w:ascii="宋体" w:hAnsi="宋体" w:eastAsia="宋体" w:cs="宋体"/>
          <w:sz w:val="28"/>
          <w:szCs w:val="22"/>
        </w:rPr>
      </w:pPr>
      <w:bookmarkStart w:id="21" w:name="_Toc11961"/>
      <w:r>
        <w:rPr>
          <w:rFonts w:hint="eastAsia" w:ascii="宋体" w:hAnsi="宋体" w:eastAsia="宋体" w:cs="宋体"/>
          <w:sz w:val="28"/>
          <w:szCs w:val="22"/>
        </w:rPr>
        <w:t>用户管理</w:t>
      </w:r>
      <w:bookmarkEnd w:id="21"/>
    </w:p>
    <w:p w14:paraId="2BAAAFAF">
      <w:pPr>
        <w:spacing w:line="360" w:lineRule="auto"/>
        <w:ind w:firstLine="420"/>
        <w:rPr>
          <w:rFonts w:ascii="宋体" w:hAnsi="宋体" w:eastAsia="宋体" w:cs="宋体"/>
          <w:sz w:val="24"/>
          <w:szCs w:val="22"/>
        </w:rPr>
      </w:pPr>
      <w:r>
        <w:rPr>
          <w:rFonts w:hint="eastAsia" w:ascii="宋体" w:hAnsi="宋体" w:eastAsia="宋体" w:cs="宋体"/>
          <w:sz w:val="24"/>
          <w:szCs w:val="22"/>
        </w:rPr>
        <w:t>管理员拥有管理用户的权限，可对本平台的所有用户进行统一的管理。</w:t>
      </w:r>
    </w:p>
    <w:p w14:paraId="2E2EC2DE">
      <w:pPr>
        <w:pStyle w:val="35"/>
        <w:keepNext/>
        <w:keepLines/>
        <w:numPr>
          <w:ilvl w:val="0"/>
          <w:numId w:val="5"/>
        </w:numPr>
        <w:tabs>
          <w:tab w:val="left" w:pos="0"/>
        </w:tabs>
        <w:spacing w:before="260" w:after="260" w:line="413" w:lineRule="auto"/>
        <w:ind w:firstLineChars="0"/>
        <w:outlineLvl w:val="2"/>
        <w:rPr>
          <w:rFonts w:ascii="宋体" w:hAnsi="宋体" w:eastAsia="宋体" w:cs="宋体"/>
          <w:b/>
          <w:vanish/>
          <w:sz w:val="32"/>
        </w:rPr>
      </w:pPr>
      <w:bookmarkStart w:id="22" w:name="_Toc226021152"/>
      <w:bookmarkEnd w:id="22"/>
      <w:bookmarkStart w:id="23" w:name="_Toc226019723"/>
      <w:bookmarkEnd w:id="23"/>
      <w:bookmarkStart w:id="24" w:name="_Toc226472155"/>
      <w:bookmarkEnd w:id="24"/>
      <w:bookmarkStart w:id="25" w:name="_Toc226019873"/>
      <w:bookmarkEnd w:id="25"/>
      <w:bookmarkStart w:id="26" w:name="_Toc226472329"/>
      <w:bookmarkEnd w:id="26"/>
      <w:bookmarkStart w:id="27" w:name="_Toc197418274"/>
      <w:bookmarkEnd w:id="27"/>
      <w:bookmarkStart w:id="28" w:name="_Toc199184756"/>
      <w:bookmarkEnd w:id="28"/>
      <w:bookmarkStart w:id="29" w:name="_Toc199184820"/>
      <w:bookmarkEnd w:id="29"/>
      <w:bookmarkStart w:id="30" w:name="_Toc225947631"/>
      <w:bookmarkEnd w:id="30"/>
      <w:bookmarkStart w:id="31" w:name="_Toc199184884"/>
      <w:bookmarkEnd w:id="31"/>
      <w:bookmarkStart w:id="32" w:name="_Toc226019798"/>
      <w:bookmarkEnd w:id="32"/>
      <w:bookmarkStart w:id="33" w:name="_Toc226020033"/>
      <w:bookmarkEnd w:id="33"/>
    </w:p>
    <w:p w14:paraId="66578C65">
      <w:pPr>
        <w:pStyle w:val="35"/>
        <w:keepNext/>
        <w:keepLines/>
        <w:numPr>
          <w:ilvl w:val="1"/>
          <w:numId w:val="5"/>
        </w:numPr>
        <w:tabs>
          <w:tab w:val="left" w:pos="0"/>
        </w:tabs>
        <w:spacing w:before="260" w:after="260" w:line="413" w:lineRule="auto"/>
        <w:ind w:firstLineChars="0"/>
        <w:outlineLvl w:val="2"/>
        <w:rPr>
          <w:rFonts w:ascii="宋体" w:hAnsi="宋体" w:eastAsia="宋体" w:cs="宋体"/>
          <w:b/>
          <w:vanish/>
          <w:sz w:val="32"/>
        </w:rPr>
      </w:pPr>
      <w:bookmarkStart w:id="34" w:name="_Toc225947632"/>
      <w:bookmarkEnd w:id="34"/>
      <w:bookmarkStart w:id="35" w:name="_Toc226019724"/>
      <w:bookmarkEnd w:id="35"/>
      <w:bookmarkStart w:id="36" w:name="_Toc226472156"/>
      <w:bookmarkEnd w:id="36"/>
      <w:bookmarkStart w:id="37" w:name="_Toc197418275"/>
      <w:bookmarkEnd w:id="37"/>
      <w:bookmarkStart w:id="38" w:name="_Toc226019799"/>
      <w:bookmarkEnd w:id="38"/>
      <w:bookmarkStart w:id="39" w:name="_Toc226020034"/>
      <w:bookmarkEnd w:id="39"/>
      <w:bookmarkStart w:id="40" w:name="_Toc199184757"/>
      <w:bookmarkEnd w:id="40"/>
      <w:bookmarkStart w:id="41" w:name="_Toc199184885"/>
      <w:bookmarkEnd w:id="41"/>
      <w:bookmarkStart w:id="42" w:name="_Toc226021153"/>
      <w:bookmarkEnd w:id="42"/>
      <w:bookmarkStart w:id="43" w:name="_Toc226019874"/>
      <w:bookmarkEnd w:id="43"/>
      <w:bookmarkStart w:id="44" w:name="_Toc199184821"/>
      <w:bookmarkEnd w:id="44"/>
      <w:bookmarkStart w:id="45" w:name="_Toc226472330"/>
      <w:bookmarkEnd w:id="45"/>
    </w:p>
    <w:p w14:paraId="14FB29A8">
      <w:pPr>
        <w:pStyle w:val="35"/>
        <w:keepNext/>
        <w:keepLines/>
        <w:numPr>
          <w:ilvl w:val="1"/>
          <w:numId w:val="5"/>
        </w:numPr>
        <w:tabs>
          <w:tab w:val="left" w:pos="0"/>
        </w:tabs>
        <w:spacing w:before="260" w:after="260" w:line="413" w:lineRule="auto"/>
        <w:ind w:firstLineChars="0"/>
        <w:outlineLvl w:val="2"/>
        <w:rPr>
          <w:rFonts w:ascii="宋体" w:hAnsi="宋体" w:eastAsia="宋体" w:cs="宋体"/>
          <w:b/>
          <w:vanish/>
          <w:sz w:val="32"/>
        </w:rPr>
      </w:pPr>
      <w:bookmarkStart w:id="46" w:name="_Toc199184822"/>
      <w:bookmarkEnd w:id="46"/>
      <w:bookmarkStart w:id="47" w:name="_Toc226021154"/>
      <w:bookmarkEnd w:id="47"/>
      <w:bookmarkStart w:id="48" w:name="_Toc226019875"/>
      <w:bookmarkEnd w:id="48"/>
      <w:bookmarkStart w:id="49" w:name="_Toc226472331"/>
      <w:bookmarkEnd w:id="49"/>
      <w:bookmarkStart w:id="50" w:name="_Toc197418276"/>
      <w:bookmarkEnd w:id="50"/>
      <w:bookmarkStart w:id="51" w:name="_Toc226472157"/>
      <w:bookmarkEnd w:id="51"/>
      <w:bookmarkStart w:id="52" w:name="_Toc226019725"/>
      <w:bookmarkEnd w:id="52"/>
      <w:bookmarkStart w:id="53" w:name="_Toc199184758"/>
      <w:bookmarkEnd w:id="53"/>
      <w:bookmarkStart w:id="54" w:name="_Toc199184886"/>
      <w:bookmarkEnd w:id="54"/>
      <w:bookmarkStart w:id="55" w:name="_Toc225947633"/>
      <w:bookmarkEnd w:id="55"/>
      <w:bookmarkStart w:id="56" w:name="_Toc226019800"/>
      <w:bookmarkEnd w:id="56"/>
      <w:bookmarkStart w:id="57" w:name="_Toc226020035"/>
      <w:bookmarkEnd w:id="57"/>
    </w:p>
    <w:p w14:paraId="642F88B1">
      <w:pPr>
        <w:pStyle w:val="35"/>
        <w:keepNext/>
        <w:keepLines/>
        <w:numPr>
          <w:ilvl w:val="1"/>
          <w:numId w:val="5"/>
        </w:numPr>
        <w:tabs>
          <w:tab w:val="left" w:pos="0"/>
        </w:tabs>
        <w:spacing w:before="260" w:after="260" w:line="413" w:lineRule="auto"/>
        <w:ind w:firstLineChars="0"/>
        <w:outlineLvl w:val="2"/>
        <w:rPr>
          <w:rFonts w:ascii="宋体" w:hAnsi="宋体" w:eastAsia="宋体" w:cs="宋体"/>
          <w:b/>
          <w:vanish/>
          <w:sz w:val="32"/>
        </w:rPr>
      </w:pPr>
      <w:bookmarkStart w:id="58" w:name="_Toc226019726"/>
      <w:bookmarkEnd w:id="58"/>
      <w:bookmarkStart w:id="59" w:name="_Toc226019801"/>
      <w:bookmarkEnd w:id="59"/>
      <w:bookmarkStart w:id="60" w:name="_Toc226472158"/>
      <w:bookmarkEnd w:id="60"/>
      <w:bookmarkStart w:id="61" w:name="_Toc225947634"/>
      <w:bookmarkEnd w:id="61"/>
      <w:bookmarkStart w:id="62" w:name="_Toc199184823"/>
      <w:bookmarkEnd w:id="62"/>
      <w:bookmarkStart w:id="63" w:name="_Toc199184887"/>
      <w:bookmarkEnd w:id="63"/>
      <w:bookmarkStart w:id="64" w:name="_Toc197418277"/>
      <w:bookmarkEnd w:id="64"/>
      <w:bookmarkStart w:id="65" w:name="_Toc226472332"/>
      <w:bookmarkEnd w:id="65"/>
      <w:bookmarkStart w:id="66" w:name="_Toc226019876"/>
      <w:bookmarkEnd w:id="66"/>
      <w:bookmarkStart w:id="67" w:name="_Toc226020036"/>
      <w:bookmarkEnd w:id="67"/>
      <w:bookmarkStart w:id="68" w:name="_Toc199184759"/>
      <w:bookmarkEnd w:id="68"/>
      <w:bookmarkStart w:id="69" w:name="_Toc226021155"/>
      <w:bookmarkEnd w:id="69"/>
    </w:p>
    <w:p w14:paraId="783992A9">
      <w:pPr>
        <w:tabs>
          <w:tab w:val="left" w:pos="0"/>
        </w:tabs>
        <w:outlineLvl w:val="2"/>
        <w:rPr>
          <w:rFonts w:ascii="宋体" w:hAnsi="宋体" w:eastAsia="宋体" w:cs="宋体"/>
          <w:b/>
          <w:bCs/>
          <w:szCs w:val="22"/>
        </w:rPr>
      </w:pPr>
      <w:bookmarkStart w:id="70" w:name="_Toc21469"/>
      <w:r>
        <w:rPr>
          <w:rFonts w:hint="eastAsia" w:ascii="宋体" w:hAnsi="宋体" w:eastAsia="宋体" w:cs="宋体"/>
          <w:b/>
          <w:bCs/>
          <w:szCs w:val="22"/>
        </w:rPr>
        <w:t>4.3.1.用户列表</w:t>
      </w:r>
      <w:bookmarkEnd w:id="70"/>
    </w:p>
    <w:p w14:paraId="0FA7F72E">
      <w:pPr>
        <w:spacing w:line="360" w:lineRule="auto"/>
        <w:ind w:firstLine="420"/>
        <w:rPr>
          <w:rFonts w:ascii="宋体" w:hAnsi="宋体" w:eastAsia="宋体" w:cs="宋体"/>
        </w:rPr>
      </w:pPr>
      <w:r>
        <w:rPr>
          <w:rFonts w:hint="eastAsia" w:ascii="宋体" w:hAnsi="宋体" w:eastAsia="宋体" w:cs="宋体"/>
          <w:sz w:val="24"/>
          <w:szCs w:val="22"/>
        </w:rPr>
        <w:t>查看用户列表：在用户管理模块的首页，管理员可以查看系统中所有用户的基础信息，包括工号、姓名、单位、手机号、用户类型。</w:t>
      </w:r>
    </w:p>
    <w:p w14:paraId="79E1CAC8">
      <w:pPr>
        <w:rPr>
          <w:rFonts w:ascii="宋体" w:hAnsi="宋体" w:eastAsia="宋体" w:cs="宋体"/>
        </w:rPr>
      </w:pPr>
      <w:r>
        <w:rPr>
          <w:rFonts w:hint="eastAsia" w:ascii="宋体" w:hAnsi="宋体" w:eastAsia="宋体" w:cs="宋体"/>
        </w:rPr>
        <w:drawing>
          <wp:inline distT="0" distB="0" distL="0" distR="0">
            <wp:extent cx="5274310" cy="2188210"/>
            <wp:effectExtent l="0" t="0" r="254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0"/>
                    <a:stretch>
                      <a:fillRect/>
                    </a:stretch>
                  </pic:blipFill>
                  <pic:spPr>
                    <a:xfrm>
                      <a:off x="0" y="0"/>
                      <a:ext cx="5274310" cy="2188210"/>
                    </a:xfrm>
                    <a:prstGeom prst="rect">
                      <a:avLst/>
                    </a:prstGeom>
                  </pic:spPr>
                </pic:pic>
              </a:graphicData>
            </a:graphic>
          </wp:inline>
        </w:drawing>
      </w:r>
    </w:p>
    <w:p w14:paraId="13EA88CF">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用户列表</w:t>
      </w:r>
    </w:p>
    <w:p w14:paraId="3A698746">
      <w:pPr>
        <w:spacing w:line="360" w:lineRule="auto"/>
        <w:ind w:firstLine="420"/>
        <w:rPr>
          <w:rFonts w:ascii="宋体" w:hAnsi="宋体" w:eastAsia="宋体" w:cs="宋体"/>
        </w:rPr>
      </w:pPr>
      <w:r>
        <w:rPr>
          <w:rFonts w:hint="eastAsia" w:ascii="宋体" w:hAnsi="宋体" w:eastAsia="宋体" w:cs="宋体"/>
          <w:sz w:val="24"/>
          <w:szCs w:val="22"/>
        </w:rPr>
        <w:t>搜索：支持根据工号、姓名、单位、手机号进行搜索。</w:t>
      </w:r>
    </w:p>
    <w:p w14:paraId="52A00B79">
      <w:pPr>
        <w:rPr>
          <w:rFonts w:ascii="宋体" w:hAnsi="宋体" w:eastAsia="宋体" w:cs="宋体"/>
        </w:rPr>
      </w:pPr>
      <w:r>
        <w:rPr>
          <w:rFonts w:hint="eastAsia" w:ascii="宋体" w:hAnsi="宋体" w:eastAsia="宋体" w:cs="宋体"/>
        </w:rPr>
        <w:drawing>
          <wp:inline distT="0" distB="0" distL="0" distR="0">
            <wp:extent cx="5274310" cy="2124075"/>
            <wp:effectExtent l="0" t="0" r="254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1"/>
                    <a:stretch>
                      <a:fillRect/>
                    </a:stretch>
                  </pic:blipFill>
                  <pic:spPr>
                    <a:xfrm>
                      <a:off x="0" y="0"/>
                      <a:ext cx="5274310" cy="2124075"/>
                    </a:xfrm>
                    <a:prstGeom prst="rect">
                      <a:avLst/>
                    </a:prstGeom>
                  </pic:spPr>
                </pic:pic>
              </a:graphicData>
            </a:graphic>
          </wp:inline>
        </w:drawing>
      </w:r>
    </w:p>
    <w:p w14:paraId="26577C7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关键字搜索用户列表</w:t>
      </w:r>
    </w:p>
    <w:p w14:paraId="624FA128">
      <w:pPr>
        <w:spacing w:line="360" w:lineRule="auto"/>
        <w:ind w:firstLine="420"/>
        <w:rPr>
          <w:rFonts w:ascii="宋体" w:hAnsi="宋体" w:eastAsia="宋体" w:cs="宋体"/>
          <w:sz w:val="24"/>
          <w:szCs w:val="22"/>
        </w:rPr>
      </w:pPr>
      <w:r>
        <w:rPr>
          <w:rFonts w:hint="eastAsia" w:ascii="宋体" w:hAnsi="宋体" w:eastAsia="宋体" w:cs="宋体"/>
          <w:sz w:val="24"/>
          <w:szCs w:val="22"/>
        </w:rPr>
        <w:t>列表操作：每个用户条目后面提供操作按钮，包括编辑、删除、重置密码。</w:t>
      </w:r>
    </w:p>
    <w:p w14:paraId="0676EDD0">
      <w:pPr>
        <w:spacing w:line="360" w:lineRule="auto"/>
        <w:ind w:firstLine="420"/>
        <w:rPr>
          <w:rFonts w:ascii="宋体" w:hAnsi="宋体" w:eastAsia="宋体" w:cs="宋体"/>
          <w:sz w:val="24"/>
          <w:szCs w:val="22"/>
        </w:rPr>
      </w:pPr>
      <w:r>
        <w:rPr>
          <w:rFonts w:hint="eastAsia" w:ascii="宋体" w:hAnsi="宋体" w:eastAsia="宋体" w:cs="宋体"/>
          <w:sz w:val="24"/>
          <w:szCs w:val="22"/>
        </w:rPr>
        <w:t>导入用户：提供根据指定的EXCEL模板或同类格式的文件，批量导入新用户，系统会对导入的用户进行格式验证和重复性检查。</w:t>
      </w:r>
    </w:p>
    <w:p w14:paraId="41763FC0">
      <w:pPr>
        <w:rPr>
          <w:rFonts w:ascii="宋体" w:hAnsi="宋体" w:eastAsia="宋体" w:cs="宋体"/>
        </w:rPr>
      </w:pPr>
      <w:r>
        <w:rPr>
          <w:rFonts w:hint="eastAsia" w:ascii="宋体" w:hAnsi="宋体" w:eastAsia="宋体" w:cs="宋体"/>
        </w:rPr>
        <w:drawing>
          <wp:inline distT="0" distB="0" distL="0" distR="0">
            <wp:extent cx="5274310" cy="2067560"/>
            <wp:effectExtent l="0" t="0" r="2540" b="889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2"/>
                    <a:stretch>
                      <a:fillRect/>
                    </a:stretch>
                  </pic:blipFill>
                  <pic:spPr>
                    <a:xfrm>
                      <a:off x="0" y="0"/>
                      <a:ext cx="5274310" cy="2067560"/>
                    </a:xfrm>
                    <a:prstGeom prst="rect">
                      <a:avLst/>
                    </a:prstGeom>
                  </pic:spPr>
                </pic:pic>
              </a:graphicData>
            </a:graphic>
          </wp:inline>
        </w:drawing>
      </w:r>
    </w:p>
    <w:p w14:paraId="363E4568">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导入用户</w:t>
      </w:r>
    </w:p>
    <w:p w14:paraId="5A6E1C28">
      <w:pPr>
        <w:spacing w:line="360" w:lineRule="auto"/>
        <w:ind w:firstLine="420"/>
        <w:rPr>
          <w:rFonts w:ascii="宋体" w:hAnsi="宋体" w:eastAsia="宋体" w:cs="宋体"/>
          <w:sz w:val="24"/>
          <w:szCs w:val="22"/>
        </w:rPr>
      </w:pPr>
      <w:r>
        <w:rPr>
          <w:rFonts w:hint="eastAsia" w:ascii="宋体" w:hAnsi="宋体" w:eastAsia="宋体" w:cs="宋体"/>
          <w:sz w:val="24"/>
          <w:szCs w:val="22"/>
        </w:rPr>
        <w:t>新增用户：可点击“新增用户”，在弹出弹窗，填写基本信息后，点击保存新建用户。</w:t>
      </w:r>
    </w:p>
    <w:p w14:paraId="4E4C8D1C">
      <w:pPr>
        <w:rPr>
          <w:rFonts w:ascii="宋体" w:hAnsi="宋体" w:eastAsia="宋体" w:cs="宋体"/>
        </w:rPr>
      </w:pPr>
      <w:r>
        <w:rPr>
          <w:rFonts w:hint="eastAsia" w:ascii="宋体" w:hAnsi="宋体" w:eastAsia="宋体" w:cs="宋体"/>
        </w:rPr>
        <w:drawing>
          <wp:inline distT="0" distB="0" distL="0" distR="0">
            <wp:extent cx="5274310" cy="2143760"/>
            <wp:effectExtent l="0" t="0" r="2540" b="889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3"/>
                    <a:stretch>
                      <a:fillRect/>
                    </a:stretch>
                  </pic:blipFill>
                  <pic:spPr>
                    <a:xfrm>
                      <a:off x="0" y="0"/>
                      <a:ext cx="5274310" cy="2143760"/>
                    </a:xfrm>
                    <a:prstGeom prst="rect">
                      <a:avLst/>
                    </a:prstGeom>
                  </pic:spPr>
                </pic:pic>
              </a:graphicData>
            </a:graphic>
          </wp:inline>
        </w:drawing>
      </w:r>
    </w:p>
    <w:p w14:paraId="4243792B">
      <w:pPr>
        <w:pStyle w:val="10"/>
        <w:spacing w:line="360" w:lineRule="auto"/>
        <w:jc w:val="center"/>
        <w:rPr>
          <w:rFonts w:ascii="宋体" w:hAnsi="宋体" w:eastAsia="宋体" w:cs="宋体"/>
          <w:sz w:val="28"/>
          <w:szCs w:val="24"/>
        </w:rPr>
      </w:pPr>
      <w:r>
        <w:rPr>
          <w:rFonts w:hint="eastAsia" w:ascii="宋体" w:hAnsi="宋体" w:eastAsia="宋体" w:cs="宋体"/>
          <w:b/>
          <w:bCs/>
          <w:sz w:val="22"/>
          <w:szCs w:val="21"/>
        </w:rPr>
        <w:t>新增用户</w:t>
      </w:r>
    </w:p>
    <w:p w14:paraId="78A6264D">
      <w:pPr>
        <w:tabs>
          <w:tab w:val="left" w:pos="0"/>
        </w:tabs>
        <w:outlineLvl w:val="2"/>
        <w:rPr>
          <w:rFonts w:ascii="宋体" w:hAnsi="宋体" w:eastAsia="宋体" w:cs="宋体"/>
          <w:b/>
          <w:bCs/>
          <w:szCs w:val="22"/>
        </w:rPr>
      </w:pPr>
      <w:bookmarkStart w:id="71" w:name="_Toc15627"/>
      <w:r>
        <w:rPr>
          <w:rFonts w:hint="eastAsia" w:ascii="宋体" w:hAnsi="宋体" w:eastAsia="宋体" w:cs="宋体"/>
          <w:b/>
          <w:bCs/>
          <w:szCs w:val="22"/>
        </w:rPr>
        <w:t>4.3.2.用户信息修改</w:t>
      </w:r>
      <w:bookmarkEnd w:id="71"/>
    </w:p>
    <w:p w14:paraId="4B17A904">
      <w:pPr>
        <w:spacing w:line="360" w:lineRule="auto"/>
        <w:ind w:firstLine="420"/>
        <w:rPr>
          <w:rFonts w:ascii="宋体" w:hAnsi="宋体" w:eastAsia="宋体" w:cs="宋体"/>
          <w:sz w:val="24"/>
          <w:szCs w:val="22"/>
        </w:rPr>
      </w:pPr>
      <w:r>
        <w:rPr>
          <w:rFonts w:hint="eastAsia" w:ascii="宋体" w:hAnsi="宋体" w:eastAsia="宋体" w:cs="宋体"/>
          <w:sz w:val="24"/>
          <w:szCs w:val="22"/>
        </w:rPr>
        <w:t>基础信息修改：管理员可以点击用户条目的编辑按钮，弹出修改用户基础信息的弹窗，可修改用户的工号、单位、姓名、用户类型等基础信息。</w:t>
      </w:r>
    </w:p>
    <w:p w14:paraId="0452A716">
      <w:pPr>
        <w:rPr>
          <w:rFonts w:ascii="宋体" w:hAnsi="宋体" w:eastAsia="宋体" w:cs="宋体"/>
        </w:rPr>
      </w:pPr>
      <w:r>
        <w:rPr>
          <w:rFonts w:hint="eastAsia" w:ascii="宋体" w:hAnsi="宋体" w:eastAsia="宋体" w:cs="宋体"/>
        </w:rPr>
        <w:drawing>
          <wp:inline distT="0" distB="0" distL="0" distR="0">
            <wp:extent cx="5274310" cy="2123440"/>
            <wp:effectExtent l="0" t="0" r="254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4"/>
                    <a:stretch>
                      <a:fillRect/>
                    </a:stretch>
                  </pic:blipFill>
                  <pic:spPr>
                    <a:xfrm>
                      <a:off x="0" y="0"/>
                      <a:ext cx="5274310" cy="2123440"/>
                    </a:xfrm>
                    <a:prstGeom prst="rect">
                      <a:avLst/>
                    </a:prstGeom>
                  </pic:spPr>
                </pic:pic>
              </a:graphicData>
            </a:graphic>
          </wp:inline>
        </w:drawing>
      </w:r>
    </w:p>
    <w:p w14:paraId="74A3D39A">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修改用户基础信息</w:t>
      </w:r>
    </w:p>
    <w:p w14:paraId="24BDFAFE">
      <w:pPr>
        <w:tabs>
          <w:tab w:val="left" w:pos="0"/>
        </w:tabs>
        <w:outlineLvl w:val="2"/>
        <w:rPr>
          <w:rFonts w:ascii="宋体" w:hAnsi="宋体" w:eastAsia="宋体" w:cs="宋体"/>
          <w:b/>
          <w:bCs/>
          <w:szCs w:val="22"/>
        </w:rPr>
      </w:pPr>
      <w:bookmarkStart w:id="72" w:name="_Toc15137"/>
      <w:r>
        <w:rPr>
          <w:rFonts w:hint="eastAsia" w:ascii="宋体" w:hAnsi="宋体" w:eastAsia="宋体" w:cs="宋体"/>
          <w:b/>
          <w:bCs/>
          <w:szCs w:val="22"/>
        </w:rPr>
        <w:t>4.3.3.用户状态管理</w:t>
      </w:r>
      <w:bookmarkEnd w:id="72"/>
    </w:p>
    <w:p w14:paraId="62261AB1">
      <w:pPr>
        <w:spacing w:line="360" w:lineRule="auto"/>
        <w:ind w:firstLine="420"/>
        <w:rPr>
          <w:rFonts w:ascii="宋体" w:hAnsi="宋体" w:eastAsia="宋体" w:cs="宋体"/>
          <w:sz w:val="24"/>
          <w:szCs w:val="22"/>
        </w:rPr>
      </w:pPr>
      <w:r>
        <w:rPr>
          <w:rFonts w:hint="eastAsia" w:ascii="宋体" w:hAnsi="宋体" w:eastAsia="宋体" w:cs="宋体"/>
          <w:sz w:val="24"/>
          <w:szCs w:val="22"/>
        </w:rPr>
        <w:t>删除用户：管理员点击删除按钮，可将学员或者教员从本系统删除。</w:t>
      </w:r>
    </w:p>
    <w:p w14:paraId="4F7F46FA">
      <w:pPr>
        <w:spacing w:line="360" w:lineRule="auto"/>
        <w:ind w:firstLine="420"/>
        <w:rPr>
          <w:rFonts w:ascii="宋体" w:hAnsi="宋体" w:eastAsia="宋体" w:cs="宋体"/>
        </w:rPr>
      </w:pPr>
      <w:r>
        <w:rPr>
          <w:rFonts w:hint="eastAsia" w:ascii="宋体" w:hAnsi="宋体" w:eastAsia="宋体" w:cs="宋体"/>
          <w:sz w:val="24"/>
          <w:szCs w:val="22"/>
        </w:rPr>
        <w:t>一键重置密码：提供一键重置密码功能，管理员可选择单个用户对其进行密码重置，重置为系统默认密码123456。</w:t>
      </w:r>
    </w:p>
    <w:p w14:paraId="52502E75">
      <w:pPr>
        <w:pStyle w:val="3"/>
        <w:numPr>
          <w:ilvl w:val="1"/>
          <w:numId w:val="4"/>
        </w:numPr>
        <w:rPr>
          <w:rFonts w:ascii="宋体" w:hAnsi="宋体" w:eastAsia="宋体" w:cs="宋体"/>
          <w:sz w:val="28"/>
          <w:szCs w:val="22"/>
        </w:rPr>
      </w:pPr>
      <w:bookmarkStart w:id="73" w:name="_Toc2476"/>
      <w:r>
        <w:rPr>
          <w:rFonts w:hint="eastAsia" w:ascii="宋体" w:hAnsi="宋体" w:eastAsia="宋体" w:cs="宋体"/>
          <w:sz w:val="28"/>
          <w:szCs w:val="22"/>
        </w:rPr>
        <w:t>题库管理</w:t>
      </w:r>
      <w:bookmarkEnd w:id="73"/>
    </w:p>
    <w:p w14:paraId="26DCC62E">
      <w:pPr>
        <w:spacing w:line="360" w:lineRule="auto"/>
        <w:ind w:firstLine="420"/>
        <w:rPr>
          <w:rFonts w:ascii="宋体" w:hAnsi="宋体" w:eastAsia="宋体" w:cs="宋体"/>
          <w:sz w:val="24"/>
          <w:szCs w:val="22"/>
        </w:rPr>
      </w:pPr>
      <w:r>
        <w:rPr>
          <w:rFonts w:hint="eastAsia" w:ascii="宋体" w:hAnsi="宋体" w:eastAsia="宋体" w:cs="宋体"/>
          <w:sz w:val="24"/>
          <w:szCs w:val="22"/>
        </w:rPr>
        <w:t>管理员、教员拥有管理本平台题库的权限，可对本平台的所有题库进行统一的管理。这一权限使他们能够高效地组织和利用各种形式的教学资源。</w:t>
      </w:r>
    </w:p>
    <w:p w14:paraId="4629545C">
      <w:pPr>
        <w:pStyle w:val="35"/>
        <w:keepNext/>
        <w:keepLines/>
        <w:numPr>
          <w:ilvl w:val="1"/>
          <w:numId w:val="5"/>
        </w:numPr>
        <w:tabs>
          <w:tab w:val="left" w:pos="0"/>
        </w:tabs>
        <w:spacing w:before="260" w:after="260" w:line="413" w:lineRule="auto"/>
        <w:ind w:firstLineChars="0"/>
        <w:outlineLvl w:val="2"/>
        <w:rPr>
          <w:rFonts w:ascii="宋体" w:hAnsi="宋体" w:eastAsia="宋体" w:cs="宋体"/>
          <w:b/>
          <w:vanish/>
          <w:sz w:val="32"/>
        </w:rPr>
      </w:pPr>
      <w:bookmarkStart w:id="74" w:name="_Toc199184828"/>
      <w:bookmarkEnd w:id="74"/>
      <w:bookmarkStart w:id="75" w:name="_Toc226019806"/>
      <w:bookmarkEnd w:id="75"/>
      <w:bookmarkStart w:id="76" w:name="_Toc197418282"/>
      <w:bookmarkEnd w:id="76"/>
      <w:bookmarkStart w:id="77" w:name="_Toc226472163"/>
      <w:bookmarkEnd w:id="77"/>
      <w:bookmarkStart w:id="78" w:name="_Toc226020041"/>
      <w:bookmarkEnd w:id="78"/>
      <w:bookmarkStart w:id="79" w:name="_Toc199184764"/>
      <w:bookmarkEnd w:id="79"/>
      <w:bookmarkStart w:id="80" w:name="_Toc226472337"/>
      <w:bookmarkEnd w:id="80"/>
      <w:bookmarkStart w:id="81" w:name="_Toc226019881"/>
      <w:bookmarkEnd w:id="81"/>
      <w:bookmarkStart w:id="82" w:name="_Toc226021160"/>
      <w:bookmarkEnd w:id="82"/>
      <w:bookmarkStart w:id="83" w:name="_Toc226019731"/>
      <w:bookmarkEnd w:id="83"/>
      <w:bookmarkStart w:id="84" w:name="_Toc199184892"/>
      <w:bookmarkEnd w:id="84"/>
      <w:bookmarkStart w:id="85" w:name="_Toc225947639"/>
      <w:bookmarkEnd w:id="85"/>
    </w:p>
    <w:p w14:paraId="33B81828">
      <w:pPr>
        <w:tabs>
          <w:tab w:val="left" w:pos="0"/>
        </w:tabs>
        <w:outlineLvl w:val="2"/>
        <w:rPr>
          <w:rFonts w:ascii="宋体" w:hAnsi="宋体" w:eastAsia="宋体" w:cs="宋体"/>
          <w:b/>
          <w:bCs/>
          <w:szCs w:val="22"/>
        </w:rPr>
      </w:pPr>
      <w:bookmarkStart w:id="86" w:name="_Toc8858"/>
      <w:r>
        <w:rPr>
          <w:rFonts w:hint="eastAsia" w:ascii="宋体" w:hAnsi="宋体" w:eastAsia="宋体" w:cs="宋体"/>
          <w:b/>
          <w:bCs/>
          <w:szCs w:val="22"/>
        </w:rPr>
        <w:t>4.4.1.题库列表</w:t>
      </w:r>
      <w:bookmarkEnd w:id="86"/>
    </w:p>
    <w:p w14:paraId="11852682">
      <w:pPr>
        <w:spacing w:line="360" w:lineRule="auto"/>
        <w:ind w:firstLine="420"/>
        <w:rPr>
          <w:rFonts w:ascii="宋体" w:hAnsi="宋体" w:eastAsia="宋体" w:cs="宋体"/>
          <w:sz w:val="24"/>
          <w:szCs w:val="22"/>
        </w:rPr>
      </w:pPr>
      <w:r>
        <w:rPr>
          <w:rFonts w:hint="eastAsia" w:ascii="宋体" w:hAnsi="宋体" w:eastAsia="宋体" w:cs="宋体"/>
          <w:sz w:val="24"/>
          <w:szCs w:val="22"/>
        </w:rPr>
        <w:t>查看题库列表：在题库管理模块的首页，管理员、教员可以查看系统中所有百科，包括百科名称、创建人、百科类型、所属百科标签、备注等基础信息。</w:t>
      </w:r>
    </w:p>
    <w:p w14:paraId="10554E26">
      <w:pPr>
        <w:rPr>
          <w:rFonts w:ascii="宋体" w:hAnsi="宋体" w:eastAsia="宋体" w:cs="宋体"/>
        </w:rPr>
      </w:pPr>
      <w:r>
        <w:rPr>
          <w:rFonts w:hint="eastAsia" w:ascii="宋体" w:hAnsi="宋体" w:eastAsia="宋体" w:cs="宋体"/>
        </w:rPr>
        <w:drawing>
          <wp:inline distT="0" distB="0" distL="0" distR="0">
            <wp:extent cx="5274310" cy="1839595"/>
            <wp:effectExtent l="0" t="0" r="2540" b="825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5"/>
                    <a:stretch>
                      <a:fillRect/>
                    </a:stretch>
                  </pic:blipFill>
                  <pic:spPr>
                    <a:xfrm>
                      <a:off x="0" y="0"/>
                      <a:ext cx="5274310" cy="1839595"/>
                    </a:xfrm>
                    <a:prstGeom prst="rect">
                      <a:avLst/>
                    </a:prstGeom>
                  </pic:spPr>
                </pic:pic>
              </a:graphicData>
            </a:graphic>
          </wp:inline>
        </w:drawing>
      </w:r>
    </w:p>
    <w:p w14:paraId="6B31FD06">
      <w:pPr>
        <w:pStyle w:val="10"/>
        <w:spacing w:line="360" w:lineRule="auto"/>
        <w:jc w:val="center"/>
        <w:rPr>
          <w:rFonts w:ascii="宋体" w:hAnsi="宋体" w:eastAsia="宋体" w:cs="宋体"/>
          <w:sz w:val="28"/>
          <w:szCs w:val="24"/>
        </w:rPr>
      </w:pPr>
      <w:r>
        <w:rPr>
          <w:rFonts w:hint="eastAsia" w:ascii="宋体" w:hAnsi="宋体" w:eastAsia="宋体" w:cs="宋体"/>
          <w:b/>
          <w:bCs/>
          <w:sz w:val="22"/>
          <w:szCs w:val="21"/>
        </w:rPr>
        <w:t>题库列表</w:t>
      </w:r>
    </w:p>
    <w:p w14:paraId="5E7BD2CE">
      <w:pPr>
        <w:spacing w:line="360" w:lineRule="auto"/>
        <w:ind w:firstLine="420"/>
        <w:rPr>
          <w:rFonts w:ascii="宋体" w:hAnsi="宋体" w:eastAsia="宋体" w:cs="宋体"/>
          <w:sz w:val="24"/>
          <w:szCs w:val="22"/>
        </w:rPr>
      </w:pPr>
      <w:r>
        <w:rPr>
          <w:rFonts w:hint="eastAsia" w:ascii="宋体" w:hAnsi="宋体" w:eastAsia="宋体" w:cs="宋体"/>
          <w:sz w:val="24"/>
          <w:szCs w:val="22"/>
        </w:rPr>
        <w:t>搜索和筛选：支持根据百科名称进行搜索，也可通过提供的多选百科标签、百科类型进行筛选，百科类型包括图片、音视频、文档、拆解、动画、操作、习题七种。可通过搜索和筛选方便且快速筛选出对应的百科。</w:t>
      </w:r>
    </w:p>
    <w:p w14:paraId="154D0684">
      <w:pPr>
        <w:rPr>
          <w:rFonts w:ascii="宋体" w:hAnsi="宋体" w:eastAsia="宋体" w:cs="宋体"/>
        </w:rPr>
      </w:pPr>
      <w:r>
        <w:rPr>
          <w:rFonts w:hint="eastAsia" w:ascii="宋体" w:hAnsi="宋体" w:eastAsia="宋体" w:cs="宋体"/>
        </w:rPr>
        <w:drawing>
          <wp:inline distT="0" distB="0" distL="114300" distR="114300">
            <wp:extent cx="5258435" cy="2600325"/>
            <wp:effectExtent l="0" t="0" r="18415" b="9525"/>
            <wp:docPr id="10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1"/>
                    <pic:cNvPicPr>
                      <a:picLocks noChangeAspect="1"/>
                    </pic:cNvPicPr>
                  </pic:nvPicPr>
                  <pic:blipFill>
                    <a:blip r:embed="rId16"/>
                    <a:stretch>
                      <a:fillRect/>
                    </a:stretch>
                  </pic:blipFill>
                  <pic:spPr>
                    <a:xfrm>
                      <a:off x="0" y="0"/>
                      <a:ext cx="5258435" cy="2600325"/>
                    </a:xfrm>
                    <a:prstGeom prst="rect">
                      <a:avLst/>
                    </a:prstGeom>
                    <a:noFill/>
                    <a:ln>
                      <a:noFill/>
                    </a:ln>
                  </pic:spPr>
                </pic:pic>
              </a:graphicData>
            </a:graphic>
          </wp:inline>
        </w:drawing>
      </w:r>
    </w:p>
    <w:p w14:paraId="77BB24E4">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题库搜索</w:t>
      </w:r>
    </w:p>
    <w:p w14:paraId="2B7804AF">
      <w:pPr>
        <w:rPr>
          <w:rFonts w:ascii="宋体" w:hAnsi="宋体" w:eastAsia="宋体" w:cs="宋体"/>
        </w:rPr>
      </w:pPr>
      <w:r>
        <w:rPr>
          <w:rFonts w:hint="eastAsia" w:ascii="宋体" w:hAnsi="宋体" w:eastAsia="宋体" w:cs="宋体"/>
        </w:rPr>
        <w:drawing>
          <wp:inline distT="0" distB="0" distL="114300" distR="114300">
            <wp:extent cx="5264150" cy="2614295"/>
            <wp:effectExtent l="0" t="0" r="12700" b="14605"/>
            <wp:docPr id="1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0"/>
                    <pic:cNvPicPr>
                      <a:picLocks noChangeAspect="1"/>
                    </pic:cNvPicPr>
                  </pic:nvPicPr>
                  <pic:blipFill>
                    <a:blip r:embed="rId17"/>
                    <a:stretch>
                      <a:fillRect/>
                    </a:stretch>
                  </pic:blipFill>
                  <pic:spPr>
                    <a:xfrm>
                      <a:off x="0" y="0"/>
                      <a:ext cx="5264150" cy="2614295"/>
                    </a:xfrm>
                    <a:prstGeom prst="rect">
                      <a:avLst/>
                    </a:prstGeom>
                    <a:noFill/>
                    <a:ln>
                      <a:noFill/>
                    </a:ln>
                  </pic:spPr>
                </pic:pic>
              </a:graphicData>
            </a:graphic>
          </wp:inline>
        </w:drawing>
      </w:r>
    </w:p>
    <w:p w14:paraId="5170B0D5">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题库筛选</w:t>
      </w:r>
    </w:p>
    <w:p w14:paraId="1C7935B4">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列表操作：每个百科条目后面提供操作按钮，包括查看、编辑、删除。点击“查看”跳转对应的百科详情页面。</w:t>
      </w:r>
    </w:p>
    <w:p w14:paraId="0A165D21">
      <w:pPr>
        <w:rPr>
          <w:rFonts w:ascii="宋体" w:hAnsi="宋体" w:eastAsia="宋体" w:cs="宋体"/>
        </w:rPr>
      </w:pPr>
      <w:r>
        <w:rPr>
          <w:rFonts w:hint="eastAsia" w:ascii="宋体" w:hAnsi="宋体" w:eastAsia="宋体" w:cs="宋体"/>
        </w:rPr>
        <w:drawing>
          <wp:inline distT="0" distB="0" distL="114300" distR="114300">
            <wp:extent cx="5258435" cy="2616835"/>
            <wp:effectExtent l="0" t="0" r="18415" b="12065"/>
            <wp:docPr id="10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2"/>
                    <pic:cNvPicPr>
                      <a:picLocks noChangeAspect="1"/>
                    </pic:cNvPicPr>
                  </pic:nvPicPr>
                  <pic:blipFill>
                    <a:blip r:embed="rId18"/>
                    <a:stretch>
                      <a:fillRect/>
                    </a:stretch>
                  </pic:blipFill>
                  <pic:spPr>
                    <a:xfrm>
                      <a:off x="0" y="0"/>
                      <a:ext cx="5258435" cy="2616835"/>
                    </a:xfrm>
                    <a:prstGeom prst="rect">
                      <a:avLst/>
                    </a:prstGeom>
                    <a:noFill/>
                    <a:ln>
                      <a:noFill/>
                    </a:ln>
                  </pic:spPr>
                </pic:pic>
              </a:graphicData>
            </a:graphic>
          </wp:inline>
        </w:drawing>
      </w:r>
    </w:p>
    <w:p w14:paraId="752E91F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点击查看</w:t>
      </w:r>
    </w:p>
    <w:p w14:paraId="6B4120FD">
      <w:pPr>
        <w:spacing w:line="360" w:lineRule="auto"/>
        <w:rPr>
          <w:rFonts w:ascii="宋体" w:hAnsi="宋体" w:eastAsia="宋体" w:cs="宋体"/>
          <w:b/>
          <w:bCs/>
          <w:sz w:val="22"/>
          <w:szCs w:val="21"/>
        </w:rPr>
      </w:pPr>
      <w:r>
        <w:rPr>
          <w:rFonts w:hint="eastAsia" w:ascii="宋体" w:hAnsi="宋体" w:eastAsia="宋体" w:cs="宋体"/>
          <w:b/>
          <w:bCs/>
          <w:sz w:val="22"/>
          <w:szCs w:val="21"/>
        </w:rPr>
        <w:drawing>
          <wp:inline distT="0" distB="0" distL="0" distR="0">
            <wp:extent cx="5274310" cy="2466975"/>
            <wp:effectExtent l="0" t="0" r="254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19"/>
                    <a:stretch>
                      <a:fillRect/>
                    </a:stretch>
                  </pic:blipFill>
                  <pic:spPr>
                    <a:xfrm>
                      <a:off x="0" y="0"/>
                      <a:ext cx="5274310" cy="2466975"/>
                    </a:xfrm>
                    <a:prstGeom prst="rect">
                      <a:avLst/>
                    </a:prstGeom>
                  </pic:spPr>
                </pic:pic>
              </a:graphicData>
            </a:graphic>
          </wp:inline>
        </w:drawing>
      </w:r>
    </w:p>
    <w:p w14:paraId="21F5DAB0">
      <w:pPr>
        <w:pStyle w:val="10"/>
        <w:spacing w:line="360" w:lineRule="auto"/>
        <w:jc w:val="center"/>
        <w:rPr>
          <w:rFonts w:ascii="宋体" w:hAnsi="宋体" w:eastAsia="宋体" w:cs="宋体"/>
          <w:sz w:val="28"/>
          <w:szCs w:val="24"/>
        </w:rPr>
      </w:pPr>
      <w:r>
        <w:rPr>
          <w:rFonts w:hint="eastAsia" w:ascii="宋体" w:hAnsi="宋体" w:eastAsia="宋体" w:cs="宋体"/>
          <w:b/>
          <w:bCs/>
          <w:sz w:val="22"/>
          <w:szCs w:val="21"/>
        </w:rPr>
        <w:t>百科详情</w:t>
      </w:r>
    </w:p>
    <w:p w14:paraId="6BBCB8AE">
      <w:pPr>
        <w:spacing w:line="360" w:lineRule="auto"/>
        <w:ind w:firstLine="420"/>
        <w:rPr>
          <w:rFonts w:ascii="宋体" w:hAnsi="宋体" w:eastAsia="宋体" w:cs="宋体"/>
          <w:sz w:val="24"/>
          <w:szCs w:val="22"/>
        </w:rPr>
      </w:pPr>
      <w:r>
        <w:rPr>
          <w:rFonts w:hint="eastAsia" w:ascii="宋体" w:hAnsi="宋体" w:eastAsia="宋体" w:cs="宋体"/>
          <w:sz w:val="24"/>
          <w:szCs w:val="22"/>
        </w:rPr>
        <w:t>新建百科：点击“新建百科”，跳转页面到新建百科页面。本平台提供7种百科类型，分别是：图片、音视频、文档、拆解、动画、操作、习题七种。</w:t>
      </w:r>
    </w:p>
    <w:p w14:paraId="4876E582">
      <w:pPr>
        <w:tabs>
          <w:tab w:val="left" w:pos="0"/>
        </w:tabs>
        <w:outlineLvl w:val="2"/>
        <w:rPr>
          <w:rFonts w:ascii="宋体" w:hAnsi="宋体" w:eastAsia="宋体" w:cs="宋体"/>
          <w:b/>
          <w:bCs/>
          <w:szCs w:val="22"/>
        </w:rPr>
      </w:pPr>
      <w:bookmarkStart w:id="87" w:name="_Toc27986"/>
      <w:r>
        <w:rPr>
          <w:rFonts w:hint="eastAsia" w:ascii="宋体" w:hAnsi="宋体" w:eastAsia="宋体" w:cs="宋体"/>
          <w:b/>
          <w:bCs/>
          <w:szCs w:val="22"/>
        </w:rPr>
        <w:t>4.4.2. 图片类型</w:t>
      </w:r>
    </w:p>
    <w:p w14:paraId="23F16C87">
      <w:pPr>
        <w:spacing w:line="360" w:lineRule="auto"/>
        <w:ind w:firstLine="420"/>
        <w:rPr>
          <w:rFonts w:ascii="宋体" w:hAnsi="宋体" w:eastAsia="宋体" w:cs="宋体"/>
          <w:sz w:val="24"/>
          <w:szCs w:val="22"/>
        </w:rPr>
      </w:pPr>
      <w:r>
        <w:rPr>
          <w:rFonts w:hint="eastAsia" w:ascii="宋体" w:hAnsi="宋体" w:eastAsia="宋体" w:cs="宋体"/>
          <w:sz w:val="24"/>
          <w:szCs w:val="22"/>
        </w:rPr>
        <w:t>图片类型：PNG、JPG、GIF图片。</w:t>
      </w:r>
    </w:p>
    <w:p w14:paraId="221E55CB">
      <w:pPr>
        <w:rPr>
          <w:rFonts w:ascii="宋体" w:hAnsi="宋体" w:eastAsia="宋体" w:cs="宋体"/>
        </w:rPr>
      </w:pPr>
      <w:r>
        <w:rPr>
          <w:rFonts w:hint="eastAsia" w:ascii="宋体" w:hAnsi="宋体" w:eastAsia="宋体" w:cs="宋体"/>
        </w:rPr>
        <w:drawing>
          <wp:inline distT="0" distB="0" distL="0" distR="0">
            <wp:extent cx="5274310" cy="1809115"/>
            <wp:effectExtent l="0" t="0" r="2540"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0"/>
                    <a:stretch>
                      <a:fillRect/>
                    </a:stretch>
                  </pic:blipFill>
                  <pic:spPr>
                    <a:xfrm>
                      <a:off x="0" y="0"/>
                      <a:ext cx="5274310" cy="1809115"/>
                    </a:xfrm>
                    <a:prstGeom prst="rect">
                      <a:avLst/>
                    </a:prstGeom>
                  </pic:spPr>
                </pic:pic>
              </a:graphicData>
            </a:graphic>
          </wp:inline>
        </w:drawing>
      </w:r>
    </w:p>
    <w:p w14:paraId="11B789EB">
      <w:pPr>
        <w:pStyle w:val="10"/>
        <w:spacing w:line="360" w:lineRule="auto"/>
        <w:jc w:val="center"/>
        <w:rPr>
          <w:rFonts w:hint="eastAsia" w:ascii="宋体" w:hAnsi="宋体" w:eastAsia="宋体" w:cs="宋体"/>
          <w:b/>
          <w:bCs/>
          <w:sz w:val="22"/>
          <w:szCs w:val="21"/>
        </w:rPr>
      </w:pPr>
      <w:r>
        <w:rPr>
          <w:rFonts w:hint="eastAsia" w:ascii="宋体" w:hAnsi="宋体" w:eastAsia="宋体" w:cs="宋体"/>
          <w:b/>
          <w:bCs/>
          <w:sz w:val="22"/>
          <w:szCs w:val="21"/>
        </w:rPr>
        <w:t>图片类型</w:t>
      </w:r>
    </w:p>
    <w:p w14:paraId="569B5E87">
      <w:pPr>
        <w:spacing w:line="360" w:lineRule="auto"/>
        <w:ind w:firstLine="420"/>
        <w:rPr>
          <w:rFonts w:ascii="宋体" w:hAnsi="宋体" w:eastAsia="宋体" w:cs="宋体"/>
          <w:sz w:val="24"/>
          <w:szCs w:val="22"/>
        </w:rPr>
      </w:pPr>
      <w:r>
        <w:rPr>
          <w:rFonts w:hint="eastAsia" w:ascii="宋体" w:hAnsi="宋体" w:eastAsia="宋体" w:cs="宋体"/>
          <w:sz w:val="24"/>
          <w:szCs w:val="22"/>
        </w:rPr>
        <w:t>填写图片类型百科基础信息</w:t>
      </w:r>
      <w:bookmarkEnd w:id="87"/>
      <w:r>
        <w:rPr>
          <w:rFonts w:hint="eastAsia" w:ascii="宋体" w:hAnsi="宋体" w:eastAsia="宋体" w:cs="宋体"/>
          <w:sz w:val="24"/>
          <w:szCs w:val="22"/>
        </w:rPr>
        <w:t>，可点击选择上传文件。</w:t>
      </w:r>
    </w:p>
    <w:p w14:paraId="1D3C817A">
      <w:pPr>
        <w:pStyle w:val="10"/>
        <w:rPr>
          <w:rFonts w:ascii="宋体" w:hAnsi="宋体" w:eastAsia="宋体" w:cs="宋体"/>
        </w:rPr>
      </w:pPr>
      <w:r>
        <w:rPr>
          <w:rFonts w:hint="eastAsia" w:ascii="宋体" w:hAnsi="宋体" w:eastAsia="宋体" w:cs="宋体"/>
        </w:rPr>
        <w:drawing>
          <wp:inline distT="0" distB="0" distL="0" distR="0">
            <wp:extent cx="5274310" cy="1758950"/>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21"/>
                    <a:stretch>
                      <a:fillRect/>
                    </a:stretch>
                  </pic:blipFill>
                  <pic:spPr>
                    <a:xfrm>
                      <a:off x="0" y="0"/>
                      <a:ext cx="5274310" cy="1758950"/>
                    </a:xfrm>
                    <a:prstGeom prst="rect">
                      <a:avLst/>
                    </a:prstGeom>
                  </pic:spPr>
                </pic:pic>
              </a:graphicData>
            </a:graphic>
          </wp:inline>
        </w:drawing>
      </w:r>
    </w:p>
    <w:p w14:paraId="2F92002F">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点击选择文件</w:t>
      </w:r>
    </w:p>
    <w:p w14:paraId="69D07F34">
      <w:pPr>
        <w:spacing w:line="360" w:lineRule="auto"/>
        <w:rPr>
          <w:rFonts w:ascii="宋体" w:hAnsi="宋体" w:eastAsia="宋体" w:cs="宋体"/>
          <w:b/>
          <w:bCs/>
          <w:sz w:val="22"/>
          <w:szCs w:val="21"/>
        </w:rPr>
      </w:pPr>
      <w:r>
        <w:rPr>
          <w:rFonts w:hint="eastAsia" w:ascii="宋体" w:hAnsi="宋体" w:eastAsia="宋体" w:cs="宋体"/>
          <w:b/>
          <w:bCs/>
          <w:sz w:val="22"/>
          <w:szCs w:val="21"/>
        </w:rPr>
        <w:drawing>
          <wp:inline distT="0" distB="0" distL="0" distR="0">
            <wp:extent cx="5274310" cy="1998980"/>
            <wp:effectExtent l="0" t="0" r="2540" b="127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22"/>
                    <a:stretch>
                      <a:fillRect/>
                    </a:stretch>
                  </pic:blipFill>
                  <pic:spPr>
                    <a:xfrm>
                      <a:off x="0" y="0"/>
                      <a:ext cx="5274310" cy="1998980"/>
                    </a:xfrm>
                    <a:prstGeom prst="rect">
                      <a:avLst/>
                    </a:prstGeom>
                  </pic:spPr>
                </pic:pic>
              </a:graphicData>
            </a:graphic>
          </wp:inline>
        </w:drawing>
      </w:r>
    </w:p>
    <w:p w14:paraId="0489DBC2">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选择图片</w:t>
      </w:r>
    </w:p>
    <w:p w14:paraId="5A897BB0">
      <w:pPr>
        <w:rPr>
          <w:rFonts w:ascii="宋体" w:hAnsi="宋体" w:eastAsia="宋体" w:cs="宋体"/>
        </w:rPr>
      </w:pPr>
      <w:r>
        <w:rPr>
          <w:rFonts w:hint="eastAsia" w:ascii="宋体" w:hAnsi="宋体" w:eastAsia="宋体" w:cs="宋体"/>
        </w:rPr>
        <w:drawing>
          <wp:inline distT="0" distB="0" distL="0" distR="0">
            <wp:extent cx="5274310" cy="1815465"/>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23"/>
                    <a:stretch>
                      <a:fillRect/>
                    </a:stretch>
                  </pic:blipFill>
                  <pic:spPr>
                    <a:xfrm>
                      <a:off x="0" y="0"/>
                      <a:ext cx="5274310" cy="1815465"/>
                    </a:xfrm>
                    <a:prstGeom prst="rect">
                      <a:avLst/>
                    </a:prstGeom>
                  </pic:spPr>
                </pic:pic>
              </a:graphicData>
            </a:graphic>
          </wp:inline>
        </w:drawing>
      </w:r>
    </w:p>
    <w:p w14:paraId="1843DABF">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点击保存创建成功</w:t>
      </w:r>
    </w:p>
    <w:p w14:paraId="36913691">
      <w:pPr>
        <w:tabs>
          <w:tab w:val="left" w:pos="0"/>
        </w:tabs>
        <w:outlineLvl w:val="2"/>
        <w:rPr>
          <w:rFonts w:ascii="宋体" w:hAnsi="宋体" w:eastAsia="宋体" w:cs="宋体"/>
          <w:b/>
          <w:bCs/>
          <w:szCs w:val="22"/>
        </w:rPr>
      </w:pPr>
      <w:bookmarkStart w:id="88" w:name="_Toc8978"/>
      <w:r>
        <w:rPr>
          <w:rFonts w:hint="eastAsia" w:ascii="宋体" w:hAnsi="宋体" w:eastAsia="宋体" w:cs="宋体"/>
          <w:b/>
          <w:bCs/>
          <w:szCs w:val="22"/>
        </w:rPr>
        <w:t>4.4.3.音视频类型</w:t>
      </w:r>
    </w:p>
    <w:p w14:paraId="5C46D6CD">
      <w:pPr>
        <w:spacing w:line="360" w:lineRule="auto"/>
        <w:ind w:firstLine="420"/>
        <w:rPr>
          <w:rFonts w:ascii="宋体" w:hAnsi="宋体" w:eastAsia="宋体" w:cs="宋体"/>
          <w:sz w:val="24"/>
          <w:szCs w:val="22"/>
        </w:rPr>
      </w:pPr>
      <w:r>
        <w:rPr>
          <w:rFonts w:hint="eastAsia" w:ascii="宋体" w:hAnsi="宋体" w:eastAsia="宋体" w:cs="宋体"/>
          <w:sz w:val="24"/>
          <w:szCs w:val="22"/>
        </w:rPr>
        <w:t>可上传MP3音频或MP4视频</w:t>
      </w:r>
      <w:bookmarkEnd w:id="88"/>
      <w:r>
        <w:rPr>
          <w:rFonts w:hint="eastAsia" w:ascii="宋体" w:hAnsi="宋体" w:eastAsia="宋体" w:cs="宋体"/>
          <w:sz w:val="24"/>
          <w:szCs w:val="22"/>
        </w:rPr>
        <w:t>。</w:t>
      </w:r>
    </w:p>
    <w:p w14:paraId="0A3EFBA7">
      <w:pPr>
        <w:rPr>
          <w:rFonts w:ascii="宋体" w:hAnsi="宋体" w:eastAsia="宋体" w:cs="宋体"/>
        </w:rPr>
      </w:pPr>
      <w:r>
        <w:rPr>
          <w:rFonts w:hint="eastAsia" w:ascii="宋体" w:hAnsi="宋体" w:eastAsia="宋体" w:cs="宋体"/>
        </w:rPr>
        <w:drawing>
          <wp:inline distT="0" distB="0" distL="0" distR="0">
            <wp:extent cx="5274310" cy="1847850"/>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4"/>
                    <a:stretch>
                      <a:fillRect/>
                    </a:stretch>
                  </pic:blipFill>
                  <pic:spPr>
                    <a:xfrm>
                      <a:off x="0" y="0"/>
                      <a:ext cx="5274310" cy="1847850"/>
                    </a:xfrm>
                    <a:prstGeom prst="rect">
                      <a:avLst/>
                    </a:prstGeom>
                  </pic:spPr>
                </pic:pic>
              </a:graphicData>
            </a:graphic>
          </wp:inline>
        </w:drawing>
      </w:r>
    </w:p>
    <w:p w14:paraId="3F501B47">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填写音视频类型百科基础信息</w:t>
      </w:r>
    </w:p>
    <w:p w14:paraId="50C0459A">
      <w:pPr>
        <w:rPr>
          <w:rFonts w:ascii="宋体" w:hAnsi="宋体" w:eastAsia="宋体" w:cs="宋体"/>
        </w:rPr>
      </w:pPr>
      <w:r>
        <w:rPr>
          <w:rFonts w:hint="eastAsia" w:ascii="宋体" w:hAnsi="宋体" w:eastAsia="宋体" w:cs="宋体"/>
        </w:rPr>
        <w:drawing>
          <wp:inline distT="0" distB="0" distL="0" distR="0">
            <wp:extent cx="5274310" cy="1842135"/>
            <wp:effectExtent l="0" t="0" r="2540" b="571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5"/>
                    <a:stretch>
                      <a:fillRect/>
                    </a:stretch>
                  </pic:blipFill>
                  <pic:spPr>
                    <a:xfrm>
                      <a:off x="0" y="0"/>
                      <a:ext cx="5274310" cy="1842135"/>
                    </a:xfrm>
                    <a:prstGeom prst="rect">
                      <a:avLst/>
                    </a:prstGeom>
                  </pic:spPr>
                </pic:pic>
              </a:graphicData>
            </a:graphic>
          </wp:inline>
        </w:drawing>
      </w:r>
    </w:p>
    <w:p w14:paraId="01CBFE1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点击选择文件</w:t>
      </w:r>
    </w:p>
    <w:p w14:paraId="6BE16842">
      <w:pPr>
        <w:rPr>
          <w:rFonts w:ascii="宋体" w:hAnsi="宋体" w:eastAsia="宋体" w:cs="宋体"/>
        </w:rPr>
      </w:pPr>
      <w:r>
        <w:rPr>
          <w:rFonts w:hint="eastAsia" w:ascii="宋体" w:hAnsi="宋体" w:eastAsia="宋体" w:cs="宋体"/>
        </w:rPr>
        <w:drawing>
          <wp:inline distT="0" distB="0" distL="0" distR="0">
            <wp:extent cx="5274310" cy="1977390"/>
            <wp:effectExtent l="0" t="0" r="2540" b="381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26"/>
                    <a:stretch>
                      <a:fillRect/>
                    </a:stretch>
                  </pic:blipFill>
                  <pic:spPr>
                    <a:xfrm>
                      <a:off x="0" y="0"/>
                      <a:ext cx="5274310" cy="1977390"/>
                    </a:xfrm>
                    <a:prstGeom prst="rect">
                      <a:avLst/>
                    </a:prstGeom>
                  </pic:spPr>
                </pic:pic>
              </a:graphicData>
            </a:graphic>
          </wp:inline>
        </w:drawing>
      </w:r>
    </w:p>
    <w:p w14:paraId="3BB43A5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选择音视频</w:t>
      </w:r>
    </w:p>
    <w:p w14:paraId="256EDC7E">
      <w:pPr>
        <w:rPr>
          <w:rFonts w:ascii="宋体" w:hAnsi="宋体" w:eastAsia="宋体" w:cs="宋体"/>
        </w:rPr>
      </w:pPr>
      <w:r>
        <w:rPr>
          <w:rFonts w:hint="eastAsia" w:ascii="宋体" w:hAnsi="宋体" w:eastAsia="宋体" w:cs="宋体"/>
        </w:rPr>
        <w:drawing>
          <wp:inline distT="0" distB="0" distL="0" distR="0">
            <wp:extent cx="5274310" cy="1943100"/>
            <wp:effectExtent l="0" t="0" r="2540" b="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pic:cNvPicPr>
                  </pic:nvPicPr>
                  <pic:blipFill>
                    <a:blip r:embed="rId27"/>
                    <a:stretch>
                      <a:fillRect/>
                    </a:stretch>
                  </pic:blipFill>
                  <pic:spPr>
                    <a:xfrm>
                      <a:off x="0" y="0"/>
                      <a:ext cx="5274310" cy="1943100"/>
                    </a:xfrm>
                    <a:prstGeom prst="rect">
                      <a:avLst/>
                    </a:prstGeom>
                  </pic:spPr>
                </pic:pic>
              </a:graphicData>
            </a:graphic>
          </wp:inline>
        </w:drawing>
      </w:r>
    </w:p>
    <w:p w14:paraId="306EE88C">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点击保存创建成功</w:t>
      </w:r>
    </w:p>
    <w:p w14:paraId="45E82AEF">
      <w:pPr>
        <w:tabs>
          <w:tab w:val="left" w:pos="0"/>
        </w:tabs>
        <w:outlineLvl w:val="2"/>
        <w:rPr>
          <w:rFonts w:ascii="宋体" w:hAnsi="宋体" w:eastAsia="宋体" w:cs="宋体"/>
          <w:b/>
          <w:bCs/>
          <w:szCs w:val="22"/>
        </w:rPr>
      </w:pPr>
      <w:bookmarkStart w:id="89" w:name="_Toc31946"/>
      <w:r>
        <w:rPr>
          <w:rFonts w:hint="eastAsia" w:ascii="宋体" w:hAnsi="宋体" w:eastAsia="宋体" w:cs="宋体"/>
          <w:b/>
          <w:bCs/>
          <w:szCs w:val="22"/>
        </w:rPr>
        <w:t>4.4.4.文档类型</w:t>
      </w:r>
      <w:bookmarkEnd w:id="89"/>
    </w:p>
    <w:p w14:paraId="0E48DAF5">
      <w:pPr>
        <w:rPr>
          <w:rFonts w:ascii="宋体" w:hAnsi="宋体" w:eastAsia="宋体" w:cs="宋体"/>
        </w:rPr>
      </w:pPr>
      <w:r>
        <w:rPr>
          <w:rFonts w:hint="eastAsia" w:ascii="宋体" w:hAnsi="宋体" w:eastAsia="宋体" w:cs="宋体"/>
        </w:rPr>
        <w:drawing>
          <wp:inline distT="0" distB="0" distL="0" distR="0">
            <wp:extent cx="5274310" cy="1884680"/>
            <wp:effectExtent l="0" t="0" r="2540" b="127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28"/>
                    <a:stretch>
                      <a:fillRect/>
                    </a:stretch>
                  </pic:blipFill>
                  <pic:spPr>
                    <a:xfrm>
                      <a:off x="0" y="0"/>
                      <a:ext cx="5274310" cy="1884680"/>
                    </a:xfrm>
                    <a:prstGeom prst="rect">
                      <a:avLst/>
                    </a:prstGeom>
                  </pic:spPr>
                </pic:pic>
              </a:graphicData>
            </a:graphic>
          </wp:inline>
        </w:drawing>
      </w:r>
    </w:p>
    <w:p w14:paraId="6CCA2C3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填写文档类型百科基础信息</w:t>
      </w:r>
    </w:p>
    <w:p w14:paraId="242D6232">
      <w:pPr>
        <w:rPr>
          <w:rFonts w:ascii="宋体" w:hAnsi="宋体" w:eastAsia="宋体" w:cs="宋体"/>
        </w:rPr>
      </w:pPr>
      <w:r>
        <w:rPr>
          <w:rFonts w:hint="eastAsia" w:ascii="宋体" w:hAnsi="宋体" w:eastAsia="宋体" w:cs="宋体"/>
        </w:rPr>
        <w:drawing>
          <wp:inline distT="0" distB="0" distL="0" distR="0">
            <wp:extent cx="5274310" cy="1901825"/>
            <wp:effectExtent l="0" t="0" r="2540" b="317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29"/>
                    <a:stretch>
                      <a:fillRect/>
                    </a:stretch>
                  </pic:blipFill>
                  <pic:spPr>
                    <a:xfrm>
                      <a:off x="0" y="0"/>
                      <a:ext cx="5274310" cy="1901825"/>
                    </a:xfrm>
                    <a:prstGeom prst="rect">
                      <a:avLst/>
                    </a:prstGeom>
                  </pic:spPr>
                </pic:pic>
              </a:graphicData>
            </a:graphic>
          </wp:inline>
        </w:drawing>
      </w:r>
    </w:p>
    <w:p w14:paraId="05987CFD">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点击选择文件</w:t>
      </w:r>
    </w:p>
    <w:p w14:paraId="564485C6">
      <w:pPr>
        <w:rPr>
          <w:rFonts w:ascii="宋体" w:hAnsi="宋体" w:eastAsia="宋体" w:cs="宋体"/>
        </w:rPr>
      </w:pPr>
      <w:r>
        <w:rPr>
          <w:rFonts w:hint="eastAsia" w:ascii="宋体" w:hAnsi="宋体" w:eastAsia="宋体" w:cs="宋体"/>
        </w:rPr>
        <w:drawing>
          <wp:inline distT="0" distB="0" distL="0" distR="0">
            <wp:extent cx="5274310" cy="1954530"/>
            <wp:effectExtent l="0" t="0" r="2540" b="762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pic:cNvPicPr>
                  </pic:nvPicPr>
                  <pic:blipFill>
                    <a:blip r:embed="rId30"/>
                    <a:stretch>
                      <a:fillRect/>
                    </a:stretch>
                  </pic:blipFill>
                  <pic:spPr>
                    <a:xfrm>
                      <a:off x="0" y="0"/>
                      <a:ext cx="5274310" cy="1954530"/>
                    </a:xfrm>
                    <a:prstGeom prst="rect">
                      <a:avLst/>
                    </a:prstGeom>
                  </pic:spPr>
                </pic:pic>
              </a:graphicData>
            </a:graphic>
          </wp:inline>
        </w:drawing>
      </w:r>
    </w:p>
    <w:p w14:paraId="3DDFA0E7">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选择文档</w:t>
      </w:r>
    </w:p>
    <w:p w14:paraId="26C20B5E">
      <w:pPr>
        <w:rPr>
          <w:rFonts w:ascii="宋体" w:hAnsi="宋体" w:eastAsia="宋体" w:cs="宋体"/>
        </w:rPr>
      </w:pPr>
      <w:r>
        <w:rPr>
          <w:rFonts w:hint="eastAsia" w:ascii="宋体" w:hAnsi="宋体" w:eastAsia="宋体" w:cs="宋体"/>
        </w:rPr>
        <w:drawing>
          <wp:inline distT="0" distB="0" distL="0" distR="0">
            <wp:extent cx="5274310" cy="1964690"/>
            <wp:effectExtent l="0" t="0" r="254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pic:cNvPicPr>
                  </pic:nvPicPr>
                  <pic:blipFill>
                    <a:blip r:embed="rId31"/>
                    <a:stretch>
                      <a:fillRect/>
                    </a:stretch>
                  </pic:blipFill>
                  <pic:spPr>
                    <a:xfrm>
                      <a:off x="0" y="0"/>
                      <a:ext cx="5274310" cy="1964690"/>
                    </a:xfrm>
                    <a:prstGeom prst="rect">
                      <a:avLst/>
                    </a:prstGeom>
                  </pic:spPr>
                </pic:pic>
              </a:graphicData>
            </a:graphic>
          </wp:inline>
        </w:drawing>
      </w:r>
    </w:p>
    <w:p w14:paraId="020151F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点击保存创建成功</w:t>
      </w:r>
    </w:p>
    <w:p w14:paraId="0186ED11">
      <w:pPr>
        <w:tabs>
          <w:tab w:val="left" w:pos="0"/>
        </w:tabs>
        <w:outlineLvl w:val="2"/>
        <w:rPr>
          <w:rFonts w:ascii="宋体" w:hAnsi="宋体" w:eastAsia="宋体" w:cs="宋体"/>
          <w:b/>
          <w:bCs/>
          <w:szCs w:val="22"/>
        </w:rPr>
      </w:pPr>
      <w:bookmarkStart w:id="90" w:name="_Toc2213"/>
      <w:r>
        <w:rPr>
          <w:rFonts w:hint="eastAsia" w:ascii="宋体" w:hAnsi="宋体" w:eastAsia="宋体" w:cs="宋体"/>
          <w:b/>
          <w:bCs/>
          <w:szCs w:val="22"/>
        </w:rPr>
        <w:t>4.4.5.拆解类型</w:t>
      </w:r>
      <w:bookmarkEnd w:id="90"/>
    </w:p>
    <w:p w14:paraId="6DE5A0C8">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百科为高精度、定制化的模型展示，对模型进行了拆分配置，方便用户进行结构认知。</w:t>
      </w:r>
    </w:p>
    <w:p w14:paraId="255FC50E">
      <w:pPr>
        <w:rPr>
          <w:rFonts w:ascii="宋体" w:hAnsi="宋体" w:eastAsia="宋体" w:cs="宋体"/>
        </w:rPr>
      </w:pPr>
      <w:r>
        <w:rPr>
          <w:rFonts w:hint="eastAsia" w:ascii="宋体" w:hAnsi="宋体" w:eastAsia="宋体" w:cs="宋体"/>
        </w:rPr>
        <w:drawing>
          <wp:inline distT="0" distB="0" distL="0" distR="0">
            <wp:extent cx="5274310" cy="1963420"/>
            <wp:effectExtent l="0" t="0" r="254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pic:cNvPicPr>
                  </pic:nvPicPr>
                  <pic:blipFill>
                    <a:blip r:embed="rId32"/>
                    <a:stretch>
                      <a:fillRect/>
                    </a:stretch>
                  </pic:blipFill>
                  <pic:spPr>
                    <a:xfrm>
                      <a:off x="0" y="0"/>
                      <a:ext cx="5274310" cy="1963420"/>
                    </a:xfrm>
                    <a:prstGeom prst="rect">
                      <a:avLst/>
                    </a:prstGeom>
                  </pic:spPr>
                </pic:pic>
              </a:graphicData>
            </a:graphic>
          </wp:inline>
        </w:drawing>
      </w:r>
    </w:p>
    <w:p w14:paraId="0C2F6114">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创建拆分类百科</w:t>
      </w:r>
    </w:p>
    <w:p w14:paraId="593E4F77">
      <w:pPr>
        <w:tabs>
          <w:tab w:val="left" w:pos="0"/>
        </w:tabs>
        <w:outlineLvl w:val="2"/>
        <w:rPr>
          <w:rFonts w:ascii="宋体" w:hAnsi="宋体" w:eastAsia="宋体" w:cs="宋体"/>
          <w:b/>
          <w:bCs/>
          <w:szCs w:val="22"/>
        </w:rPr>
      </w:pPr>
      <w:bookmarkStart w:id="91" w:name="_Toc15420"/>
      <w:r>
        <w:rPr>
          <w:rFonts w:hint="eastAsia" w:ascii="宋体" w:hAnsi="宋体" w:eastAsia="宋体" w:cs="宋体"/>
          <w:b/>
          <w:bCs/>
          <w:szCs w:val="22"/>
        </w:rPr>
        <w:t>4.4.6.动画类型</w:t>
      </w:r>
      <w:bookmarkEnd w:id="91"/>
    </w:p>
    <w:p w14:paraId="693989A9">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百科为高精度、定制化，且带有动画列表的模型展示，方便用户进行设备工作原理学习。</w:t>
      </w:r>
    </w:p>
    <w:p w14:paraId="2BEE2992">
      <w:pPr>
        <w:rPr>
          <w:rFonts w:ascii="宋体" w:hAnsi="宋体" w:eastAsia="宋体" w:cs="宋体"/>
        </w:rPr>
      </w:pPr>
      <w:r>
        <w:rPr>
          <w:rFonts w:hint="eastAsia" w:ascii="宋体" w:hAnsi="宋体" w:eastAsia="宋体" w:cs="宋体"/>
        </w:rPr>
        <w:drawing>
          <wp:inline distT="0" distB="0" distL="0" distR="0">
            <wp:extent cx="5274310" cy="2026920"/>
            <wp:effectExtent l="0" t="0" r="254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pic:cNvPicPr>
                      <a:picLocks noChangeAspect="1"/>
                    </pic:cNvPicPr>
                  </pic:nvPicPr>
                  <pic:blipFill>
                    <a:blip r:embed="rId33"/>
                    <a:stretch>
                      <a:fillRect/>
                    </a:stretch>
                  </pic:blipFill>
                  <pic:spPr>
                    <a:xfrm>
                      <a:off x="0" y="0"/>
                      <a:ext cx="5274310" cy="2026920"/>
                    </a:xfrm>
                    <a:prstGeom prst="rect">
                      <a:avLst/>
                    </a:prstGeom>
                  </pic:spPr>
                </pic:pic>
              </a:graphicData>
            </a:graphic>
          </wp:inline>
        </w:drawing>
      </w:r>
    </w:p>
    <w:p w14:paraId="539A5BE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创建动画类百科</w:t>
      </w:r>
    </w:p>
    <w:p w14:paraId="174BAA91">
      <w:pPr>
        <w:tabs>
          <w:tab w:val="left" w:pos="0"/>
        </w:tabs>
        <w:outlineLvl w:val="2"/>
        <w:rPr>
          <w:rFonts w:ascii="宋体" w:hAnsi="宋体" w:eastAsia="宋体" w:cs="宋体"/>
          <w:b/>
          <w:bCs/>
          <w:szCs w:val="22"/>
        </w:rPr>
      </w:pPr>
      <w:bookmarkStart w:id="92" w:name="_Toc30066"/>
      <w:r>
        <w:rPr>
          <w:rFonts w:hint="eastAsia" w:ascii="宋体" w:hAnsi="宋体" w:eastAsia="宋体" w:cs="宋体"/>
          <w:b/>
          <w:bCs/>
          <w:szCs w:val="22"/>
        </w:rPr>
        <w:t>4.4.7.操作类型</w:t>
      </w:r>
      <w:bookmarkEnd w:id="92"/>
    </w:p>
    <w:p w14:paraId="4D4A20CB">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百科为高精度、定制化，且带有仿真操作的模型展示，仿真培训和考核任务操作流程，便于进行培训和考核。</w:t>
      </w:r>
    </w:p>
    <w:p w14:paraId="1DA87AA0">
      <w:pPr>
        <w:pStyle w:val="10"/>
        <w:jc w:val="center"/>
        <w:rPr>
          <w:rFonts w:ascii="宋体" w:hAnsi="宋体" w:eastAsia="宋体" w:cs="宋体"/>
        </w:rPr>
      </w:pPr>
      <w:r>
        <w:rPr>
          <w:rFonts w:hint="eastAsia" w:ascii="宋体" w:hAnsi="宋体" w:eastAsia="宋体" w:cs="宋体"/>
        </w:rPr>
        <w:drawing>
          <wp:inline distT="0" distB="0" distL="0" distR="0">
            <wp:extent cx="5274310" cy="1852295"/>
            <wp:effectExtent l="0" t="0" r="2540"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34"/>
                    <a:stretch>
                      <a:fillRect/>
                    </a:stretch>
                  </pic:blipFill>
                  <pic:spPr>
                    <a:xfrm>
                      <a:off x="0" y="0"/>
                      <a:ext cx="5274310" cy="1852295"/>
                    </a:xfrm>
                    <a:prstGeom prst="rect">
                      <a:avLst/>
                    </a:prstGeom>
                  </pic:spPr>
                </pic:pic>
              </a:graphicData>
            </a:graphic>
          </wp:inline>
        </w:drawing>
      </w:r>
    </w:p>
    <w:p w14:paraId="291CC52A">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创建操作类百科</w:t>
      </w:r>
    </w:p>
    <w:p w14:paraId="1F002C89">
      <w:pPr>
        <w:tabs>
          <w:tab w:val="left" w:pos="0"/>
        </w:tabs>
        <w:outlineLvl w:val="2"/>
        <w:rPr>
          <w:rFonts w:ascii="宋体" w:hAnsi="宋体" w:eastAsia="宋体" w:cs="宋体"/>
          <w:b/>
          <w:bCs/>
          <w:szCs w:val="22"/>
        </w:rPr>
      </w:pPr>
      <w:bookmarkStart w:id="93" w:name="_Toc405"/>
      <w:r>
        <w:rPr>
          <w:rFonts w:hint="eastAsia" w:ascii="宋体" w:hAnsi="宋体" w:eastAsia="宋体" w:cs="宋体"/>
          <w:b/>
          <w:bCs/>
          <w:szCs w:val="22"/>
        </w:rPr>
        <w:t>4.4.8.习题类型</w:t>
      </w:r>
      <w:bookmarkEnd w:id="93"/>
    </w:p>
    <w:p w14:paraId="75D3A3AC">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习题类型分为两个小类，分别是“选择题”和“判断题”。选择题为单选或者多选，同时选项可配置图片；判断题则为常规的判断题。</w:t>
      </w:r>
    </w:p>
    <w:p w14:paraId="68384C90">
      <w:pPr>
        <w:rPr>
          <w:rFonts w:ascii="宋体" w:hAnsi="宋体" w:eastAsia="宋体" w:cs="宋体"/>
        </w:rPr>
      </w:pPr>
      <w:r>
        <w:rPr>
          <w:rFonts w:hint="eastAsia" w:ascii="宋体" w:hAnsi="宋体" w:eastAsia="宋体" w:cs="宋体"/>
        </w:rPr>
        <w:drawing>
          <wp:inline distT="0" distB="0" distL="114300" distR="114300">
            <wp:extent cx="5260340" cy="2598420"/>
            <wp:effectExtent l="0" t="0" r="16510" b="11430"/>
            <wp:docPr id="14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47"/>
                    <pic:cNvPicPr>
                      <a:picLocks noChangeAspect="1"/>
                    </pic:cNvPicPr>
                  </pic:nvPicPr>
                  <pic:blipFill>
                    <a:blip r:embed="rId35"/>
                    <a:stretch>
                      <a:fillRect/>
                    </a:stretch>
                  </pic:blipFill>
                  <pic:spPr>
                    <a:xfrm>
                      <a:off x="0" y="0"/>
                      <a:ext cx="5260340" cy="2598420"/>
                    </a:xfrm>
                    <a:prstGeom prst="rect">
                      <a:avLst/>
                    </a:prstGeom>
                    <a:noFill/>
                    <a:ln>
                      <a:noFill/>
                    </a:ln>
                  </pic:spPr>
                </pic:pic>
              </a:graphicData>
            </a:graphic>
          </wp:inline>
        </w:drawing>
      </w:r>
    </w:p>
    <w:p w14:paraId="06EBA17E">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创建习题-选择题</w:t>
      </w:r>
    </w:p>
    <w:p w14:paraId="6C7C9F7F">
      <w:pPr>
        <w:rPr>
          <w:rFonts w:ascii="宋体" w:hAnsi="宋体" w:eastAsia="宋体" w:cs="宋体"/>
        </w:rPr>
      </w:pPr>
      <w:r>
        <w:rPr>
          <w:rFonts w:hint="eastAsia" w:ascii="宋体" w:hAnsi="宋体" w:eastAsia="宋体" w:cs="宋体"/>
        </w:rPr>
        <w:drawing>
          <wp:inline distT="0" distB="0" distL="114300" distR="114300">
            <wp:extent cx="5263515" cy="2581910"/>
            <wp:effectExtent l="0" t="0" r="13335" b="8890"/>
            <wp:docPr id="143"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48"/>
                    <pic:cNvPicPr>
                      <a:picLocks noChangeAspect="1"/>
                    </pic:cNvPicPr>
                  </pic:nvPicPr>
                  <pic:blipFill>
                    <a:blip r:embed="rId36"/>
                    <a:stretch>
                      <a:fillRect/>
                    </a:stretch>
                  </pic:blipFill>
                  <pic:spPr>
                    <a:xfrm>
                      <a:off x="0" y="0"/>
                      <a:ext cx="5263515" cy="2581910"/>
                    </a:xfrm>
                    <a:prstGeom prst="rect">
                      <a:avLst/>
                    </a:prstGeom>
                    <a:noFill/>
                    <a:ln>
                      <a:noFill/>
                    </a:ln>
                  </pic:spPr>
                </pic:pic>
              </a:graphicData>
            </a:graphic>
          </wp:inline>
        </w:drawing>
      </w:r>
    </w:p>
    <w:p w14:paraId="6A84B96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创建习题-判断题</w:t>
      </w:r>
    </w:p>
    <w:p w14:paraId="368F71A7">
      <w:pPr>
        <w:tabs>
          <w:tab w:val="left" w:pos="0"/>
        </w:tabs>
        <w:outlineLvl w:val="2"/>
        <w:rPr>
          <w:rFonts w:ascii="宋体" w:hAnsi="宋体" w:eastAsia="宋体" w:cs="宋体"/>
          <w:b/>
          <w:bCs/>
          <w:szCs w:val="22"/>
        </w:rPr>
      </w:pPr>
      <w:bookmarkStart w:id="94" w:name="_Toc23246"/>
      <w:r>
        <w:rPr>
          <w:rFonts w:hint="eastAsia" w:ascii="宋体" w:hAnsi="宋体" w:eastAsia="宋体" w:cs="宋体"/>
          <w:b/>
          <w:bCs/>
          <w:szCs w:val="22"/>
        </w:rPr>
        <w:t>4.4.9.删除百科</w:t>
      </w:r>
      <w:bookmarkEnd w:id="94"/>
    </w:p>
    <w:p w14:paraId="6FA885B8">
      <w:pPr>
        <w:spacing w:line="360" w:lineRule="auto"/>
        <w:ind w:firstLine="480" w:firstLineChars="200"/>
        <w:rPr>
          <w:rFonts w:ascii="宋体" w:hAnsi="宋体" w:eastAsia="宋体" w:cs="宋体"/>
          <w:sz w:val="24"/>
          <w:szCs w:val="22"/>
        </w:rPr>
      </w:pPr>
      <w:r>
        <w:rPr>
          <w:rFonts w:hint="eastAsia" w:ascii="宋体" w:hAnsi="宋体" w:eastAsia="宋体" w:cs="宋体"/>
          <w:sz w:val="24"/>
          <w:szCs w:val="22"/>
        </w:rPr>
        <w:t>点击“删除”按钮，询问是否删除该百科，点击“确定”则直接从题库删除该百科；同时，使用该百科下面的课程也同步删除该百科。</w:t>
      </w:r>
    </w:p>
    <w:p w14:paraId="3E868FB6">
      <w:pPr>
        <w:rPr>
          <w:rFonts w:ascii="宋体" w:hAnsi="宋体" w:eastAsia="宋体" w:cs="宋体"/>
        </w:rPr>
      </w:pPr>
      <w:r>
        <w:rPr>
          <w:rFonts w:hint="eastAsia" w:ascii="宋体" w:hAnsi="宋体" w:eastAsia="宋体" w:cs="宋体"/>
        </w:rPr>
        <w:drawing>
          <wp:inline distT="0" distB="0" distL="0" distR="0">
            <wp:extent cx="5274310" cy="2041525"/>
            <wp:effectExtent l="0" t="0" r="2540" b="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37"/>
                    <a:stretch>
                      <a:fillRect/>
                    </a:stretch>
                  </pic:blipFill>
                  <pic:spPr>
                    <a:xfrm>
                      <a:off x="0" y="0"/>
                      <a:ext cx="5274310" cy="2041525"/>
                    </a:xfrm>
                    <a:prstGeom prst="rect">
                      <a:avLst/>
                    </a:prstGeom>
                  </pic:spPr>
                </pic:pic>
              </a:graphicData>
            </a:graphic>
          </wp:inline>
        </w:drawing>
      </w:r>
    </w:p>
    <w:p w14:paraId="6789B821">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删除百科</w:t>
      </w:r>
    </w:p>
    <w:p w14:paraId="744D7AF1">
      <w:pPr>
        <w:tabs>
          <w:tab w:val="left" w:pos="0"/>
        </w:tabs>
        <w:outlineLvl w:val="2"/>
        <w:rPr>
          <w:rFonts w:ascii="宋体" w:hAnsi="宋体" w:eastAsia="宋体" w:cs="宋体"/>
          <w:b/>
          <w:bCs/>
          <w:szCs w:val="22"/>
        </w:rPr>
      </w:pPr>
      <w:bookmarkStart w:id="95" w:name="_Toc10090"/>
      <w:r>
        <w:rPr>
          <w:rFonts w:hint="eastAsia" w:ascii="宋体" w:hAnsi="宋体" w:eastAsia="宋体" w:cs="宋体"/>
          <w:b/>
          <w:bCs/>
          <w:szCs w:val="22"/>
        </w:rPr>
        <w:t>4.4.10.百科信息修改</w:t>
      </w:r>
      <w:bookmarkEnd w:id="95"/>
    </w:p>
    <w:p w14:paraId="42F1DD8D">
      <w:pPr>
        <w:spacing w:line="360" w:lineRule="auto"/>
        <w:ind w:firstLine="420"/>
        <w:rPr>
          <w:rFonts w:ascii="宋体" w:hAnsi="宋体" w:eastAsia="宋体" w:cs="宋体"/>
        </w:rPr>
      </w:pPr>
      <w:r>
        <w:rPr>
          <w:rFonts w:hint="eastAsia" w:ascii="宋体" w:hAnsi="宋体" w:eastAsia="宋体" w:cs="宋体"/>
          <w:sz w:val="24"/>
          <w:szCs w:val="22"/>
        </w:rPr>
        <w:t>基础信息修改：管理员、教员可以点击百科条目的编辑按钮，跳转到“编辑百科”页面修改百科信息。</w:t>
      </w:r>
    </w:p>
    <w:p w14:paraId="7EEA8475">
      <w:pPr>
        <w:rPr>
          <w:rFonts w:ascii="宋体" w:hAnsi="宋体" w:eastAsia="宋体" w:cs="宋体"/>
        </w:rPr>
      </w:pPr>
      <w:r>
        <w:rPr>
          <w:rFonts w:hint="eastAsia" w:ascii="宋体" w:hAnsi="宋体" w:eastAsia="宋体" w:cs="宋体"/>
        </w:rPr>
        <w:drawing>
          <wp:inline distT="0" distB="0" distL="0" distR="0">
            <wp:extent cx="5274310" cy="1868170"/>
            <wp:effectExtent l="0" t="0" r="254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38"/>
                    <a:stretch>
                      <a:fillRect/>
                    </a:stretch>
                  </pic:blipFill>
                  <pic:spPr>
                    <a:xfrm>
                      <a:off x="0" y="0"/>
                      <a:ext cx="5274310" cy="1868170"/>
                    </a:xfrm>
                    <a:prstGeom prst="rect">
                      <a:avLst/>
                    </a:prstGeom>
                  </pic:spPr>
                </pic:pic>
              </a:graphicData>
            </a:graphic>
          </wp:inline>
        </w:drawing>
      </w:r>
    </w:p>
    <w:p w14:paraId="3E779A7E">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选择编辑百科信息</w:t>
      </w:r>
    </w:p>
    <w:p w14:paraId="499A474C">
      <w:pPr>
        <w:rPr>
          <w:rFonts w:ascii="宋体" w:hAnsi="宋体" w:eastAsia="宋体" w:cs="宋体"/>
        </w:rPr>
      </w:pPr>
      <w:r>
        <w:rPr>
          <w:rFonts w:hint="eastAsia" w:ascii="宋体" w:hAnsi="宋体" w:eastAsia="宋体" w:cs="宋体"/>
        </w:rPr>
        <w:drawing>
          <wp:inline distT="0" distB="0" distL="0" distR="0">
            <wp:extent cx="5274310" cy="2366645"/>
            <wp:effectExtent l="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39"/>
                    <a:stretch>
                      <a:fillRect/>
                    </a:stretch>
                  </pic:blipFill>
                  <pic:spPr>
                    <a:xfrm>
                      <a:off x="0" y="0"/>
                      <a:ext cx="5274310" cy="2366645"/>
                    </a:xfrm>
                    <a:prstGeom prst="rect">
                      <a:avLst/>
                    </a:prstGeom>
                  </pic:spPr>
                </pic:pic>
              </a:graphicData>
            </a:graphic>
          </wp:inline>
        </w:drawing>
      </w:r>
    </w:p>
    <w:p w14:paraId="231B57D4">
      <w:pPr>
        <w:ind w:firstLine="420"/>
        <w:jc w:val="center"/>
        <w:rPr>
          <w:rFonts w:hint="eastAsia" w:ascii="宋体" w:hAnsi="宋体" w:eastAsia="宋体" w:cs="宋体"/>
          <w:b/>
          <w:bCs/>
          <w:sz w:val="22"/>
          <w:szCs w:val="21"/>
        </w:rPr>
      </w:pPr>
      <w:r>
        <w:rPr>
          <w:rFonts w:hint="eastAsia" w:ascii="宋体" w:hAnsi="宋体" w:eastAsia="宋体" w:cs="宋体"/>
          <w:b/>
          <w:bCs/>
          <w:sz w:val="22"/>
          <w:szCs w:val="21"/>
        </w:rPr>
        <w:t>修改百科信息</w:t>
      </w:r>
    </w:p>
    <w:p w14:paraId="523E7485">
      <w:pPr>
        <w:ind w:firstLine="420"/>
        <w:rPr>
          <w:rFonts w:hint="eastAsia" w:ascii="宋体" w:hAnsi="宋体" w:eastAsia="宋体" w:cs="宋体"/>
          <w:b/>
          <w:bCs/>
          <w:sz w:val="22"/>
          <w:szCs w:val="21"/>
        </w:rPr>
      </w:pPr>
    </w:p>
    <w:p w14:paraId="5C8C6F3B">
      <w:pPr>
        <w:ind w:firstLine="420"/>
        <w:rPr>
          <w:rFonts w:hint="eastAsia" w:ascii="宋体" w:hAnsi="宋体" w:eastAsia="宋体" w:cs="宋体"/>
          <w:b/>
          <w:bCs/>
          <w:sz w:val="22"/>
          <w:szCs w:val="21"/>
        </w:rPr>
      </w:pPr>
    </w:p>
    <w:p w14:paraId="4497FCB3">
      <w:pPr>
        <w:ind w:firstLine="420"/>
        <w:rPr>
          <w:rFonts w:hint="eastAsia" w:eastAsia="仿宋_GB2312" w:asciiTheme="minorHAnsi" w:hAnsiTheme="minorHAnsi" w:cstheme="minorBidi"/>
          <w:sz w:val="28"/>
          <w:szCs w:val="24"/>
        </w:rPr>
      </w:pPr>
      <w:r>
        <w:rPr>
          <w:rFonts w:hint="eastAsia"/>
          <w:lang w:val="en-US" w:eastAsia="zh-CN"/>
        </w:rPr>
        <w:t>修改步骤得分</w:t>
      </w:r>
      <w:r>
        <w:rPr>
          <w:rFonts w:hint="eastAsia"/>
        </w:rPr>
        <w:t>：点击“</w:t>
      </w:r>
      <w:r>
        <w:rPr>
          <w:rFonts w:hint="eastAsia"/>
          <w:lang w:val="en-US" w:eastAsia="zh-CN"/>
        </w:rPr>
        <w:t>编辑</w:t>
      </w:r>
      <w:r>
        <w:rPr>
          <w:rFonts w:hint="eastAsia"/>
        </w:rPr>
        <w:t>”按钮，</w:t>
      </w:r>
      <w:r>
        <w:rPr>
          <w:rFonts w:hint="eastAsia"/>
          <w:lang w:val="en-US" w:eastAsia="zh-CN"/>
        </w:rPr>
        <w:t>操作步骤的标准分变成可修改状态，点击输入该步骤得分</w:t>
      </w:r>
      <w:r>
        <w:rPr>
          <w:rFonts w:hint="eastAsia"/>
        </w:rPr>
        <w:t>，</w:t>
      </w:r>
      <w:r>
        <w:rPr>
          <w:rFonts w:hint="eastAsia"/>
          <w:lang w:val="en-US" w:eastAsia="zh-CN"/>
        </w:rPr>
        <w:t>回车</w:t>
      </w:r>
      <w:r>
        <w:rPr>
          <w:rFonts w:hint="eastAsia"/>
        </w:rPr>
        <w:t>确定</w:t>
      </w:r>
      <w:r>
        <w:rPr>
          <w:rFonts w:hint="eastAsia"/>
          <w:lang w:eastAsia="zh-CN"/>
        </w:rPr>
        <w:t>。</w:t>
      </w:r>
      <w:r>
        <w:rPr>
          <w:rFonts w:hint="eastAsia"/>
          <w:lang w:val="en-US" w:eastAsia="zh-CN"/>
        </w:rPr>
        <w:t>后续考核评分时，系统会自动按设置的分数给正确操作的考生打分</w:t>
      </w:r>
      <w:r>
        <w:rPr>
          <w:rFonts w:hint="eastAsia"/>
        </w:rPr>
        <w:t>。</w:t>
      </w:r>
    </w:p>
    <w:p w14:paraId="05DAACC1">
      <w:r>
        <w:drawing>
          <wp:inline distT="0" distB="0" distL="114300" distR="114300">
            <wp:extent cx="5262880" cy="2468245"/>
            <wp:effectExtent l="0" t="0" r="13970" b="825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40"/>
                    <a:stretch>
                      <a:fillRect/>
                    </a:stretch>
                  </pic:blipFill>
                  <pic:spPr>
                    <a:xfrm>
                      <a:off x="0" y="0"/>
                      <a:ext cx="5262880" cy="2468245"/>
                    </a:xfrm>
                    <a:prstGeom prst="rect">
                      <a:avLst/>
                    </a:prstGeom>
                    <a:noFill/>
                    <a:ln>
                      <a:noFill/>
                    </a:ln>
                  </pic:spPr>
                </pic:pic>
              </a:graphicData>
            </a:graphic>
          </wp:inline>
        </w:drawing>
      </w:r>
    </w:p>
    <w:p w14:paraId="537EA6C6">
      <w:pPr>
        <w:ind w:firstLine="420"/>
        <w:jc w:val="center"/>
        <w:rPr>
          <w:rFonts w:hint="eastAsia" w:ascii="宋体" w:hAnsi="宋体" w:eastAsia="宋体" w:cs="宋体"/>
          <w:b/>
          <w:bCs/>
          <w:sz w:val="22"/>
          <w:szCs w:val="21"/>
          <w:lang w:val="en-US" w:eastAsia="zh-CN"/>
        </w:rPr>
      </w:pPr>
      <w:r>
        <w:rPr>
          <w:rFonts w:hint="eastAsia" w:ascii="宋体" w:hAnsi="宋体" w:eastAsia="宋体" w:cs="宋体"/>
          <w:b/>
          <w:bCs/>
          <w:sz w:val="22"/>
          <w:szCs w:val="21"/>
          <w:lang w:val="en-US" w:eastAsia="zh-CN"/>
        </w:rPr>
        <w:t>修改步骤得分</w:t>
      </w:r>
    </w:p>
    <w:p w14:paraId="11852147">
      <w:pPr>
        <w:ind w:firstLine="420"/>
        <w:jc w:val="center"/>
        <w:rPr>
          <w:rFonts w:hint="default" w:ascii="宋体" w:hAnsi="宋体" w:eastAsia="宋体" w:cs="宋体"/>
          <w:b/>
          <w:bCs/>
          <w:sz w:val="22"/>
          <w:szCs w:val="21"/>
          <w:lang w:val="en-US" w:eastAsia="zh-CN"/>
        </w:rPr>
      </w:pPr>
    </w:p>
    <w:p w14:paraId="54B5F210">
      <w:pPr>
        <w:pStyle w:val="10"/>
        <w:spacing w:line="360" w:lineRule="auto"/>
        <w:jc w:val="center"/>
      </w:pPr>
      <w:r>
        <w:drawing>
          <wp:inline distT="0" distB="0" distL="114300" distR="114300">
            <wp:extent cx="5263515" cy="2538095"/>
            <wp:effectExtent l="0" t="0" r="13335"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1"/>
                    <a:stretch>
                      <a:fillRect/>
                    </a:stretch>
                  </pic:blipFill>
                  <pic:spPr>
                    <a:xfrm>
                      <a:off x="0" y="0"/>
                      <a:ext cx="5263515" cy="2538095"/>
                    </a:xfrm>
                    <a:prstGeom prst="rect">
                      <a:avLst/>
                    </a:prstGeom>
                    <a:noFill/>
                    <a:ln>
                      <a:noFill/>
                    </a:ln>
                  </pic:spPr>
                </pic:pic>
              </a:graphicData>
            </a:graphic>
          </wp:inline>
        </w:drawing>
      </w:r>
      <w:bookmarkStart w:id="110" w:name="_GoBack"/>
      <w:bookmarkEnd w:id="110"/>
    </w:p>
    <w:p w14:paraId="4407B4BF">
      <w:pPr>
        <w:jc w:val="center"/>
        <w:rPr>
          <w:rFonts w:hint="default" w:eastAsia="仿宋_GB2312"/>
          <w:lang w:val="en-US" w:eastAsia="zh-CN"/>
        </w:rPr>
      </w:pPr>
      <w:r>
        <w:rPr>
          <w:rFonts w:hint="eastAsia"/>
          <w:lang w:val="en-US" w:eastAsia="zh-CN"/>
        </w:rPr>
        <w:t>系统自动打分</w:t>
      </w:r>
    </w:p>
    <w:p w14:paraId="7D3D5479">
      <w:pPr>
        <w:pStyle w:val="3"/>
        <w:numPr>
          <w:ilvl w:val="1"/>
          <w:numId w:val="6"/>
        </w:numPr>
        <w:rPr>
          <w:rFonts w:ascii="宋体" w:hAnsi="宋体" w:eastAsia="宋体" w:cs="宋体"/>
          <w:sz w:val="28"/>
          <w:szCs w:val="22"/>
        </w:rPr>
      </w:pPr>
      <w:bookmarkStart w:id="96" w:name="_Toc1324"/>
      <w:r>
        <w:rPr>
          <w:rFonts w:hint="eastAsia" w:ascii="宋体" w:hAnsi="宋体" w:eastAsia="宋体" w:cs="宋体"/>
          <w:sz w:val="28"/>
          <w:szCs w:val="22"/>
        </w:rPr>
        <w:t>课程管理</w:t>
      </w:r>
      <w:bookmarkEnd w:id="96"/>
    </w:p>
    <w:p w14:paraId="29D4AAD9">
      <w:pPr>
        <w:spacing w:line="360" w:lineRule="auto"/>
        <w:ind w:firstLine="420"/>
        <w:rPr>
          <w:rFonts w:ascii="宋体" w:hAnsi="宋体" w:eastAsia="宋体" w:cs="宋体"/>
          <w:sz w:val="24"/>
          <w:szCs w:val="22"/>
        </w:rPr>
      </w:pPr>
      <w:r>
        <w:rPr>
          <w:rFonts w:hint="eastAsia" w:ascii="宋体" w:hAnsi="宋体" w:eastAsia="宋体" w:cs="宋体"/>
          <w:sz w:val="24"/>
          <w:szCs w:val="22"/>
        </w:rPr>
        <w:t>管理员、教员拥有管理课程的权限，可对本平台的所有课程进行统一的管理。该权限可以将百科资源灵活地组合，形成一节一节的培训或考核课程，供教员在客户端进行培训或考核。</w:t>
      </w:r>
    </w:p>
    <w:p w14:paraId="76B786A6">
      <w:pPr>
        <w:spacing w:line="360" w:lineRule="auto"/>
        <w:ind w:firstLine="420"/>
        <w:rPr>
          <w:rFonts w:ascii="宋体" w:hAnsi="宋体" w:eastAsia="宋体" w:cs="宋体"/>
          <w:sz w:val="24"/>
          <w:szCs w:val="22"/>
        </w:rPr>
      </w:pPr>
      <w:r>
        <w:rPr>
          <w:rFonts w:hint="eastAsia" w:ascii="宋体" w:hAnsi="宋体" w:eastAsia="宋体" w:cs="宋体"/>
          <w:sz w:val="24"/>
          <w:szCs w:val="22"/>
        </w:rPr>
        <w:t>通过这种在线配置的方式，能够更加便捷地构建和管理自己的培训或考核内容，提供个性化、针对性强的用户体验。</w:t>
      </w:r>
    </w:p>
    <w:p w14:paraId="7BE505BC">
      <w:pPr>
        <w:tabs>
          <w:tab w:val="left" w:pos="0"/>
        </w:tabs>
        <w:outlineLvl w:val="2"/>
        <w:rPr>
          <w:rFonts w:ascii="宋体" w:hAnsi="宋体" w:eastAsia="宋体" w:cs="宋体"/>
          <w:b/>
          <w:bCs/>
          <w:szCs w:val="22"/>
        </w:rPr>
      </w:pPr>
      <w:bookmarkStart w:id="97" w:name="_Toc31697"/>
      <w:r>
        <w:rPr>
          <w:rFonts w:hint="eastAsia" w:ascii="宋体" w:hAnsi="宋体" w:eastAsia="宋体" w:cs="宋体"/>
          <w:b/>
          <w:bCs/>
          <w:szCs w:val="22"/>
        </w:rPr>
        <w:t>4.5.1.课程列表</w:t>
      </w:r>
      <w:bookmarkEnd w:id="97"/>
    </w:p>
    <w:p w14:paraId="1C230931">
      <w:pPr>
        <w:spacing w:line="360" w:lineRule="auto"/>
        <w:ind w:firstLine="420"/>
        <w:rPr>
          <w:rFonts w:ascii="宋体" w:hAnsi="宋体" w:eastAsia="宋体" w:cs="宋体"/>
          <w:sz w:val="24"/>
          <w:szCs w:val="22"/>
        </w:rPr>
      </w:pPr>
      <w:r>
        <w:rPr>
          <w:rFonts w:hint="eastAsia" w:ascii="宋体" w:hAnsi="宋体" w:eastAsia="宋体" w:cs="宋体"/>
          <w:sz w:val="24"/>
          <w:szCs w:val="22"/>
        </w:rPr>
        <w:t>查看课程列表：在课程管理模块的首页，管理员、教员可以查看系统中所有的课程，包括课程封面、课程名、创建人、课程标签、最后更新时间等信息。</w:t>
      </w:r>
    </w:p>
    <w:p w14:paraId="722E1014">
      <w:pPr>
        <w:rPr>
          <w:rFonts w:ascii="宋体" w:hAnsi="宋体" w:eastAsia="宋体" w:cs="宋体"/>
        </w:rPr>
      </w:pPr>
      <w:r>
        <w:rPr>
          <w:rFonts w:hint="eastAsia" w:ascii="宋体" w:hAnsi="宋体" w:eastAsia="宋体" w:cs="宋体"/>
        </w:rPr>
        <w:drawing>
          <wp:inline distT="0" distB="0" distL="0" distR="0">
            <wp:extent cx="5274310" cy="186817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
                    <a:stretch>
                      <a:fillRect/>
                    </a:stretch>
                  </pic:blipFill>
                  <pic:spPr>
                    <a:xfrm>
                      <a:off x="0" y="0"/>
                      <a:ext cx="5274310" cy="1868170"/>
                    </a:xfrm>
                    <a:prstGeom prst="rect">
                      <a:avLst/>
                    </a:prstGeom>
                  </pic:spPr>
                </pic:pic>
              </a:graphicData>
            </a:graphic>
          </wp:inline>
        </w:drawing>
      </w:r>
    </w:p>
    <w:p w14:paraId="4CF13DD6">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课程列表</w:t>
      </w:r>
    </w:p>
    <w:p w14:paraId="2DF71C58">
      <w:pPr>
        <w:spacing w:line="360" w:lineRule="auto"/>
        <w:ind w:firstLine="420"/>
        <w:rPr>
          <w:rFonts w:ascii="宋体" w:hAnsi="宋体" w:eastAsia="宋体" w:cs="宋体"/>
          <w:sz w:val="24"/>
          <w:szCs w:val="22"/>
        </w:rPr>
      </w:pPr>
      <w:r>
        <w:rPr>
          <w:rFonts w:hint="eastAsia" w:ascii="宋体" w:hAnsi="宋体" w:eastAsia="宋体" w:cs="宋体"/>
          <w:sz w:val="24"/>
          <w:szCs w:val="22"/>
        </w:rPr>
        <w:t>搜索和筛选：支持根据课程名进行搜索，也可通过多选课程标签快速筛选出对应的课程。</w:t>
      </w:r>
    </w:p>
    <w:p w14:paraId="3A4751C5">
      <w:pPr>
        <w:pStyle w:val="10"/>
        <w:jc w:val="center"/>
        <w:rPr>
          <w:rFonts w:ascii="宋体" w:hAnsi="宋体" w:eastAsia="宋体" w:cs="宋体"/>
        </w:rPr>
      </w:pPr>
      <w:r>
        <w:rPr>
          <w:rFonts w:hint="eastAsia" w:ascii="宋体" w:hAnsi="宋体" w:eastAsia="宋体" w:cs="宋体"/>
        </w:rPr>
        <w:drawing>
          <wp:inline distT="0" distB="0" distL="0" distR="0">
            <wp:extent cx="5274310" cy="1985645"/>
            <wp:effectExtent l="0" t="0" r="2540" b="0"/>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43"/>
                    <a:stretch>
                      <a:fillRect/>
                    </a:stretch>
                  </pic:blipFill>
                  <pic:spPr>
                    <a:xfrm>
                      <a:off x="0" y="0"/>
                      <a:ext cx="5274310" cy="1985645"/>
                    </a:xfrm>
                    <a:prstGeom prst="rect">
                      <a:avLst/>
                    </a:prstGeom>
                  </pic:spPr>
                </pic:pic>
              </a:graphicData>
            </a:graphic>
          </wp:inline>
        </w:drawing>
      </w:r>
    </w:p>
    <w:p w14:paraId="230F1812">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课程筛选</w:t>
      </w:r>
    </w:p>
    <w:p w14:paraId="778C587C">
      <w:pPr>
        <w:pStyle w:val="10"/>
        <w:rPr>
          <w:rFonts w:ascii="宋体" w:hAnsi="宋体" w:eastAsia="宋体" w:cs="宋体"/>
        </w:rPr>
      </w:pPr>
      <w:r>
        <w:rPr>
          <w:rFonts w:hint="eastAsia" w:ascii="宋体" w:hAnsi="宋体" w:eastAsia="宋体" w:cs="宋体"/>
        </w:rPr>
        <w:drawing>
          <wp:inline distT="0" distB="0" distL="0" distR="0">
            <wp:extent cx="5274310" cy="1907540"/>
            <wp:effectExtent l="0" t="0" r="254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44"/>
                    <a:stretch>
                      <a:fillRect/>
                    </a:stretch>
                  </pic:blipFill>
                  <pic:spPr>
                    <a:xfrm>
                      <a:off x="0" y="0"/>
                      <a:ext cx="5274310" cy="1907540"/>
                    </a:xfrm>
                    <a:prstGeom prst="rect">
                      <a:avLst/>
                    </a:prstGeom>
                  </pic:spPr>
                </pic:pic>
              </a:graphicData>
            </a:graphic>
          </wp:inline>
        </w:drawing>
      </w:r>
    </w:p>
    <w:p w14:paraId="75A21DF1">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课程搜索</w:t>
      </w:r>
    </w:p>
    <w:p w14:paraId="7998C828">
      <w:pPr>
        <w:spacing w:line="360" w:lineRule="auto"/>
        <w:ind w:firstLine="420"/>
        <w:rPr>
          <w:rFonts w:ascii="宋体" w:hAnsi="宋体" w:eastAsia="宋体" w:cs="宋体"/>
          <w:sz w:val="24"/>
          <w:szCs w:val="22"/>
        </w:rPr>
      </w:pPr>
      <w:r>
        <w:rPr>
          <w:rFonts w:hint="eastAsia" w:ascii="宋体" w:hAnsi="宋体" w:eastAsia="宋体" w:cs="宋体"/>
          <w:sz w:val="24"/>
          <w:szCs w:val="22"/>
        </w:rPr>
        <w:t>列表操作：每个课程条目后都有操作按钮，包括编辑、删除。</w:t>
      </w:r>
    </w:p>
    <w:p w14:paraId="32583E43">
      <w:pPr>
        <w:spacing w:line="360" w:lineRule="auto"/>
        <w:ind w:firstLine="420"/>
        <w:rPr>
          <w:rFonts w:ascii="宋体" w:hAnsi="宋体" w:eastAsia="宋体" w:cs="宋体"/>
          <w:sz w:val="24"/>
          <w:szCs w:val="22"/>
        </w:rPr>
      </w:pPr>
      <w:r>
        <w:rPr>
          <w:rFonts w:hint="eastAsia" w:ascii="宋体" w:hAnsi="宋体" w:eastAsia="宋体" w:cs="宋体"/>
          <w:sz w:val="24"/>
          <w:szCs w:val="22"/>
        </w:rPr>
        <w:t>新建课程：点击“新建课程”，跳转新建课程页面，填写课程名称、课程标签、封面等基础信息，然后点击“创建”可以创建课程。</w:t>
      </w:r>
    </w:p>
    <w:p w14:paraId="07EE8112">
      <w:pPr>
        <w:rPr>
          <w:rFonts w:ascii="宋体" w:hAnsi="宋体" w:eastAsia="宋体" w:cs="宋体"/>
        </w:rPr>
      </w:pPr>
      <w:r>
        <w:rPr>
          <w:rFonts w:hint="eastAsia" w:ascii="宋体" w:hAnsi="宋体" w:eastAsia="宋体" w:cs="宋体"/>
        </w:rPr>
        <w:drawing>
          <wp:inline distT="0" distB="0" distL="0" distR="0">
            <wp:extent cx="5274310" cy="1934845"/>
            <wp:effectExtent l="0" t="0" r="2540" b="825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45"/>
                    <a:stretch>
                      <a:fillRect/>
                    </a:stretch>
                  </pic:blipFill>
                  <pic:spPr>
                    <a:xfrm>
                      <a:off x="0" y="0"/>
                      <a:ext cx="5274310" cy="1934845"/>
                    </a:xfrm>
                    <a:prstGeom prst="rect">
                      <a:avLst/>
                    </a:prstGeom>
                  </pic:spPr>
                </pic:pic>
              </a:graphicData>
            </a:graphic>
          </wp:inline>
        </w:drawing>
      </w:r>
    </w:p>
    <w:p w14:paraId="117DD1EE">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点击新建课程</w:t>
      </w:r>
    </w:p>
    <w:p w14:paraId="13BF8CF6">
      <w:pPr>
        <w:rPr>
          <w:rFonts w:ascii="宋体" w:hAnsi="宋体" w:eastAsia="宋体" w:cs="宋体"/>
        </w:rPr>
      </w:pPr>
      <w:r>
        <w:rPr>
          <w:rFonts w:hint="eastAsia" w:ascii="宋体" w:hAnsi="宋体" w:eastAsia="宋体" w:cs="宋体"/>
        </w:rPr>
        <w:drawing>
          <wp:inline distT="0" distB="0" distL="0" distR="0">
            <wp:extent cx="5274310" cy="1823720"/>
            <wp:effectExtent l="0" t="0" r="2540" b="508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pic:cNvPicPr>
                  </pic:nvPicPr>
                  <pic:blipFill>
                    <a:blip r:embed="rId46"/>
                    <a:srcRect b="26610"/>
                    <a:stretch>
                      <a:fillRect/>
                    </a:stretch>
                  </pic:blipFill>
                  <pic:spPr>
                    <a:xfrm>
                      <a:off x="0" y="0"/>
                      <a:ext cx="5274310" cy="1824037"/>
                    </a:xfrm>
                    <a:prstGeom prst="rect">
                      <a:avLst/>
                    </a:prstGeom>
                    <a:ln>
                      <a:noFill/>
                    </a:ln>
                  </pic:spPr>
                </pic:pic>
              </a:graphicData>
            </a:graphic>
          </wp:inline>
        </w:drawing>
      </w:r>
    </w:p>
    <w:p w14:paraId="09279733">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新建课程基础信息</w:t>
      </w:r>
    </w:p>
    <w:p w14:paraId="23B5894A">
      <w:pPr>
        <w:spacing w:line="360" w:lineRule="auto"/>
        <w:ind w:firstLine="420"/>
        <w:rPr>
          <w:rFonts w:ascii="宋体" w:hAnsi="宋体" w:eastAsia="宋体" w:cs="宋体"/>
          <w:sz w:val="24"/>
          <w:szCs w:val="22"/>
        </w:rPr>
      </w:pPr>
      <w:r>
        <w:rPr>
          <w:rFonts w:hint="eastAsia" w:ascii="宋体" w:hAnsi="宋体" w:eastAsia="宋体" w:cs="宋体"/>
          <w:sz w:val="24"/>
          <w:szCs w:val="22"/>
        </w:rPr>
        <w:t>课程新建后，可以在该页面进行课程内容的编辑。</w:t>
      </w:r>
    </w:p>
    <w:p w14:paraId="21EFA840">
      <w:pPr>
        <w:rPr>
          <w:rFonts w:ascii="宋体" w:hAnsi="宋体" w:eastAsia="宋体" w:cs="宋体"/>
        </w:rPr>
      </w:pPr>
      <w:r>
        <w:rPr>
          <w:rFonts w:hint="eastAsia" w:ascii="宋体" w:hAnsi="宋体" w:eastAsia="宋体" w:cs="宋体"/>
        </w:rPr>
        <w:drawing>
          <wp:inline distT="0" distB="0" distL="0" distR="0">
            <wp:extent cx="5274310" cy="1880870"/>
            <wp:effectExtent l="0" t="0" r="2540" b="508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pic:cNvPicPr>
                      <a:picLocks noChangeAspect="1"/>
                    </pic:cNvPicPr>
                  </pic:nvPicPr>
                  <pic:blipFill>
                    <a:blip r:embed="rId47"/>
                    <a:srcRect b="25000"/>
                    <a:stretch>
                      <a:fillRect/>
                    </a:stretch>
                  </pic:blipFill>
                  <pic:spPr>
                    <a:xfrm>
                      <a:off x="0" y="0"/>
                      <a:ext cx="5274310" cy="1881187"/>
                    </a:xfrm>
                    <a:prstGeom prst="rect">
                      <a:avLst/>
                    </a:prstGeom>
                    <a:ln>
                      <a:noFill/>
                    </a:ln>
                  </pic:spPr>
                </pic:pic>
              </a:graphicData>
            </a:graphic>
          </wp:inline>
        </w:drawing>
      </w:r>
    </w:p>
    <w:p w14:paraId="6D8A595F">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新建课程基础信息完成</w:t>
      </w:r>
    </w:p>
    <w:p w14:paraId="6CFBF574">
      <w:pPr>
        <w:tabs>
          <w:tab w:val="left" w:pos="0"/>
        </w:tabs>
        <w:outlineLvl w:val="2"/>
        <w:rPr>
          <w:rFonts w:ascii="宋体" w:hAnsi="宋体" w:eastAsia="宋体" w:cs="宋体"/>
          <w:b/>
          <w:bCs/>
          <w:szCs w:val="22"/>
        </w:rPr>
      </w:pPr>
      <w:bookmarkStart w:id="98" w:name="_Toc6161"/>
      <w:r>
        <w:rPr>
          <w:rFonts w:hint="eastAsia" w:ascii="宋体" w:hAnsi="宋体" w:eastAsia="宋体" w:cs="宋体"/>
          <w:b/>
          <w:bCs/>
          <w:szCs w:val="22"/>
        </w:rPr>
        <w:t>4.5.2.课程编辑</w:t>
      </w:r>
      <w:bookmarkEnd w:id="98"/>
    </w:p>
    <w:p w14:paraId="6E4C4FE0">
      <w:pPr>
        <w:spacing w:line="360" w:lineRule="auto"/>
        <w:ind w:firstLine="420"/>
        <w:rPr>
          <w:rFonts w:ascii="宋体" w:hAnsi="宋体" w:eastAsia="宋体" w:cs="宋体"/>
          <w:sz w:val="24"/>
          <w:szCs w:val="22"/>
        </w:rPr>
      </w:pPr>
      <w:r>
        <w:rPr>
          <w:rFonts w:hint="eastAsia" w:ascii="宋体" w:hAnsi="宋体" w:eastAsia="宋体" w:cs="宋体"/>
          <w:sz w:val="24"/>
          <w:szCs w:val="22"/>
        </w:rPr>
        <w:t>管理员、教员可以通过“选择已有百科”从百科题库中选择各类资源，如图片、音视频、文档、操作、动画等，按照自己的教学计划和教学目标进行组合，组合成一节课程。</w:t>
      </w:r>
    </w:p>
    <w:p w14:paraId="0C8F0ECA">
      <w:pPr>
        <w:rPr>
          <w:rFonts w:ascii="宋体" w:hAnsi="宋体" w:eastAsia="宋体" w:cs="宋体"/>
        </w:rPr>
      </w:pPr>
      <w:r>
        <w:rPr>
          <w:rFonts w:hint="eastAsia" w:ascii="宋体" w:hAnsi="宋体" w:eastAsia="宋体" w:cs="宋体"/>
        </w:rPr>
        <w:drawing>
          <wp:inline distT="0" distB="0" distL="0" distR="0">
            <wp:extent cx="5274310" cy="2329815"/>
            <wp:effectExtent l="0" t="0" r="254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48"/>
                    <a:stretch>
                      <a:fillRect/>
                    </a:stretch>
                  </pic:blipFill>
                  <pic:spPr>
                    <a:xfrm>
                      <a:off x="0" y="0"/>
                      <a:ext cx="5274310" cy="2329815"/>
                    </a:xfrm>
                    <a:prstGeom prst="rect">
                      <a:avLst/>
                    </a:prstGeom>
                  </pic:spPr>
                </pic:pic>
              </a:graphicData>
            </a:graphic>
          </wp:inline>
        </w:drawing>
      </w:r>
    </w:p>
    <w:p w14:paraId="7DFAB791">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选择已有百科</w:t>
      </w:r>
    </w:p>
    <w:p w14:paraId="3F3DAE57">
      <w:pPr>
        <w:spacing w:line="360" w:lineRule="auto"/>
        <w:ind w:firstLine="420"/>
        <w:rPr>
          <w:rFonts w:ascii="宋体" w:hAnsi="宋体" w:eastAsia="宋体" w:cs="宋体"/>
        </w:rPr>
      </w:pPr>
      <w:r>
        <w:rPr>
          <w:rFonts w:hint="eastAsia" w:ascii="宋体" w:hAnsi="宋体" w:eastAsia="宋体" w:cs="宋体"/>
          <w:sz w:val="24"/>
          <w:szCs w:val="22"/>
        </w:rPr>
        <w:t>对不需要的百科资源也可以点击“删除”将其从课程中删除，但是题库中依旧会保留百科。</w:t>
      </w:r>
    </w:p>
    <w:p w14:paraId="746A3CF2">
      <w:pPr>
        <w:rPr>
          <w:rFonts w:ascii="宋体" w:hAnsi="宋体" w:eastAsia="宋体" w:cs="宋体"/>
        </w:rPr>
      </w:pPr>
      <w:r>
        <w:rPr>
          <w:rFonts w:hint="eastAsia" w:ascii="宋体" w:hAnsi="宋体" w:eastAsia="宋体" w:cs="宋体"/>
        </w:rPr>
        <w:drawing>
          <wp:inline distT="0" distB="0" distL="0" distR="0">
            <wp:extent cx="5274310" cy="2396490"/>
            <wp:effectExtent l="0" t="0" r="2540" b="3810"/>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49"/>
                    <a:stretch>
                      <a:fillRect/>
                    </a:stretch>
                  </pic:blipFill>
                  <pic:spPr>
                    <a:xfrm>
                      <a:off x="0" y="0"/>
                      <a:ext cx="5274310" cy="2396490"/>
                    </a:xfrm>
                    <a:prstGeom prst="rect">
                      <a:avLst/>
                    </a:prstGeom>
                  </pic:spPr>
                </pic:pic>
              </a:graphicData>
            </a:graphic>
          </wp:inline>
        </w:drawing>
      </w:r>
    </w:p>
    <w:p w14:paraId="5EA21AC1">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删除百科</w:t>
      </w:r>
    </w:p>
    <w:p w14:paraId="4D527648">
      <w:pPr>
        <w:pStyle w:val="3"/>
        <w:numPr>
          <w:ilvl w:val="1"/>
          <w:numId w:val="6"/>
        </w:numPr>
        <w:spacing w:line="360" w:lineRule="auto"/>
        <w:rPr>
          <w:rFonts w:ascii="宋体" w:hAnsi="宋体" w:eastAsia="宋体" w:cs="宋体"/>
          <w:sz w:val="28"/>
          <w:szCs w:val="22"/>
        </w:rPr>
      </w:pPr>
      <w:bookmarkStart w:id="99" w:name="_Toc1591"/>
      <w:bookmarkStart w:id="100" w:name="_Toc29430"/>
      <w:r>
        <w:rPr>
          <w:rFonts w:hint="eastAsia" w:ascii="宋体" w:hAnsi="宋体" w:eastAsia="宋体" w:cs="宋体"/>
          <w:sz w:val="28"/>
          <w:szCs w:val="22"/>
        </w:rPr>
        <w:t>考核管理</w:t>
      </w:r>
      <w:bookmarkEnd w:id="99"/>
      <w:bookmarkEnd w:id="100"/>
    </w:p>
    <w:p w14:paraId="0DB40AFD">
      <w:pPr>
        <w:spacing w:line="360" w:lineRule="auto"/>
        <w:ind w:firstLine="420"/>
        <w:rPr>
          <w:rFonts w:ascii="宋体" w:hAnsi="宋体" w:eastAsia="宋体" w:cs="宋体"/>
          <w:sz w:val="24"/>
          <w:szCs w:val="22"/>
        </w:rPr>
      </w:pPr>
      <w:r>
        <w:rPr>
          <w:rFonts w:hint="eastAsia" w:ascii="宋体" w:hAnsi="宋体" w:eastAsia="宋体" w:cs="宋体"/>
          <w:sz w:val="24"/>
          <w:szCs w:val="22"/>
        </w:rPr>
        <w:t>管理员、教员拥有考核管理功能，可以将之前题库里面编辑的仿真培训操作、选择题、判断题百科资源组装成考核任务，用于学员练习或者考核使用。</w:t>
      </w:r>
    </w:p>
    <w:p w14:paraId="172A539B">
      <w:pPr>
        <w:tabs>
          <w:tab w:val="left" w:pos="0"/>
        </w:tabs>
        <w:outlineLvl w:val="2"/>
        <w:rPr>
          <w:rFonts w:ascii="宋体" w:hAnsi="宋体" w:eastAsia="宋体" w:cs="宋体"/>
          <w:b/>
          <w:bCs/>
          <w:szCs w:val="22"/>
        </w:rPr>
      </w:pPr>
      <w:bookmarkStart w:id="101" w:name="_Toc712"/>
      <w:r>
        <w:rPr>
          <w:rFonts w:hint="eastAsia" w:ascii="宋体" w:hAnsi="宋体" w:eastAsia="宋体" w:cs="宋体"/>
          <w:b/>
          <w:bCs/>
          <w:szCs w:val="22"/>
        </w:rPr>
        <w:t>4.6.1.考核列表</w:t>
      </w:r>
      <w:bookmarkEnd w:id="101"/>
    </w:p>
    <w:p w14:paraId="389B45A3">
      <w:pPr>
        <w:spacing w:line="360" w:lineRule="auto"/>
        <w:ind w:firstLine="420"/>
        <w:rPr>
          <w:rFonts w:ascii="宋体" w:hAnsi="宋体" w:eastAsia="宋体" w:cs="宋体"/>
          <w:sz w:val="24"/>
          <w:szCs w:val="22"/>
        </w:rPr>
      </w:pPr>
      <w:r>
        <w:rPr>
          <w:rFonts w:hint="eastAsia" w:ascii="宋体" w:hAnsi="宋体" w:eastAsia="宋体" w:cs="宋体"/>
          <w:sz w:val="24"/>
          <w:szCs w:val="22"/>
        </w:rPr>
        <w:t>查看考核列表：在考核管理模块的首页，教员可以查看系统中的考核任务，包括考核封面、考核名称、创建人、考核所属标签、最后更新时间等信息。</w:t>
      </w:r>
    </w:p>
    <w:p w14:paraId="083C5F40">
      <w:pPr>
        <w:rPr>
          <w:rFonts w:ascii="宋体" w:hAnsi="宋体" w:eastAsia="宋体" w:cs="宋体"/>
        </w:rPr>
      </w:pPr>
      <w:r>
        <w:rPr>
          <w:rFonts w:hint="eastAsia" w:ascii="宋体" w:hAnsi="宋体" w:eastAsia="宋体" w:cs="宋体"/>
        </w:rPr>
        <w:drawing>
          <wp:inline distT="0" distB="0" distL="0" distR="0">
            <wp:extent cx="5274310" cy="1986915"/>
            <wp:effectExtent l="0" t="0" r="254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50"/>
                    <a:stretch>
                      <a:fillRect/>
                    </a:stretch>
                  </pic:blipFill>
                  <pic:spPr>
                    <a:xfrm>
                      <a:off x="0" y="0"/>
                      <a:ext cx="5274310" cy="1986915"/>
                    </a:xfrm>
                    <a:prstGeom prst="rect">
                      <a:avLst/>
                    </a:prstGeom>
                  </pic:spPr>
                </pic:pic>
              </a:graphicData>
            </a:graphic>
          </wp:inline>
        </w:drawing>
      </w:r>
    </w:p>
    <w:p w14:paraId="50603586">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考核列表</w:t>
      </w:r>
    </w:p>
    <w:p w14:paraId="503F2E4C">
      <w:pPr>
        <w:spacing w:line="360" w:lineRule="auto"/>
        <w:ind w:firstLine="420"/>
        <w:rPr>
          <w:rFonts w:ascii="宋体" w:hAnsi="宋体" w:eastAsia="宋体" w:cs="宋体"/>
          <w:sz w:val="24"/>
          <w:szCs w:val="22"/>
        </w:rPr>
      </w:pPr>
      <w:r>
        <w:rPr>
          <w:rFonts w:hint="eastAsia" w:ascii="宋体" w:hAnsi="宋体" w:eastAsia="宋体" w:cs="宋体"/>
          <w:sz w:val="24"/>
          <w:szCs w:val="22"/>
        </w:rPr>
        <w:t>搜索和筛选：支持根据考核任务名搜索考核，支持通过多选考核标签快捷筛选考核。</w:t>
      </w:r>
    </w:p>
    <w:p w14:paraId="3176BEB6">
      <w:pPr>
        <w:rPr>
          <w:rFonts w:ascii="宋体" w:hAnsi="宋体" w:eastAsia="宋体" w:cs="宋体"/>
        </w:rPr>
      </w:pPr>
      <w:r>
        <w:rPr>
          <w:rFonts w:hint="eastAsia" w:ascii="宋体" w:hAnsi="宋体" w:eastAsia="宋体" w:cs="宋体"/>
        </w:rPr>
        <w:drawing>
          <wp:inline distT="0" distB="0" distL="0" distR="0">
            <wp:extent cx="5274310" cy="1845945"/>
            <wp:effectExtent l="0" t="0" r="2540" b="190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51"/>
                    <a:stretch>
                      <a:fillRect/>
                    </a:stretch>
                  </pic:blipFill>
                  <pic:spPr>
                    <a:xfrm>
                      <a:off x="0" y="0"/>
                      <a:ext cx="5274310" cy="1845945"/>
                    </a:xfrm>
                    <a:prstGeom prst="rect">
                      <a:avLst/>
                    </a:prstGeom>
                  </pic:spPr>
                </pic:pic>
              </a:graphicData>
            </a:graphic>
          </wp:inline>
        </w:drawing>
      </w:r>
    </w:p>
    <w:p w14:paraId="2D746F69">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考核搜索</w:t>
      </w:r>
    </w:p>
    <w:p w14:paraId="525394B6">
      <w:pPr>
        <w:rPr>
          <w:rFonts w:ascii="宋体" w:hAnsi="宋体" w:eastAsia="宋体" w:cs="宋体"/>
        </w:rPr>
      </w:pPr>
      <w:r>
        <w:rPr>
          <w:rFonts w:hint="eastAsia" w:ascii="宋体" w:hAnsi="宋体" w:eastAsia="宋体" w:cs="宋体"/>
        </w:rPr>
        <w:drawing>
          <wp:inline distT="0" distB="0" distL="0" distR="0">
            <wp:extent cx="5274310" cy="1925320"/>
            <wp:effectExtent l="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52"/>
                    <a:stretch>
                      <a:fillRect/>
                    </a:stretch>
                  </pic:blipFill>
                  <pic:spPr>
                    <a:xfrm>
                      <a:off x="0" y="0"/>
                      <a:ext cx="5274310" cy="1925320"/>
                    </a:xfrm>
                    <a:prstGeom prst="rect">
                      <a:avLst/>
                    </a:prstGeom>
                  </pic:spPr>
                </pic:pic>
              </a:graphicData>
            </a:graphic>
          </wp:inline>
        </w:drawing>
      </w:r>
    </w:p>
    <w:p w14:paraId="1D44A8B2">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考核筛选</w:t>
      </w:r>
    </w:p>
    <w:p w14:paraId="1EB7D67E">
      <w:pPr>
        <w:spacing w:line="360" w:lineRule="auto"/>
        <w:ind w:firstLine="420"/>
        <w:rPr>
          <w:rFonts w:ascii="宋体" w:hAnsi="宋体" w:eastAsia="宋体" w:cs="宋体"/>
          <w:sz w:val="24"/>
          <w:szCs w:val="22"/>
        </w:rPr>
      </w:pPr>
      <w:r>
        <w:rPr>
          <w:rFonts w:hint="eastAsia" w:ascii="宋体" w:hAnsi="宋体" w:eastAsia="宋体" w:cs="宋体"/>
          <w:sz w:val="24"/>
          <w:szCs w:val="22"/>
        </w:rPr>
        <w:t>列表操作：每个考核条目后面提供操作按钮，包括编辑、删除。</w:t>
      </w:r>
    </w:p>
    <w:p w14:paraId="065540A1">
      <w:pPr>
        <w:jc w:val="center"/>
        <w:rPr>
          <w:rFonts w:ascii="宋体" w:hAnsi="宋体" w:eastAsia="宋体" w:cs="宋体"/>
        </w:rPr>
      </w:pPr>
      <w:r>
        <w:rPr>
          <w:rFonts w:hint="eastAsia" w:ascii="宋体" w:hAnsi="宋体" w:eastAsia="宋体" w:cs="宋体"/>
        </w:rPr>
        <w:drawing>
          <wp:inline distT="0" distB="0" distL="0" distR="0">
            <wp:extent cx="5274310" cy="1933575"/>
            <wp:effectExtent l="0" t="0" r="2540" b="9525"/>
            <wp:docPr id="137"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pic:cNvPicPr>
                      <a:picLocks noChangeAspect="1"/>
                    </pic:cNvPicPr>
                  </pic:nvPicPr>
                  <pic:blipFill>
                    <a:blip r:embed="rId53"/>
                    <a:stretch>
                      <a:fillRect/>
                    </a:stretch>
                  </pic:blipFill>
                  <pic:spPr>
                    <a:xfrm>
                      <a:off x="0" y="0"/>
                      <a:ext cx="5274310" cy="1933575"/>
                    </a:xfrm>
                    <a:prstGeom prst="rect">
                      <a:avLst/>
                    </a:prstGeom>
                  </pic:spPr>
                </pic:pic>
              </a:graphicData>
            </a:graphic>
          </wp:inline>
        </w:drawing>
      </w:r>
    </w:p>
    <w:p w14:paraId="693BBFF9">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考核筛选</w:t>
      </w:r>
    </w:p>
    <w:p w14:paraId="2DCA0EA1">
      <w:pPr>
        <w:spacing w:line="360" w:lineRule="auto"/>
        <w:ind w:firstLine="420"/>
        <w:rPr>
          <w:rFonts w:ascii="宋体" w:hAnsi="宋体" w:eastAsia="宋体" w:cs="宋体"/>
          <w:sz w:val="24"/>
          <w:szCs w:val="22"/>
        </w:rPr>
      </w:pPr>
      <w:r>
        <w:rPr>
          <w:rFonts w:hint="eastAsia" w:ascii="宋体" w:hAnsi="宋体" w:eastAsia="宋体" w:cs="宋体"/>
          <w:sz w:val="24"/>
          <w:szCs w:val="22"/>
        </w:rPr>
        <w:t>新建考核：点击“新增考核”，跳转页面到新建考核页面。填写考核的基础信息，包括考核名称、考核标签、考试时长、考核封面、备注，然后点击“创建”则可创建一份没有考核内容的考核。</w:t>
      </w:r>
    </w:p>
    <w:p w14:paraId="77626AB4">
      <w:pPr>
        <w:rPr>
          <w:rFonts w:ascii="宋体" w:hAnsi="宋体" w:eastAsia="宋体" w:cs="宋体"/>
        </w:rPr>
      </w:pPr>
      <w:r>
        <w:rPr>
          <w:rFonts w:hint="eastAsia" w:ascii="宋体" w:hAnsi="宋体" w:eastAsia="宋体" w:cs="宋体"/>
        </w:rPr>
        <w:drawing>
          <wp:inline distT="0" distB="0" distL="114300" distR="114300">
            <wp:extent cx="5263515" cy="1889125"/>
            <wp:effectExtent l="0" t="0" r="0" b="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54"/>
                    <a:srcRect b="27224"/>
                    <a:stretch>
                      <a:fillRect/>
                    </a:stretch>
                  </pic:blipFill>
                  <pic:spPr>
                    <a:xfrm>
                      <a:off x="0" y="0"/>
                      <a:ext cx="5263515" cy="1889185"/>
                    </a:xfrm>
                    <a:prstGeom prst="rect">
                      <a:avLst/>
                    </a:prstGeom>
                    <a:noFill/>
                    <a:ln>
                      <a:noFill/>
                    </a:ln>
                  </pic:spPr>
                </pic:pic>
              </a:graphicData>
            </a:graphic>
          </wp:inline>
        </w:drawing>
      </w:r>
    </w:p>
    <w:p w14:paraId="36BEF98F">
      <w:pPr>
        <w:pStyle w:val="10"/>
        <w:spacing w:line="360" w:lineRule="auto"/>
        <w:jc w:val="center"/>
        <w:rPr>
          <w:rFonts w:ascii="宋体" w:hAnsi="宋体" w:eastAsia="宋体" w:cs="宋体"/>
          <w:b/>
          <w:bCs/>
          <w:sz w:val="24"/>
          <w:szCs w:val="22"/>
        </w:rPr>
      </w:pPr>
      <w:r>
        <w:rPr>
          <w:rFonts w:hint="eastAsia" w:ascii="宋体" w:hAnsi="宋体" w:eastAsia="宋体" w:cs="宋体"/>
          <w:b/>
          <w:bCs/>
          <w:sz w:val="24"/>
          <w:szCs w:val="22"/>
        </w:rPr>
        <w:t>新增考核</w:t>
      </w:r>
    </w:p>
    <w:p w14:paraId="4704ABBF">
      <w:pPr>
        <w:tabs>
          <w:tab w:val="left" w:pos="0"/>
        </w:tabs>
        <w:outlineLvl w:val="2"/>
        <w:rPr>
          <w:rFonts w:ascii="宋体" w:hAnsi="宋体" w:eastAsia="宋体" w:cs="宋体"/>
          <w:b/>
          <w:bCs/>
          <w:szCs w:val="22"/>
        </w:rPr>
      </w:pPr>
      <w:bookmarkStart w:id="102" w:name="_Toc9088"/>
      <w:r>
        <w:rPr>
          <w:rFonts w:hint="eastAsia" w:ascii="宋体" w:hAnsi="宋体" w:eastAsia="宋体" w:cs="宋体"/>
          <w:b/>
          <w:bCs/>
          <w:szCs w:val="22"/>
        </w:rPr>
        <w:t>4.6.2.考核编辑</w:t>
      </w:r>
      <w:bookmarkEnd w:id="102"/>
    </w:p>
    <w:p w14:paraId="31808445">
      <w:pPr>
        <w:spacing w:line="360" w:lineRule="auto"/>
        <w:ind w:firstLine="420"/>
        <w:rPr>
          <w:rFonts w:ascii="宋体" w:hAnsi="宋体" w:eastAsia="宋体" w:cs="宋体"/>
          <w:sz w:val="24"/>
          <w:szCs w:val="22"/>
        </w:rPr>
      </w:pPr>
      <w:r>
        <w:rPr>
          <w:rFonts w:hint="eastAsia" w:ascii="宋体" w:hAnsi="宋体" w:eastAsia="宋体" w:cs="宋体"/>
          <w:sz w:val="24"/>
          <w:szCs w:val="22"/>
        </w:rPr>
        <w:t>基础信息修改：可点击考核列表页的“编辑”按钮进入编辑考核详情页进行编辑考核，可对考核基础信息进行修改。</w:t>
      </w:r>
    </w:p>
    <w:p w14:paraId="5DEB2ADC">
      <w:pPr>
        <w:rPr>
          <w:rFonts w:ascii="宋体" w:hAnsi="宋体" w:eastAsia="宋体" w:cs="宋体"/>
        </w:rPr>
      </w:pPr>
      <w:r>
        <w:rPr>
          <w:rFonts w:hint="eastAsia" w:ascii="宋体" w:hAnsi="宋体" w:eastAsia="宋体" w:cs="宋体"/>
        </w:rPr>
        <w:drawing>
          <wp:inline distT="0" distB="0" distL="0" distR="0">
            <wp:extent cx="5274310" cy="2440305"/>
            <wp:effectExtent l="0" t="0" r="254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pic:cNvPicPr>
                      <a:picLocks noChangeAspect="1"/>
                    </pic:cNvPicPr>
                  </pic:nvPicPr>
                  <pic:blipFill>
                    <a:blip r:embed="rId55"/>
                    <a:stretch>
                      <a:fillRect/>
                    </a:stretch>
                  </pic:blipFill>
                  <pic:spPr>
                    <a:xfrm>
                      <a:off x="0" y="0"/>
                      <a:ext cx="5274310" cy="2440305"/>
                    </a:xfrm>
                    <a:prstGeom prst="rect">
                      <a:avLst/>
                    </a:prstGeom>
                  </pic:spPr>
                </pic:pic>
              </a:graphicData>
            </a:graphic>
          </wp:inline>
        </w:drawing>
      </w:r>
    </w:p>
    <w:p w14:paraId="577EAA04">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编辑考核基础信息</w:t>
      </w:r>
    </w:p>
    <w:p w14:paraId="365FFA45">
      <w:pPr>
        <w:spacing w:line="360" w:lineRule="auto"/>
        <w:ind w:firstLine="420"/>
        <w:rPr>
          <w:rFonts w:ascii="宋体" w:hAnsi="宋体" w:eastAsia="宋体" w:cs="宋体"/>
          <w:sz w:val="24"/>
          <w:szCs w:val="22"/>
        </w:rPr>
      </w:pPr>
      <w:r>
        <w:rPr>
          <w:rFonts w:hint="eastAsia" w:ascii="宋体" w:hAnsi="宋体" w:eastAsia="宋体" w:cs="宋体"/>
          <w:sz w:val="24"/>
          <w:szCs w:val="22"/>
        </w:rPr>
        <w:t>考核内容编排：可以根据自己的教学需要，自由组合题库中各种资源，满足不同需求。</w:t>
      </w:r>
    </w:p>
    <w:p w14:paraId="1DF8F581">
      <w:pPr>
        <w:spacing w:line="360" w:lineRule="auto"/>
        <w:ind w:firstLine="420"/>
        <w:rPr>
          <w:rFonts w:ascii="宋体" w:hAnsi="宋体" w:eastAsia="宋体" w:cs="宋体"/>
          <w:sz w:val="24"/>
          <w:szCs w:val="22"/>
        </w:rPr>
      </w:pPr>
      <w:r>
        <w:rPr>
          <w:rFonts w:hint="eastAsia" w:ascii="宋体" w:hAnsi="宋体" w:eastAsia="宋体" w:cs="宋体"/>
          <w:sz w:val="24"/>
          <w:szCs w:val="22"/>
        </w:rPr>
        <w:t>点击“选择已有试题”按钮，弹出题库弹出层，可多选条目进行添加。</w:t>
      </w:r>
    </w:p>
    <w:p w14:paraId="599C2C0D">
      <w:pPr>
        <w:rPr>
          <w:rFonts w:ascii="宋体" w:hAnsi="宋体" w:eastAsia="宋体" w:cs="宋体"/>
        </w:rPr>
      </w:pPr>
      <w:r>
        <w:rPr>
          <w:rFonts w:hint="eastAsia" w:ascii="宋体" w:hAnsi="宋体" w:eastAsia="宋体" w:cs="宋体"/>
        </w:rPr>
        <w:drawing>
          <wp:inline distT="0" distB="0" distL="0" distR="0">
            <wp:extent cx="5274310" cy="2263775"/>
            <wp:effectExtent l="0" t="0" r="2540" b="317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56"/>
                    <a:stretch>
                      <a:fillRect/>
                    </a:stretch>
                  </pic:blipFill>
                  <pic:spPr>
                    <a:xfrm>
                      <a:off x="0" y="0"/>
                      <a:ext cx="5274310" cy="2263775"/>
                    </a:xfrm>
                    <a:prstGeom prst="rect">
                      <a:avLst/>
                    </a:prstGeom>
                  </pic:spPr>
                </pic:pic>
              </a:graphicData>
            </a:graphic>
          </wp:inline>
        </w:drawing>
      </w:r>
    </w:p>
    <w:p w14:paraId="3206764F">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从题库选择</w:t>
      </w:r>
    </w:p>
    <w:p w14:paraId="227F556F">
      <w:pPr>
        <w:spacing w:line="360" w:lineRule="auto"/>
        <w:ind w:firstLine="420"/>
        <w:rPr>
          <w:rFonts w:ascii="宋体" w:hAnsi="宋体" w:eastAsia="宋体" w:cs="宋体"/>
          <w:sz w:val="24"/>
          <w:szCs w:val="22"/>
        </w:rPr>
      </w:pPr>
      <w:r>
        <w:rPr>
          <w:rFonts w:hint="eastAsia" w:ascii="宋体" w:hAnsi="宋体" w:eastAsia="宋体" w:cs="宋体"/>
          <w:sz w:val="24"/>
          <w:szCs w:val="22"/>
        </w:rPr>
        <w:t>题库弹出层可根据资源类型进行快捷筛选，也可根据多选百科标签或百科名进行复合筛选。这样更方便快捷的找到自己需要的百科。</w:t>
      </w:r>
    </w:p>
    <w:p w14:paraId="04ABE02F">
      <w:pPr>
        <w:rPr>
          <w:rFonts w:ascii="宋体" w:hAnsi="宋体" w:eastAsia="宋体" w:cs="宋体"/>
        </w:rPr>
      </w:pPr>
      <w:r>
        <w:rPr>
          <w:rFonts w:hint="eastAsia" w:ascii="宋体" w:hAnsi="宋体" w:eastAsia="宋体" w:cs="宋体"/>
        </w:rPr>
        <w:drawing>
          <wp:inline distT="0" distB="0" distL="0" distR="0">
            <wp:extent cx="5274310" cy="2373630"/>
            <wp:effectExtent l="0" t="0" r="2540" b="762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pic:cNvPicPr>
                  </pic:nvPicPr>
                  <pic:blipFill>
                    <a:blip r:embed="rId57"/>
                    <a:stretch>
                      <a:fillRect/>
                    </a:stretch>
                  </pic:blipFill>
                  <pic:spPr>
                    <a:xfrm>
                      <a:off x="0" y="0"/>
                      <a:ext cx="5274310" cy="2373630"/>
                    </a:xfrm>
                    <a:prstGeom prst="rect">
                      <a:avLst/>
                    </a:prstGeom>
                  </pic:spPr>
                </pic:pic>
              </a:graphicData>
            </a:graphic>
          </wp:inline>
        </w:drawing>
      </w:r>
    </w:p>
    <w:p w14:paraId="37A1EDB9">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题库筛选</w:t>
      </w:r>
    </w:p>
    <w:p w14:paraId="21B4E142">
      <w:pPr>
        <w:spacing w:line="360" w:lineRule="auto"/>
        <w:ind w:firstLine="420"/>
        <w:rPr>
          <w:rFonts w:ascii="宋体" w:hAnsi="宋体" w:eastAsia="宋体" w:cs="宋体"/>
          <w:sz w:val="24"/>
          <w:szCs w:val="22"/>
        </w:rPr>
      </w:pPr>
      <w:r>
        <w:rPr>
          <w:rFonts w:hint="eastAsia" w:ascii="宋体" w:hAnsi="宋体" w:eastAsia="宋体" w:cs="宋体"/>
          <w:sz w:val="24"/>
          <w:szCs w:val="22"/>
        </w:rPr>
        <w:t>试题选择完毕之后，也可单独对百科进行编辑。试题列表找到想要修改的百科，点击“编辑”按钮。</w:t>
      </w:r>
    </w:p>
    <w:p w14:paraId="3493FB39">
      <w:pPr>
        <w:rPr>
          <w:rFonts w:ascii="宋体" w:hAnsi="宋体" w:eastAsia="宋体" w:cs="宋体"/>
        </w:rPr>
      </w:pPr>
      <w:r>
        <w:rPr>
          <w:rFonts w:hint="eastAsia" w:ascii="宋体" w:hAnsi="宋体" w:eastAsia="宋体" w:cs="宋体"/>
        </w:rPr>
        <w:drawing>
          <wp:inline distT="0" distB="0" distL="0" distR="0">
            <wp:extent cx="5274310" cy="2418715"/>
            <wp:effectExtent l="0" t="0" r="2540" b="63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58"/>
                    <a:stretch>
                      <a:fillRect/>
                    </a:stretch>
                  </pic:blipFill>
                  <pic:spPr>
                    <a:xfrm>
                      <a:off x="0" y="0"/>
                      <a:ext cx="5274310" cy="2418715"/>
                    </a:xfrm>
                    <a:prstGeom prst="rect">
                      <a:avLst/>
                    </a:prstGeom>
                  </pic:spPr>
                </pic:pic>
              </a:graphicData>
            </a:graphic>
          </wp:inline>
        </w:drawing>
      </w:r>
    </w:p>
    <w:p w14:paraId="6EAA6A21">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编辑考核-编辑百科</w:t>
      </w:r>
    </w:p>
    <w:p w14:paraId="1039ABCE">
      <w:pPr>
        <w:spacing w:line="360" w:lineRule="auto"/>
        <w:ind w:firstLine="420"/>
        <w:rPr>
          <w:rFonts w:ascii="宋体" w:hAnsi="宋体" w:eastAsia="宋体" w:cs="宋体"/>
          <w:sz w:val="24"/>
          <w:szCs w:val="22"/>
        </w:rPr>
      </w:pPr>
      <w:r>
        <w:rPr>
          <w:rFonts w:hint="eastAsia" w:ascii="宋体" w:hAnsi="宋体" w:eastAsia="宋体" w:cs="宋体"/>
          <w:sz w:val="24"/>
          <w:szCs w:val="22"/>
        </w:rPr>
        <w:t>对考核里面不需要的百科资源也可以点击“删除”按钮，从考核中删除该百科，但是在题库里面不会删除。</w:t>
      </w:r>
    </w:p>
    <w:p w14:paraId="018F1C6F">
      <w:pPr>
        <w:rPr>
          <w:rFonts w:ascii="宋体" w:hAnsi="宋体" w:eastAsia="宋体" w:cs="宋体"/>
        </w:rPr>
      </w:pPr>
      <w:r>
        <w:rPr>
          <w:rFonts w:hint="eastAsia" w:ascii="宋体" w:hAnsi="宋体" w:eastAsia="宋体" w:cs="宋体"/>
        </w:rPr>
        <w:drawing>
          <wp:inline distT="0" distB="0" distL="0" distR="0">
            <wp:extent cx="5274310" cy="2237740"/>
            <wp:effectExtent l="0" t="0" r="2540" b="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59"/>
                    <a:stretch>
                      <a:fillRect/>
                    </a:stretch>
                  </pic:blipFill>
                  <pic:spPr>
                    <a:xfrm>
                      <a:off x="0" y="0"/>
                      <a:ext cx="5274310" cy="2237740"/>
                    </a:xfrm>
                    <a:prstGeom prst="rect">
                      <a:avLst/>
                    </a:prstGeom>
                  </pic:spPr>
                </pic:pic>
              </a:graphicData>
            </a:graphic>
          </wp:inline>
        </w:drawing>
      </w:r>
    </w:p>
    <w:p w14:paraId="16F5B65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编辑考核-删除百科</w:t>
      </w:r>
    </w:p>
    <w:p w14:paraId="08D0BFFB">
      <w:pPr>
        <w:spacing w:line="360" w:lineRule="auto"/>
        <w:ind w:firstLine="420"/>
        <w:rPr>
          <w:rFonts w:ascii="宋体" w:hAnsi="宋体" w:eastAsia="宋体" w:cs="宋体"/>
          <w:sz w:val="24"/>
          <w:szCs w:val="22"/>
        </w:rPr>
      </w:pPr>
      <w:r>
        <w:rPr>
          <w:rFonts w:hint="eastAsia" w:ascii="宋体" w:hAnsi="宋体" w:eastAsia="宋体" w:cs="宋体"/>
          <w:sz w:val="24"/>
          <w:szCs w:val="22"/>
        </w:rPr>
        <w:t>至此，就可以任意的编排考核。考核管理提供了一个灵活、高效地创建和管理个性化考核的功能。通过该功能，可以根据教学需要，自由组合各种资源，设计出符合实际教学要求的考核。同时，考核管理功能也提供了便捷的考核管理和维护手段，提高了工作效率和质量。</w:t>
      </w:r>
    </w:p>
    <w:p w14:paraId="1D6A1BAD">
      <w:pPr>
        <w:pStyle w:val="3"/>
        <w:numPr>
          <w:ilvl w:val="1"/>
          <w:numId w:val="6"/>
        </w:numPr>
        <w:rPr>
          <w:rFonts w:ascii="宋体" w:hAnsi="宋体" w:eastAsia="宋体" w:cs="宋体"/>
          <w:sz w:val="28"/>
          <w:szCs w:val="22"/>
        </w:rPr>
      </w:pPr>
      <w:bookmarkStart w:id="103" w:name="_Toc31677"/>
      <w:r>
        <w:rPr>
          <w:rFonts w:hint="eastAsia" w:ascii="宋体" w:hAnsi="宋体" w:eastAsia="宋体" w:cs="宋体"/>
          <w:sz w:val="28"/>
          <w:szCs w:val="22"/>
        </w:rPr>
        <w:t>考核记录</w:t>
      </w:r>
      <w:bookmarkEnd w:id="103"/>
    </w:p>
    <w:p w14:paraId="6EF64697">
      <w:pPr>
        <w:spacing w:line="360" w:lineRule="auto"/>
        <w:ind w:firstLine="420"/>
        <w:rPr>
          <w:rFonts w:ascii="宋体" w:hAnsi="宋体" w:eastAsia="宋体" w:cs="宋体"/>
          <w:sz w:val="24"/>
          <w:szCs w:val="22"/>
        </w:rPr>
      </w:pPr>
      <w:r>
        <w:rPr>
          <w:rFonts w:hint="eastAsia" w:ascii="宋体" w:hAnsi="宋体" w:eastAsia="宋体" w:cs="宋体"/>
          <w:sz w:val="24"/>
          <w:szCs w:val="22"/>
        </w:rPr>
        <w:t>考核记录支持学员、教员和管理员的不同需求，该模块通过精细化的权限管理，确保用户角色在其权限范围内高效操作，实现教学考核的规范化。</w:t>
      </w:r>
    </w:p>
    <w:p w14:paraId="47B22198">
      <w:pPr>
        <w:tabs>
          <w:tab w:val="left" w:pos="0"/>
        </w:tabs>
        <w:outlineLvl w:val="2"/>
        <w:rPr>
          <w:rFonts w:ascii="宋体" w:hAnsi="宋体" w:eastAsia="宋体" w:cs="宋体"/>
          <w:b/>
          <w:bCs/>
          <w:szCs w:val="22"/>
        </w:rPr>
      </w:pPr>
      <w:bookmarkStart w:id="104" w:name="_Toc773"/>
      <w:r>
        <w:rPr>
          <w:rFonts w:hint="eastAsia" w:ascii="宋体" w:hAnsi="宋体" w:eastAsia="宋体" w:cs="宋体"/>
          <w:b/>
          <w:bCs/>
          <w:szCs w:val="22"/>
        </w:rPr>
        <w:t>4.7.1.学员</w:t>
      </w:r>
      <w:bookmarkEnd w:id="104"/>
    </w:p>
    <w:p w14:paraId="6DB74C74">
      <w:pPr>
        <w:spacing w:line="360" w:lineRule="auto"/>
        <w:ind w:firstLine="420"/>
        <w:rPr>
          <w:rFonts w:ascii="宋体" w:hAnsi="宋体" w:eastAsia="宋体" w:cs="宋体"/>
          <w:sz w:val="24"/>
          <w:szCs w:val="22"/>
        </w:rPr>
      </w:pPr>
      <w:r>
        <w:rPr>
          <w:rFonts w:hint="eastAsia" w:ascii="宋体" w:hAnsi="宋体" w:eastAsia="宋体" w:cs="宋体"/>
          <w:sz w:val="24"/>
          <w:szCs w:val="22"/>
        </w:rPr>
        <w:t>学员可查看已考核的操作记录，可通过考核名称搜索，也可通过考核时间段进行筛选。</w:t>
      </w:r>
    </w:p>
    <w:p w14:paraId="3CDA66CE">
      <w:pPr>
        <w:rPr>
          <w:rFonts w:ascii="宋体" w:hAnsi="宋体" w:eastAsia="宋体" w:cs="宋体"/>
        </w:rPr>
      </w:pPr>
      <w:r>
        <w:rPr>
          <w:rFonts w:hint="eastAsia" w:ascii="宋体" w:hAnsi="宋体" w:eastAsia="宋体" w:cs="宋体"/>
        </w:rPr>
        <w:drawing>
          <wp:inline distT="0" distB="0" distL="0" distR="0">
            <wp:extent cx="5274310" cy="1969770"/>
            <wp:effectExtent l="0" t="0" r="2540" b="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60"/>
                    <a:stretch>
                      <a:fillRect/>
                    </a:stretch>
                  </pic:blipFill>
                  <pic:spPr>
                    <a:xfrm>
                      <a:off x="0" y="0"/>
                      <a:ext cx="5274310" cy="1969770"/>
                    </a:xfrm>
                    <a:prstGeom prst="rect">
                      <a:avLst/>
                    </a:prstGeom>
                  </pic:spPr>
                </pic:pic>
              </a:graphicData>
            </a:graphic>
          </wp:inline>
        </w:drawing>
      </w:r>
    </w:p>
    <w:p w14:paraId="0C7992DD">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学员考核列表</w:t>
      </w:r>
    </w:p>
    <w:p w14:paraId="39B8B9E0">
      <w:pPr>
        <w:spacing w:line="360" w:lineRule="auto"/>
        <w:ind w:firstLine="420"/>
        <w:rPr>
          <w:rFonts w:ascii="宋体" w:hAnsi="宋体" w:eastAsia="宋体" w:cs="宋体"/>
          <w:sz w:val="24"/>
          <w:szCs w:val="22"/>
        </w:rPr>
      </w:pPr>
      <w:r>
        <w:rPr>
          <w:rFonts w:hint="eastAsia" w:ascii="宋体" w:hAnsi="宋体" w:eastAsia="宋体" w:cs="宋体"/>
          <w:sz w:val="24"/>
          <w:szCs w:val="22"/>
        </w:rPr>
        <w:t>学员可点击“答卷详情”按钮，跳转考核详情页查看此次考核的历史操作记录和操作记录视频，复盘自己的实操情况。</w:t>
      </w:r>
    </w:p>
    <w:p w14:paraId="34EE9151">
      <w:pPr>
        <w:rPr>
          <w:rFonts w:ascii="宋体" w:hAnsi="宋体" w:eastAsia="宋体" w:cs="宋体"/>
        </w:rPr>
      </w:pPr>
      <w:r>
        <w:rPr>
          <w:rFonts w:hint="eastAsia" w:ascii="宋体" w:hAnsi="宋体" w:eastAsia="宋体" w:cs="宋体"/>
        </w:rPr>
        <w:drawing>
          <wp:inline distT="0" distB="0" distL="0" distR="0">
            <wp:extent cx="5274310" cy="1473835"/>
            <wp:effectExtent l="0" t="0" r="254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pic:cNvPicPr>
                      <a:picLocks noChangeAspect="1"/>
                    </pic:cNvPicPr>
                  </pic:nvPicPr>
                  <pic:blipFill>
                    <a:blip r:embed="rId61"/>
                    <a:stretch>
                      <a:fillRect/>
                    </a:stretch>
                  </pic:blipFill>
                  <pic:spPr>
                    <a:xfrm>
                      <a:off x="0" y="0"/>
                      <a:ext cx="5274310" cy="1473835"/>
                    </a:xfrm>
                    <a:prstGeom prst="rect">
                      <a:avLst/>
                    </a:prstGeom>
                  </pic:spPr>
                </pic:pic>
              </a:graphicData>
            </a:graphic>
          </wp:inline>
        </w:drawing>
      </w:r>
    </w:p>
    <w:p w14:paraId="108CC225">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学员考核详情</w:t>
      </w:r>
    </w:p>
    <w:p w14:paraId="6F2D107B">
      <w:pPr>
        <w:tabs>
          <w:tab w:val="left" w:pos="0"/>
        </w:tabs>
        <w:outlineLvl w:val="2"/>
        <w:rPr>
          <w:rFonts w:ascii="宋体" w:hAnsi="宋体" w:eastAsia="宋体" w:cs="宋体"/>
          <w:b/>
          <w:bCs/>
          <w:szCs w:val="22"/>
        </w:rPr>
      </w:pPr>
      <w:bookmarkStart w:id="105" w:name="_Toc16293"/>
      <w:r>
        <w:rPr>
          <w:rFonts w:hint="eastAsia" w:ascii="宋体" w:hAnsi="宋体" w:eastAsia="宋体" w:cs="宋体"/>
          <w:b/>
          <w:bCs/>
          <w:szCs w:val="22"/>
        </w:rPr>
        <w:t>4.7.2.管理员和教员</w:t>
      </w:r>
      <w:bookmarkEnd w:id="105"/>
    </w:p>
    <w:p w14:paraId="7BC53F69">
      <w:pPr>
        <w:spacing w:line="360" w:lineRule="auto"/>
        <w:ind w:firstLine="420"/>
        <w:rPr>
          <w:rFonts w:ascii="宋体" w:hAnsi="宋体" w:eastAsia="宋体" w:cs="宋体"/>
          <w:sz w:val="24"/>
          <w:szCs w:val="22"/>
        </w:rPr>
      </w:pPr>
      <w:r>
        <w:rPr>
          <w:rFonts w:hint="eastAsia" w:ascii="宋体" w:hAnsi="宋体" w:eastAsia="宋体" w:cs="宋体"/>
          <w:sz w:val="24"/>
          <w:szCs w:val="22"/>
        </w:rPr>
        <w:t>拥有查看所有考核的权限。包括考核房间名称、创建人、考核时间、考核时长、阅卷情况。可通过考核名称搜索，也可通过考核时间段进行筛选。</w:t>
      </w:r>
    </w:p>
    <w:p w14:paraId="3E042FA6">
      <w:pPr>
        <w:rPr>
          <w:rFonts w:ascii="宋体" w:hAnsi="宋体" w:eastAsia="宋体" w:cs="宋体"/>
        </w:rPr>
      </w:pPr>
      <w:r>
        <w:rPr>
          <w:rFonts w:hint="eastAsia" w:ascii="宋体" w:hAnsi="宋体" w:eastAsia="宋体" w:cs="宋体"/>
        </w:rPr>
        <w:drawing>
          <wp:inline distT="0" distB="0" distL="0" distR="0">
            <wp:extent cx="5274310" cy="2548255"/>
            <wp:effectExtent l="0" t="0" r="2540" b="444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62"/>
                    <a:stretch>
                      <a:fillRect/>
                    </a:stretch>
                  </pic:blipFill>
                  <pic:spPr>
                    <a:xfrm>
                      <a:off x="0" y="0"/>
                      <a:ext cx="5274310" cy="2548255"/>
                    </a:xfrm>
                    <a:prstGeom prst="rect">
                      <a:avLst/>
                    </a:prstGeom>
                  </pic:spPr>
                </pic:pic>
              </a:graphicData>
            </a:graphic>
          </wp:inline>
        </w:drawing>
      </w:r>
    </w:p>
    <w:p w14:paraId="7BB2CF54">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考核列表</w:t>
      </w:r>
    </w:p>
    <w:p w14:paraId="5868D9FC">
      <w:pPr>
        <w:spacing w:line="360" w:lineRule="auto"/>
        <w:ind w:firstLine="420"/>
        <w:rPr>
          <w:rFonts w:ascii="宋体" w:hAnsi="宋体" w:eastAsia="宋体" w:cs="宋体"/>
          <w:sz w:val="24"/>
          <w:szCs w:val="22"/>
        </w:rPr>
      </w:pPr>
      <w:r>
        <w:rPr>
          <w:rFonts w:hint="eastAsia" w:ascii="宋体" w:hAnsi="宋体" w:eastAsia="宋体" w:cs="宋体"/>
          <w:sz w:val="24"/>
          <w:szCs w:val="22"/>
        </w:rPr>
        <w:t>可以点击考核详情，对考核</w:t>
      </w:r>
      <w:bookmarkStart w:id="106" w:name="OLE_LINK1"/>
      <w:r>
        <w:rPr>
          <w:rFonts w:hint="eastAsia" w:ascii="宋体" w:hAnsi="宋体" w:eastAsia="宋体" w:cs="宋体"/>
          <w:sz w:val="24"/>
          <w:szCs w:val="22"/>
        </w:rPr>
        <w:t>所有学员</w:t>
      </w:r>
      <w:bookmarkEnd w:id="106"/>
      <w:r>
        <w:rPr>
          <w:rFonts w:hint="eastAsia" w:ascii="宋体" w:hAnsi="宋体" w:eastAsia="宋体" w:cs="宋体"/>
          <w:sz w:val="24"/>
          <w:szCs w:val="22"/>
        </w:rPr>
        <w:t>进行在线阅卷，阅卷前不能查看学员姓名，当学员阅卷情况为“已阅卷”时，教员可查看学员姓名。</w:t>
      </w:r>
    </w:p>
    <w:p w14:paraId="0DD130A9">
      <w:pPr>
        <w:rPr>
          <w:rFonts w:ascii="宋体" w:hAnsi="宋体" w:eastAsia="宋体" w:cs="宋体"/>
        </w:rPr>
      </w:pPr>
      <w:r>
        <w:rPr>
          <w:rFonts w:hint="eastAsia" w:ascii="宋体" w:hAnsi="宋体" w:eastAsia="宋体" w:cs="宋体"/>
        </w:rPr>
        <w:drawing>
          <wp:inline distT="0" distB="0" distL="0" distR="0">
            <wp:extent cx="5274310" cy="1862455"/>
            <wp:effectExtent l="0" t="0" r="2540" b="444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63"/>
                    <a:stretch>
                      <a:fillRect/>
                    </a:stretch>
                  </pic:blipFill>
                  <pic:spPr>
                    <a:xfrm>
                      <a:off x="0" y="0"/>
                      <a:ext cx="5274310" cy="1862455"/>
                    </a:xfrm>
                    <a:prstGeom prst="rect">
                      <a:avLst/>
                    </a:prstGeom>
                  </pic:spPr>
                </pic:pic>
              </a:graphicData>
            </a:graphic>
          </wp:inline>
        </w:drawing>
      </w:r>
    </w:p>
    <w:p w14:paraId="2D9175E8">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考核成员列表</w:t>
      </w:r>
    </w:p>
    <w:p w14:paraId="2E92D288">
      <w:pPr>
        <w:spacing w:line="360" w:lineRule="auto"/>
        <w:ind w:firstLine="420"/>
        <w:rPr>
          <w:rFonts w:ascii="宋体" w:hAnsi="宋体" w:eastAsia="宋体" w:cs="宋体"/>
          <w:sz w:val="24"/>
          <w:szCs w:val="22"/>
        </w:rPr>
      </w:pPr>
      <w:r>
        <w:rPr>
          <w:rFonts w:hint="eastAsia" w:ascii="宋体" w:hAnsi="宋体" w:eastAsia="宋体" w:cs="宋体"/>
          <w:sz w:val="24"/>
          <w:szCs w:val="22"/>
        </w:rPr>
        <w:t>可以点击“阅卷”或“答卷详情”查看学员的详细答卷；点击“阅卷”按钮跳转下级阅卷页面进行在线阅卷。</w:t>
      </w:r>
    </w:p>
    <w:p w14:paraId="6AFC136A">
      <w:pPr>
        <w:rPr>
          <w:rFonts w:ascii="宋体" w:hAnsi="宋体" w:eastAsia="宋体" w:cs="宋体"/>
        </w:rPr>
      </w:pPr>
      <w:r>
        <w:rPr>
          <w:rFonts w:hint="eastAsia" w:ascii="宋体" w:hAnsi="宋体" w:eastAsia="宋体" w:cs="宋体"/>
        </w:rPr>
        <w:drawing>
          <wp:inline distT="0" distB="0" distL="0" distR="0">
            <wp:extent cx="5274310" cy="2555875"/>
            <wp:effectExtent l="0" t="0" r="254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pic:cNvPicPr>
                  </pic:nvPicPr>
                  <pic:blipFill>
                    <a:blip r:embed="rId64"/>
                    <a:stretch>
                      <a:fillRect/>
                    </a:stretch>
                  </pic:blipFill>
                  <pic:spPr>
                    <a:xfrm>
                      <a:off x="0" y="0"/>
                      <a:ext cx="5274310" cy="2555875"/>
                    </a:xfrm>
                    <a:prstGeom prst="rect">
                      <a:avLst/>
                    </a:prstGeom>
                  </pic:spPr>
                </pic:pic>
              </a:graphicData>
            </a:graphic>
          </wp:inline>
        </w:drawing>
      </w:r>
    </w:p>
    <w:p w14:paraId="6D5F2CAE">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教员在线阅卷</w:t>
      </w:r>
    </w:p>
    <w:p w14:paraId="2B8CA04F">
      <w:pPr>
        <w:spacing w:line="360" w:lineRule="auto"/>
        <w:ind w:firstLine="420"/>
        <w:rPr>
          <w:rFonts w:ascii="宋体" w:hAnsi="宋体" w:eastAsia="宋体" w:cs="宋体"/>
          <w:sz w:val="24"/>
          <w:szCs w:val="22"/>
        </w:rPr>
      </w:pPr>
      <w:r>
        <w:rPr>
          <w:rFonts w:hint="eastAsia" w:ascii="宋体" w:hAnsi="宋体" w:eastAsia="宋体" w:cs="宋体"/>
          <w:sz w:val="24"/>
          <w:szCs w:val="22"/>
        </w:rPr>
        <w:t>管理员和教员可通过监控视频和操作记录查看学员考核时的操作内容，根据评分标准对学员的操作步骤进行评分。对于选择题、判断题类型，则由教员根据学员操作记录和评分标准进行判定打分。</w:t>
      </w:r>
    </w:p>
    <w:p w14:paraId="73CA61A6">
      <w:pPr>
        <w:rPr>
          <w:rFonts w:ascii="宋体" w:hAnsi="宋体" w:eastAsia="宋体" w:cs="宋体"/>
        </w:rPr>
      </w:pPr>
      <w:r>
        <w:rPr>
          <w:rFonts w:hint="eastAsia" w:ascii="宋体" w:hAnsi="宋体" w:eastAsia="宋体" w:cs="宋体"/>
        </w:rPr>
        <w:drawing>
          <wp:inline distT="0" distB="0" distL="0" distR="0">
            <wp:extent cx="5274310" cy="2555875"/>
            <wp:effectExtent l="0" t="0" r="254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pic:cNvPicPr>
                  </pic:nvPicPr>
                  <pic:blipFill>
                    <a:blip r:embed="rId64"/>
                    <a:stretch>
                      <a:fillRect/>
                    </a:stretch>
                  </pic:blipFill>
                  <pic:spPr>
                    <a:xfrm>
                      <a:off x="0" y="0"/>
                      <a:ext cx="5274310" cy="2555875"/>
                    </a:xfrm>
                    <a:prstGeom prst="rect">
                      <a:avLst/>
                    </a:prstGeom>
                  </pic:spPr>
                </pic:pic>
              </a:graphicData>
            </a:graphic>
          </wp:inline>
        </w:drawing>
      </w:r>
    </w:p>
    <w:p w14:paraId="2F843519">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在线阅卷</w:t>
      </w:r>
    </w:p>
    <w:p w14:paraId="51BB3CBC">
      <w:pPr>
        <w:rPr>
          <w:rFonts w:ascii="宋体" w:hAnsi="宋体" w:eastAsia="宋体" w:cs="宋体"/>
        </w:rPr>
      </w:pPr>
      <w:r>
        <w:rPr>
          <w:rFonts w:hint="eastAsia" w:ascii="宋体" w:hAnsi="宋体" w:eastAsia="宋体" w:cs="宋体"/>
        </w:rPr>
        <w:drawing>
          <wp:inline distT="0" distB="0" distL="0" distR="0">
            <wp:extent cx="5274310" cy="2540000"/>
            <wp:effectExtent l="0" t="0" r="254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pic:cNvPicPr>
                  </pic:nvPicPr>
                  <pic:blipFill>
                    <a:blip r:embed="rId65"/>
                    <a:stretch>
                      <a:fillRect/>
                    </a:stretch>
                  </pic:blipFill>
                  <pic:spPr>
                    <a:xfrm>
                      <a:off x="0" y="0"/>
                      <a:ext cx="5274310" cy="2540000"/>
                    </a:xfrm>
                    <a:prstGeom prst="rect">
                      <a:avLst/>
                    </a:prstGeom>
                  </pic:spPr>
                </pic:pic>
              </a:graphicData>
            </a:graphic>
          </wp:inline>
        </w:drawing>
      </w:r>
    </w:p>
    <w:p w14:paraId="71941F2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查看监控视频</w:t>
      </w:r>
    </w:p>
    <w:p w14:paraId="2C56A347">
      <w:pPr>
        <w:spacing w:line="360" w:lineRule="auto"/>
        <w:ind w:firstLine="420"/>
        <w:rPr>
          <w:rFonts w:ascii="宋体" w:hAnsi="宋体" w:eastAsia="宋体" w:cs="宋体"/>
          <w:sz w:val="24"/>
          <w:szCs w:val="22"/>
        </w:rPr>
      </w:pPr>
      <w:r>
        <w:rPr>
          <w:rFonts w:hint="eastAsia" w:ascii="宋体" w:hAnsi="宋体" w:eastAsia="宋体" w:cs="宋体"/>
          <w:sz w:val="24"/>
          <w:szCs w:val="22"/>
        </w:rPr>
        <w:t>可点击“保存”按钮，暂停在线阅卷，系统会自动保存阅卷情况但不变更考核状态，此时该学员考核的阅卷情况依旧为“未阅卷”，后续还可以继续阅卷。</w:t>
      </w:r>
    </w:p>
    <w:p w14:paraId="022A67F9">
      <w:pPr>
        <w:rPr>
          <w:rFonts w:ascii="宋体" w:hAnsi="宋体" w:eastAsia="宋体" w:cs="宋体"/>
        </w:rPr>
      </w:pPr>
      <w:r>
        <w:rPr>
          <w:rFonts w:hint="eastAsia" w:ascii="宋体" w:hAnsi="宋体" w:eastAsia="宋体" w:cs="宋体"/>
        </w:rPr>
        <w:drawing>
          <wp:inline distT="0" distB="0" distL="0" distR="0">
            <wp:extent cx="5274310" cy="2559050"/>
            <wp:effectExtent l="0" t="0" r="254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pic:cNvPicPr>
                  </pic:nvPicPr>
                  <pic:blipFill>
                    <a:blip r:embed="rId66"/>
                    <a:stretch>
                      <a:fillRect/>
                    </a:stretch>
                  </pic:blipFill>
                  <pic:spPr>
                    <a:xfrm>
                      <a:off x="0" y="0"/>
                      <a:ext cx="5274310" cy="2559050"/>
                    </a:xfrm>
                    <a:prstGeom prst="rect">
                      <a:avLst/>
                    </a:prstGeom>
                  </pic:spPr>
                </pic:pic>
              </a:graphicData>
            </a:graphic>
          </wp:inline>
        </w:drawing>
      </w:r>
    </w:p>
    <w:p w14:paraId="6D09C16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保存当前阅卷进度</w:t>
      </w:r>
    </w:p>
    <w:p w14:paraId="5FFC563E">
      <w:pPr>
        <w:spacing w:line="360" w:lineRule="auto"/>
        <w:ind w:firstLine="420"/>
        <w:rPr>
          <w:rFonts w:ascii="宋体" w:hAnsi="宋体" w:eastAsia="宋体" w:cs="宋体"/>
          <w:sz w:val="24"/>
          <w:szCs w:val="22"/>
        </w:rPr>
      </w:pPr>
      <w:r>
        <w:rPr>
          <w:rFonts w:hint="eastAsia" w:ascii="宋体" w:hAnsi="宋体" w:eastAsia="宋体" w:cs="宋体"/>
          <w:sz w:val="24"/>
          <w:szCs w:val="22"/>
        </w:rPr>
        <w:t>可点击“提交阅卷”按钮，提交该学员的成绩，完成当前学员考核阅卷。点击“提交阅卷”按钮之后，该学员考核的阅卷情况变更为“已阅卷”，后台计算总得分。此后，系统将自动锁定该学员的考核，后续只能查看该学员的答卷详情，不允许再次阅卷。</w:t>
      </w:r>
    </w:p>
    <w:p w14:paraId="1E8532E5">
      <w:pPr>
        <w:rPr>
          <w:rFonts w:ascii="宋体" w:hAnsi="宋体" w:eastAsia="宋体" w:cs="宋体"/>
        </w:rPr>
      </w:pPr>
      <w:r>
        <w:rPr>
          <w:rFonts w:hint="eastAsia" w:ascii="宋体" w:hAnsi="宋体" w:eastAsia="宋体" w:cs="宋体"/>
        </w:rPr>
        <w:drawing>
          <wp:inline distT="0" distB="0" distL="0" distR="0">
            <wp:extent cx="5274310" cy="2386330"/>
            <wp:effectExtent l="0" t="0" r="254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pic:cNvPicPr>
                  </pic:nvPicPr>
                  <pic:blipFill>
                    <a:blip r:embed="rId67"/>
                    <a:stretch>
                      <a:fillRect/>
                    </a:stretch>
                  </pic:blipFill>
                  <pic:spPr>
                    <a:xfrm>
                      <a:off x="0" y="0"/>
                      <a:ext cx="5274310" cy="2386330"/>
                    </a:xfrm>
                    <a:prstGeom prst="rect">
                      <a:avLst/>
                    </a:prstGeom>
                  </pic:spPr>
                </pic:pic>
              </a:graphicData>
            </a:graphic>
          </wp:inline>
        </w:drawing>
      </w:r>
    </w:p>
    <w:p w14:paraId="2929183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阅卷情况对比</w:t>
      </w:r>
    </w:p>
    <w:p w14:paraId="7CC76866">
      <w:pPr>
        <w:spacing w:line="360" w:lineRule="auto"/>
        <w:ind w:firstLine="420"/>
        <w:rPr>
          <w:rFonts w:ascii="宋体" w:hAnsi="宋体" w:eastAsia="宋体" w:cs="宋体"/>
          <w:sz w:val="24"/>
          <w:szCs w:val="22"/>
        </w:rPr>
      </w:pPr>
      <w:r>
        <w:rPr>
          <w:rFonts w:hint="eastAsia" w:ascii="宋体" w:hAnsi="宋体" w:eastAsia="宋体" w:cs="宋体"/>
          <w:sz w:val="24"/>
          <w:szCs w:val="22"/>
        </w:rPr>
        <w:t>针对该次考试，只有参考的所有学生都阅卷完成之后，此次考核的阅卷情况才变更为“已阅卷”，否则为“未阅卷”。</w:t>
      </w:r>
    </w:p>
    <w:p w14:paraId="74C9A1D6">
      <w:pPr>
        <w:rPr>
          <w:rFonts w:ascii="宋体" w:hAnsi="宋体" w:eastAsia="宋体" w:cs="宋体"/>
        </w:rPr>
      </w:pPr>
      <w:r>
        <w:rPr>
          <w:rFonts w:hint="eastAsia" w:ascii="宋体" w:hAnsi="宋体" w:eastAsia="宋体" w:cs="宋体"/>
        </w:rPr>
        <w:drawing>
          <wp:inline distT="0" distB="0" distL="0" distR="0">
            <wp:extent cx="5274310" cy="2529205"/>
            <wp:effectExtent l="0" t="0" r="2540" b="444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68"/>
                    <a:stretch>
                      <a:fillRect/>
                    </a:stretch>
                  </pic:blipFill>
                  <pic:spPr>
                    <a:xfrm>
                      <a:off x="0" y="0"/>
                      <a:ext cx="5274310" cy="2529205"/>
                    </a:xfrm>
                    <a:prstGeom prst="rect">
                      <a:avLst/>
                    </a:prstGeom>
                  </pic:spPr>
                </pic:pic>
              </a:graphicData>
            </a:graphic>
          </wp:inline>
        </w:drawing>
      </w:r>
    </w:p>
    <w:p w14:paraId="1D4A6D6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阅卷状态变更</w:t>
      </w:r>
    </w:p>
    <w:p w14:paraId="4EF1C4AD">
      <w:pPr>
        <w:pStyle w:val="3"/>
        <w:numPr>
          <w:ilvl w:val="1"/>
          <w:numId w:val="6"/>
        </w:numPr>
        <w:rPr>
          <w:rFonts w:ascii="宋体" w:hAnsi="宋体" w:eastAsia="宋体" w:cs="宋体"/>
          <w:sz w:val="28"/>
          <w:szCs w:val="22"/>
        </w:rPr>
      </w:pPr>
      <w:bookmarkStart w:id="107" w:name="_Toc19217"/>
      <w:r>
        <w:rPr>
          <w:rFonts w:hint="eastAsia" w:ascii="宋体" w:hAnsi="宋体" w:eastAsia="宋体" w:cs="宋体"/>
          <w:sz w:val="28"/>
          <w:szCs w:val="22"/>
        </w:rPr>
        <w:t>标签管理</w:t>
      </w:r>
      <w:bookmarkEnd w:id="107"/>
    </w:p>
    <w:p w14:paraId="1E391A5A">
      <w:pPr>
        <w:spacing w:line="360" w:lineRule="auto"/>
        <w:ind w:firstLine="420"/>
        <w:rPr>
          <w:rFonts w:ascii="宋体" w:hAnsi="宋体" w:eastAsia="宋体" w:cs="宋体"/>
          <w:sz w:val="24"/>
        </w:rPr>
      </w:pPr>
      <w:r>
        <w:rPr>
          <w:rFonts w:hint="eastAsia" w:ascii="宋体" w:hAnsi="宋体" w:eastAsia="宋体" w:cs="宋体"/>
          <w:sz w:val="24"/>
        </w:rPr>
        <w:t>管理员、教员拥有标签管理功能，可以对系统内的课程、百科、考核进行个性化标记。系统通过标签的添加、编辑和搜索功能，帮助管理员、教员更便捷地管理和利用资源。</w:t>
      </w:r>
    </w:p>
    <w:p w14:paraId="56486740">
      <w:pPr>
        <w:spacing w:line="360" w:lineRule="auto"/>
        <w:ind w:firstLine="420"/>
        <w:rPr>
          <w:rFonts w:ascii="宋体" w:hAnsi="宋体" w:eastAsia="宋体" w:cs="宋体"/>
          <w:sz w:val="24"/>
        </w:rPr>
      </w:pPr>
      <w:r>
        <w:rPr>
          <w:rFonts w:hint="eastAsia" w:ascii="宋体" w:hAnsi="宋体" w:eastAsia="宋体" w:cs="宋体"/>
          <w:sz w:val="24"/>
        </w:rPr>
        <w:t>标签列表：在标签管理模块的首页，管理员、教员可以查看系统中所有分类的标签。标签分类包括：百科标签、考核标签、课程标签。</w:t>
      </w:r>
    </w:p>
    <w:p w14:paraId="6E763DA4">
      <w:pPr>
        <w:rPr>
          <w:rFonts w:ascii="宋体" w:hAnsi="宋体" w:eastAsia="宋体" w:cs="宋体"/>
        </w:rPr>
      </w:pPr>
      <w:r>
        <w:rPr>
          <w:rFonts w:hint="eastAsia" w:ascii="宋体" w:hAnsi="宋体" w:eastAsia="宋体" w:cs="宋体"/>
        </w:rPr>
        <w:drawing>
          <wp:inline distT="0" distB="0" distL="0" distR="0">
            <wp:extent cx="5274310" cy="1932305"/>
            <wp:effectExtent l="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69"/>
                    <a:stretch>
                      <a:fillRect/>
                    </a:stretch>
                  </pic:blipFill>
                  <pic:spPr>
                    <a:xfrm>
                      <a:off x="0" y="0"/>
                      <a:ext cx="5274310" cy="1932305"/>
                    </a:xfrm>
                    <a:prstGeom prst="rect">
                      <a:avLst/>
                    </a:prstGeom>
                  </pic:spPr>
                </pic:pic>
              </a:graphicData>
            </a:graphic>
          </wp:inline>
        </w:drawing>
      </w:r>
    </w:p>
    <w:p w14:paraId="6D7B5A4A">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标签列表</w:t>
      </w:r>
    </w:p>
    <w:p w14:paraId="2AC6A6A7">
      <w:pPr>
        <w:spacing w:line="360" w:lineRule="auto"/>
        <w:ind w:firstLine="420"/>
        <w:rPr>
          <w:rFonts w:ascii="宋体" w:hAnsi="宋体" w:eastAsia="宋体" w:cs="宋体"/>
          <w:sz w:val="24"/>
          <w:szCs w:val="22"/>
        </w:rPr>
      </w:pPr>
      <w:r>
        <w:rPr>
          <w:rFonts w:hint="eastAsia" w:ascii="宋体" w:hAnsi="宋体" w:eastAsia="宋体" w:cs="宋体"/>
          <w:sz w:val="24"/>
          <w:szCs w:val="22"/>
        </w:rPr>
        <w:t>新增标签：点击某个分类下的“添加新标签”按钮，输入对应标签内容即可添加标签。</w:t>
      </w:r>
    </w:p>
    <w:p w14:paraId="053AE9D1">
      <w:pPr>
        <w:rPr>
          <w:rFonts w:ascii="宋体" w:hAnsi="宋体" w:eastAsia="宋体" w:cs="宋体"/>
        </w:rPr>
      </w:pPr>
      <w:r>
        <w:rPr>
          <w:rFonts w:hint="eastAsia" w:ascii="宋体" w:hAnsi="宋体" w:eastAsia="宋体" w:cs="宋体"/>
        </w:rPr>
        <w:drawing>
          <wp:inline distT="0" distB="0" distL="0" distR="0">
            <wp:extent cx="5274310" cy="1870710"/>
            <wp:effectExtent l="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70"/>
                    <a:stretch>
                      <a:fillRect/>
                    </a:stretch>
                  </pic:blipFill>
                  <pic:spPr>
                    <a:xfrm>
                      <a:off x="0" y="0"/>
                      <a:ext cx="5274310" cy="1870710"/>
                    </a:xfrm>
                    <a:prstGeom prst="rect">
                      <a:avLst/>
                    </a:prstGeom>
                  </pic:spPr>
                </pic:pic>
              </a:graphicData>
            </a:graphic>
          </wp:inline>
        </w:drawing>
      </w:r>
    </w:p>
    <w:p w14:paraId="1068C4DC">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新建标签</w:t>
      </w:r>
    </w:p>
    <w:p w14:paraId="7E9EA174">
      <w:pPr>
        <w:spacing w:line="360" w:lineRule="auto"/>
        <w:ind w:firstLine="420"/>
        <w:rPr>
          <w:rFonts w:ascii="宋体" w:hAnsi="宋体" w:eastAsia="宋体" w:cs="宋体"/>
          <w:sz w:val="24"/>
          <w:szCs w:val="22"/>
        </w:rPr>
      </w:pPr>
      <w:r>
        <w:rPr>
          <w:rFonts w:hint="eastAsia" w:ascii="宋体" w:hAnsi="宋体" w:eastAsia="宋体" w:cs="宋体"/>
          <w:sz w:val="24"/>
          <w:szCs w:val="22"/>
        </w:rPr>
        <w:t>编辑标签：可以双击某个标签，修改标签内容。</w:t>
      </w:r>
    </w:p>
    <w:p w14:paraId="6AD4A894">
      <w:pPr>
        <w:rPr>
          <w:rFonts w:ascii="宋体" w:hAnsi="宋体" w:eastAsia="宋体" w:cs="宋体"/>
        </w:rPr>
      </w:pPr>
      <w:r>
        <w:rPr>
          <w:rFonts w:hint="eastAsia" w:ascii="宋体" w:hAnsi="宋体" w:eastAsia="宋体" w:cs="宋体"/>
        </w:rPr>
        <w:drawing>
          <wp:inline distT="0" distB="0" distL="0" distR="0">
            <wp:extent cx="5274310" cy="1877060"/>
            <wp:effectExtent l="0" t="0" r="2540" b="889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71"/>
                    <a:stretch>
                      <a:fillRect/>
                    </a:stretch>
                  </pic:blipFill>
                  <pic:spPr>
                    <a:xfrm>
                      <a:off x="0" y="0"/>
                      <a:ext cx="5274310" cy="1877060"/>
                    </a:xfrm>
                    <a:prstGeom prst="rect">
                      <a:avLst/>
                    </a:prstGeom>
                  </pic:spPr>
                </pic:pic>
              </a:graphicData>
            </a:graphic>
          </wp:inline>
        </w:drawing>
      </w:r>
    </w:p>
    <w:p w14:paraId="1DF4302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编辑标签</w:t>
      </w:r>
    </w:p>
    <w:p w14:paraId="4F39480B">
      <w:pPr>
        <w:spacing w:line="360" w:lineRule="auto"/>
        <w:ind w:firstLine="420"/>
        <w:rPr>
          <w:rFonts w:ascii="宋体" w:hAnsi="宋体" w:eastAsia="宋体" w:cs="宋体"/>
          <w:sz w:val="24"/>
          <w:szCs w:val="22"/>
        </w:rPr>
      </w:pPr>
      <w:r>
        <w:rPr>
          <w:rFonts w:hint="eastAsia" w:ascii="宋体" w:hAnsi="宋体" w:eastAsia="宋体" w:cs="宋体"/>
          <w:sz w:val="24"/>
          <w:szCs w:val="22"/>
        </w:rPr>
        <w:t>删除标签：可以点击标签条目后面的叉图标删除标签，删除标签后，对应分类下使用了该标签的资源也直接删掉该标签。</w:t>
      </w:r>
    </w:p>
    <w:p w14:paraId="5C5CCAF2">
      <w:pPr>
        <w:rPr>
          <w:rFonts w:ascii="宋体" w:hAnsi="宋体" w:eastAsia="宋体" w:cs="宋体"/>
        </w:rPr>
      </w:pPr>
      <w:r>
        <w:rPr>
          <w:rFonts w:hint="eastAsia" w:ascii="宋体" w:hAnsi="宋体" w:eastAsia="宋体" w:cs="宋体"/>
        </w:rPr>
        <w:drawing>
          <wp:inline distT="0" distB="0" distL="0" distR="0">
            <wp:extent cx="5274310" cy="1979295"/>
            <wp:effectExtent l="0" t="0" r="2540" b="1905"/>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72"/>
                    <a:stretch>
                      <a:fillRect/>
                    </a:stretch>
                  </pic:blipFill>
                  <pic:spPr>
                    <a:xfrm>
                      <a:off x="0" y="0"/>
                      <a:ext cx="5274310" cy="1979295"/>
                    </a:xfrm>
                    <a:prstGeom prst="rect">
                      <a:avLst/>
                    </a:prstGeom>
                  </pic:spPr>
                </pic:pic>
              </a:graphicData>
            </a:graphic>
          </wp:inline>
        </w:drawing>
      </w:r>
    </w:p>
    <w:p w14:paraId="64B4723C">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删除标签</w:t>
      </w:r>
    </w:p>
    <w:p w14:paraId="47D70987">
      <w:pPr>
        <w:pStyle w:val="3"/>
        <w:numPr>
          <w:ilvl w:val="1"/>
          <w:numId w:val="6"/>
        </w:numPr>
        <w:rPr>
          <w:rFonts w:ascii="宋体" w:hAnsi="宋体" w:eastAsia="宋体" w:cs="宋体"/>
          <w:sz w:val="28"/>
          <w:szCs w:val="22"/>
        </w:rPr>
      </w:pPr>
      <w:bookmarkStart w:id="108" w:name="_Toc31446"/>
      <w:r>
        <w:rPr>
          <w:rFonts w:hint="eastAsia" w:ascii="宋体" w:hAnsi="宋体" w:eastAsia="宋体" w:cs="宋体"/>
          <w:sz w:val="28"/>
          <w:szCs w:val="22"/>
        </w:rPr>
        <w:t>课件管理</w:t>
      </w:r>
      <w:bookmarkEnd w:id="108"/>
    </w:p>
    <w:p w14:paraId="1D047936">
      <w:pPr>
        <w:spacing w:line="360" w:lineRule="auto"/>
        <w:ind w:firstLine="420"/>
        <w:rPr>
          <w:rFonts w:ascii="宋体" w:hAnsi="宋体" w:eastAsia="宋体" w:cs="宋体"/>
          <w:sz w:val="24"/>
          <w:szCs w:val="22"/>
        </w:rPr>
      </w:pPr>
      <w:r>
        <w:rPr>
          <w:rFonts w:hint="eastAsia" w:ascii="宋体" w:hAnsi="宋体" w:eastAsia="宋体" w:cs="宋体"/>
          <w:sz w:val="24"/>
          <w:szCs w:val="22"/>
        </w:rPr>
        <w:t>管理员、教员拥有课件管理功能，通过左侧菜单选中课件管理，可以对系统内的所有课程在知识点模块上传的图片、文档、音视频文件进行查看、搜索、删除，也可上传文件在课程中进行引用。</w:t>
      </w:r>
    </w:p>
    <w:p w14:paraId="7CDE57BC">
      <w:pPr>
        <w:jc w:val="center"/>
        <w:rPr>
          <w:rFonts w:ascii="宋体" w:hAnsi="宋体" w:eastAsia="宋体" w:cs="宋体"/>
        </w:rPr>
      </w:pPr>
      <w:r>
        <w:rPr>
          <w:rFonts w:hint="eastAsia" w:ascii="宋体" w:hAnsi="宋体" w:eastAsia="宋体" w:cs="宋体"/>
        </w:rPr>
        <w:drawing>
          <wp:inline distT="0" distB="0" distL="0" distR="0">
            <wp:extent cx="5274310" cy="2353945"/>
            <wp:effectExtent l="0" t="0" r="254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73"/>
                    <a:stretch>
                      <a:fillRect/>
                    </a:stretch>
                  </pic:blipFill>
                  <pic:spPr>
                    <a:xfrm>
                      <a:off x="0" y="0"/>
                      <a:ext cx="5274310" cy="2353945"/>
                    </a:xfrm>
                    <a:prstGeom prst="rect">
                      <a:avLst/>
                    </a:prstGeom>
                  </pic:spPr>
                </pic:pic>
              </a:graphicData>
            </a:graphic>
          </wp:inline>
        </w:drawing>
      </w:r>
    </w:p>
    <w:p w14:paraId="4CC7E5DC">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课件管理入口</w:t>
      </w:r>
    </w:p>
    <w:p w14:paraId="4D07917B">
      <w:pPr>
        <w:spacing w:line="360" w:lineRule="auto"/>
        <w:ind w:firstLine="420"/>
        <w:rPr>
          <w:rFonts w:ascii="宋体" w:hAnsi="宋体" w:eastAsia="宋体" w:cs="宋体"/>
          <w:sz w:val="24"/>
          <w:szCs w:val="22"/>
        </w:rPr>
      </w:pPr>
      <w:r>
        <w:rPr>
          <w:rFonts w:hint="eastAsia" w:ascii="宋体" w:hAnsi="宋体" w:eastAsia="宋体" w:cs="宋体"/>
          <w:sz w:val="24"/>
          <w:szCs w:val="22"/>
        </w:rPr>
        <w:t>通过在输入框输入文件名称或上传文件用户名称查询相关文件，也可通过左侧分类进行文件筛选。</w:t>
      </w:r>
    </w:p>
    <w:p w14:paraId="0D755918">
      <w:pPr>
        <w:spacing w:line="360" w:lineRule="auto"/>
        <w:jc w:val="center"/>
        <w:rPr>
          <w:rFonts w:ascii="宋体" w:hAnsi="宋体" w:eastAsia="宋体" w:cs="宋体"/>
          <w:sz w:val="22"/>
          <w:szCs w:val="21"/>
        </w:rPr>
      </w:pPr>
      <w:r>
        <w:rPr>
          <w:rFonts w:hint="eastAsia" w:ascii="宋体" w:hAnsi="宋体" w:eastAsia="宋体" w:cs="宋体"/>
        </w:rPr>
        <w:drawing>
          <wp:inline distT="0" distB="0" distL="0" distR="0">
            <wp:extent cx="5274310" cy="2244090"/>
            <wp:effectExtent l="0" t="0" r="2540" b="381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74"/>
                    <a:stretch>
                      <a:fillRect/>
                    </a:stretch>
                  </pic:blipFill>
                  <pic:spPr>
                    <a:xfrm>
                      <a:off x="0" y="0"/>
                      <a:ext cx="5274310" cy="2244090"/>
                    </a:xfrm>
                    <a:prstGeom prst="rect">
                      <a:avLst/>
                    </a:prstGeom>
                  </pic:spPr>
                </pic:pic>
              </a:graphicData>
            </a:graphic>
          </wp:inline>
        </w:drawing>
      </w:r>
      <w:r>
        <w:rPr>
          <w:rFonts w:hint="eastAsia" w:ascii="宋体" w:hAnsi="宋体" w:eastAsia="宋体" w:cs="宋体"/>
          <w:b/>
          <w:bCs/>
          <w:sz w:val="22"/>
          <w:szCs w:val="21"/>
        </w:rPr>
        <w:t xml:space="preserve"> 搜索课件</w:t>
      </w:r>
    </w:p>
    <w:p w14:paraId="21471153">
      <w:pPr>
        <w:spacing w:line="360" w:lineRule="auto"/>
        <w:ind w:firstLine="420"/>
        <w:rPr>
          <w:rFonts w:ascii="宋体" w:hAnsi="宋体" w:eastAsia="宋体" w:cs="宋体"/>
          <w:sz w:val="24"/>
          <w:szCs w:val="22"/>
        </w:rPr>
      </w:pPr>
      <w:r>
        <w:rPr>
          <w:rFonts w:hint="eastAsia" w:ascii="宋体" w:hAnsi="宋体" w:eastAsia="宋体" w:cs="宋体"/>
          <w:sz w:val="24"/>
          <w:szCs w:val="22"/>
        </w:rPr>
        <w:t>可点击文件名称缩略图或文件右侧“查看”查看文件详情。</w:t>
      </w:r>
    </w:p>
    <w:p w14:paraId="6413E66B">
      <w:pPr>
        <w:rPr>
          <w:rFonts w:ascii="宋体" w:hAnsi="宋体" w:eastAsia="宋体" w:cs="宋体"/>
        </w:rPr>
      </w:pPr>
      <w:r>
        <w:rPr>
          <w:rFonts w:hint="eastAsia" w:ascii="宋体" w:hAnsi="宋体" w:eastAsia="宋体" w:cs="宋体"/>
        </w:rPr>
        <w:drawing>
          <wp:inline distT="0" distB="0" distL="0" distR="0">
            <wp:extent cx="5274310" cy="2437765"/>
            <wp:effectExtent l="0" t="0" r="2540" b="63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75"/>
                    <a:stretch>
                      <a:fillRect/>
                    </a:stretch>
                  </pic:blipFill>
                  <pic:spPr>
                    <a:xfrm>
                      <a:off x="0" y="0"/>
                      <a:ext cx="5274310" cy="2437765"/>
                    </a:xfrm>
                    <a:prstGeom prst="rect">
                      <a:avLst/>
                    </a:prstGeom>
                  </pic:spPr>
                </pic:pic>
              </a:graphicData>
            </a:graphic>
          </wp:inline>
        </w:drawing>
      </w:r>
    </w:p>
    <w:p w14:paraId="5206626B">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放大查看</w:t>
      </w:r>
    </w:p>
    <w:p w14:paraId="5E2A6CD3">
      <w:pPr>
        <w:spacing w:line="360" w:lineRule="auto"/>
        <w:ind w:firstLine="420"/>
        <w:rPr>
          <w:rFonts w:ascii="宋体" w:hAnsi="宋体" w:eastAsia="宋体" w:cs="宋体"/>
          <w:sz w:val="24"/>
          <w:szCs w:val="22"/>
        </w:rPr>
      </w:pPr>
      <w:r>
        <w:rPr>
          <w:rFonts w:hint="eastAsia" w:ascii="宋体" w:hAnsi="宋体" w:eastAsia="宋体" w:cs="宋体"/>
          <w:sz w:val="24"/>
          <w:szCs w:val="22"/>
        </w:rPr>
        <w:t>可通过点击右上角“上传文件”按钮选择本地文件进行上传。</w:t>
      </w:r>
    </w:p>
    <w:p w14:paraId="570979E5">
      <w:pPr>
        <w:rPr>
          <w:rFonts w:ascii="宋体" w:hAnsi="宋体" w:eastAsia="宋体" w:cs="宋体"/>
        </w:rPr>
      </w:pPr>
      <w:r>
        <w:rPr>
          <w:rFonts w:hint="eastAsia" w:ascii="宋体" w:hAnsi="宋体" w:eastAsia="宋体" w:cs="宋体"/>
        </w:rPr>
        <w:drawing>
          <wp:inline distT="0" distB="0" distL="0" distR="0">
            <wp:extent cx="5274310" cy="2383155"/>
            <wp:effectExtent l="0" t="0" r="254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76"/>
                    <a:stretch>
                      <a:fillRect/>
                    </a:stretch>
                  </pic:blipFill>
                  <pic:spPr>
                    <a:xfrm>
                      <a:off x="0" y="0"/>
                      <a:ext cx="5274310" cy="2383155"/>
                    </a:xfrm>
                    <a:prstGeom prst="rect">
                      <a:avLst/>
                    </a:prstGeom>
                  </pic:spPr>
                </pic:pic>
              </a:graphicData>
            </a:graphic>
          </wp:inline>
        </w:drawing>
      </w:r>
    </w:p>
    <w:p w14:paraId="49411E88">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上传文件</w:t>
      </w:r>
    </w:p>
    <w:p w14:paraId="0098B8EE">
      <w:pPr>
        <w:spacing w:line="360" w:lineRule="auto"/>
        <w:ind w:firstLine="420"/>
        <w:rPr>
          <w:rFonts w:ascii="宋体" w:hAnsi="宋体" w:eastAsia="宋体" w:cs="宋体"/>
          <w:sz w:val="24"/>
          <w:szCs w:val="22"/>
        </w:rPr>
      </w:pPr>
      <w:r>
        <w:rPr>
          <w:rFonts w:hint="eastAsia" w:ascii="宋体" w:hAnsi="宋体" w:eastAsia="宋体" w:cs="宋体"/>
          <w:sz w:val="24"/>
          <w:szCs w:val="22"/>
        </w:rPr>
        <w:t>可通过点击文件右侧“删除”删除对应文件，也可在文件左侧勾选框勾选后通过“批量删除”按钮进行批量删除。</w:t>
      </w:r>
    </w:p>
    <w:p w14:paraId="1F268FDB">
      <w:pPr>
        <w:rPr>
          <w:rFonts w:ascii="宋体" w:hAnsi="宋体" w:eastAsia="宋体" w:cs="宋体"/>
        </w:rPr>
      </w:pPr>
      <w:r>
        <w:rPr>
          <w:rFonts w:hint="eastAsia" w:ascii="宋体" w:hAnsi="宋体" w:eastAsia="宋体" w:cs="宋体"/>
        </w:rPr>
        <w:drawing>
          <wp:inline distT="0" distB="0" distL="0" distR="0">
            <wp:extent cx="5274310" cy="2374900"/>
            <wp:effectExtent l="0" t="0" r="2540" b="635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77"/>
                    <a:stretch>
                      <a:fillRect/>
                    </a:stretch>
                  </pic:blipFill>
                  <pic:spPr>
                    <a:xfrm>
                      <a:off x="0" y="0"/>
                      <a:ext cx="5274310" cy="2374900"/>
                    </a:xfrm>
                    <a:prstGeom prst="rect">
                      <a:avLst/>
                    </a:prstGeom>
                  </pic:spPr>
                </pic:pic>
              </a:graphicData>
            </a:graphic>
          </wp:inline>
        </w:drawing>
      </w:r>
    </w:p>
    <w:p w14:paraId="38D1A208">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删除文件</w:t>
      </w:r>
    </w:p>
    <w:p w14:paraId="5278D0CA">
      <w:pPr>
        <w:pStyle w:val="3"/>
        <w:numPr>
          <w:ilvl w:val="1"/>
          <w:numId w:val="6"/>
        </w:numPr>
        <w:rPr>
          <w:rFonts w:ascii="宋体" w:hAnsi="宋体" w:eastAsia="宋体" w:cs="宋体"/>
          <w:sz w:val="28"/>
          <w:szCs w:val="22"/>
        </w:rPr>
      </w:pPr>
      <w:bookmarkStart w:id="109" w:name="_Toc29595"/>
      <w:r>
        <w:rPr>
          <w:rFonts w:hint="eastAsia" w:ascii="宋体" w:hAnsi="宋体" w:eastAsia="宋体" w:cs="宋体"/>
          <w:sz w:val="28"/>
          <w:szCs w:val="22"/>
        </w:rPr>
        <w:t>操作记录</w:t>
      </w:r>
      <w:bookmarkEnd w:id="109"/>
    </w:p>
    <w:p w14:paraId="46502199">
      <w:pPr>
        <w:spacing w:line="360" w:lineRule="auto"/>
        <w:ind w:firstLine="420"/>
        <w:rPr>
          <w:rFonts w:ascii="宋体" w:hAnsi="宋体" w:eastAsia="宋体" w:cs="宋体"/>
          <w:sz w:val="24"/>
          <w:szCs w:val="22"/>
        </w:rPr>
      </w:pPr>
      <w:r>
        <w:rPr>
          <w:rFonts w:hint="eastAsia" w:ascii="宋体" w:hAnsi="宋体" w:eastAsia="宋体" w:cs="宋体"/>
          <w:sz w:val="24"/>
          <w:szCs w:val="22"/>
        </w:rPr>
        <w:t>记录管理后台课程编辑的历史操作时间和操作用户。</w:t>
      </w:r>
    </w:p>
    <w:p w14:paraId="23F569B1">
      <w:pPr>
        <w:pStyle w:val="10"/>
        <w:jc w:val="center"/>
        <w:rPr>
          <w:rFonts w:ascii="宋体" w:hAnsi="宋体" w:eastAsia="宋体" w:cs="宋体"/>
          <w:sz w:val="28"/>
          <w:szCs w:val="24"/>
        </w:rPr>
      </w:pPr>
      <w:r>
        <w:rPr>
          <w:rFonts w:hint="eastAsia" w:ascii="宋体" w:hAnsi="宋体" w:eastAsia="宋体" w:cs="宋体"/>
        </w:rPr>
        <w:drawing>
          <wp:inline distT="0" distB="0" distL="0" distR="0">
            <wp:extent cx="5274310" cy="2489835"/>
            <wp:effectExtent l="0" t="0" r="2540" b="5715"/>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78"/>
                    <a:stretch>
                      <a:fillRect/>
                    </a:stretch>
                  </pic:blipFill>
                  <pic:spPr>
                    <a:xfrm>
                      <a:off x="0" y="0"/>
                      <a:ext cx="5274310" cy="2489835"/>
                    </a:xfrm>
                    <a:prstGeom prst="rect">
                      <a:avLst/>
                    </a:prstGeom>
                  </pic:spPr>
                </pic:pic>
              </a:graphicData>
            </a:graphic>
          </wp:inline>
        </w:drawing>
      </w:r>
    </w:p>
    <w:p w14:paraId="2DFC3F30">
      <w:pPr>
        <w:pStyle w:val="10"/>
        <w:spacing w:line="360" w:lineRule="auto"/>
        <w:jc w:val="center"/>
        <w:rPr>
          <w:rFonts w:ascii="宋体" w:hAnsi="宋体" w:eastAsia="宋体" w:cs="宋体"/>
          <w:b/>
          <w:bCs/>
          <w:sz w:val="22"/>
          <w:szCs w:val="21"/>
        </w:rPr>
      </w:pPr>
      <w:r>
        <w:rPr>
          <w:rFonts w:hint="eastAsia" w:ascii="宋体" w:hAnsi="宋体" w:eastAsia="宋体" w:cs="宋体"/>
          <w:b/>
          <w:bCs/>
          <w:sz w:val="22"/>
          <w:szCs w:val="21"/>
        </w:rPr>
        <w:t>操作记录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F7D58">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C42101">
                          <w:pPr>
                            <w:pStyle w:val="14"/>
                          </w:pPr>
                          <w:r>
                            <w:fldChar w:fldCharType="begin"/>
                          </w:r>
                          <w:r>
                            <w:instrText xml:space="preserve"> PAGE  \* MERGEFORMAT </w:instrText>
                          </w:r>
                          <w:r>
                            <w:fldChar w:fldCharType="separate"/>
                          </w:r>
                          <w:r>
                            <w:t>34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UCb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dUCbQtAgAAVwQAAA4AAAAAAAAAAQAgAAAAHwEAAGRycy9lMm9Eb2MueG1sUEsFBgAAAAAG&#10;AAYAWQEAAL4FAAAAAA==&#10;">
              <v:fill on="f" focussize="0,0"/>
              <v:stroke on="f" weight="0.5pt"/>
              <v:imagedata o:title=""/>
              <o:lock v:ext="edit" aspectratio="f"/>
              <v:textbox inset="0mm,0mm,0mm,0mm" style="mso-fit-shape-to-text:t;">
                <w:txbxContent>
                  <w:p w14:paraId="5BC42101">
                    <w:pPr>
                      <w:pStyle w:val="14"/>
                    </w:pPr>
                    <w:r>
                      <w:fldChar w:fldCharType="begin"/>
                    </w:r>
                    <w:r>
                      <w:instrText xml:space="preserve"> PAGE  \* MERGEFORMAT </w:instrText>
                    </w:r>
                    <w:r>
                      <w:fldChar w:fldCharType="separate"/>
                    </w:r>
                    <w:r>
                      <w:t>34</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2E1C1C"/>
    <w:multiLevelType w:val="multilevel"/>
    <w:tmpl w:val="A72E1C1C"/>
    <w:lvl w:ilvl="0" w:tentative="0">
      <w:start w:val="1"/>
      <w:numFmt w:val="decimal"/>
      <w:suff w:val="nothing"/>
      <w:lvlText w:val="%1."/>
      <w:lvlJc w:val="left"/>
      <w:pPr>
        <w:ind w:left="425" w:hanging="425"/>
      </w:pPr>
      <w:rPr>
        <w:rFonts w:hint="eastAsia"/>
      </w:rPr>
    </w:lvl>
    <w:lvl w:ilvl="1" w:tentative="0">
      <w:start w:val="1"/>
      <w:numFmt w:val="decimal"/>
      <w:suff w:val="nothing"/>
      <w:lvlText w:val="%1.%2."/>
      <w:lvlJc w:val="left"/>
      <w:pPr>
        <w:ind w:left="567" w:hanging="567"/>
      </w:pPr>
      <w:rPr>
        <w:rFonts w:hint="eastAsia"/>
      </w:rPr>
    </w:lvl>
    <w:lvl w:ilvl="2" w:tentative="0">
      <w:start w:val="1"/>
      <w:numFmt w:val="decimal"/>
      <w:lvlText w:val="%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0CF11F96"/>
    <w:multiLevelType w:val="multilevel"/>
    <w:tmpl w:val="0CF11F96"/>
    <w:lvl w:ilvl="0" w:tentative="0">
      <w:start w:val="4"/>
      <w:numFmt w:val="decimal"/>
      <w:suff w:val="nothing"/>
      <w:lvlText w:val="%1."/>
      <w:lvlJc w:val="left"/>
      <w:pPr>
        <w:ind w:left="425" w:hanging="425"/>
      </w:pPr>
      <w:rPr>
        <w:rFonts w:hint="eastAsia"/>
      </w:rPr>
    </w:lvl>
    <w:lvl w:ilvl="1" w:tentative="0">
      <w:start w:val="5"/>
      <w:numFmt w:val="decimal"/>
      <w:suff w:val="nothing"/>
      <w:lvlText w:val="%1.%2."/>
      <w:lvlJc w:val="left"/>
      <w:pPr>
        <w:ind w:left="567" w:hanging="567"/>
      </w:pPr>
      <w:rPr>
        <w:rFonts w:hint="eastAsia"/>
      </w:rPr>
    </w:lvl>
    <w:lvl w:ilvl="2" w:tentative="0">
      <w:start w:val="1"/>
      <w:numFmt w:val="decimal"/>
      <w:lvlText w:val="%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1BEC5575"/>
    <w:multiLevelType w:val="multilevel"/>
    <w:tmpl w:val="1BEC5575"/>
    <w:lvl w:ilvl="0" w:tentative="0">
      <w:start w:val="1"/>
      <w:numFmt w:val="lowerLetter"/>
      <w:pStyle w:val="30"/>
      <w:lvlText w:val="%1) "/>
      <w:lvlJc w:val="left"/>
      <w:pPr>
        <w:tabs>
          <w:tab w:val="left" w:pos="0"/>
        </w:tabs>
        <w:ind w:left="788" w:hanging="388"/>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9072DD5"/>
    <w:multiLevelType w:val="multilevel"/>
    <w:tmpl w:val="29072DD5"/>
    <w:lvl w:ilvl="0" w:tentative="0">
      <w:start w:val="1"/>
      <w:numFmt w:val="decimal"/>
      <w:pStyle w:val="31"/>
      <w:lvlText w:val="图%1"/>
      <w:lvlJc w:val="center"/>
      <w:pPr>
        <w:tabs>
          <w:tab w:val="left" w:pos="360"/>
        </w:tabs>
        <w:ind w:left="0" w:firstLine="0"/>
      </w:pPr>
      <w:rPr>
        <w:rFonts w:hint="eastAsia" w:eastAsia="宋体"/>
        <w:b/>
        <w:i w:val="0"/>
        <w:snapToGrid w:val="0"/>
        <w:color w:val="auto"/>
        <w:kern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0A85892"/>
    <w:multiLevelType w:val="multilevel"/>
    <w:tmpl w:val="30A85892"/>
    <w:lvl w:ilvl="0" w:tentative="0">
      <w:start w:val="1"/>
      <w:numFmt w:val="decimal"/>
      <w:pStyle w:val="29"/>
      <w:lvlText w:val="%1)"/>
      <w:lvlJc w:val="left"/>
      <w:pPr>
        <w:tabs>
          <w:tab w:val="left" w:pos="24"/>
        </w:tabs>
        <w:ind w:left="1304" w:hanging="504"/>
      </w:pPr>
      <w:rPr>
        <w:rFonts w:hint="eastAsia"/>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E686359"/>
    <w:multiLevelType w:val="multilevel"/>
    <w:tmpl w:val="3E686359"/>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default"/>
      </w:rPr>
    </w:lvl>
    <w:lvl w:ilvl="2" w:tentative="0">
      <w:start w:val="1"/>
      <w:numFmt w:val="decimal"/>
      <w:suff w:val="nothing"/>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4"/>
  </w:num>
  <w:num w:numId="2">
    <w:abstractNumId w:val="2"/>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c2ZGIzN2UyZDJiYzI2NjVkNzg5Y2VlNTIyZDZkNDgifQ=="/>
    <w:docVar w:name="KSO_WPS_MARK_KEY" w:val="e5051cf3-9342-4568-9191-0fd15fb5ca4f"/>
  </w:docVars>
  <w:rsids>
    <w:rsidRoot w:val="006B61AB"/>
    <w:rsid w:val="0000231C"/>
    <w:rsid w:val="00005D2B"/>
    <w:rsid w:val="0001226B"/>
    <w:rsid w:val="00012E08"/>
    <w:rsid w:val="00024B24"/>
    <w:rsid w:val="000313B2"/>
    <w:rsid w:val="000323E4"/>
    <w:rsid w:val="000333AE"/>
    <w:rsid w:val="00047DA6"/>
    <w:rsid w:val="00052D81"/>
    <w:rsid w:val="00052FA4"/>
    <w:rsid w:val="0005485D"/>
    <w:rsid w:val="00056174"/>
    <w:rsid w:val="000562CC"/>
    <w:rsid w:val="00056A92"/>
    <w:rsid w:val="0006193A"/>
    <w:rsid w:val="0006193C"/>
    <w:rsid w:val="00062229"/>
    <w:rsid w:val="000707C6"/>
    <w:rsid w:val="00074DFF"/>
    <w:rsid w:val="00082C0C"/>
    <w:rsid w:val="00082C19"/>
    <w:rsid w:val="00087FB8"/>
    <w:rsid w:val="0009428F"/>
    <w:rsid w:val="00096E35"/>
    <w:rsid w:val="000A0B39"/>
    <w:rsid w:val="000A457C"/>
    <w:rsid w:val="000A7FAD"/>
    <w:rsid w:val="000B0645"/>
    <w:rsid w:val="000B70D3"/>
    <w:rsid w:val="000D001F"/>
    <w:rsid w:val="000D566E"/>
    <w:rsid w:val="000D7C6C"/>
    <w:rsid w:val="000E1175"/>
    <w:rsid w:val="000F18FB"/>
    <w:rsid w:val="000F29D8"/>
    <w:rsid w:val="001052EE"/>
    <w:rsid w:val="00105AAC"/>
    <w:rsid w:val="0010795E"/>
    <w:rsid w:val="00114AF4"/>
    <w:rsid w:val="001222E4"/>
    <w:rsid w:val="0012246F"/>
    <w:rsid w:val="00125B1C"/>
    <w:rsid w:val="001347E9"/>
    <w:rsid w:val="00142F18"/>
    <w:rsid w:val="0014644C"/>
    <w:rsid w:val="001509AC"/>
    <w:rsid w:val="00150EAD"/>
    <w:rsid w:val="001554EF"/>
    <w:rsid w:val="001600F4"/>
    <w:rsid w:val="00161761"/>
    <w:rsid w:val="00161F79"/>
    <w:rsid w:val="001628B9"/>
    <w:rsid w:val="001714A0"/>
    <w:rsid w:val="0018518D"/>
    <w:rsid w:val="0018799B"/>
    <w:rsid w:val="00193BDA"/>
    <w:rsid w:val="00194EDF"/>
    <w:rsid w:val="001B223C"/>
    <w:rsid w:val="001B4089"/>
    <w:rsid w:val="001B5C21"/>
    <w:rsid w:val="001B6A0B"/>
    <w:rsid w:val="001C6F68"/>
    <w:rsid w:val="001C7E8E"/>
    <w:rsid w:val="001E003C"/>
    <w:rsid w:val="001E5E03"/>
    <w:rsid w:val="001F227B"/>
    <w:rsid w:val="00204B94"/>
    <w:rsid w:val="002063A1"/>
    <w:rsid w:val="00213E0D"/>
    <w:rsid w:val="002151AB"/>
    <w:rsid w:val="002214BB"/>
    <w:rsid w:val="00222674"/>
    <w:rsid w:val="002230DB"/>
    <w:rsid w:val="00237CDE"/>
    <w:rsid w:val="0025148D"/>
    <w:rsid w:val="00266921"/>
    <w:rsid w:val="002706E0"/>
    <w:rsid w:val="00270F12"/>
    <w:rsid w:val="00270FE0"/>
    <w:rsid w:val="00273294"/>
    <w:rsid w:val="002761DE"/>
    <w:rsid w:val="00281191"/>
    <w:rsid w:val="002856E1"/>
    <w:rsid w:val="002872E7"/>
    <w:rsid w:val="002A18A0"/>
    <w:rsid w:val="002A1F0E"/>
    <w:rsid w:val="002A3473"/>
    <w:rsid w:val="002A607B"/>
    <w:rsid w:val="002B161B"/>
    <w:rsid w:val="002B16B5"/>
    <w:rsid w:val="002D3568"/>
    <w:rsid w:val="002D3A4E"/>
    <w:rsid w:val="002D5188"/>
    <w:rsid w:val="002D7C26"/>
    <w:rsid w:val="002E7813"/>
    <w:rsid w:val="002F101A"/>
    <w:rsid w:val="002F2E89"/>
    <w:rsid w:val="00301E88"/>
    <w:rsid w:val="00304FBF"/>
    <w:rsid w:val="003063B7"/>
    <w:rsid w:val="003121D3"/>
    <w:rsid w:val="003135AF"/>
    <w:rsid w:val="00315CAF"/>
    <w:rsid w:val="0032097C"/>
    <w:rsid w:val="00327443"/>
    <w:rsid w:val="0034387A"/>
    <w:rsid w:val="0034464A"/>
    <w:rsid w:val="00351C11"/>
    <w:rsid w:val="00354438"/>
    <w:rsid w:val="00360D1D"/>
    <w:rsid w:val="0036171B"/>
    <w:rsid w:val="003629A6"/>
    <w:rsid w:val="003663DE"/>
    <w:rsid w:val="0037035D"/>
    <w:rsid w:val="0037687E"/>
    <w:rsid w:val="0038463E"/>
    <w:rsid w:val="003B464B"/>
    <w:rsid w:val="003B66E1"/>
    <w:rsid w:val="003C21C7"/>
    <w:rsid w:val="003C23FA"/>
    <w:rsid w:val="003D1C3B"/>
    <w:rsid w:val="003D52E9"/>
    <w:rsid w:val="003E01F7"/>
    <w:rsid w:val="003F60C1"/>
    <w:rsid w:val="003F6F9F"/>
    <w:rsid w:val="003F7858"/>
    <w:rsid w:val="004056E0"/>
    <w:rsid w:val="0040789A"/>
    <w:rsid w:val="004139AF"/>
    <w:rsid w:val="00413CAA"/>
    <w:rsid w:val="00416844"/>
    <w:rsid w:val="00421B0E"/>
    <w:rsid w:val="00422894"/>
    <w:rsid w:val="00435589"/>
    <w:rsid w:val="00436FAA"/>
    <w:rsid w:val="004458FE"/>
    <w:rsid w:val="00445A37"/>
    <w:rsid w:val="004476A7"/>
    <w:rsid w:val="00461C3D"/>
    <w:rsid w:val="00463F16"/>
    <w:rsid w:val="00464A78"/>
    <w:rsid w:val="00466B05"/>
    <w:rsid w:val="004720AA"/>
    <w:rsid w:val="0047226B"/>
    <w:rsid w:val="0048261C"/>
    <w:rsid w:val="0048345C"/>
    <w:rsid w:val="00484B5B"/>
    <w:rsid w:val="00487D14"/>
    <w:rsid w:val="004972B5"/>
    <w:rsid w:val="00497CDB"/>
    <w:rsid w:val="004A0E66"/>
    <w:rsid w:val="004A6AFD"/>
    <w:rsid w:val="004A6CC8"/>
    <w:rsid w:val="004C282A"/>
    <w:rsid w:val="004C3E7A"/>
    <w:rsid w:val="004C7082"/>
    <w:rsid w:val="004D2535"/>
    <w:rsid w:val="004D42AC"/>
    <w:rsid w:val="004E0D8D"/>
    <w:rsid w:val="004E5624"/>
    <w:rsid w:val="004E6087"/>
    <w:rsid w:val="004E755A"/>
    <w:rsid w:val="004E7785"/>
    <w:rsid w:val="004F0F07"/>
    <w:rsid w:val="004F3297"/>
    <w:rsid w:val="004F6C12"/>
    <w:rsid w:val="004F7B13"/>
    <w:rsid w:val="005102A0"/>
    <w:rsid w:val="00512796"/>
    <w:rsid w:val="005147A0"/>
    <w:rsid w:val="00515BB9"/>
    <w:rsid w:val="00525583"/>
    <w:rsid w:val="00531DA6"/>
    <w:rsid w:val="00542B2E"/>
    <w:rsid w:val="00543694"/>
    <w:rsid w:val="005456E2"/>
    <w:rsid w:val="00551384"/>
    <w:rsid w:val="00563E66"/>
    <w:rsid w:val="00565ECB"/>
    <w:rsid w:val="005668B0"/>
    <w:rsid w:val="0057097C"/>
    <w:rsid w:val="00573908"/>
    <w:rsid w:val="00575A5C"/>
    <w:rsid w:val="00591CD2"/>
    <w:rsid w:val="005A1644"/>
    <w:rsid w:val="005A1F7A"/>
    <w:rsid w:val="005A6089"/>
    <w:rsid w:val="005C3516"/>
    <w:rsid w:val="005D2233"/>
    <w:rsid w:val="005D7C94"/>
    <w:rsid w:val="005E21E3"/>
    <w:rsid w:val="005E334C"/>
    <w:rsid w:val="005E755E"/>
    <w:rsid w:val="005F45EE"/>
    <w:rsid w:val="005F75D2"/>
    <w:rsid w:val="00606DCB"/>
    <w:rsid w:val="00612E5F"/>
    <w:rsid w:val="006137FE"/>
    <w:rsid w:val="0061395B"/>
    <w:rsid w:val="006140F3"/>
    <w:rsid w:val="00617AC0"/>
    <w:rsid w:val="0062584E"/>
    <w:rsid w:val="00626C30"/>
    <w:rsid w:val="00630A94"/>
    <w:rsid w:val="0063396C"/>
    <w:rsid w:val="00640BE7"/>
    <w:rsid w:val="00661793"/>
    <w:rsid w:val="00670A87"/>
    <w:rsid w:val="00673682"/>
    <w:rsid w:val="00677E06"/>
    <w:rsid w:val="00683A88"/>
    <w:rsid w:val="00691E56"/>
    <w:rsid w:val="00692E1E"/>
    <w:rsid w:val="006962BC"/>
    <w:rsid w:val="006A6829"/>
    <w:rsid w:val="006A7589"/>
    <w:rsid w:val="006B0BC9"/>
    <w:rsid w:val="006B5A99"/>
    <w:rsid w:val="006B61AB"/>
    <w:rsid w:val="006C0351"/>
    <w:rsid w:val="006C1666"/>
    <w:rsid w:val="006C21ED"/>
    <w:rsid w:val="006D0DF3"/>
    <w:rsid w:val="006D53A1"/>
    <w:rsid w:val="006D665E"/>
    <w:rsid w:val="006D7854"/>
    <w:rsid w:val="006E1083"/>
    <w:rsid w:val="006E18BE"/>
    <w:rsid w:val="006E7FC7"/>
    <w:rsid w:val="007067C6"/>
    <w:rsid w:val="00712630"/>
    <w:rsid w:val="007154CC"/>
    <w:rsid w:val="007158B4"/>
    <w:rsid w:val="007209EB"/>
    <w:rsid w:val="0072141B"/>
    <w:rsid w:val="0072440B"/>
    <w:rsid w:val="00740BD4"/>
    <w:rsid w:val="0075187E"/>
    <w:rsid w:val="007521DC"/>
    <w:rsid w:val="00754DF0"/>
    <w:rsid w:val="0076220F"/>
    <w:rsid w:val="00763711"/>
    <w:rsid w:val="00771A57"/>
    <w:rsid w:val="007754B5"/>
    <w:rsid w:val="0078265E"/>
    <w:rsid w:val="0078650B"/>
    <w:rsid w:val="00793C94"/>
    <w:rsid w:val="007943EF"/>
    <w:rsid w:val="007A2CAF"/>
    <w:rsid w:val="007A42EF"/>
    <w:rsid w:val="007A5291"/>
    <w:rsid w:val="007B20F3"/>
    <w:rsid w:val="007B4B98"/>
    <w:rsid w:val="007C0342"/>
    <w:rsid w:val="007C3701"/>
    <w:rsid w:val="007C6812"/>
    <w:rsid w:val="007D4B1A"/>
    <w:rsid w:val="007E4F07"/>
    <w:rsid w:val="007E67B8"/>
    <w:rsid w:val="007E7673"/>
    <w:rsid w:val="007E7AE6"/>
    <w:rsid w:val="007F09A6"/>
    <w:rsid w:val="007F4FFD"/>
    <w:rsid w:val="00813ACB"/>
    <w:rsid w:val="0082443C"/>
    <w:rsid w:val="00830C3D"/>
    <w:rsid w:val="0083202E"/>
    <w:rsid w:val="008334E1"/>
    <w:rsid w:val="00833BEE"/>
    <w:rsid w:val="008373CD"/>
    <w:rsid w:val="00845934"/>
    <w:rsid w:val="00845A0D"/>
    <w:rsid w:val="00857D1C"/>
    <w:rsid w:val="00860061"/>
    <w:rsid w:val="0086479B"/>
    <w:rsid w:val="00867B13"/>
    <w:rsid w:val="00876375"/>
    <w:rsid w:val="00881E83"/>
    <w:rsid w:val="008845E4"/>
    <w:rsid w:val="00891EF7"/>
    <w:rsid w:val="008A0BAE"/>
    <w:rsid w:val="008A416C"/>
    <w:rsid w:val="008B7004"/>
    <w:rsid w:val="008C1439"/>
    <w:rsid w:val="008C2F89"/>
    <w:rsid w:val="008D0F33"/>
    <w:rsid w:val="008D193D"/>
    <w:rsid w:val="008D329B"/>
    <w:rsid w:val="008E23E0"/>
    <w:rsid w:val="008F3682"/>
    <w:rsid w:val="008F3700"/>
    <w:rsid w:val="008F4467"/>
    <w:rsid w:val="008F555B"/>
    <w:rsid w:val="0091230F"/>
    <w:rsid w:val="009222A2"/>
    <w:rsid w:val="009334D7"/>
    <w:rsid w:val="00941F5F"/>
    <w:rsid w:val="00947867"/>
    <w:rsid w:val="00952198"/>
    <w:rsid w:val="00952742"/>
    <w:rsid w:val="0096403A"/>
    <w:rsid w:val="009714F2"/>
    <w:rsid w:val="0097534D"/>
    <w:rsid w:val="009814A3"/>
    <w:rsid w:val="0099050E"/>
    <w:rsid w:val="009948F6"/>
    <w:rsid w:val="009A1E29"/>
    <w:rsid w:val="009A3BD1"/>
    <w:rsid w:val="009B2084"/>
    <w:rsid w:val="009B55D0"/>
    <w:rsid w:val="009B6603"/>
    <w:rsid w:val="009B679A"/>
    <w:rsid w:val="009B7771"/>
    <w:rsid w:val="009C1CFB"/>
    <w:rsid w:val="009C335C"/>
    <w:rsid w:val="009D73D3"/>
    <w:rsid w:val="009E5C19"/>
    <w:rsid w:val="009E63A5"/>
    <w:rsid w:val="009E6B13"/>
    <w:rsid w:val="00A023BA"/>
    <w:rsid w:val="00A052CC"/>
    <w:rsid w:val="00A06926"/>
    <w:rsid w:val="00A07681"/>
    <w:rsid w:val="00A15CA7"/>
    <w:rsid w:val="00A17337"/>
    <w:rsid w:val="00A2278A"/>
    <w:rsid w:val="00A261E7"/>
    <w:rsid w:val="00A27636"/>
    <w:rsid w:val="00A31820"/>
    <w:rsid w:val="00A32E94"/>
    <w:rsid w:val="00A45F19"/>
    <w:rsid w:val="00A54892"/>
    <w:rsid w:val="00A60A65"/>
    <w:rsid w:val="00A65B3F"/>
    <w:rsid w:val="00A677A1"/>
    <w:rsid w:val="00A7038F"/>
    <w:rsid w:val="00A7791C"/>
    <w:rsid w:val="00A77DB7"/>
    <w:rsid w:val="00A81049"/>
    <w:rsid w:val="00A83789"/>
    <w:rsid w:val="00A843E2"/>
    <w:rsid w:val="00A86359"/>
    <w:rsid w:val="00A90E77"/>
    <w:rsid w:val="00A9327A"/>
    <w:rsid w:val="00A97A74"/>
    <w:rsid w:val="00AA0A53"/>
    <w:rsid w:val="00AA18BD"/>
    <w:rsid w:val="00AA4907"/>
    <w:rsid w:val="00AA6847"/>
    <w:rsid w:val="00AA68E3"/>
    <w:rsid w:val="00AC43E2"/>
    <w:rsid w:val="00AC5419"/>
    <w:rsid w:val="00AC6F07"/>
    <w:rsid w:val="00AC7477"/>
    <w:rsid w:val="00AD0E80"/>
    <w:rsid w:val="00AD45EA"/>
    <w:rsid w:val="00AD4E26"/>
    <w:rsid w:val="00AE1A4D"/>
    <w:rsid w:val="00AF78AB"/>
    <w:rsid w:val="00B029E9"/>
    <w:rsid w:val="00B117E0"/>
    <w:rsid w:val="00B1325A"/>
    <w:rsid w:val="00B15606"/>
    <w:rsid w:val="00B23B26"/>
    <w:rsid w:val="00B24104"/>
    <w:rsid w:val="00B31EE1"/>
    <w:rsid w:val="00B35D6E"/>
    <w:rsid w:val="00B36E57"/>
    <w:rsid w:val="00B40191"/>
    <w:rsid w:val="00B455EA"/>
    <w:rsid w:val="00B53382"/>
    <w:rsid w:val="00B53D61"/>
    <w:rsid w:val="00B53EFE"/>
    <w:rsid w:val="00B757BD"/>
    <w:rsid w:val="00B768E1"/>
    <w:rsid w:val="00B81CF7"/>
    <w:rsid w:val="00B85976"/>
    <w:rsid w:val="00B93398"/>
    <w:rsid w:val="00BA013B"/>
    <w:rsid w:val="00BB6332"/>
    <w:rsid w:val="00BB70FC"/>
    <w:rsid w:val="00BB7956"/>
    <w:rsid w:val="00BC5DAF"/>
    <w:rsid w:val="00BC639A"/>
    <w:rsid w:val="00BD359D"/>
    <w:rsid w:val="00BD4651"/>
    <w:rsid w:val="00BE2C8D"/>
    <w:rsid w:val="00BF4E2E"/>
    <w:rsid w:val="00BF513B"/>
    <w:rsid w:val="00C1200F"/>
    <w:rsid w:val="00C13D05"/>
    <w:rsid w:val="00C1594D"/>
    <w:rsid w:val="00C2274D"/>
    <w:rsid w:val="00C327F7"/>
    <w:rsid w:val="00C33040"/>
    <w:rsid w:val="00C3360C"/>
    <w:rsid w:val="00C35DF7"/>
    <w:rsid w:val="00C36C68"/>
    <w:rsid w:val="00C36E14"/>
    <w:rsid w:val="00C458E9"/>
    <w:rsid w:val="00C51C68"/>
    <w:rsid w:val="00C55512"/>
    <w:rsid w:val="00C61CA5"/>
    <w:rsid w:val="00C65231"/>
    <w:rsid w:val="00C6594B"/>
    <w:rsid w:val="00C7679E"/>
    <w:rsid w:val="00C817E7"/>
    <w:rsid w:val="00C83F49"/>
    <w:rsid w:val="00C84ED2"/>
    <w:rsid w:val="00C87756"/>
    <w:rsid w:val="00C93E5E"/>
    <w:rsid w:val="00C974AC"/>
    <w:rsid w:val="00CA02F4"/>
    <w:rsid w:val="00CA5147"/>
    <w:rsid w:val="00CA6DA9"/>
    <w:rsid w:val="00CD1FBE"/>
    <w:rsid w:val="00CD62F1"/>
    <w:rsid w:val="00CD639A"/>
    <w:rsid w:val="00CD78F0"/>
    <w:rsid w:val="00CE0696"/>
    <w:rsid w:val="00CE32B5"/>
    <w:rsid w:val="00CE438F"/>
    <w:rsid w:val="00CE4D22"/>
    <w:rsid w:val="00CE537C"/>
    <w:rsid w:val="00CF3720"/>
    <w:rsid w:val="00CF5F99"/>
    <w:rsid w:val="00D1372C"/>
    <w:rsid w:val="00D13F3E"/>
    <w:rsid w:val="00D21033"/>
    <w:rsid w:val="00D42E3F"/>
    <w:rsid w:val="00D43486"/>
    <w:rsid w:val="00D52BFD"/>
    <w:rsid w:val="00D57135"/>
    <w:rsid w:val="00D6010E"/>
    <w:rsid w:val="00D6500A"/>
    <w:rsid w:val="00D66C51"/>
    <w:rsid w:val="00D714AE"/>
    <w:rsid w:val="00D734F6"/>
    <w:rsid w:val="00D7715F"/>
    <w:rsid w:val="00D936C4"/>
    <w:rsid w:val="00D956CC"/>
    <w:rsid w:val="00D97D8C"/>
    <w:rsid w:val="00DA6A84"/>
    <w:rsid w:val="00DB11B4"/>
    <w:rsid w:val="00DC6BE9"/>
    <w:rsid w:val="00DD4D99"/>
    <w:rsid w:val="00DD641D"/>
    <w:rsid w:val="00DD6A38"/>
    <w:rsid w:val="00DE6686"/>
    <w:rsid w:val="00DF51C9"/>
    <w:rsid w:val="00E01940"/>
    <w:rsid w:val="00E06F7E"/>
    <w:rsid w:val="00E13D2F"/>
    <w:rsid w:val="00E15317"/>
    <w:rsid w:val="00E2137E"/>
    <w:rsid w:val="00E26DAF"/>
    <w:rsid w:val="00E40B99"/>
    <w:rsid w:val="00E46F17"/>
    <w:rsid w:val="00E47A75"/>
    <w:rsid w:val="00E5029F"/>
    <w:rsid w:val="00E51472"/>
    <w:rsid w:val="00E53BF0"/>
    <w:rsid w:val="00E55C19"/>
    <w:rsid w:val="00E56643"/>
    <w:rsid w:val="00E67E5D"/>
    <w:rsid w:val="00E70FAF"/>
    <w:rsid w:val="00E74CE1"/>
    <w:rsid w:val="00E82D51"/>
    <w:rsid w:val="00E83A36"/>
    <w:rsid w:val="00E83BCD"/>
    <w:rsid w:val="00E83DAA"/>
    <w:rsid w:val="00E85813"/>
    <w:rsid w:val="00E86C7B"/>
    <w:rsid w:val="00E92573"/>
    <w:rsid w:val="00E926F1"/>
    <w:rsid w:val="00EA2EAD"/>
    <w:rsid w:val="00EB17D5"/>
    <w:rsid w:val="00EC20CA"/>
    <w:rsid w:val="00EC3597"/>
    <w:rsid w:val="00ED5588"/>
    <w:rsid w:val="00ED6EFB"/>
    <w:rsid w:val="00EE31A5"/>
    <w:rsid w:val="00EE3656"/>
    <w:rsid w:val="00EF386F"/>
    <w:rsid w:val="00F17815"/>
    <w:rsid w:val="00F2389E"/>
    <w:rsid w:val="00F25F92"/>
    <w:rsid w:val="00F40022"/>
    <w:rsid w:val="00F4163B"/>
    <w:rsid w:val="00F43022"/>
    <w:rsid w:val="00F47F57"/>
    <w:rsid w:val="00F5451C"/>
    <w:rsid w:val="00F5628C"/>
    <w:rsid w:val="00F56748"/>
    <w:rsid w:val="00F676DC"/>
    <w:rsid w:val="00F736C3"/>
    <w:rsid w:val="00F76DD3"/>
    <w:rsid w:val="00F829D7"/>
    <w:rsid w:val="00FA5A20"/>
    <w:rsid w:val="00FA5B63"/>
    <w:rsid w:val="00FB0659"/>
    <w:rsid w:val="00FB367C"/>
    <w:rsid w:val="00FB64E9"/>
    <w:rsid w:val="00FC2CA0"/>
    <w:rsid w:val="00FC6DAA"/>
    <w:rsid w:val="00FE10CE"/>
    <w:rsid w:val="00FE29C9"/>
    <w:rsid w:val="00FE5C7D"/>
    <w:rsid w:val="00FE7443"/>
    <w:rsid w:val="00FF697D"/>
    <w:rsid w:val="00FF69AC"/>
    <w:rsid w:val="010A11BF"/>
    <w:rsid w:val="01583748"/>
    <w:rsid w:val="01955F19"/>
    <w:rsid w:val="01B464A4"/>
    <w:rsid w:val="01F82835"/>
    <w:rsid w:val="02181129"/>
    <w:rsid w:val="022D7245"/>
    <w:rsid w:val="023A109F"/>
    <w:rsid w:val="0264611C"/>
    <w:rsid w:val="02704AC1"/>
    <w:rsid w:val="028C0517"/>
    <w:rsid w:val="029C3145"/>
    <w:rsid w:val="02D8307B"/>
    <w:rsid w:val="031D611D"/>
    <w:rsid w:val="031E451D"/>
    <w:rsid w:val="032709C8"/>
    <w:rsid w:val="033F13CF"/>
    <w:rsid w:val="037800D1"/>
    <w:rsid w:val="03C926DB"/>
    <w:rsid w:val="03E70DB3"/>
    <w:rsid w:val="03F451D4"/>
    <w:rsid w:val="04061CFF"/>
    <w:rsid w:val="040A30FF"/>
    <w:rsid w:val="041013DC"/>
    <w:rsid w:val="041E22FB"/>
    <w:rsid w:val="04272627"/>
    <w:rsid w:val="04483B5B"/>
    <w:rsid w:val="045A3333"/>
    <w:rsid w:val="046B5540"/>
    <w:rsid w:val="04EF671B"/>
    <w:rsid w:val="04F55751"/>
    <w:rsid w:val="05025778"/>
    <w:rsid w:val="050634BB"/>
    <w:rsid w:val="051A6F66"/>
    <w:rsid w:val="054364BD"/>
    <w:rsid w:val="058E3070"/>
    <w:rsid w:val="05F91A40"/>
    <w:rsid w:val="05FE0636"/>
    <w:rsid w:val="060A0D89"/>
    <w:rsid w:val="060A6EE3"/>
    <w:rsid w:val="063D115E"/>
    <w:rsid w:val="066606B5"/>
    <w:rsid w:val="06B238FA"/>
    <w:rsid w:val="06DD024B"/>
    <w:rsid w:val="06F86967"/>
    <w:rsid w:val="06FA0DFD"/>
    <w:rsid w:val="07531C92"/>
    <w:rsid w:val="077C3C20"/>
    <w:rsid w:val="0806421B"/>
    <w:rsid w:val="082500FC"/>
    <w:rsid w:val="085B1B32"/>
    <w:rsid w:val="08C72F61"/>
    <w:rsid w:val="08CE42EF"/>
    <w:rsid w:val="08E104C7"/>
    <w:rsid w:val="09980B14"/>
    <w:rsid w:val="099C263F"/>
    <w:rsid w:val="0A3A3D1B"/>
    <w:rsid w:val="0A3E7253"/>
    <w:rsid w:val="0AA25A34"/>
    <w:rsid w:val="0AC41E4E"/>
    <w:rsid w:val="0B0C0DCC"/>
    <w:rsid w:val="0B304DED"/>
    <w:rsid w:val="0BAE0408"/>
    <w:rsid w:val="0BB93035"/>
    <w:rsid w:val="0BBF6171"/>
    <w:rsid w:val="0C000C64"/>
    <w:rsid w:val="0C311318"/>
    <w:rsid w:val="0C3C4AD2"/>
    <w:rsid w:val="0C582584"/>
    <w:rsid w:val="0C6F7B97"/>
    <w:rsid w:val="0C7110A4"/>
    <w:rsid w:val="0CE9794A"/>
    <w:rsid w:val="0D0C6AA6"/>
    <w:rsid w:val="0D22297D"/>
    <w:rsid w:val="0D315ACA"/>
    <w:rsid w:val="0D5B42C8"/>
    <w:rsid w:val="0D837D9E"/>
    <w:rsid w:val="0DB276FB"/>
    <w:rsid w:val="0DD405FA"/>
    <w:rsid w:val="0E0E518E"/>
    <w:rsid w:val="0E1327A4"/>
    <w:rsid w:val="0EAD49A7"/>
    <w:rsid w:val="0F0D5446"/>
    <w:rsid w:val="0F1113DA"/>
    <w:rsid w:val="0F50409E"/>
    <w:rsid w:val="0F8C0A60"/>
    <w:rsid w:val="0FF860F6"/>
    <w:rsid w:val="0FFE195E"/>
    <w:rsid w:val="10036F74"/>
    <w:rsid w:val="10881228"/>
    <w:rsid w:val="109611B9"/>
    <w:rsid w:val="10A971AF"/>
    <w:rsid w:val="10C54E02"/>
    <w:rsid w:val="110765F0"/>
    <w:rsid w:val="113B273E"/>
    <w:rsid w:val="1166018B"/>
    <w:rsid w:val="117A5014"/>
    <w:rsid w:val="11BF336F"/>
    <w:rsid w:val="11C41482"/>
    <w:rsid w:val="11CB5870"/>
    <w:rsid w:val="11D34C34"/>
    <w:rsid w:val="11D54941"/>
    <w:rsid w:val="11DD55A3"/>
    <w:rsid w:val="11F272A1"/>
    <w:rsid w:val="121D1E44"/>
    <w:rsid w:val="126E269F"/>
    <w:rsid w:val="12F708E7"/>
    <w:rsid w:val="13777D19"/>
    <w:rsid w:val="137E6302"/>
    <w:rsid w:val="13961EAE"/>
    <w:rsid w:val="13B8289B"/>
    <w:rsid w:val="13E470BD"/>
    <w:rsid w:val="14153FD6"/>
    <w:rsid w:val="14216F11"/>
    <w:rsid w:val="14294AD0"/>
    <w:rsid w:val="14465682"/>
    <w:rsid w:val="14686756"/>
    <w:rsid w:val="146D0E60"/>
    <w:rsid w:val="149A59CD"/>
    <w:rsid w:val="14AF3ABC"/>
    <w:rsid w:val="150F0169"/>
    <w:rsid w:val="150F3CC6"/>
    <w:rsid w:val="15127C5A"/>
    <w:rsid w:val="151614F8"/>
    <w:rsid w:val="15273705"/>
    <w:rsid w:val="15966195"/>
    <w:rsid w:val="15A36452"/>
    <w:rsid w:val="15C55FA9"/>
    <w:rsid w:val="15EE766A"/>
    <w:rsid w:val="15FF3D3A"/>
    <w:rsid w:val="163D1F3A"/>
    <w:rsid w:val="169F7296"/>
    <w:rsid w:val="16F96D6D"/>
    <w:rsid w:val="17074A52"/>
    <w:rsid w:val="17131DA2"/>
    <w:rsid w:val="173C4B1A"/>
    <w:rsid w:val="17A61ABE"/>
    <w:rsid w:val="17E86A50"/>
    <w:rsid w:val="18431DE5"/>
    <w:rsid w:val="18583BD5"/>
    <w:rsid w:val="185C36C6"/>
    <w:rsid w:val="185D457C"/>
    <w:rsid w:val="1889023F"/>
    <w:rsid w:val="18A66D13"/>
    <w:rsid w:val="18BD7EDC"/>
    <w:rsid w:val="18D95B8F"/>
    <w:rsid w:val="1906791C"/>
    <w:rsid w:val="191306DF"/>
    <w:rsid w:val="195645B9"/>
    <w:rsid w:val="19687E48"/>
    <w:rsid w:val="198932F6"/>
    <w:rsid w:val="19DB2D10"/>
    <w:rsid w:val="1A1F6505"/>
    <w:rsid w:val="1A5E5887"/>
    <w:rsid w:val="1A8D6D2A"/>
    <w:rsid w:val="1AAE3F81"/>
    <w:rsid w:val="1AB709EE"/>
    <w:rsid w:val="1B481CDF"/>
    <w:rsid w:val="1B7C7BDB"/>
    <w:rsid w:val="1B7E7CEF"/>
    <w:rsid w:val="1B854CE1"/>
    <w:rsid w:val="1BCB0F20"/>
    <w:rsid w:val="1BDA0015"/>
    <w:rsid w:val="1BFD436D"/>
    <w:rsid w:val="1C5C3CFC"/>
    <w:rsid w:val="1C662D65"/>
    <w:rsid w:val="1C761D83"/>
    <w:rsid w:val="1C9D4403"/>
    <w:rsid w:val="1CB57848"/>
    <w:rsid w:val="1CC96E50"/>
    <w:rsid w:val="1CCE090A"/>
    <w:rsid w:val="1CE819CC"/>
    <w:rsid w:val="1D0E6F59"/>
    <w:rsid w:val="1D344C11"/>
    <w:rsid w:val="1D3E15EC"/>
    <w:rsid w:val="1D44297A"/>
    <w:rsid w:val="1DC33AA2"/>
    <w:rsid w:val="1DD737EE"/>
    <w:rsid w:val="1E030F35"/>
    <w:rsid w:val="1E2B7A78"/>
    <w:rsid w:val="1E434C09"/>
    <w:rsid w:val="1E4A7089"/>
    <w:rsid w:val="1EB27BD0"/>
    <w:rsid w:val="1EC73863"/>
    <w:rsid w:val="1ED763D7"/>
    <w:rsid w:val="1EE00481"/>
    <w:rsid w:val="1EE2244B"/>
    <w:rsid w:val="1FBC5391"/>
    <w:rsid w:val="1FC85AE5"/>
    <w:rsid w:val="203016D7"/>
    <w:rsid w:val="2039253E"/>
    <w:rsid w:val="20586A16"/>
    <w:rsid w:val="207D067D"/>
    <w:rsid w:val="20F16975"/>
    <w:rsid w:val="216B497A"/>
    <w:rsid w:val="219439F4"/>
    <w:rsid w:val="219D535D"/>
    <w:rsid w:val="21B93937"/>
    <w:rsid w:val="220A5F40"/>
    <w:rsid w:val="225278E7"/>
    <w:rsid w:val="22656D3C"/>
    <w:rsid w:val="22E936EE"/>
    <w:rsid w:val="23466F17"/>
    <w:rsid w:val="23496F3C"/>
    <w:rsid w:val="23693AAA"/>
    <w:rsid w:val="23D42CAA"/>
    <w:rsid w:val="23E83304"/>
    <w:rsid w:val="24134E54"/>
    <w:rsid w:val="242366DB"/>
    <w:rsid w:val="242D4168"/>
    <w:rsid w:val="243C3EF4"/>
    <w:rsid w:val="244F40DF"/>
    <w:rsid w:val="24960E20"/>
    <w:rsid w:val="24AB690F"/>
    <w:rsid w:val="24C4748D"/>
    <w:rsid w:val="24C6060B"/>
    <w:rsid w:val="25496D80"/>
    <w:rsid w:val="257511C4"/>
    <w:rsid w:val="258C072F"/>
    <w:rsid w:val="25F0544D"/>
    <w:rsid w:val="264E7B1E"/>
    <w:rsid w:val="264F6BBB"/>
    <w:rsid w:val="26586904"/>
    <w:rsid w:val="265E2CFF"/>
    <w:rsid w:val="26957D1B"/>
    <w:rsid w:val="26CB0E4D"/>
    <w:rsid w:val="26E15679"/>
    <w:rsid w:val="26E33204"/>
    <w:rsid w:val="26EC030B"/>
    <w:rsid w:val="271909D4"/>
    <w:rsid w:val="272E26D1"/>
    <w:rsid w:val="27BF5A1F"/>
    <w:rsid w:val="28425D08"/>
    <w:rsid w:val="285F12C1"/>
    <w:rsid w:val="28ED24D4"/>
    <w:rsid w:val="291C47AB"/>
    <w:rsid w:val="293146FB"/>
    <w:rsid w:val="29491A44"/>
    <w:rsid w:val="29B03871"/>
    <w:rsid w:val="29BB2216"/>
    <w:rsid w:val="29BF3AB4"/>
    <w:rsid w:val="29EE6148"/>
    <w:rsid w:val="2A810D6A"/>
    <w:rsid w:val="2AD92954"/>
    <w:rsid w:val="2AF05EF0"/>
    <w:rsid w:val="2AFA1DBA"/>
    <w:rsid w:val="2B146082"/>
    <w:rsid w:val="2B4C581C"/>
    <w:rsid w:val="2BA8427C"/>
    <w:rsid w:val="2BC1306E"/>
    <w:rsid w:val="2BC76C50"/>
    <w:rsid w:val="2BE710A1"/>
    <w:rsid w:val="2C0954BB"/>
    <w:rsid w:val="2C143870"/>
    <w:rsid w:val="2C3C763E"/>
    <w:rsid w:val="2C5C05E5"/>
    <w:rsid w:val="2C8763E0"/>
    <w:rsid w:val="2C9034E6"/>
    <w:rsid w:val="2C9C00DD"/>
    <w:rsid w:val="2C9C1E8B"/>
    <w:rsid w:val="2C9C632F"/>
    <w:rsid w:val="2C9E20A7"/>
    <w:rsid w:val="2CE90E48"/>
    <w:rsid w:val="2D040526"/>
    <w:rsid w:val="2D23435A"/>
    <w:rsid w:val="2D320A41"/>
    <w:rsid w:val="2D393B7E"/>
    <w:rsid w:val="2D4C7CEB"/>
    <w:rsid w:val="2D7746A6"/>
    <w:rsid w:val="2DAE2197"/>
    <w:rsid w:val="2DB815CA"/>
    <w:rsid w:val="2DF53F49"/>
    <w:rsid w:val="2E113916"/>
    <w:rsid w:val="2E2465DC"/>
    <w:rsid w:val="2E254102"/>
    <w:rsid w:val="2E740382"/>
    <w:rsid w:val="2EC247F2"/>
    <w:rsid w:val="2EC8340B"/>
    <w:rsid w:val="2EE44AA2"/>
    <w:rsid w:val="2F1D7E75"/>
    <w:rsid w:val="2F7467BD"/>
    <w:rsid w:val="2F7C5FA4"/>
    <w:rsid w:val="2FF130FC"/>
    <w:rsid w:val="2FF63FA8"/>
    <w:rsid w:val="301F34FF"/>
    <w:rsid w:val="3050190A"/>
    <w:rsid w:val="3061611A"/>
    <w:rsid w:val="30803872"/>
    <w:rsid w:val="30A734F4"/>
    <w:rsid w:val="30E42053"/>
    <w:rsid w:val="30F93D50"/>
    <w:rsid w:val="3128316B"/>
    <w:rsid w:val="316118F5"/>
    <w:rsid w:val="31865A40"/>
    <w:rsid w:val="31AD68E8"/>
    <w:rsid w:val="31B1462B"/>
    <w:rsid w:val="31BE0AF5"/>
    <w:rsid w:val="32266244"/>
    <w:rsid w:val="323D1A1A"/>
    <w:rsid w:val="32766BCA"/>
    <w:rsid w:val="32794A1C"/>
    <w:rsid w:val="32DF36FA"/>
    <w:rsid w:val="32E53E60"/>
    <w:rsid w:val="3316226B"/>
    <w:rsid w:val="331C5AD4"/>
    <w:rsid w:val="33802506"/>
    <w:rsid w:val="3390201E"/>
    <w:rsid w:val="33AE06F6"/>
    <w:rsid w:val="33CD3272"/>
    <w:rsid w:val="33FE342B"/>
    <w:rsid w:val="343E5F1E"/>
    <w:rsid w:val="344A717E"/>
    <w:rsid w:val="346239BA"/>
    <w:rsid w:val="34763909"/>
    <w:rsid w:val="34B35455"/>
    <w:rsid w:val="34BD55E4"/>
    <w:rsid w:val="35014C18"/>
    <w:rsid w:val="35212D95"/>
    <w:rsid w:val="354237EC"/>
    <w:rsid w:val="358C39DC"/>
    <w:rsid w:val="35A422A7"/>
    <w:rsid w:val="35C16E06"/>
    <w:rsid w:val="35C3492C"/>
    <w:rsid w:val="35E60E9D"/>
    <w:rsid w:val="36716136"/>
    <w:rsid w:val="368F480F"/>
    <w:rsid w:val="369D33CF"/>
    <w:rsid w:val="36F92C9A"/>
    <w:rsid w:val="372F12FF"/>
    <w:rsid w:val="375724E9"/>
    <w:rsid w:val="375C6DE7"/>
    <w:rsid w:val="375F0685"/>
    <w:rsid w:val="376D0FF4"/>
    <w:rsid w:val="37884ADC"/>
    <w:rsid w:val="37B37F19"/>
    <w:rsid w:val="37DE5A4E"/>
    <w:rsid w:val="382726B4"/>
    <w:rsid w:val="384D4981"/>
    <w:rsid w:val="38E2156D"/>
    <w:rsid w:val="393D49F6"/>
    <w:rsid w:val="394E275F"/>
    <w:rsid w:val="39BC1DBE"/>
    <w:rsid w:val="39C30F40"/>
    <w:rsid w:val="39D845F2"/>
    <w:rsid w:val="39E82BB3"/>
    <w:rsid w:val="39FF7EFD"/>
    <w:rsid w:val="3A130136"/>
    <w:rsid w:val="3A137505"/>
    <w:rsid w:val="3A2C340F"/>
    <w:rsid w:val="3A325BDD"/>
    <w:rsid w:val="3A361392"/>
    <w:rsid w:val="3A7C1998"/>
    <w:rsid w:val="3A866770"/>
    <w:rsid w:val="3A900B55"/>
    <w:rsid w:val="3AA15FB4"/>
    <w:rsid w:val="3ACC7DDF"/>
    <w:rsid w:val="3AF31810"/>
    <w:rsid w:val="3B5953EB"/>
    <w:rsid w:val="3B710987"/>
    <w:rsid w:val="3B787F67"/>
    <w:rsid w:val="3BBF5B96"/>
    <w:rsid w:val="3C2B6D87"/>
    <w:rsid w:val="3C425AB9"/>
    <w:rsid w:val="3C430575"/>
    <w:rsid w:val="3C577B7C"/>
    <w:rsid w:val="3C6A5B02"/>
    <w:rsid w:val="3CA52FDE"/>
    <w:rsid w:val="3CB1259C"/>
    <w:rsid w:val="3CF47AC1"/>
    <w:rsid w:val="3D1A7E5C"/>
    <w:rsid w:val="3D425683"/>
    <w:rsid w:val="3D4A76E1"/>
    <w:rsid w:val="3D6562C9"/>
    <w:rsid w:val="3D70539A"/>
    <w:rsid w:val="3DEB0400"/>
    <w:rsid w:val="3DF2408F"/>
    <w:rsid w:val="3E067AAC"/>
    <w:rsid w:val="3E1877DF"/>
    <w:rsid w:val="3E295549"/>
    <w:rsid w:val="3E391C30"/>
    <w:rsid w:val="3E636CAD"/>
    <w:rsid w:val="3E8804C1"/>
    <w:rsid w:val="3E9E1FEB"/>
    <w:rsid w:val="3EDA6843"/>
    <w:rsid w:val="3F0C10F2"/>
    <w:rsid w:val="3F7F1678"/>
    <w:rsid w:val="4050500F"/>
    <w:rsid w:val="405204BF"/>
    <w:rsid w:val="406356BE"/>
    <w:rsid w:val="40750007"/>
    <w:rsid w:val="40752CC7"/>
    <w:rsid w:val="408F1FDB"/>
    <w:rsid w:val="40980764"/>
    <w:rsid w:val="409E1999"/>
    <w:rsid w:val="412D35A2"/>
    <w:rsid w:val="41652D3C"/>
    <w:rsid w:val="416D399E"/>
    <w:rsid w:val="419929E5"/>
    <w:rsid w:val="41EA1493"/>
    <w:rsid w:val="420460B1"/>
    <w:rsid w:val="421107CE"/>
    <w:rsid w:val="426923B8"/>
    <w:rsid w:val="42756FAE"/>
    <w:rsid w:val="4285031E"/>
    <w:rsid w:val="42A930FC"/>
    <w:rsid w:val="42DF08CC"/>
    <w:rsid w:val="42E10D3E"/>
    <w:rsid w:val="42E53A11"/>
    <w:rsid w:val="430850C5"/>
    <w:rsid w:val="43394480"/>
    <w:rsid w:val="4346402A"/>
    <w:rsid w:val="435272F0"/>
    <w:rsid w:val="43587FD9"/>
    <w:rsid w:val="43635059"/>
    <w:rsid w:val="43892764"/>
    <w:rsid w:val="43B6162D"/>
    <w:rsid w:val="43C66084"/>
    <w:rsid w:val="43DD4E0B"/>
    <w:rsid w:val="44013D6C"/>
    <w:rsid w:val="446E1F07"/>
    <w:rsid w:val="44AB315B"/>
    <w:rsid w:val="45037F0F"/>
    <w:rsid w:val="453F1647"/>
    <w:rsid w:val="4552496F"/>
    <w:rsid w:val="46317690"/>
    <w:rsid w:val="46474FB7"/>
    <w:rsid w:val="46546F3A"/>
    <w:rsid w:val="465670F7"/>
    <w:rsid w:val="465A0995"/>
    <w:rsid w:val="46A75BA4"/>
    <w:rsid w:val="46FA5CD4"/>
    <w:rsid w:val="47217705"/>
    <w:rsid w:val="4723347D"/>
    <w:rsid w:val="47C36A0E"/>
    <w:rsid w:val="482C6361"/>
    <w:rsid w:val="483B47F6"/>
    <w:rsid w:val="4871646A"/>
    <w:rsid w:val="48C60564"/>
    <w:rsid w:val="48D10CB7"/>
    <w:rsid w:val="491237A9"/>
    <w:rsid w:val="491F4C7F"/>
    <w:rsid w:val="493A2D00"/>
    <w:rsid w:val="49807E97"/>
    <w:rsid w:val="498B5309"/>
    <w:rsid w:val="499E503D"/>
    <w:rsid w:val="49BB5BEF"/>
    <w:rsid w:val="49BF6D61"/>
    <w:rsid w:val="49D76A22"/>
    <w:rsid w:val="4A072CDA"/>
    <w:rsid w:val="4A143551"/>
    <w:rsid w:val="4A2A2D74"/>
    <w:rsid w:val="4A36326D"/>
    <w:rsid w:val="4A630034"/>
    <w:rsid w:val="4A851D59"/>
    <w:rsid w:val="4AB63AFD"/>
    <w:rsid w:val="4B005883"/>
    <w:rsid w:val="4B082192"/>
    <w:rsid w:val="4B4D5AAB"/>
    <w:rsid w:val="4B7D6ED4"/>
    <w:rsid w:val="4B863FDA"/>
    <w:rsid w:val="4BAE567A"/>
    <w:rsid w:val="4BB23021"/>
    <w:rsid w:val="4BF23C0A"/>
    <w:rsid w:val="4C215AB1"/>
    <w:rsid w:val="4C3D6D8F"/>
    <w:rsid w:val="4C431ECB"/>
    <w:rsid w:val="4C511342"/>
    <w:rsid w:val="4C9E5354"/>
    <w:rsid w:val="4CAE37E9"/>
    <w:rsid w:val="4D534390"/>
    <w:rsid w:val="4D6D5452"/>
    <w:rsid w:val="4D72372E"/>
    <w:rsid w:val="4D862C0C"/>
    <w:rsid w:val="4DEE5E67"/>
    <w:rsid w:val="4E191136"/>
    <w:rsid w:val="4E250A92"/>
    <w:rsid w:val="4E4F4B57"/>
    <w:rsid w:val="4E5A214E"/>
    <w:rsid w:val="4E690D61"/>
    <w:rsid w:val="4E704ACE"/>
    <w:rsid w:val="4EB40E5E"/>
    <w:rsid w:val="4EBC7D13"/>
    <w:rsid w:val="4EFD2805"/>
    <w:rsid w:val="4F9D7B44"/>
    <w:rsid w:val="50137E07"/>
    <w:rsid w:val="50271CFE"/>
    <w:rsid w:val="503C55AF"/>
    <w:rsid w:val="50487AB0"/>
    <w:rsid w:val="507516D4"/>
    <w:rsid w:val="509B0528"/>
    <w:rsid w:val="50B45146"/>
    <w:rsid w:val="50C555A5"/>
    <w:rsid w:val="50D25AB0"/>
    <w:rsid w:val="51257DF2"/>
    <w:rsid w:val="516C3C72"/>
    <w:rsid w:val="517915F8"/>
    <w:rsid w:val="51BD27F3"/>
    <w:rsid w:val="51C4585C"/>
    <w:rsid w:val="52483D98"/>
    <w:rsid w:val="52642B9B"/>
    <w:rsid w:val="52BC4786"/>
    <w:rsid w:val="52BC7724"/>
    <w:rsid w:val="52BE6D6C"/>
    <w:rsid w:val="52CB6777"/>
    <w:rsid w:val="532A5B93"/>
    <w:rsid w:val="53372FB6"/>
    <w:rsid w:val="53582700"/>
    <w:rsid w:val="536B2C7B"/>
    <w:rsid w:val="53B316E5"/>
    <w:rsid w:val="53EB70D0"/>
    <w:rsid w:val="53F975CD"/>
    <w:rsid w:val="54300F87"/>
    <w:rsid w:val="54702220"/>
    <w:rsid w:val="54743D5F"/>
    <w:rsid w:val="547C41CC"/>
    <w:rsid w:val="548E3F00"/>
    <w:rsid w:val="54B24EE7"/>
    <w:rsid w:val="54C120D0"/>
    <w:rsid w:val="54C56E59"/>
    <w:rsid w:val="551074B2"/>
    <w:rsid w:val="553D5D10"/>
    <w:rsid w:val="554967A4"/>
    <w:rsid w:val="55527C89"/>
    <w:rsid w:val="5572737D"/>
    <w:rsid w:val="5596147C"/>
    <w:rsid w:val="55E55DA1"/>
    <w:rsid w:val="55F45FE4"/>
    <w:rsid w:val="55FD14CE"/>
    <w:rsid w:val="56114DE8"/>
    <w:rsid w:val="561F002F"/>
    <w:rsid w:val="565E627F"/>
    <w:rsid w:val="56C07164"/>
    <w:rsid w:val="56CE6835"/>
    <w:rsid w:val="570109B9"/>
    <w:rsid w:val="572052E3"/>
    <w:rsid w:val="57856050"/>
    <w:rsid w:val="57A23E2B"/>
    <w:rsid w:val="57D32355"/>
    <w:rsid w:val="582157B7"/>
    <w:rsid w:val="58615BB3"/>
    <w:rsid w:val="58C44394"/>
    <w:rsid w:val="59060509"/>
    <w:rsid w:val="590E4DA8"/>
    <w:rsid w:val="59461221"/>
    <w:rsid w:val="596C0CB3"/>
    <w:rsid w:val="598D4786"/>
    <w:rsid w:val="59A3044D"/>
    <w:rsid w:val="5A0507C0"/>
    <w:rsid w:val="5A05747B"/>
    <w:rsid w:val="5A403EEE"/>
    <w:rsid w:val="5A4237C2"/>
    <w:rsid w:val="5ABB1160"/>
    <w:rsid w:val="5AC24903"/>
    <w:rsid w:val="5ACC12DE"/>
    <w:rsid w:val="5AD148AC"/>
    <w:rsid w:val="5B351579"/>
    <w:rsid w:val="5B480C66"/>
    <w:rsid w:val="5B5419FF"/>
    <w:rsid w:val="5B9D08B5"/>
    <w:rsid w:val="5BA82211"/>
    <w:rsid w:val="5BCF64F4"/>
    <w:rsid w:val="5BE01036"/>
    <w:rsid w:val="5BFC5BF3"/>
    <w:rsid w:val="5C0F2E1E"/>
    <w:rsid w:val="5C11169E"/>
    <w:rsid w:val="5C2075B8"/>
    <w:rsid w:val="5C361105"/>
    <w:rsid w:val="5C480E38"/>
    <w:rsid w:val="5C830B35"/>
    <w:rsid w:val="5CD050B5"/>
    <w:rsid w:val="5CF83A26"/>
    <w:rsid w:val="5D0D6309"/>
    <w:rsid w:val="5D796123"/>
    <w:rsid w:val="5D83481E"/>
    <w:rsid w:val="5D8B722E"/>
    <w:rsid w:val="5DA6050C"/>
    <w:rsid w:val="5E224037"/>
    <w:rsid w:val="5E4775F9"/>
    <w:rsid w:val="5E4F1FBE"/>
    <w:rsid w:val="5E876F47"/>
    <w:rsid w:val="5E9071F2"/>
    <w:rsid w:val="5EE50BC0"/>
    <w:rsid w:val="5EFD0600"/>
    <w:rsid w:val="5F094BE9"/>
    <w:rsid w:val="5F7206A6"/>
    <w:rsid w:val="5F887EC9"/>
    <w:rsid w:val="5FC609F2"/>
    <w:rsid w:val="5FFB4B3F"/>
    <w:rsid w:val="60190EC3"/>
    <w:rsid w:val="601E082E"/>
    <w:rsid w:val="60200102"/>
    <w:rsid w:val="6056380A"/>
    <w:rsid w:val="607E307A"/>
    <w:rsid w:val="608F5287"/>
    <w:rsid w:val="60DB227B"/>
    <w:rsid w:val="60EC4488"/>
    <w:rsid w:val="612C6F7A"/>
    <w:rsid w:val="61314591"/>
    <w:rsid w:val="61CC3E4D"/>
    <w:rsid w:val="61E91312"/>
    <w:rsid w:val="61FE6EA5"/>
    <w:rsid w:val="62116FB3"/>
    <w:rsid w:val="62165C60"/>
    <w:rsid w:val="621668B9"/>
    <w:rsid w:val="625422E5"/>
    <w:rsid w:val="62BE3C02"/>
    <w:rsid w:val="630A5099"/>
    <w:rsid w:val="63220635"/>
    <w:rsid w:val="63253C81"/>
    <w:rsid w:val="636E444A"/>
    <w:rsid w:val="63B03E93"/>
    <w:rsid w:val="641A130C"/>
    <w:rsid w:val="64216B3E"/>
    <w:rsid w:val="645A392E"/>
    <w:rsid w:val="64637FF1"/>
    <w:rsid w:val="64B17EC2"/>
    <w:rsid w:val="64CA0F84"/>
    <w:rsid w:val="64D03483"/>
    <w:rsid w:val="65053D6A"/>
    <w:rsid w:val="652D0651"/>
    <w:rsid w:val="654F3237"/>
    <w:rsid w:val="658B0713"/>
    <w:rsid w:val="658C7FE7"/>
    <w:rsid w:val="659A7E37"/>
    <w:rsid w:val="65D648DA"/>
    <w:rsid w:val="65F34046"/>
    <w:rsid w:val="660D4A4B"/>
    <w:rsid w:val="663761A5"/>
    <w:rsid w:val="66660480"/>
    <w:rsid w:val="669A6CF4"/>
    <w:rsid w:val="66C059AC"/>
    <w:rsid w:val="66C225B0"/>
    <w:rsid w:val="676A5255"/>
    <w:rsid w:val="67BD26DA"/>
    <w:rsid w:val="683A1F7D"/>
    <w:rsid w:val="683E5F38"/>
    <w:rsid w:val="68570D81"/>
    <w:rsid w:val="68623A2D"/>
    <w:rsid w:val="686F51F3"/>
    <w:rsid w:val="68B0223F"/>
    <w:rsid w:val="68DC4DE2"/>
    <w:rsid w:val="693410C2"/>
    <w:rsid w:val="69344C1E"/>
    <w:rsid w:val="696F39DE"/>
    <w:rsid w:val="699102C2"/>
    <w:rsid w:val="69E43118"/>
    <w:rsid w:val="6A3823D3"/>
    <w:rsid w:val="6A537326"/>
    <w:rsid w:val="6AA656A7"/>
    <w:rsid w:val="6B120F8F"/>
    <w:rsid w:val="6B234F4A"/>
    <w:rsid w:val="6B2A075F"/>
    <w:rsid w:val="6B4D1FC7"/>
    <w:rsid w:val="6B6A0DCB"/>
    <w:rsid w:val="6B7340D3"/>
    <w:rsid w:val="6B833C3B"/>
    <w:rsid w:val="6B960297"/>
    <w:rsid w:val="6BBF5D79"/>
    <w:rsid w:val="6BF012D0"/>
    <w:rsid w:val="6C7F2654"/>
    <w:rsid w:val="6C847C6A"/>
    <w:rsid w:val="6C9A748E"/>
    <w:rsid w:val="6CA247C8"/>
    <w:rsid w:val="6CA81BAB"/>
    <w:rsid w:val="6CB322FE"/>
    <w:rsid w:val="6CBE13CE"/>
    <w:rsid w:val="6CE54704"/>
    <w:rsid w:val="6CEB7CE9"/>
    <w:rsid w:val="6D192AA9"/>
    <w:rsid w:val="6D7D7F63"/>
    <w:rsid w:val="6D837F22"/>
    <w:rsid w:val="6DA34120"/>
    <w:rsid w:val="6DB03E1F"/>
    <w:rsid w:val="6DC347C2"/>
    <w:rsid w:val="6DDE15FC"/>
    <w:rsid w:val="6DE363ED"/>
    <w:rsid w:val="6E0A1067"/>
    <w:rsid w:val="6E3B6A4F"/>
    <w:rsid w:val="6E4C2A0A"/>
    <w:rsid w:val="6E4F48EC"/>
    <w:rsid w:val="6EAE5472"/>
    <w:rsid w:val="6EDE7B06"/>
    <w:rsid w:val="6EE74A40"/>
    <w:rsid w:val="6F0C5DAD"/>
    <w:rsid w:val="6F7A7103"/>
    <w:rsid w:val="6F863CF9"/>
    <w:rsid w:val="6F912DCA"/>
    <w:rsid w:val="6F943663"/>
    <w:rsid w:val="7007308C"/>
    <w:rsid w:val="7045397C"/>
    <w:rsid w:val="70602E85"/>
    <w:rsid w:val="70814BED"/>
    <w:rsid w:val="70C94717"/>
    <w:rsid w:val="70D867D7"/>
    <w:rsid w:val="71163687"/>
    <w:rsid w:val="714874B8"/>
    <w:rsid w:val="716D33C3"/>
    <w:rsid w:val="719D6DB9"/>
    <w:rsid w:val="71C805F9"/>
    <w:rsid w:val="71D41C19"/>
    <w:rsid w:val="71F4319C"/>
    <w:rsid w:val="72514479"/>
    <w:rsid w:val="726347DF"/>
    <w:rsid w:val="72987FCC"/>
    <w:rsid w:val="72EF4F30"/>
    <w:rsid w:val="72F71196"/>
    <w:rsid w:val="730B2E93"/>
    <w:rsid w:val="731A1328"/>
    <w:rsid w:val="73A34E7A"/>
    <w:rsid w:val="73B726D3"/>
    <w:rsid w:val="7400407A"/>
    <w:rsid w:val="74406B6D"/>
    <w:rsid w:val="74664A07"/>
    <w:rsid w:val="74746816"/>
    <w:rsid w:val="74831B1D"/>
    <w:rsid w:val="74B862DE"/>
    <w:rsid w:val="74FC6F38"/>
    <w:rsid w:val="74FF07D6"/>
    <w:rsid w:val="75575362"/>
    <w:rsid w:val="75994786"/>
    <w:rsid w:val="75A5013F"/>
    <w:rsid w:val="75C13CDD"/>
    <w:rsid w:val="75C612F4"/>
    <w:rsid w:val="75E63744"/>
    <w:rsid w:val="75E672A0"/>
    <w:rsid w:val="75EB0D5A"/>
    <w:rsid w:val="75ED062E"/>
    <w:rsid w:val="76472434"/>
    <w:rsid w:val="76755090"/>
    <w:rsid w:val="76773AF1"/>
    <w:rsid w:val="76916862"/>
    <w:rsid w:val="76AC04E9"/>
    <w:rsid w:val="76B21A07"/>
    <w:rsid w:val="76BD6247"/>
    <w:rsid w:val="76EE465E"/>
    <w:rsid w:val="77341B73"/>
    <w:rsid w:val="77536215"/>
    <w:rsid w:val="775973F1"/>
    <w:rsid w:val="777059BB"/>
    <w:rsid w:val="778D031B"/>
    <w:rsid w:val="778E7BEF"/>
    <w:rsid w:val="779C05CF"/>
    <w:rsid w:val="77A318EC"/>
    <w:rsid w:val="77A64F39"/>
    <w:rsid w:val="77B4239D"/>
    <w:rsid w:val="77F75794"/>
    <w:rsid w:val="78063C29"/>
    <w:rsid w:val="783764D9"/>
    <w:rsid w:val="786F38B1"/>
    <w:rsid w:val="78B22751"/>
    <w:rsid w:val="78CA10FB"/>
    <w:rsid w:val="78DA7590"/>
    <w:rsid w:val="78E33F6B"/>
    <w:rsid w:val="79235D22"/>
    <w:rsid w:val="795B7FA5"/>
    <w:rsid w:val="79B74A9C"/>
    <w:rsid w:val="79C773E8"/>
    <w:rsid w:val="79DA711C"/>
    <w:rsid w:val="79E85CDC"/>
    <w:rsid w:val="79F22082"/>
    <w:rsid w:val="79FF4DD4"/>
    <w:rsid w:val="7A320D06"/>
    <w:rsid w:val="7A8014A6"/>
    <w:rsid w:val="7A811367"/>
    <w:rsid w:val="7A8772A3"/>
    <w:rsid w:val="7A9814B1"/>
    <w:rsid w:val="7ABD2CC5"/>
    <w:rsid w:val="7AC027B5"/>
    <w:rsid w:val="7AC34054"/>
    <w:rsid w:val="7AFA4E02"/>
    <w:rsid w:val="7B2539A9"/>
    <w:rsid w:val="7B256ABC"/>
    <w:rsid w:val="7B8E24B9"/>
    <w:rsid w:val="7BA62741"/>
    <w:rsid w:val="7BE81FC4"/>
    <w:rsid w:val="7BFE17E7"/>
    <w:rsid w:val="7C02295A"/>
    <w:rsid w:val="7C1C7EBF"/>
    <w:rsid w:val="7C1F353C"/>
    <w:rsid w:val="7C5E5DE2"/>
    <w:rsid w:val="7C702B07"/>
    <w:rsid w:val="7C815F74"/>
    <w:rsid w:val="7D2708CA"/>
    <w:rsid w:val="7D2E4B27"/>
    <w:rsid w:val="7D553689"/>
    <w:rsid w:val="7DC75C09"/>
    <w:rsid w:val="7DE255A1"/>
    <w:rsid w:val="7DE37223"/>
    <w:rsid w:val="7DF033B2"/>
    <w:rsid w:val="7DFD787D"/>
    <w:rsid w:val="7E0155BF"/>
    <w:rsid w:val="7E66242E"/>
    <w:rsid w:val="7E7933A7"/>
    <w:rsid w:val="7EB10D93"/>
    <w:rsid w:val="7ECF1219"/>
    <w:rsid w:val="7F3217A8"/>
    <w:rsid w:val="7F572FBC"/>
    <w:rsid w:val="7F686F78"/>
    <w:rsid w:val="7F6E3251"/>
    <w:rsid w:val="7F7E679B"/>
    <w:rsid w:val="7FB34697"/>
    <w:rsid w:val="7FDE0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99"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_GB2312" w:asciiTheme="minorHAnsi" w:hAnsiTheme="minorHAnsi" w:cstheme="minorBidi"/>
      <w:kern w:val="2"/>
      <w:sz w:val="28"/>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36"/>
    </w:rPr>
  </w:style>
  <w:style w:type="paragraph" w:styleId="3">
    <w:name w:val="heading 2"/>
    <w:basedOn w:val="1"/>
    <w:next w:val="1"/>
    <w:link w:val="26"/>
    <w:unhideWhenUsed/>
    <w:qFormat/>
    <w:uiPriority w:val="0"/>
    <w:pPr>
      <w:keepNext/>
      <w:keepLines/>
      <w:spacing w:before="260" w:after="260" w:line="413" w:lineRule="auto"/>
      <w:outlineLvl w:val="1"/>
    </w:pPr>
    <w:rPr>
      <w:rFonts w:ascii="Arial" w:hAnsi="Arial"/>
      <w:b/>
      <w:sz w:val="32"/>
    </w:rPr>
  </w:style>
  <w:style w:type="paragraph" w:styleId="4">
    <w:name w:val="heading 3"/>
    <w:basedOn w:val="1"/>
    <w:next w:val="1"/>
    <w:link w:val="27"/>
    <w:unhideWhenUsed/>
    <w:qFormat/>
    <w:uiPriority w:val="0"/>
    <w:pPr>
      <w:keepNext/>
      <w:keepLines/>
      <w:spacing w:before="260" w:after="260" w:line="413" w:lineRule="auto"/>
      <w:outlineLvl w:val="2"/>
    </w:pPr>
    <w:rPr>
      <w:b/>
      <w:sz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b/>
    </w:rPr>
  </w:style>
  <w:style w:type="paragraph" w:styleId="6">
    <w:name w:val="heading 5"/>
    <w:basedOn w:val="1"/>
    <w:next w:val="1"/>
    <w:link w:val="41"/>
    <w:semiHidden/>
    <w:unhideWhenUsed/>
    <w:qFormat/>
    <w:uiPriority w:val="0"/>
    <w:pPr>
      <w:keepNext/>
      <w:keepLines/>
      <w:spacing w:before="280" w:after="290" w:line="376" w:lineRule="auto"/>
      <w:outlineLvl w:val="4"/>
    </w:pPr>
    <w:rPr>
      <w:b/>
      <w:bCs/>
      <w:szCs w:val="28"/>
    </w:rPr>
  </w:style>
  <w:style w:type="paragraph" w:styleId="7">
    <w:name w:val="heading 6"/>
    <w:basedOn w:val="1"/>
    <w:next w:val="1"/>
    <w:link w:val="42"/>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3"/>
    <w:semiHidden/>
    <w:unhideWhenUsed/>
    <w:qFormat/>
    <w:uiPriority w:val="0"/>
    <w:pPr>
      <w:keepNext/>
      <w:keepLines/>
      <w:spacing w:before="240" w:after="64" w:line="320" w:lineRule="auto"/>
      <w:outlineLvl w:val="6"/>
    </w:pPr>
    <w:rPr>
      <w:b/>
      <w:bCs/>
      <w:sz w:val="24"/>
    </w:rPr>
  </w:style>
  <w:style w:type="character" w:default="1" w:styleId="21">
    <w:name w:val="Default Paragraph Font"/>
    <w:semiHidden/>
    <w:unhideWhenUsed/>
    <w:qFormat/>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9">
    <w:name w:val="Normal Indent"/>
    <w:basedOn w:val="1"/>
    <w:qFormat/>
    <w:uiPriority w:val="0"/>
    <w:pPr>
      <w:ind w:firstLine="470" w:firstLineChars="200"/>
    </w:pPr>
    <w:rPr>
      <w:kern w:val="0"/>
    </w:rPr>
  </w:style>
  <w:style w:type="paragraph" w:styleId="10">
    <w:name w:val="caption"/>
    <w:basedOn w:val="1"/>
    <w:next w:val="1"/>
    <w:unhideWhenUsed/>
    <w:qFormat/>
    <w:uiPriority w:val="0"/>
    <w:rPr>
      <w:rFonts w:eastAsia="黑体" w:asciiTheme="majorHAnsi" w:hAnsiTheme="majorHAnsi" w:cstheme="majorBidi"/>
      <w:sz w:val="20"/>
      <w:szCs w:val="20"/>
    </w:rPr>
  </w:style>
  <w:style w:type="paragraph" w:styleId="11">
    <w:name w:val="annotation text"/>
    <w:basedOn w:val="1"/>
    <w:link w:val="28"/>
    <w:semiHidden/>
    <w:qFormat/>
    <w:uiPriority w:val="0"/>
    <w:pPr>
      <w:jc w:val="left"/>
    </w:pPr>
    <w:rPr>
      <w:sz w:val="21"/>
    </w:rPr>
  </w:style>
  <w:style w:type="paragraph" w:styleId="12">
    <w:name w:val="toc 3"/>
    <w:basedOn w:val="1"/>
    <w:next w:val="1"/>
    <w:qFormat/>
    <w:uiPriority w:val="39"/>
    <w:pPr>
      <w:ind w:left="840" w:leftChars="400"/>
    </w:pPr>
  </w:style>
  <w:style w:type="paragraph" w:styleId="13">
    <w:name w:val="Balloon Text"/>
    <w:basedOn w:val="1"/>
    <w:link w:val="38"/>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6">
    <w:name w:val="toc 1"/>
    <w:basedOn w:val="1"/>
    <w:next w:val="1"/>
    <w:qFormat/>
    <w:uiPriority w:val="39"/>
  </w:style>
  <w:style w:type="paragraph" w:styleId="17">
    <w:name w:val="toc 2"/>
    <w:basedOn w:val="1"/>
    <w:next w:val="1"/>
    <w:qFormat/>
    <w:uiPriority w:val="39"/>
    <w:pPr>
      <w:ind w:left="420" w:leftChars="200"/>
    </w:pPr>
  </w:style>
  <w:style w:type="paragraph" w:styleId="18">
    <w:name w:val="Normal (Web)"/>
    <w:basedOn w:val="1"/>
    <w:qFormat/>
    <w:uiPriority w:val="99"/>
    <w:pPr>
      <w:spacing w:beforeAutospacing="1" w:afterAutospacing="1"/>
      <w:jc w:val="left"/>
    </w:pPr>
    <w:rPr>
      <w:rFonts w:cs="Times New Roman"/>
      <w:kern w:val="0"/>
      <w:sz w:val="24"/>
    </w:rPr>
  </w:style>
  <w:style w:type="paragraph" w:styleId="19">
    <w:name w:val="annotation subject"/>
    <w:basedOn w:val="11"/>
    <w:next w:val="11"/>
    <w:link w:val="37"/>
    <w:qFormat/>
    <w:uiPriority w:val="0"/>
    <w:rPr>
      <w:b/>
      <w:bCs/>
      <w:sz w:val="28"/>
    </w:rPr>
  </w:style>
  <w:style w:type="character" w:styleId="22">
    <w:name w:val="Strong"/>
    <w:basedOn w:val="21"/>
    <w:qFormat/>
    <w:uiPriority w:val="22"/>
    <w:rPr>
      <w:b/>
      <w:bCs/>
    </w:rPr>
  </w:style>
  <w:style w:type="character" w:styleId="23">
    <w:name w:val="page number"/>
    <w:basedOn w:val="21"/>
    <w:qFormat/>
    <w:uiPriority w:val="0"/>
  </w:style>
  <w:style w:type="character" w:styleId="24">
    <w:name w:val="Hyperlink"/>
    <w:basedOn w:val="21"/>
    <w:unhideWhenUsed/>
    <w:qFormat/>
    <w:uiPriority w:val="99"/>
    <w:rPr>
      <w:color w:val="0026E5" w:themeColor="hyperlink"/>
      <w:u w:val="single"/>
      <w14:textFill>
        <w14:solidFill>
          <w14:schemeClr w14:val="hlink"/>
        </w14:solidFill>
      </w14:textFill>
    </w:rPr>
  </w:style>
  <w:style w:type="character" w:styleId="25">
    <w:name w:val="annotation reference"/>
    <w:basedOn w:val="21"/>
    <w:qFormat/>
    <w:uiPriority w:val="0"/>
    <w:rPr>
      <w:sz w:val="21"/>
      <w:szCs w:val="21"/>
    </w:rPr>
  </w:style>
  <w:style w:type="character" w:customStyle="1" w:styleId="26">
    <w:name w:val="标题 2 Char"/>
    <w:link w:val="3"/>
    <w:qFormat/>
    <w:uiPriority w:val="0"/>
    <w:rPr>
      <w:rFonts w:ascii="Arial" w:hAnsi="Arial" w:eastAsia="仿宋_GB2312"/>
      <w:b/>
      <w:sz w:val="32"/>
    </w:rPr>
  </w:style>
  <w:style w:type="character" w:customStyle="1" w:styleId="27">
    <w:name w:val="标题 3 Char"/>
    <w:link w:val="4"/>
    <w:qFormat/>
    <w:uiPriority w:val="0"/>
    <w:rPr>
      <w:rFonts w:eastAsia="仿宋_GB2312" w:asciiTheme="minorHAnsi" w:hAnsiTheme="minorHAnsi"/>
      <w:b/>
      <w:sz w:val="32"/>
    </w:rPr>
  </w:style>
  <w:style w:type="character" w:customStyle="1" w:styleId="28">
    <w:name w:val="批注文字 Char"/>
    <w:basedOn w:val="21"/>
    <w:link w:val="11"/>
    <w:semiHidden/>
    <w:qFormat/>
    <w:uiPriority w:val="0"/>
    <w:rPr>
      <w:rFonts w:eastAsia="仿宋_GB2312" w:asciiTheme="minorHAnsi" w:hAnsiTheme="minorHAnsi" w:cstheme="minorBidi"/>
      <w:kern w:val="2"/>
      <w:sz w:val="21"/>
      <w:szCs w:val="24"/>
    </w:rPr>
  </w:style>
  <w:style w:type="paragraph" w:customStyle="1" w:styleId="29">
    <w:name w:val="数字列项"/>
    <w:basedOn w:val="30"/>
    <w:qFormat/>
    <w:uiPriority w:val="0"/>
    <w:pPr>
      <w:widowControl w:val="0"/>
      <w:numPr>
        <w:numId w:val="1"/>
      </w:numPr>
      <w:tabs>
        <w:tab w:val="left" w:pos="0"/>
        <w:tab w:val="left" w:pos="24"/>
      </w:tabs>
      <w:adjustRightInd w:val="0"/>
    </w:pPr>
  </w:style>
  <w:style w:type="paragraph" w:customStyle="1" w:styleId="30">
    <w:name w:val="字母列项"/>
    <w:qFormat/>
    <w:uiPriority w:val="0"/>
    <w:pPr>
      <w:numPr>
        <w:ilvl w:val="0"/>
        <w:numId w:val="2"/>
      </w:numPr>
      <w:jc w:val="both"/>
    </w:pPr>
    <w:rPr>
      <w:rFonts w:ascii="宋体" w:hAnsi="宋体" w:eastAsia="宋体" w:cs="Times New Roman"/>
      <w:sz w:val="24"/>
      <w:lang w:val="en-US" w:eastAsia="zh-CN" w:bidi="ar-SA"/>
    </w:rPr>
  </w:style>
  <w:style w:type="paragraph" w:customStyle="1" w:styleId="31">
    <w:name w:val="图"/>
    <w:basedOn w:val="1"/>
    <w:next w:val="1"/>
    <w:qFormat/>
    <w:uiPriority w:val="0"/>
    <w:pPr>
      <w:numPr>
        <w:ilvl w:val="0"/>
        <w:numId w:val="3"/>
      </w:numPr>
      <w:jc w:val="center"/>
    </w:pPr>
    <w:rPr>
      <w:b/>
      <w:sz w:val="24"/>
    </w:rPr>
  </w:style>
  <w:style w:type="paragraph" w:customStyle="1" w:styleId="32">
    <w:name w:val="WPSOffice手动目录 1"/>
    <w:qFormat/>
    <w:uiPriority w:val="0"/>
    <w:rPr>
      <w:rFonts w:asciiTheme="minorHAnsi" w:hAnsiTheme="minorHAnsi" w:eastAsiaTheme="minorEastAsia" w:cstheme="minorBidi"/>
      <w:lang w:val="en-US" w:eastAsia="zh-CN" w:bidi="ar-SA"/>
    </w:rPr>
  </w:style>
  <w:style w:type="paragraph" w:customStyle="1" w:styleId="33">
    <w:name w:val="WPSOffice手动目录 2"/>
    <w:qFormat/>
    <w:uiPriority w:val="0"/>
    <w:pPr>
      <w:ind w:left="200" w:leftChars="200"/>
    </w:pPr>
    <w:rPr>
      <w:rFonts w:asciiTheme="minorHAnsi" w:hAnsiTheme="minorHAnsi" w:eastAsiaTheme="minorEastAsia" w:cstheme="minorBidi"/>
      <w:lang w:val="en-US" w:eastAsia="zh-CN" w:bidi="ar-SA"/>
    </w:rPr>
  </w:style>
  <w:style w:type="paragraph" w:customStyle="1" w:styleId="34">
    <w:name w:val="WPSOffice手动目录 3"/>
    <w:qFormat/>
    <w:uiPriority w:val="0"/>
    <w:pPr>
      <w:ind w:left="400" w:leftChars="400"/>
    </w:pPr>
    <w:rPr>
      <w:rFonts w:asciiTheme="minorHAnsi" w:hAnsiTheme="minorHAnsi" w:eastAsiaTheme="minorEastAsia" w:cstheme="minorBidi"/>
      <w:lang w:val="en-US" w:eastAsia="zh-CN" w:bidi="ar-SA"/>
    </w:rPr>
  </w:style>
  <w:style w:type="paragraph" w:styleId="35">
    <w:name w:val="List Paragraph"/>
    <w:basedOn w:val="1"/>
    <w:qFormat/>
    <w:uiPriority w:val="34"/>
    <w:pPr>
      <w:ind w:firstLine="420" w:firstLineChars="200"/>
    </w:pPr>
  </w:style>
  <w:style w:type="paragraph" w:customStyle="1" w:styleId="36">
    <w:name w:val="文档正文"/>
    <w:basedOn w:val="1"/>
    <w:qFormat/>
    <w:uiPriority w:val="0"/>
    <w:pPr>
      <w:adjustRightInd w:val="0"/>
      <w:spacing w:line="360" w:lineRule="auto"/>
      <w:ind w:firstLine="567"/>
      <w:textAlignment w:val="baseline"/>
    </w:pPr>
    <w:rPr>
      <w:rFonts w:ascii="Arial" w:hAnsi="Arial"/>
      <w:kern w:val="0"/>
      <w:sz w:val="24"/>
      <w:szCs w:val="20"/>
    </w:rPr>
  </w:style>
  <w:style w:type="character" w:customStyle="1" w:styleId="37">
    <w:name w:val="批注主题 Char"/>
    <w:basedOn w:val="28"/>
    <w:link w:val="19"/>
    <w:qFormat/>
    <w:uiPriority w:val="0"/>
    <w:rPr>
      <w:rFonts w:eastAsia="仿宋_GB2312" w:asciiTheme="minorHAnsi" w:hAnsiTheme="minorHAnsi" w:cstheme="minorBidi"/>
      <w:b/>
      <w:bCs/>
      <w:kern w:val="2"/>
      <w:sz w:val="28"/>
      <w:szCs w:val="24"/>
    </w:rPr>
  </w:style>
  <w:style w:type="character" w:customStyle="1" w:styleId="38">
    <w:name w:val="批注框文本 Char"/>
    <w:basedOn w:val="21"/>
    <w:link w:val="13"/>
    <w:qFormat/>
    <w:uiPriority w:val="0"/>
    <w:rPr>
      <w:rFonts w:eastAsia="仿宋_GB2312" w:asciiTheme="minorHAnsi" w:hAnsiTheme="minorHAnsi" w:cstheme="minorBidi"/>
      <w:kern w:val="2"/>
      <w:sz w:val="18"/>
      <w:szCs w:val="18"/>
    </w:rPr>
  </w:style>
  <w:style w:type="paragraph" w:customStyle="1" w:styleId="39">
    <w:name w:val="修订1"/>
    <w:hidden/>
    <w:semiHidden/>
    <w:qFormat/>
    <w:uiPriority w:val="99"/>
    <w:rPr>
      <w:rFonts w:eastAsia="仿宋_GB2312" w:asciiTheme="minorHAnsi" w:hAnsiTheme="minorHAnsi" w:cstheme="minorBidi"/>
      <w:kern w:val="2"/>
      <w:sz w:val="28"/>
      <w:szCs w:val="24"/>
      <w:lang w:val="en-US" w:eastAsia="zh-CN" w:bidi="ar-SA"/>
    </w:r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54A1" w:themeColor="accent1" w:themeShade="BF"/>
      <w:kern w:val="0"/>
      <w:sz w:val="32"/>
      <w:szCs w:val="32"/>
    </w:rPr>
  </w:style>
  <w:style w:type="character" w:customStyle="1" w:styleId="41">
    <w:name w:val="标题 5 Char"/>
    <w:basedOn w:val="21"/>
    <w:link w:val="6"/>
    <w:semiHidden/>
    <w:qFormat/>
    <w:uiPriority w:val="0"/>
    <w:rPr>
      <w:rFonts w:eastAsia="仿宋_GB2312" w:asciiTheme="minorHAnsi" w:hAnsiTheme="minorHAnsi" w:cstheme="minorBidi"/>
      <w:b/>
      <w:bCs/>
      <w:kern w:val="2"/>
      <w:sz w:val="28"/>
      <w:szCs w:val="28"/>
    </w:rPr>
  </w:style>
  <w:style w:type="character" w:customStyle="1" w:styleId="42">
    <w:name w:val="标题 6 Char"/>
    <w:basedOn w:val="21"/>
    <w:link w:val="7"/>
    <w:semiHidden/>
    <w:qFormat/>
    <w:uiPriority w:val="0"/>
    <w:rPr>
      <w:rFonts w:asciiTheme="majorHAnsi" w:hAnsiTheme="majorHAnsi" w:eastAsiaTheme="majorEastAsia" w:cstheme="majorBidi"/>
      <w:b/>
      <w:bCs/>
      <w:kern w:val="2"/>
      <w:sz w:val="24"/>
      <w:szCs w:val="24"/>
    </w:rPr>
  </w:style>
  <w:style w:type="character" w:customStyle="1" w:styleId="43">
    <w:name w:val="标题 7 Char"/>
    <w:basedOn w:val="21"/>
    <w:link w:val="8"/>
    <w:semiHidden/>
    <w:qFormat/>
    <w:uiPriority w:val="0"/>
    <w:rPr>
      <w:rFonts w:eastAsia="仿宋_GB2312" w:asciiTheme="minorHAnsi" w:hAnsiTheme="minorHAnsi" w:cstheme="minorBidi"/>
      <w:b/>
      <w:bCs/>
      <w:kern w:val="2"/>
      <w:sz w:val="24"/>
      <w:szCs w:val="24"/>
    </w:rPr>
  </w:style>
  <w:style w:type="paragraph" w:customStyle="1" w:styleId="44">
    <w:name w:val="pf0"/>
    <w:basedOn w:val="1"/>
    <w:qFormat/>
    <w:uiPriority w:val="0"/>
    <w:pPr>
      <w:widowControl/>
      <w:spacing w:before="100" w:beforeAutospacing="1" w:after="100" w:afterAutospacing="1"/>
      <w:jc w:val="left"/>
    </w:pPr>
    <w:rPr>
      <w:rFonts w:ascii="宋体" w:hAnsi="宋体" w:eastAsia="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2" Type="http://schemas.openxmlformats.org/officeDocument/2006/relationships/fontTable" Target="fontTable.xml"/><Relationship Id="rId81" Type="http://schemas.openxmlformats.org/officeDocument/2006/relationships/customXml" Target="../customXml/item2.xml"/><Relationship Id="rId80" Type="http://schemas.openxmlformats.org/officeDocument/2006/relationships/numbering" Target="numbering.xml"/><Relationship Id="rId8" Type="http://schemas.openxmlformats.org/officeDocument/2006/relationships/image" Target="media/image4.png"/><Relationship Id="rId79" Type="http://schemas.openxmlformats.org/officeDocument/2006/relationships/customXml" Target="../customXml/item1.xml"/><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6792353-8941-491F-B42B-D55ED29EC463}">
  <ds:schemaRefs/>
</ds:datastoreItem>
</file>

<file path=docProps/app.xml><?xml version="1.0" encoding="utf-8"?>
<Properties xmlns="http://schemas.openxmlformats.org/officeDocument/2006/extended-properties" xmlns:vt="http://schemas.openxmlformats.org/officeDocument/2006/docPropsVTypes">
  <Template>Normal.dotm</Template>
  <Pages>37</Pages>
  <Words>5357</Words>
  <Characters>5732</Characters>
  <Lines>22</Lines>
  <Paragraphs>15</Paragraphs>
  <TotalTime>4</TotalTime>
  <ScaleCrop>false</ScaleCrop>
  <LinksUpToDate>false</LinksUpToDate>
  <CharactersWithSpaces>5862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2023-08-24T09:16:00Z</dcterms:created>
  <dc:creator>yjt</dc:creator>
  <cp:lastModifiedBy>威武堂堂</cp:lastModifiedBy>
  <dcterms:modified xsi:type="dcterms:W3CDTF">2026-08-13T10:20:34Z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CD6D004F292449369DD5C35B208290E0</vt:lpwstr>
  </property>
  <property fmtid="{D5CDD505-2E9C-101B-9397-08002B2CF9AE}" pid="4" name="KSOTemplateDocerSaveRecord">
    <vt:lpwstr>eyJoZGlkIjoiNTY1ZTc2YWRkNDJmNmRjNDg0MzEzNDAwOTVlZmU3ZjYiLCJ1c2VySWQiOiI0NTM0OTMxODgifQ==</vt:lpwstr>
  </property>
</Properties>
</file>