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47DC9" w:rsidRPr="00647DC9" w:rsidRDefault="00647DC9" w:rsidP="00647DC9">
      <w:pPr>
        <w:pStyle w:val="a5"/>
        <w:numPr>
          <w:ilvl w:val="0"/>
          <w:numId w:val="1"/>
        </w:numPr>
        <w:spacing w:line="360" w:lineRule="auto"/>
        <w:ind w:firstLineChars="0"/>
        <w:rPr>
          <w:rFonts w:asciiTheme="minorEastAsia" w:hAnsiTheme="minorEastAsia"/>
          <w:sz w:val="24"/>
          <w:szCs w:val="24"/>
        </w:rPr>
      </w:pPr>
      <w:r w:rsidRPr="00647DC9">
        <w:rPr>
          <w:rFonts w:asciiTheme="minorEastAsia" w:hAnsiTheme="minorEastAsia" w:hint="eastAsia"/>
          <w:sz w:val="24"/>
          <w:szCs w:val="24"/>
        </w:rPr>
        <w:t>本系统PC端通过解压PC端软件压缩包</w:t>
      </w:r>
    </w:p>
    <w:p w:rsidR="00647DC9" w:rsidRDefault="00473D52" w:rsidP="00EF52F9">
      <w:pPr>
        <w:spacing w:line="360" w:lineRule="auto"/>
        <w:rPr>
          <w:rFonts w:asciiTheme="minorEastAsia" w:hAnsiTheme="minorEastAsia"/>
          <w:sz w:val="24"/>
          <w:szCs w:val="24"/>
        </w:rPr>
      </w:pPr>
      <w:r>
        <w:rPr>
          <w:noProof/>
        </w:rPr>
        <w:drawing>
          <wp:inline distT="0" distB="0" distL="0" distR="0" wp14:anchorId="251A20DA" wp14:editId="2F80D1C6">
            <wp:extent cx="1476375" cy="257175"/>
            <wp:effectExtent l="0" t="0" r="952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7637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7DC9" w:rsidRPr="00647DC9" w:rsidRDefault="00647DC9" w:rsidP="00647DC9">
      <w:pPr>
        <w:pStyle w:val="a5"/>
        <w:numPr>
          <w:ilvl w:val="0"/>
          <w:numId w:val="1"/>
        </w:numPr>
        <w:spacing w:line="360" w:lineRule="auto"/>
        <w:ind w:firstLineChars="0"/>
        <w:rPr>
          <w:rFonts w:asciiTheme="minorEastAsia" w:hAnsiTheme="minorEastAsia"/>
          <w:sz w:val="24"/>
          <w:szCs w:val="24"/>
        </w:rPr>
      </w:pPr>
      <w:r w:rsidRPr="00647DC9">
        <w:rPr>
          <w:rFonts w:asciiTheme="minorEastAsia" w:hAnsiTheme="minorEastAsia" w:hint="eastAsia"/>
          <w:sz w:val="24"/>
          <w:szCs w:val="24"/>
        </w:rPr>
        <w:t>然后双击解压后文件夹中的ARSEEK ES.exe文件打开PC端；</w:t>
      </w:r>
    </w:p>
    <w:p w:rsidR="00647DC9" w:rsidRDefault="00647DC9" w:rsidP="00EF52F9">
      <w:pPr>
        <w:spacing w:line="360" w:lineRule="auto"/>
        <w:rPr>
          <w:rFonts w:asciiTheme="minorEastAsia" w:hAnsiTheme="minorEastAsia"/>
          <w:sz w:val="24"/>
          <w:szCs w:val="24"/>
        </w:rPr>
      </w:pPr>
      <w:r>
        <w:rPr>
          <w:noProof/>
        </w:rPr>
        <w:drawing>
          <wp:inline distT="0" distB="0" distL="0" distR="0" wp14:anchorId="2AD581A5" wp14:editId="0B54A7E9">
            <wp:extent cx="1600200" cy="20955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13627C" w:rsidRPr="00EF52F9" w:rsidRDefault="00775CAF" w:rsidP="00EF52F9">
      <w:pPr>
        <w:spacing w:line="360" w:lineRule="auto"/>
        <w:rPr>
          <w:rFonts w:asciiTheme="minorEastAsia" w:hAnsiTheme="minorEastAsia"/>
          <w:b/>
          <w:sz w:val="24"/>
          <w:szCs w:val="24"/>
        </w:rPr>
      </w:pPr>
      <w:r w:rsidRPr="00EF52F9">
        <w:rPr>
          <w:rFonts w:asciiTheme="minorEastAsia" w:hAnsiTheme="minorEastAsia" w:hint="eastAsia"/>
          <w:b/>
          <w:sz w:val="24"/>
          <w:szCs w:val="24"/>
        </w:rPr>
        <w:t>注：</w:t>
      </w:r>
      <w:r w:rsidR="00647DC9">
        <w:rPr>
          <w:rFonts w:asciiTheme="minorEastAsia" w:hAnsiTheme="minorEastAsia" w:hint="eastAsia"/>
          <w:b/>
          <w:sz w:val="24"/>
          <w:szCs w:val="24"/>
        </w:rPr>
        <w:t>一二期内容适配后需</w:t>
      </w:r>
      <w:r w:rsidRPr="00EF52F9">
        <w:rPr>
          <w:rFonts w:asciiTheme="minorEastAsia" w:hAnsiTheme="minorEastAsia" w:hint="eastAsia"/>
          <w:b/>
          <w:sz w:val="24"/>
          <w:szCs w:val="24"/>
        </w:rPr>
        <w:t>更新</w:t>
      </w:r>
      <w:r w:rsidR="00647DC9">
        <w:rPr>
          <w:rFonts w:asciiTheme="minorEastAsia" w:hAnsiTheme="minorEastAsia" w:hint="eastAsia"/>
          <w:b/>
          <w:sz w:val="24"/>
          <w:szCs w:val="24"/>
        </w:rPr>
        <w:t>P</w:t>
      </w:r>
      <w:r w:rsidR="00647DC9">
        <w:rPr>
          <w:rFonts w:asciiTheme="minorEastAsia" w:hAnsiTheme="minorEastAsia"/>
          <w:b/>
          <w:sz w:val="24"/>
          <w:szCs w:val="24"/>
        </w:rPr>
        <w:t>C端</w:t>
      </w:r>
      <w:r w:rsidRPr="00EF52F9">
        <w:rPr>
          <w:rFonts w:asciiTheme="minorEastAsia" w:hAnsiTheme="minorEastAsia" w:hint="eastAsia"/>
          <w:b/>
          <w:sz w:val="24"/>
          <w:szCs w:val="24"/>
        </w:rPr>
        <w:t>软件</w:t>
      </w:r>
      <w:r w:rsidR="00647DC9">
        <w:rPr>
          <w:rFonts w:asciiTheme="minorEastAsia" w:hAnsiTheme="minorEastAsia" w:hint="eastAsia"/>
          <w:b/>
          <w:sz w:val="24"/>
          <w:szCs w:val="24"/>
        </w:rPr>
        <w:t>，此后</w:t>
      </w:r>
      <w:r w:rsidRPr="00EF52F9">
        <w:rPr>
          <w:rFonts w:asciiTheme="minorEastAsia" w:hAnsiTheme="minorEastAsia" w:hint="eastAsia"/>
          <w:b/>
          <w:sz w:val="24"/>
          <w:szCs w:val="24"/>
        </w:rPr>
        <w:t>自动检测新版本</w:t>
      </w:r>
      <w:r w:rsidR="00EF52F9" w:rsidRPr="00EF52F9">
        <w:rPr>
          <w:rFonts w:asciiTheme="minorEastAsia" w:hAnsiTheme="minorEastAsia" w:hint="eastAsia"/>
          <w:b/>
          <w:sz w:val="24"/>
          <w:szCs w:val="24"/>
        </w:rPr>
        <w:t>进行下载</w:t>
      </w:r>
      <w:r w:rsidRPr="00EF52F9">
        <w:rPr>
          <w:rFonts w:asciiTheme="minorEastAsia" w:hAnsiTheme="minorEastAsia" w:hint="eastAsia"/>
          <w:b/>
          <w:sz w:val="24"/>
          <w:szCs w:val="24"/>
        </w:rPr>
        <w:t>更新。</w:t>
      </w:r>
    </w:p>
    <w:sectPr w:rsidR="0013627C" w:rsidRPr="00EF52F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75CAF" w:rsidRDefault="00775CAF" w:rsidP="00775CAF">
      <w:r>
        <w:separator/>
      </w:r>
    </w:p>
  </w:endnote>
  <w:endnote w:type="continuationSeparator" w:id="0">
    <w:p w:rsidR="00775CAF" w:rsidRDefault="00775CAF" w:rsidP="00775C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75CAF" w:rsidRDefault="00775CAF" w:rsidP="00775CAF">
      <w:r>
        <w:separator/>
      </w:r>
    </w:p>
  </w:footnote>
  <w:footnote w:type="continuationSeparator" w:id="0">
    <w:p w:rsidR="00775CAF" w:rsidRDefault="00775CAF" w:rsidP="00775CA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5D2506"/>
    <w:multiLevelType w:val="hybridMultilevel"/>
    <w:tmpl w:val="943684D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4C6F"/>
    <w:rsid w:val="0013627C"/>
    <w:rsid w:val="00473D52"/>
    <w:rsid w:val="00647DC9"/>
    <w:rsid w:val="006E4C6F"/>
    <w:rsid w:val="00775CAF"/>
    <w:rsid w:val="00EF52F9"/>
    <w:rsid w:val="00FC5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2DF40B62-FC9C-4C48-917D-D963423400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775CA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775CAF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775CA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775CAF"/>
    <w:rPr>
      <w:sz w:val="18"/>
      <w:szCs w:val="18"/>
    </w:rPr>
  </w:style>
  <w:style w:type="paragraph" w:styleId="a5">
    <w:name w:val="List Paragraph"/>
    <w:basedOn w:val="a"/>
    <w:uiPriority w:val="34"/>
    <w:qFormat/>
    <w:rsid w:val="00647DC9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13</Words>
  <Characters>80</Characters>
  <Application>Microsoft Office Word</Application>
  <DocSecurity>0</DocSecurity>
  <Lines>1</Lines>
  <Paragraphs>1</Paragraphs>
  <ScaleCrop>false</ScaleCrop>
  <Company/>
  <LinksUpToDate>false</LinksUpToDate>
  <CharactersWithSpaces>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罗中旭</dc:creator>
  <cp:keywords/>
  <dc:description/>
  <cp:lastModifiedBy>罗中旭</cp:lastModifiedBy>
  <cp:revision>7</cp:revision>
  <dcterms:created xsi:type="dcterms:W3CDTF">2026-05-29T03:13:00Z</dcterms:created>
  <dcterms:modified xsi:type="dcterms:W3CDTF">2026-06-01T01:31:00Z</dcterms:modified>
</cp:coreProperties>
</file>