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color w:val="1a1a2e"/>
          <w:sz w:val="56"/>
          <w:szCs w:val="56"/>
        </w:rPr>
        <w:t xml:space="preserve">InterviewPrep</w:t>
      </w:r>
    </w:p>
    <w:p>
      <w:pPr>
        <w:spacing w:after="100"/>
        <w:jc w:val="center"/>
      </w:pPr>
      <w:r>
        <w:rPr>
          <w:rFonts w:ascii="Arial" w:eastAsia="Microsoft YaHei"/>
          <w:color w:val="4a4a6a"/>
          <w:sz w:val="32"/>
          <w:szCs w:val="32"/>
        </w:rPr>
        <w:t xml:space="preserve">AI 面试押题与模拟面试官</w:t>
      </w:r>
    </w:p>
    <w:p>
      <w:pPr>
        <w:spacing w:after="1200" w:before="1200"/>
        <w:jc w:val="center"/>
      </w:pPr>
      <w:r>
        <w:rPr>
          <w:rFonts w:ascii="Arial" w:eastAsia="Microsoft YaHei"/>
          <w:color w:val="666680"/>
          <w:sz w:val="24"/>
          <w:szCs w:val="24"/>
        </w:rPr>
        <w:t xml:space="preserve">产品需求文档 (PRD)</w:t>
      </w:r>
    </w:p>
    <w:p>
      <w:pPr>
        <w:spacing w:before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v1.1.0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2026-07-14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MVP 已完成交付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wxk29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仓库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github.com/WXK2905821189/InterviewPrep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eastAsia="Microsoft YaHei"/>
          <w:b/>
          <w:bCs/>
          <w:sz w:val="32"/>
          <w:szCs w:val="32"/>
        </w:rPr>
        <w:t xml:space="preserve">1. 产品概述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1.1 产品定位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InterviewPrep 是一款面向求职者的 AI 面试准备工具。用户输入岗位描述（JD）和个人简历，系统自动完成：JD 解析、差距分析、面经采集、AI 押题生成、模拟面试练习，最终产出结构化的面试准备方案。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1.2 目标用户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在校生找实习 / 应届生校招 / 社招跳槽候选人。核心场景：投递前突击准备、面试前针对性押题。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1.3 核心价值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将传统面试准备中「手动搜面经 → 自己猜题 → 对着镜子练」的低效流程，自动化为一站式「输入 JD → 得到高频押题 → AI 打分练习」的闭环。</w:t>
      </w:r>
    </w:p>
    <w:p>
      <w:pPr>
        <w:spacing w:after="80"/>
      </w:pPr>
    </w:p>
    <w:p>
      <w:pPr>
        <w:pStyle w:val="Heading1"/>
      </w:pPr>
      <w:r>
        <w:rPr>
          <w:rFonts w:ascii="Arial" w:eastAsia="Microsoft YaHei"/>
          <w:b/>
          <w:bCs/>
          <w:sz w:val="32"/>
          <w:szCs w:val="32"/>
        </w:rPr>
        <w:t xml:space="preserve">2. 功能需求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2.1 分析 &amp; 押题（核心模块）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JD 解析：</w:t>
      </w:r>
      <w:r>
        <w:rPr>
          <w:rFonts w:ascii="Arial" w:eastAsia="Microsoft YaHei"/>
          <w:sz w:val="22"/>
          <w:szCs w:val="22"/>
        </w:rPr>
        <w:t xml:space="preserve">从 JD 文本提取公司名、岗位名称、职责、要求、关键词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JD 链接扒取：</w:t>
      </w:r>
      <w:r>
        <w:rPr>
          <w:rFonts w:ascii="Arial" w:eastAsia="Microsoft YaHei"/>
          <w:sz w:val="22"/>
          <w:szCs w:val="22"/>
        </w:rPr>
        <w:t xml:space="preserve">粘贴 Boss 直聘 / 51job 链接，通过 opencli 自动提取 JD 文本并 LLM 清洗排版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简历解析：</w:t>
      </w:r>
      <w:r>
        <w:rPr>
          <w:rFonts w:ascii="Arial" w:eastAsia="Microsoft YaHei"/>
          <w:sz w:val="22"/>
          <w:szCs w:val="22"/>
        </w:rPr>
        <w:t xml:space="preserve">支持粘贴文本 / 上传 PDF/DOCX/图片文件，LLM 提取实习、项目、技能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差距分析：</w:t>
      </w:r>
      <w:r>
        <w:rPr>
          <w:rFonts w:ascii="Arial" w:eastAsia="Microsoft YaHei"/>
          <w:sz w:val="22"/>
          <w:szCs w:val="22"/>
        </w:rPr>
        <w:t xml:space="preserve">JD 与简历逐项对比，输出匹配度评分、优势项、薄弱项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面经采集：</w:t>
      </w:r>
      <w:r>
        <w:rPr>
          <w:rFonts w:ascii="Arial" w:eastAsia="Microsoft YaHei"/>
          <w:sz w:val="22"/>
          <w:szCs w:val="22"/>
        </w:rPr>
        <w:t xml:space="preserve">通过 opencli 搜索小红书面经，LLM 结构化提取真题。支持关闭自动搜索后手动粘贴小红书帖子链接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AI 押题生成：</w:t>
      </w:r>
      <w:r>
        <w:rPr>
          <w:rFonts w:ascii="Arial" w:eastAsia="Microsoft YaHei"/>
          <w:sz w:val="22"/>
          <w:szCs w:val="22"/>
        </w:rPr>
        <w:t xml:space="preserve">5 类题型（行为面试 / 专业能力 / 项目深挖 / 压力测试 / HR 面）并行调用 LLM，结合面经数据和知识库生成 30+ 道高频预测题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知识库增强：</w:t>
      </w:r>
      <w:r>
        <w:rPr>
          <w:rFonts w:ascii="Arial" w:eastAsia="Microsoft YaHei"/>
          <w:sz w:val="22"/>
          <w:szCs w:val="22"/>
        </w:rPr>
        <w:t xml:space="preserve">内置高频题库兜底，按公司/岗位/行业匹配补充题目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快速模式：</w:t>
      </w:r>
      <w:r>
        <w:rPr>
          <w:rFonts w:ascii="Arial" w:eastAsia="Microsoft YaHei"/>
          <w:sz w:val="22"/>
          <w:szCs w:val="22"/>
        </w:rPr>
        <w:t xml:space="preserve">跳过面经采集 + 仅 3 类核心题型，耗时约为完整模式的 1/5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简历优化建议：</w:t>
      </w:r>
      <w:r>
        <w:rPr>
          <w:rFonts w:ascii="Arial" w:eastAsia="Microsoft YaHei"/>
          <w:sz w:val="22"/>
          <w:szCs w:val="22"/>
        </w:rPr>
        <w:t xml:space="preserve">AI 对标 JD 逐项改写简历表述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2.2 单题练习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点击押题卡片进入练习：</w:t>
      </w:r>
      <w:r>
        <w:rPr>
          <w:rFonts w:ascii="Arial" w:eastAsia="Microsoft YaHei"/>
          <w:sz w:val="22"/>
          <w:szCs w:val="22"/>
        </w:rPr>
        <w:t xml:space="preserve">选择题目 → 输入回答 → AI 多维度评分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STAR 框架评估：</w:t>
      </w:r>
      <w:r>
        <w:rPr>
          <w:rFonts w:ascii="Arial" w:eastAsia="Microsoft YaHei"/>
          <w:sz w:val="22"/>
          <w:szCs w:val="22"/>
        </w:rPr>
        <w:t xml:space="preserve">5 维度评分（STAR 完整度 / 量化程度 / 岗位匹配 / 结构 / 亮点）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逐句点评：</w:t>
      </w:r>
      <w:r>
        <w:rPr>
          <w:rFonts w:ascii="Arial" w:eastAsia="Microsoft YaHei"/>
          <w:sz w:val="22"/>
          <w:szCs w:val="22"/>
        </w:rPr>
        <w:t xml:space="preserve">每句标注优缺点，给出优化版本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简历上下文：</w:t>
      </w:r>
      <w:r>
        <w:rPr>
          <w:rFonts w:ascii="Arial" w:eastAsia="Microsoft YaHei"/>
          <w:sz w:val="22"/>
          <w:szCs w:val="22"/>
        </w:rPr>
        <w:t xml:space="preserve">评估时传入真实简历，确保回答紧扣个人经历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回答框自适应：</w:t>
      </w:r>
      <w:r>
        <w:rPr>
          <w:rFonts w:ascii="Arial" w:eastAsia="Microsoft YaHei"/>
          <w:sz w:val="22"/>
          <w:szCs w:val="22"/>
        </w:rPr>
        <w:t xml:space="preserve">自动扩高 + 手动拖拽调整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2.3 模拟面试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AI 扮演面试官：</w:t>
      </w:r>
      <w:r>
        <w:rPr>
          <w:rFonts w:ascii="Arial" w:eastAsia="Microsoft YaHei"/>
          <w:sz w:val="22"/>
          <w:szCs w:val="22"/>
        </w:rPr>
        <w:t xml:space="preserve">多轮追问，模拟真实面试氛围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面试报告：</w:t>
      </w:r>
      <w:r>
        <w:rPr>
          <w:rFonts w:ascii="Arial" w:eastAsia="Microsoft YaHei"/>
          <w:sz w:val="22"/>
          <w:szCs w:val="22"/>
        </w:rPr>
        <w:t xml:space="preserve">结束后生成完整评估报告，含每轮得分和总评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2.4 话术库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收藏高分回答：</w:t>
      </w:r>
      <w:r>
        <w:rPr>
          <w:rFonts w:ascii="Arial" w:eastAsia="Microsoft YaHei"/>
          <w:sz w:val="22"/>
          <w:szCs w:val="22"/>
        </w:rPr>
        <w:t xml:space="preserve">练习中评分 &gt;= 85 分的回答一键收藏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标签分类 + 搜索：</w:t>
      </w:r>
      <w:r>
        <w:rPr>
          <w:rFonts w:ascii="Arial" w:eastAsia="Microsoft YaHei"/>
          <w:sz w:val="22"/>
          <w:szCs w:val="22"/>
        </w:rPr>
        <w:t xml:space="preserve">按题型、公司、岗位筛选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导出 DOCX：</w:t>
      </w:r>
      <w:r>
        <w:rPr>
          <w:rFonts w:ascii="Arial" w:eastAsia="Microsoft YaHei"/>
          <w:sz w:val="22"/>
          <w:szCs w:val="22"/>
        </w:rPr>
        <w:t xml:space="preserve">选中话术批量导出为 Word 文档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2.5 岗位管理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多岗位切换：</w:t>
      </w:r>
      <w:r>
        <w:rPr>
          <w:rFonts w:ascii="Arial" w:eastAsia="Microsoft YaHei"/>
          <w:sz w:val="22"/>
          <w:szCs w:val="22"/>
        </w:rPr>
        <w:t xml:space="preserve">支持创建多个分析会话，切换不同岗位的押题结果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本地持久化：</w:t>
      </w:r>
      <w:r>
        <w:rPr>
          <w:rFonts w:ascii="Arial" w:eastAsia="Microsoft YaHei"/>
          <w:sz w:val="22"/>
          <w:szCs w:val="22"/>
        </w:rPr>
        <w:t xml:space="preserve">分析结果自动保存到 .data/ 目录，重启不丢失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2.6 系统功能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AI 供应商管理：</w:t>
      </w:r>
      <w:r>
        <w:rPr>
          <w:rFonts w:ascii="Arial" w:eastAsia="Microsoft YaHei"/>
          <w:sz w:val="22"/>
          <w:szCs w:val="22"/>
        </w:rPr>
        <w:t xml:space="preserve">DeepSeek / OpenAI / Qwen / Doubao / Ollama 等，支持自定义 Base URL 和 API Key，多连接切换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模型列表拉取：</w:t>
      </w:r>
      <w:r>
        <w:rPr>
          <w:rFonts w:ascii="Arial" w:eastAsia="Microsoft YaHei"/>
          <w:sz w:val="22"/>
          <w:szCs w:val="22"/>
        </w:rPr>
        <w:t xml:space="preserve">输入 API Key 后自动拉取可用模型列表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自动更新检测：</w:t>
      </w:r>
      <w:r>
        <w:rPr>
          <w:rFonts w:ascii="Arial" w:eastAsia="Microsoft YaHei"/>
          <w:sz w:val="22"/>
          <w:szCs w:val="22"/>
        </w:rPr>
        <w:t xml:space="preserve">启动时静默检查 GitHub Release，有新版本在设置按钮旁显示小红点。设置面板内可手动检查并跳转下载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SSE 流式进度：</w:t>
      </w:r>
      <w:r>
        <w:rPr>
          <w:rFonts w:ascii="Arial" w:eastAsia="Microsoft YaHei"/>
          <w:sz w:val="22"/>
          <w:szCs w:val="22"/>
        </w:rPr>
        <w:t xml:space="preserve">分析过程通过 SSE 推送进度 + 预估剩余时间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引导流程：</w:t>
      </w:r>
      <w:r>
        <w:rPr>
          <w:rFonts w:ascii="Arial" w:eastAsia="Microsoft YaHei"/>
          <w:sz w:val="22"/>
          <w:szCs w:val="22"/>
        </w:rPr>
        <w:t xml:space="preserve">首次打开检测 Node.js / opencli / 小红书登录状态，引导完成配置</w:t>
      </w:r>
    </w:p>
    <w:p>
      <w:r>
        <w:br w:type="page"/>
      </w:r>
    </w:p>
    <w:p>
      <w:pPr>
        <w:pStyle w:val="Heading1"/>
      </w:pPr>
      <w:r>
        <w:rPr>
          <w:rFonts w:ascii="Arial" w:eastAsia="Microsoft YaHei"/>
          <w:b/>
          <w:bCs/>
          <w:sz w:val="32"/>
          <w:szCs w:val="32"/>
        </w:rPr>
        <w:t xml:space="preserve">3. 技术架构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3.1 整体架构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前端 SPA (Vanilla JS) + Express 后端 + Electron 桌面壳 + opencli 浏览器控制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技术栈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桌面壳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Electron 33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窗口管理/托盘/更新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后端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Express + SSE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API 路由/流式进度/会话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分析引擎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Node.js Chatflow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Prompt 编排/多节点流转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LLM 网关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ai-provider-kit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多供应商统一 OpenAI 接口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浏览器控制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opencli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JD 扒取/面经搜索/笔记读取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前端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Vanilla JS + ECharts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SPA 单页/动态渲染/图表</w:t>
            </w:r>
          </w:p>
        </w:tc>
      </w:tr>
    </w:tbl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3.2 分析流水线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JD + 简历 → ① JD 解析(LLM) → ② 简历解析(LLM) + 面经采集(opencli,并行) → ③ 差距分析(LLM) → ④ 等待面经结果+相关性过滤 → ⑤ 5 题型并行押题生成(Promise.all) → ⑥ 知识库增强 → 输出完整押题清单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3.3 关键技术决策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不使用框架：</w:t>
      </w:r>
      <w:r>
        <w:rPr>
          <w:rFonts w:ascii="Arial" w:eastAsia="Microsoft YaHei"/>
          <w:sz w:val="22"/>
          <w:szCs w:val="22"/>
        </w:rPr>
        <w:t xml:space="preserve">前端纯 Vanilla JS，后端纯 Express，零构建步骤。Electron 直接加载 localhost，无需 webpack/vite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LLM 调用：</w:t>
      </w:r>
      <w:r>
        <w:rPr>
          <w:rFonts w:ascii="Arial" w:eastAsia="Microsoft YaHei"/>
          <w:sz w:val="22"/>
          <w:szCs w:val="22"/>
        </w:rPr>
        <w:t xml:space="preserve">通过 ai-provider-kit 统一 Gateway，OpenAI-compatible 协议，支持自定义 API Key + Base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面经采集：</w:t>
      </w:r>
      <w:r>
        <w:rPr>
          <w:rFonts w:ascii="Arial" w:eastAsia="Microsoft YaHei"/>
          <w:sz w:val="22"/>
          <w:szCs w:val="22"/>
        </w:rPr>
        <w:t xml:space="preserve">opencli 控制 Chrome 浏览器，无需维护 Cookie/Token，利用用户已登录状态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  <w:sz w:val="22"/>
          <w:szCs w:val="22"/>
        </w:rPr>
        <w:t xml:space="preserve">数据存储：</w:t>
      </w:r>
      <w:r>
        <w:rPr>
          <w:rFonts w:ascii="Arial" w:eastAsia="Microsoft YaHei"/>
          <w:sz w:val="22"/>
          <w:szCs w:val="22"/>
        </w:rPr>
        <w:t xml:space="preserve">JSON 文件存储（.data/ 目录），无数据库依赖，零配置启动</w:t>
      </w:r>
    </w:p>
    <w:p>
      <w:r>
        <w:br w:type="page"/>
      </w:r>
    </w:p>
    <w:p>
      <w:pPr>
        <w:pStyle w:val="Heading1"/>
      </w:pPr>
      <w:r>
        <w:rPr>
          <w:rFonts w:ascii="Arial" w:eastAsia="Microsoft YaHei"/>
          <w:b/>
          <w:bCs/>
          <w:sz w:val="32"/>
          <w:szCs w:val="32"/>
        </w:rPr>
        <w:t xml:space="preserve">4. 项目结构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server.js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Express 主服务器 + 所有 API 路由 + SSE 流式进度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chatflow/engine.js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分析流水线编排 + 回答评估 + 模拟面试流程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chatflow/prompts.js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所有 LLM Prompt 模板（JD解析/简历/差距/押题/评估等）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chatflow/llm-client.js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LLM 统一调用客户端 + 响应解析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chatflow/nodes/mianjing.js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面经采集节点：opencli 搜索+逐篇读取+LLM 清洗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chatflow/nodes/company-research.js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公司调研节点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chatflow/ai-provider.js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AI Provider 管理 API（供应商/连接/测试）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chatflow/export-docx.js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话术库导出 DOCX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chatflow/resume-parser.js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简历文件解析（PDF/DOCX/图片）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chatflow/ai-provider.js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AI Provider 管理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electron/main.js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Electron 主进程：窗口/菜单/托盘/自动更新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electron/preload.js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预加载脚本：版本号注入 + 环境变量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SPA 主页面（分析/押题/练习/面试/话术/设置）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public/app.js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前端逻辑：SSE 接收 / 渲染 / 事件绑定 / API 调用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public/style.css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全局样式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knowledge/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内置知识库（高频题库 + STAR 框架题库）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ai-provider-kit/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AI 供应商管理子系统（Gateway 服务器）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scripts/gen-icon.js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从 JPG 生成多尺寸 PNG 图标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/>
          <w:b/>
          <w:bCs/>
          <w:sz w:val="32"/>
          <w:szCs w:val="32"/>
        </w:rPr>
        <w:t xml:space="preserve">5. 部署与打包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5.1 开发环境运行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git clone → npm install → cd ai-provider-kit &amp;&amp; npm install &amp;&amp; cd .. → npm start → 浏览器打开 http://localhost:3456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5.2 Electron 打包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npx electron-builder --win --x64 --dir → 输出到 release/win-unpacked/。双击 InterviewPrep.exe 启动桌面客户端。也可用 --win --x64 生成 NSIS 安装包。</w:t>
      </w:r>
    </w:p>
    <w:p>
      <w:pPr>
        <w:pStyle w:val="Heading2"/>
      </w:pPr>
      <w:r>
        <w:rPr>
          <w:rFonts w:ascii="Arial" w:eastAsia="Microsoft YaHei"/>
          <w:b/>
          <w:bCs/>
          <w:sz w:val="26"/>
          <w:szCs w:val="26"/>
        </w:rPr>
        <w:t xml:space="preserve">5.3 发布 Release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使用 gh release create 命令上传 zip 压缩包到 GitHub Releases。自动更新功能通过 GitHub Releases API 检测最新版本。</w:t>
      </w:r>
    </w:p>
    <w:p>
      <w:pPr>
        <w:pStyle w:val="Heading1"/>
      </w:pPr>
      <w:r>
        <w:rPr>
          <w:rFonts w:ascii="Arial" w:eastAsia="Microsoft YaHei"/>
          <w:b/>
          <w:bCs/>
          <w:sz w:val="32"/>
          <w:szCs w:val="32"/>
        </w:rPr>
        <w:t xml:space="preserve">6. 外部依赖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依赖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安装方式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Node.js &gt;= 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运行时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nodejs.org 下载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opencli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JD 扒取 + 面经采集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npm i -g @jackwener/opencli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Chrome 浏览器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opencli 控制目标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需安装 opencli 扩展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小红书登录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面经搜索需要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浏览器中登录一次即可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npm 依赖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express/docx/mammoth/openai 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npm install (已锁定版本)</w:t>
            </w:r>
          </w:p>
        </w:tc>
      </w:tr>
    </w:tbl>
    <w:p>
      <w:pPr>
        <w:pStyle w:val="Heading1"/>
      </w:pPr>
      <w:r>
        <w:rPr>
          <w:rFonts w:ascii="Arial" w:eastAsia="Microsoft YaHei"/>
          <w:b/>
          <w:bCs/>
          <w:sz w:val="32"/>
          <w:szCs w:val="32"/>
        </w:rPr>
        <w:t xml:space="preserve">7. 已实现功能清单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300"/>
        <w:gridCol w:w="2360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JD 解析 + 简历解析 + 差距分析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LLM 驱动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面经自动采集（小红书搜索）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opencli + LLM 清洗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手动粘贴小红书链接抓取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v1.1 新增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5 题型并行 AI 押题生成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Promise.all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快速模式（跳过面经+精简题型）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v1.1 新增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JD 链接扒取（Boss/51job）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扒取完自动关浏览器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简历文件上传（PDF/DOCX/图片）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mammoth+pdf-parse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单题练习（STAR 评分+逐句点评）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含简历上下文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AI 模拟面试（多轮追问）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面试后评估报告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话术库（收藏/筛选/导出DOCX）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docx 库导出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AI 供应商管理（多连接切换）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自动拉取模型列表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自动更新检测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GitHub Releases API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Electron 桌面客户端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NSIS 安装包 + 便携版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多岗位会话管理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.data/ JSON 存储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知识库增强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内置高频题库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引导流程（首次配置检测）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Node/opencli/登录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SSE 流式进度 + 预估剩余时间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20"/>
                <w:szCs w:val="20"/>
              </w:rPr>
              <w:t xml:space="preserve">实时渲染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eastAsia="Microsoft YaHei"/>
          <w:i/>
          <w:iCs/>
          <w:color w:val="999999"/>
          <w:sz w:val="20"/>
          <w:szCs w:val="20"/>
        </w:rPr>
        <w:t xml:space="preserve">-- 文档结束 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sz w:val="18"/>
        <w:szCs w:val="18"/>
      </w:rPr>
      <w:t xml:space="preserve">Page </w:t>
    </w:r>
    <w:r>
      <w:rPr>
        <w:rFonts w:ascii="Arial" w:eastAsia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999999"/>
        <w:sz w:val="18"/>
        <w:szCs w:val="18"/>
      </w:rPr>
      <w:t xml:space="preserve">InterviewPrep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Arial" w:eastAsia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2026-07-14T13:59:41.005Z</dcterms:created>
  <dcterms:modified xsi:type="dcterms:W3CDTF">2026-07-14T13:59:41.005Z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