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E1F19" w14:textId="77777777" w:rsidR="001A6C91" w:rsidRPr="00C36122" w:rsidRDefault="00C36122" w:rsidP="00C36122">
      <w:pPr>
        <w:jc w:val="center"/>
        <w:rPr>
          <w:rFonts w:hint="eastAsia"/>
          <w:sz w:val="36"/>
          <w:szCs w:val="28"/>
        </w:rPr>
      </w:pPr>
      <w:r w:rsidRPr="00C36122">
        <w:rPr>
          <w:rFonts w:hint="eastAsia"/>
          <w:sz w:val="36"/>
          <w:szCs w:val="28"/>
        </w:rPr>
        <w:t>运动会管理系统的架</w:t>
      </w:r>
      <w:r w:rsidRPr="00C36122">
        <w:rPr>
          <w:sz w:val="36"/>
          <w:szCs w:val="28"/>
        </w:rPr>
        <w:t>构设计</w:t>
      </w:r>
    </w:p>
    <w:p w14:paraId="074BB317" w14:textId="77777777" w:rsidR="00C36122" w:rsidRDefault="00C36122" w:rsidP="00C36122">
      <w:pPr>
        <w:jc w:val="center"/>
        <w:rPr>
          <w:rFonts w:hint="eastAsia"/>
        </w:rPr>
      </w:pPr>
      <w:r>
        <w:rPr>
          <w:rFonts w:hint="eastAsia"/>
        </w:rPr>
        <w:t>516015910018魏小渺</w:t>
      </w:r>
    </w:p>
    <w:p w14:paraId="7E2224E3" w14:textId="77777777" w:rsidR="00C36122" w:rsidRDefault="00C36122" w:rsidP="00C36122">
      <w:pPr>
        <w:pStyle w:val="3"/>
        <w:rPr>
          <w:rFonts w:hint="eastAsia"/>
          <w:b w:val="0"/>
        </w:rPr>
      </w:pPr>
      <w:r w:rsidRPr="00C36122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348DFA3D" wp14:editId="45C5B746">
            <wp:simplePos x="0" y="0"/>
            <wp:positionH relativeFrom="column">
              <wp:posOffset>-59055</wp:posOffset>
            </wp:positionH>
            <wp:positionV relativeFrom="paragraph">
              <wp:posOffset>682625</wp:posOffset>
            </wp:positionV>
            <wp:extent cx="5253355" cy="620649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62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122">
        <w:rPr>
          <w:rFonts w:hint="eastAsia"/>
          <w:b w:val="0"/>
        </w:rPr>
        <w:t>物理架构</w:t>
      </w:r>
      <w:r>
        <w:rPr>
          <w:rFonts w:hint="eastAsia"/>
          <w:b w:val="0"/>
        </w:rPr>
        <w:t>图</w:t>
      </w:r>
    </w:p>
    <w:p w14:paraId="7EEE06C1" w14:textId="77777777" w:rsidR="00C36122" w:rsidRDefault="00D33589" w:rsidP="00C36122">
      <w:pPr>
        <w:rPr>
          <w:rFonts w:hint="eastAsia"/>
        </w:rPr>
      </w:pPr>
      <w:r>
        <w:rPr>
          <w:rFonts w:hint="eastAsia"/>
        </w:rPr>
        <w:t>构架</w:t>
      </w:r>
      <w:r w:rsidR="00C36122">
        <w:rPr>
          <w:rFonts w:hint="eastAsia"/>
        </w:rPr>
        <w:t>风格：Micro Service</w:t>
      </w:r>
      <w:r w:rsidR="005107EE">
        <w:rPr>
          <w:rFonts w:hint="eastAsia"/>
        </w:rPr>
        <w:t xml:space="preserve"> + C</w:t>
      </w:r>
      <w:r w:rsidR="00D22AFA">
        <w:rPr>
          <w:rFonts w:hint="eastAsia"/>
        </w:rPr>
        <w:t>/S</w:t>
      </w:r>
    </w:p>
    <w:p w14:paraId="0C8628B5" w14:textId="77777777" w:rsidR="00D21D71" w:rsidRDefault="00D21D71" w:rsidP="00C36122">
      <w:pPr>
        <w:rPr>
          <w:rFonts w:hint="eastAsia"/>
        </w:rPr>
      </w:pPr>
      <w:r>
        <w:rPr>
          <w:rFonts w:hint="eastAsia"/>
        </w:rPr>
        <w:t>节点功能：</w:t>
      </w:r>
    </w:p>
    <w:p w14:paraId="11D44E58" w14:textId="77777777" w:rsidR="00D21D71" w:rsidRDefault="00D21D71" w:rsidP="00D21D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Client PC节点：</w:t>
      </w:r>
    </w:p>
    <w:p w14:paraId="18CE4E5A" w14:textId="77777777" w:rsidR="00D21D71" w:rsidRDefault="00D21D71" w:rsidP="00D21D71">
      <w:pPr>
        <w:ind w:left="780"/>
        <w:rPr>
          <w:rFonts w:hint="eastAsia"/>
        </w:rPr>
      </w:pPr>
      <w:r>
        <w:rPr>
          <w:rFonts w:hint="eastAsia"/>
        </w:rPr>
        <w:t>客户端设备。设备内可运行web浏览器作为本系统的用户界面</w:t>
      </w:r>
    </w:p>
    <w:p w14:paraId="3DA09801" w14:textId="77777777" w:rsidR="00D21D71" w:rsidRDefault="00D21D71" w:rsidP="00D21D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Front-end Server节点：</w:t>
      </w:r>
    </w:p>
    <w:p w14:paraId="54F438E0" w14:textId="77777777" w:rsidR="00D21D71" w:rsidRDefault="00AE3771" w:rsidP="00D21D71">
      <w:pPr>
        <w:ind w:left="780"/>
        <w:rPr>
          <w:rFonts w:hint="eastAsia"/>
        </w:rPr>
      </w:pPr>
      <w:r>
        <w:rPr>
          <w:rFonts w:hint="eastAsia"/>
        </w:rPr>
        <w:t>项目前端代理节点。</w:t>
      </w:r>
      <w:r w:rsidR="0038685D">
        <w:rPr>
          <w:rFonts w:hint="eastAsia"/>
        </w:rPr>
        <w:t>负责向访问域名的IP</w:t>
      </w:r>
      <w:r>
        <w:rPr>
          <w:rFonts w:hint="eastAsia"/>
        </w:rPr>
        <w:t>分发前端页面以及JavaScript代码 （前后端分离）</w:t>
      </w:r>
      <w:r w:rsidR="00532EAB">
        <w:rPr>
          <w:rFonts w:hint="eastAsia"/>
        </w:rPr>
        <w:t>。</w:t>
      </w:r>
    </w:p>
    <w:p w14:paraId="3836D366" w14:textId="77777777" w:rsidR="00AE3771" w:rsidRDefault="00AE3771" w:rsidP="00AE37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Back-end Server A 节点：</w:t>
      </w:r>
    </w:p>
    <w:p w14:paraId="2A58CAB8" w14:textId="77777777" w:rsidR="00AE3771" w:rsidRDefault="00AE3771" w:rsidP="00AE3771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后端服务器。运行【赛事消息发布系统】；选用轻量级的Django框架</w:t>
      </w:r>
      <w:r w:rsidR="0099324E">
        <w:rPr>
          <w:rFonts w:hint="eastAsia"/>
        </w:rPr>
        <w:t>响应相对简单</w:t>
      </w:r>
      <w:r w:rsidR="00532EAB">
        <w:rPr>
          <w:rFonts w:hint="eastAsia"/>
        </w:rPr>
        <w:t>和独立</w:t>
      </w:r>
      <w:r w:rsidR="0099324E">
        <w:rPr>
          <w:rFonts w:hint="eastAsia"/>
        </w:rPr>
        <w:t>的服务（图文信息的发布和获取）</w:t>
      </w:r>
      <w:r w:rsidR="00532EAB">
        <w:rPr>
          <w:rFonts w:hint="eastAsia"/>
        </w:rPr>
        <w:t>。响应前端的相关接口并返回信息，同时在数据库更新文章表。</w:t>
      </w:r>
    </w:p>
    <w:p w14:paraId="2B65C671" w14:textId="77777777" w:rsidR="00AE3771" w:rsidRDefault="00532EAB" w:rsidP="00AE37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Back-end Server B 节点</w:t>
      </w:r>
    </w:p>
    <w:p w14:paraId="7A7AAF78" w14:textId="77777777" w:rsidR="00532EAB" w:rsidRDefault="00532EAB" w:rsidP="00532EAB">
      <w:pPr>
        <w:ind w:left="780"/>
        <w:rPr>
          <w:rFonts w:hint="eastAsia"/>
        </w:rPr>
      </w:pPr>
      <w:r>
        <w:rPr>
          <w:rFonts w:hint="eastAsia"/>
        </w:rPr>
        <w:t>后端服务器。运行“比赛报名”，“比赛打分”，“场地场次管理”，“用户权限管理”等其他本项目核心功能；选用功能完备的Spring框架。响应前端相关接口，同时更新数据库数据，完成业务逻辑。</w:t>
      </w:r>
    </w:p>
    <w:p w14:paraId="4FAA874D" w14:textId="77777777" w:rsidR="0099324E" w:rsidRDefault="00532EAB" w:rsidP="00AE37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Database Server 节点</w:t>
      </w:r>
    </w:p>
    <w:p w14:paraId="5C1586CA" w14:textId="77777777" w:rsidR="00532EAB" w:rsidRDefault="00532EAB" w:rsidP="00532EAB">
      <w:pPr>
        <w:ind w:left="780"/>
        <w:rPr>
          <w:rFonts w:hint="eastAsia"/>
        </w:rPr>
      </w:pPr>
      <w:r>
        <w:rPr>
          <w:rFonts w:hint="eastAsia"/>
        </w:rPr>
        <w:t>数据库服务器。采用关系型数据库MySQL作为数据库管理系统。</w:t>
      </w:r>
    </w:p>
    <w:p w14:paraId="40E0C9DA" w14:textId="77777777" w:rsidR="00532EAB" w:rsidRDefault="00532EAB" w:rsidP="00532EAB">
      <w:pPr>
        <w:pStyle w:val="3"/>
        <w:rPr>
          <w:rFonts w:hint="eastAsia"/>
          <w:b w:val="0"/>
        </w:rPr>
      </w:pPr>
      <w:r w:rsidRPr="0032268A">
        <w:rPr>
          <w:noProof/>
        </w:rPr>
        <w:drawing>
          <wp:anchor distT="0" distB="0" distL="114300" distR="114300" simplePos="0" relativeHeight="251659264" behindDoc="0" locked="0" layoutInCell="1" allowOverlap="1" wp14:anchorId="227EAB59" wp14:editId="7A49F664">
            <wp:simplePos x="0" y="0"/>
            <wp:positionH relativeFrom="column">
              <wp:posOffset>741680</wp:posOffset>
            </wp:positionH>
            <wp:positionV relativeFrom="paragraph">
              <wp:posOffset>600075</wp:posOffset>
            </wp:positionV>
            <wp:extent cx="3703955" cy="6089650"/>
            <wp:effectExtent l="0" t="0" r="444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EAB">
        <w:rPr>
          <w:rFonts w:hint="eastAsia"/>
          <w:b w:val="0"/>
        </w:rPr>
        <w:t>逻辑构架图</w:t>
      </w:r>
      <w:bookmarkStart w:id="0" w:name="_GoBack"/>
      <w:bookmarkEnd w:id="0"/>
    </w:p>
    <w:p w14:paraId="0AAC7B34" w14:textId="77777777" w:rsidR="00532EAB" w:rsidRDefault="00532EAB" w:rsidP="00532EAB">
      <w:pPr>
        <w:rPr>
          <w:rFonts w:hint="eastAsia"/>
          <w:b/>
        </w:rPr>
      </w:pPr>
    </w:p>
    <w:p w14:paraId="15FF268D" w14:textId="77777777" w:rsidR="00532EAB" w:rsidRDefault="00D22AFA" w:rsidP="00532EAB">
      <w:pPr>
        <w:rPr>
          <w:rFonts w:hint="eastAsia"/>
        </w:rPr>
      </w:pPr>
      <w:r>
        <w:rPr>
          <w:rFonts w:hint="eastAsia"/>
        </w:rPr>
        <w:t>构架风格： MVC</w:t>
      </w:r>
      <w:r w:rsidR="005107EE">
        <w:rPr>
          <w:rFonts w:hint="eastAsia"/>
        </w:rPr>
        <w:t xml:space="preserve"> + C/S</w:t>
      </w:r>
    </w:p>
    <w:p w14:paraId="7876AC96" w14:textId="77777777" w:rsidR="00D22AFA" w:rsidRDefault="000B2BBA" w:rsidP="00532EAB">
      <w:pPr>
        <w:rPr>
          <w:rFonts w:hint="eastAsia"/>
        </w:rPr>
      </w:pPr>
      <w:r>
        <w:rPr>
          <w:rFonts w:hint="eastAsia"/>
        </w:rPr>
        <w:t>对象描述：</w:t>
      </w:r>
    </w:p>
    <w:p w14:paraId="7BC7EDA0" w14:textId="77777777" w:rsidR="000B2BBA" w:rsidRDefault="000B2BBA" w:rsidP="000B2B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Components</w:t>
      </w:r>
      <w:r w:rsidR="008E6302">
        <w:rPr>
          <w:rFonts w:hint="eastAsia"/>
        </w:rPr>
        <w:t>包：属于视图。包含运行在用户浏览器上的HTML和JavaScript代码；</w:t>
      </w:r>
    </w:p>
    <w:p w14:paraId="3FF40C22" w14:textId="77777777" w:rsidR="008E6302" w:rsidRDefault="008E6302" w:rsidP="000B2B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Static包：属于视图。包含用于页面需要的静态文件和样式表</w:t>
      </w:r>
      <w:r w:rsidR="00EE1356">
        <w:rPr>
          <w:rFonts w:hint="eastAsia"/>
        </w:rPr>
        <w:t>；</w:t>
      </w:r>
    </w:p>
    <w:p w14:paraId="10825BAE" w14:textId="77777777" w:rsidR="00EE1356" w:rsidRDefault="00EE1356" w:rsidP="000B2B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Rest Controller包：属于控制。包含</w:t>
      </w:r>
      <w:r>
        <w:t>Servlet</w:t>
      </w:r>
      <w:r>
        <w:rPr>
          <w:rFonts w:hint="eastAsia"/>
        </w:rPr>
        <w:t>响应的所有对外接口定义，同时调用Service包内提供的接口完成业务逻辑</w:t>
      </w:r>
      <w:r w:rsidR="005107EE">
        <w:rPr>
          <w:rFonts w:hint="eastAsia"/>
        </w:rPr>
        <w:t>；</w:t>
      </w:r>
    </w:p>
    <w:p w14:paraId="7403E831" w14:textId="77777777" w:rsidR="00EE1356" w:rsidRDefault="00EE1356" w:rsidP="000B2B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Service包：属于控制。</w:t>
      </w:r>
      <w:r w:rsidR="005107EE">
        <w:rPr>
          <w:rFonts w:hint="eastAsia"/>
        </w:rPr>
        <w:t>调用repository的接口，完成完整的业务逻辑；</w:t>
      </w:r>
    </w:p>
    <w:p w14:paraId="54EF92AA" w14:textId="77777777" w:rsidR="005107EE" w:rsidRDefault="005107EE" w:rsidP="000B2B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JPA Repository包：属于控制。利用JPA提供的OR映射和Entity提供的数据模型，间接完成对数据库的操作，协作完成业务逻辑；</w:t>
      </w:r>
    </w:p>
    <w:p w14:paraId="05DA6F22" w14:textId="77777777" w:rsidR="005107EE" w:rsidRDefault="005107EE" w:rsidP="000B2B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Entity包：属于模型。定义了VOPC内的数据模型，并通过OR映射创建数据库结构，为Repository访问数据库提供数目模型；</w:t>
      </w:r>
    </w:p>
    <w:p w14:paraId="27E629FE" w14:textId="77777777" w:rsidR="005107EE" w:rsidRPr="00532EAB" w:rsidRDefault="005107EE" w:rsidP="000B2BB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Configuration</w:t>
      </w:r>
      <w:r w:rsidR="00A23F14">
        <w:rPr>
          <w:rFonts w:hint="eastAsia"/>
        </w:rPr>
        <w:t>包：属于控制。完成对其他抽象类的设置</w:t>
      </w:r>
      <w:r>
        <w:rPr>
          <w:rFonts w:hint="eastAsia"/>
        </w:rPr>
        <w:t>，比如对Rest Service</w:t>
      </w:r>
      <w:r w:rsidR="00A23F14">
        <w:rPr>
          <w:rFonts w:hint="eastAsia"/>
        </w:rPr>
        <w:t>暴露接口的安全设置</w:t>
      </w:r>
      <w:r>
        <w:rPr>
          <w:rFonts w:hint="eastAsia"/>
        </w:rPr>
        <w:t>和</w:t>
      </w:r>
      <w:r w:rsidR="00A23F14">
        <w:rPr>
          <w:rFonts w:hint="eastAsia"/>
        </w:rPr>
        <w:t>Entity定义数据库结构的一些编码设置。</w:t>
      </w:r>
    </w:p>
    <w:sectPr w:rsidR="005107EE" w:rsidRPr="00532EAB" w:rsidSect="00937F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3726D"/>
    <w:multiLevelType w:val="hybridMultilevel"/>
    <w:tmpl w:val="D6FE4A6A"/>
    <w:lvl w:ilvl="0" w:tplc="1BA2784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CBF6750"/>
    <w:multiLevelType w:val="hybridMultilevel"/>
    <w:tmpl w:val="558EC116"/>
    <w:lvl w:ilvl="0" w:tplc="9D7E65D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22"/>
    <w:rsid w:val="000B2BBA"/>
    <w:rsid w:val="0028608D"/>
    <w:rsid w:val="0038685D"/>
    <w:rsid w:val="005107EE"/>
    <w:rsid w:val="00532EAB"/>
    <w:rsid w:val="00777A6C"/>
    <w:rsid w:val="007C7969"/>
    <w:rsid w:val="008E6302"/>
    <w:rsid w:val="00937F1B"/>
    <w:rsid w:val="0099324E"/>
    <w:rsid w:val="00A179D7"/>
    <w:rsid w:val="00A23F14"/>
    <w:rsid w:val="00AE3771"/>
    <w:rsid w:val="00C36122"/>
    <w:rsid w:val="00C83C26"/>
    <w:rsid w:val="00D21D71"/>
    <w:rsid w:val="00D22AFA"/>
    <w:rsid w:val="00D24274"/>
    <w:rsid w:val="00D33589"/>
    <w:rsid w:val="00EE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5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6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612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3612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36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3612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21D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132</Words>
  <Characters>753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/物理架构图</vt:lpstr>
      <vt:lpstr>        /逻辑构架图</vt:lpstr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2019-04-22T11:54:00Z</dcterms:created>
  <dcterms:modified xsi:type="dcterms:W3CDTF">2019-04-22T12:52:00Z</dcterms:modified>
</cp:coreProperties>
</file>