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lang w:val="en-US" w:eastAsia="zh-CN"/>
        </w:rPr>
      </w:pPr>
      <w:bookmarkStart w:id="0" w:name="OLE_LINK8"/>
      <w:bookmarkStart w:id="1" w:name="OLE_LINK7"/>
      <w:r>
        <w:rPr>
          <w:rFonts w:hint="eastAsia"/>
          <w:b/>
          <w:sz w:val="32"/>
          <w:lang w:val="en-US" w:eastAsia="zh-CN"/>
        </w:rPr>
        <w:t>实验十三：树莓派平台-------蓝牙控制智能小车综合实验</w:t>
      </w:r>
    </w:p>
    <w:bookmarkEnd w:id="0"/>
    <w:bookmarkEnd w:id="1"/>
    <w:p>
      <w:pPr>
        <w:jc w:val="left"/>
        <w:rPr>
          <w:rFonts w:hint="eastAsia" w:asciiTheme="minorEastAsia" w:hAnsiTheme="minorEastAsia" w:cstheme="minorEastAsia"/>
          <w:sz w:val="24"/>
          <w:szCs w:val="28"/>
          <w:lang w:val="en-US" w:eastAsia="zh-CN"/>
        </w:rPr>
      </w:pPr>
    </w:p>
    <w:p>
      <w:pPr>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一：实验介绍</w:t>
      </w:r>
    </w:p>
    <w:p>
      <w:pPr>
        <w:ind w:firstLine="480" w:firstLineChars="200"/>
        <w:jc w:val="left"/>
        <w:rPr>
          <w:rFonts w:hint="eastAsia" w:asciiTheme="minorEastAsia" w:hAnsiTheme="minorEastAsia" w:cstheme="minorEastAsia"/>
          <w:sz w:val="24"/>
          <w:szCs w:val="28"/>
          <w:lang w:val="en-US" w:eastAsia="zh-CN"/>
        </w:rPr>
      </w:pPr>
    </w:p>
    <w:p>
      <w:pPr>
        <w:ind w:firstLine="480" w:firstLineChars="200"/>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本次实验我们采用的是蓝牙控制小车的运功，同时小车传感器将采集的信息发送给我们的连接蓝牙的手机显示出来。主要是手机通过串口发送串口指令来控制小车的前进，后退，左转，右转，停止，左旋，右旋，以及舵机的任意角度的控制，还有七彩灯的控制，灭火，鸣笛，小车的加速，减速。</w:t>
      </w:r>
    </w:p>
    <w:p>
      <w:pPr>
        <w:ind w:firstLine="480" w:firstLineChars="200"/>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同时将小车上的4路巡线传感器的状态，2路红外避障传感器的状态，2路寻光传感器的状态，超声波所测的距离通过串口传输实时显示在安装了蓝牙apk的手机的界面上。</w:t>
      </w:r>
    </w:p>
    <w:p>
      <w:pPr>
        <w:ind w:firstLine="480" w:firstLineChars="200"/>
        <w:jc w:val="left"/>
        <w:rPr>
          <w:rFonts w:hint="eastAsia" w:asciiTheme="minorEastAsia" w:hAnsiTheme="minorEastAsia" w:cstheme="minorEastAsia"/>
          <w:sz w:val="24"/>
          <w:szCs w:val="28"/>
          <w:lang w:val="en-US" w:eastAsia="zh-CN"/>
        </w:rPr>
      </w:pPr>
    </w:p>
    <w:p>
      <w:pPr>
        <w:jc w:val="left"/>
        <w:rPr>
          <w:rFonts w:hint="eastAsia" w:asciiTheme="minorEastAsia" w:hAnsiTheme="minorEastAsia" w:cstheme="minorEastAsia"/>
          <w:color w:val="C00000"/>
          <w:sz w:val="24"/>
          <w:szCs w:val="28"/>
          <w:lang w:val="en-US" w:eastAsia="zh-CN"/>
        </w:rPr>
      </w:pPr>
      <w:r>
        <w:rPr>
          <w:rFonts w:hint="eastAsia" w:asciiTheme="minorEastAsia" w:hAnsiTheme="minorEastAsia" w:cstheme="minorEastAsia"/>
          <w:color w:val="C00000"/>
          <w:sz w:val="24"/>
          <w:szCs w:val="28"/>
          <w:lang w:val="en-US" w:eastAsia="zh-CN"/>
        </w:rPr>
        <w:t xml:space="preserve">上位机控制小车和蓝牙控制小车其实是一个程序，只不过通过不同的通信方式去实现。由于树莓派板载的蓝牙模块并不支持蓝牙串口通信。如需实现蓝牙控制小车，可购买我们公司的蓝牙模块即可进行本次实验。 </w:t>
      </w:r>
    </w:p>
    <w:p>
      <w:pPr>
        <w:jc w:val="left"/>
        <w:rPr>
          <w:rFonts w:hint="eastAsia" w:asciiTheme="minorEastAsia" w:hAnsiTheme="minorEastAsia" w:cstheme="minorEastAsia"/>
          <w:color w:val="C00000"/>
          <w:sz w:val="24"/>
          <w:szCs w:val="28"/>
          <w:lang w:val="en-US" w:eastAsia="zh-CN"/>
        </w:rPr>
      </w:pPr>
    </w:p>
    <w:p>
      <w:pPr>
        <w:jc w:val="left"/>
        <w:rPr>
          <w:rFonts w:hint="eastAsia" w:asciiTheme="minorEastAsia" w:hAnsiTheme="minorEastAsia" w:cstheme="minorEastAsia"/>
          <w:color w:val="auto"/>
          <w:sz w:val="24"/>
          <w:szCs w:val="28"/>
          <w:lang w:val="en-US" w:eastAsia="zh-CN"/>
        </w:rPr>
      </w:pPr>
      <w:r>
        <w:rPr>
          <w:rFonts w:hint="eastAsia" w:asciiTheme="minorEastAsia" w:hAnsiTheme="minorEastAsia" w:cstheme="minorEastAsia"/>
          <w:color w:val="auto"/>
          <w:sz w:val="24"/>
          <w:szCs w:val="28"/>
          <w:lang w:val="en-US" w:eastAsia="zh-CN"/>
        </w:rPr>
        <w:t>二．实验步骤：</w:t>
      </w:r>
    </w:p>
    <w:p>
      <w:pPr>
        <w:keepNext w:val="0"/>
        <w:keepLines w:val="0"/>
        <w:pageBreakBefore w:val="0"/>
        <w:widowControl/>
        <w:shd w:val="clear" w:color="auto" w:fill="FFFFFF"/>
        <w:kinsoku/>
        <w:wordWrap/>
        <w:overflowPunct/>
        <w:topLinePunct w:val="0"/>
        <w:autoSpaceDE/>
        <w:autoSpaceDN/>
        <w:bidi w:val="0"/>
        <w:adjustRightInd/>
        <w:snapToGrid/>
        <w:spacing w:after="150" w:line="366" w:lineRule="atLeast"/>
        <w:ind w:left="0" w:leftChars="0" w:right="0" w:rightChars="0" w:firstLine="0" w:firstLineChars="0"/>
        <w:jc w:val="left"/>
        <w:textAlignment w:val="baseline"/>
        <w:outlineLvl w:val="9"/>
        <w:rPr>
          <w:rFonts w:hint="eastAsia" w:ascii="Helvetica" w:hAnsi="Helvetica" w:eastAsia="宋体" w:cs="Helvetica"/>
          <w:color w:val="373737"/>
          <w:kern w:val="0"/>
          <w:sz w:val="23"/>
          <w:szCs w:val="23"/>
          <w:lang w:val="en-US" w:eastAsia="zh-CN"/>
        </w:rPr>
      </w:pPr>
      <w:r>
        <w:rPr>
          <w:rFonts w:hint="eastAsia" w:ascii="Helvetica" w:hAnsi="Helvetica" w:eastAsia="宋体" w:cs="Helvetica"/>
          <w:color w:val="373737"/>
          <w:kern w:val="0"/>
          <w:sz w:val="23"/>
          <w:szCs w:val="23"/>
          <w:lang w:val="en-US" w:eastAsia="zh-CN"/>
        </w:rPr>
        <w:t xml:space="preserve">   手机扫描说明书封面中的二维码，下载遥控软件【亚博4WD】，手机打开蓝牙，开启应用程序【亚博4WD】，安装好我司提供好的蓝牙模块，靠近小车尾部的蓝牙模块即可自动连接（如果长时间未能连上，可点击右上角【stop】后，再点击【scan】重新扫描连接）</w:t>
      </w:r>
    </w:p>
    <w:p>
      <w:pPr>
        <w:numPr>
          <w:ilvl w:val="0"/>
          <w:numId w:val="0"/>
        </w:numPr>
        <w:jc w:val="left"/>
        <w:rPr>
          <w:rFonts w:hint="eastAsia" w:asciiTheme="minorEastAsia" w:hAnsiTheme="minorEastAsia" w:cstheme="minorEastAsia"/>
          <w:b w:val="0"/>
          <w:bCs w:val="0"/>
          <w:color w:val="auto"/>
          <w:sz w:val="24"/>
          <w:szCs w:val="28"/>
          <w:lang w:val="en-US" w:eastAsia="zh-CN"/>
        </w:rPr>
      </w:pPr>
      <w:r>
        <w:rPr>
          <w:rFonts w:hint="eastAsia" w:asciiTheme="minorEastAsia" w:hAnsiTheme="minorEastAsia" w:cstheme="minorEastAsia"/>
          <w:b w:val="0"/>
          <w:bCs w:val="0"/>
          <w:color w:val="auto"/>
          <w:sz w:val="24"/>
          <w:szCs w:val="28"/>
          <w:lang w:val="en-US" w:eastAsia="zh-CN"/>
        </w:rPr>
        <w:drawing>
          <wp:inline distT="0" distB="0" distL="114300" distR="114300">
            <wp:extent cx="5180965" cy="2742565"/>
            <wp:effectExtent l="0" t="0" r="635" b="635"/>
            <wp:docPr id="4" name="图片 4" descr="2017-10-18_15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0-18_154700"/>
                    <pic:cNvPicPr>
                      <a:picLocks noChangeAspect="1"/>
                    </pic:cNvPicPr>
                  </pic:nvPicPr>
                  <pic:blipFill>
                    <a:blip r:embed="rId4"/>
                    <a:stretch>
                      <a:fillRect/>
                    </a:stretch>
                  </pic:blipFill>
                  <pic:spPr>
                    <a:xfrm>
                      <a:off x="0" y="0"/>
                      <a:ext cx="5180965" cy="2742565"/>
                    </a:xfrm>
                    <a:prstGeom prst="rect">
                      <a:avLst/>
                    </a:prstGeom>
                  </pic:spPr>
                </pic:pic>
              </a:graphicData>
            </a:graphic>
          </wp:inline>
        </w:drawing>
      </w:r>
    </w:p>
    <w:p>
      <w:pPr>
        <w:numPr>
          <w:ilvl w:val="0"/>
          <w:numId w:val="0"/>
        </w:numPr>
        <w:jc w:val="left"/>
        <w:rPr>
          <w:rFonts w:hint="eastAsia" w:asciiTheme="minorEastAsia" w:hAnsiTheme="minorEastAsia" w:cstheme="minorEastAsia"/>
          <w:b w:val="0"/>
          <w:bCs w:val="0"/>
          <w:color w:val="auto"/>
          <w:sz w:val="24"/>
          <w:szCs w:val="28"/>
          <w:lang w:val="en-US" w:eastAsia="zh-CN"/>
        </w:rPr>
      </w:pPr>
      <w:r>
        <w:rPr>
          <w:rFonts w:hint="eastAsia" w:asciiTheme="minorEastAsia" w:hAnsiTheme="minorEastAsia" w:cstheme="minorEastAsia"/>
          <w:b w:val="0"/>
          <w:bCs w:val="0"/>
          <w:color w:val="auto"/>
          <w:sz w:val="24"/>
          <w:szCs w:val="28"/>
          <w:lang w:val="en-US" w:eastAsia="zh-CN"/>
        </w:rPr>
        <w:t>进入主控界面：</w:t>
      </w:r>
    </w:p>
    <w:p>
      <w:pPr>
        <w:numPr>
          <w:ilvl w:val="0"/>
          <w:numId w:val="0"/>
        </w:numPr>
        <w:jc w:val="left"/>
        <w:rPr>
          <w:rFonts w:hint="eastAsia" w:asciiTheme="minorEastAsia" w:hAnsiTheme="minorEastAsia" w:cstheme="minorEastAsia"/>
          <w:b w:val="0"/>
          <w:bCs w:val="0"/>
          <w:color w:val="auto"/>
          <w:sz w:val="24"/>
          <w:szCs w:val="28"/>
          <w:lang w:val="en-US" w:eastAsia="zh-CN"/>
        </w:rPr>
      </w:pPr>
      <w:r>
        <w:rPr>
          <w:rFonts w:hint="eastAsia" w:asciiTheme="minorEastAsia" w:hAnsiTheme="minorEastAsia" w:cstheme="minorEastAsia"/>
          <w:b w:val="0"/>
          <w:bCs w:val="0"/>
          <w:color w:val="auto"/>
          <w:sz w:val="24"/>
          <w:szCs w:val="28"/>
          <w:lang w:val="en-US" w:eastAsia="zh-CN"/>
        </w:rPr>
        <w:drawing>
          <wp:inline distT="0" distB="0" distL="114300" distR="114300">
            <wp:extent cx="5209540" cy="4066540"/>
            <wp:effectExtent l="0" t="0" r="10160" b="10160"/>
            <wp:docPr id="5" name="图片 5" descr="2017-10-18_154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0-18_154727"/>
                    <pic:cNvPicPr>
                      <a:picLocks noChangeAspect="1"/>
                    </pic:cNvPicPr>
                  </pic:nvPicPr>
                  <pic:blipFill>
                    <a:blip r:embed="rId5"/>
                    <a:stretch>
                      <a:fillRect/>
                    </a:stretch>
                  </pic:blipFill>
                  <pic:spPr>
                    <a:xfrm>
                      <a:off x="0" y="0"/>
                      <a:ext cx="5209540" cy="4066540"/>
                    </a:xfrm>
                    <a:prstGeom prst="rect">
                      <a:avLst/>
                    </a:prstGeom>
                  </pic:spPr>
                </pic:pic>
              </a:graphicData>
            </a:graphic>
          </wp:inline>
        </w:drawing>
      </w:r>
    </w:p>
    <w:p>
      <w:pPr>
        <w:numPr>
          <w:ilvl w:val="0"/>
          <w:numId w:val="0"/>
        </w:numPr>
        <w:jc w:val="left"/>
        <w:rPr>
          <w:rFonts w:hint="eastAsia" w:asciiTheme="minorEastAsia" w:hAnsiTheme="minorEastAsia" w:cstheme="minorEastAsia"/>
          <w:b w:val="0"/>
          <w:bCs w:val="0"/>
          <w:color w:val="auto"/>
          <w:sz w:val="24"/>
          <w:szCs w:val="28"/>
          <w:lang w:val="en-US" w:eastAsia="zh-CN"/>
        </w:rPr>
      </w:pPr>
      <w:r>
        <w:rPr>
          <w:rFonts w:hint="eastAsia" w:asciiTheme="minorEastAsia" w:hAnsiTheme="minorEastAsia" w:cstheme="minorEastAsia"/>
          <w:b w:val="0"/>
          <w:bCs w:val="0"/>
          <w:color w:val="auto"/>
          <w:sz w:val="24"/>
          <w:szCs w:val="28"/>
          <w:lang w:val="en-US" w:eastAsia="zh-CN"/>
        </w:rPr>
        <w:t>即可实现对小车的控制。</w:t>
      </w:r>
      <w:bookmarkStart w:id="2" w:name="_GoBack"/>
      <w:bookmarkEnd w:id="2"/>
    </w:p>
    <w:p>
      <w:pPr>
        <w:numPr>
          <w:ilvl w:val="0"/>
          <w:numId w:val="0"/>
        </w:numPr>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三．程序代码</w:t>
      </w:r>
    </w:p>
    <w:p>
      <w:pPr>
        <w:numPr>
          <w:ilvl w:val="0"/>
          <w:numId w:val="0"/>
        </w:numPr>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 xml:space="preserve">  </w:t>
      </w:r>
    </w:p>
    <w:p>
      <w:pPr>
        <w:ind w:firstLine="480" w:firstLineChars="200"/>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详细程序代码见源文件。</w:t>
      </w:r>
    </w:p>
    <w:p>
      <w:pPr>
        <w:jc w:val="left"/>
        <w:rPr>
          <w:rFonts w:hint="eastAsia" w:asciiTheme="minorEastAsia" w:hAnsiTheme="minorEastAsia" w:eastAsiaTheme="minorEastAsia" w:cstheme="minorEastAsia"/>
          <w:sz w:val="24"/>
          <w:szCs w:val="28"/>
          <w:lang w:val="en-US" w:eastAsia="zh-CN"/>
        </w:rPr>
      </w:pPr>
    </w:p>
    <w:p>
      <w:pPr>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输入：</w:t>
      </w:r>
    </w:p>
    <w:p>
      <w:pPr>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gcc bluetooth_control.c -o bluetooth_control -lwiringPi -lpthread</w:t>
      </w:r>
    </w:p>
    <w:p>
      <w:pPr>
        <w:jc w:val="left"/>
        <w:rPr>
          <w:rFonts w:hint="eastAsia" w:asciiTheme="minorEastAsia" w:hAnsiTheme="minorEastAsia" w:cstheme="minorEastAsia"/>
          <w:sz w:val="24"/>
          <w:szCs w:val="28"/>
          <w:lang w:val="en-US" w:eastAsia="zh-CN"/>
        </w:rPr>
      </w:pPr>
      <w:r>
        <w:rPr>
          <w:rFonts w:hint="eastAsia" w:asciiTheme="minorEastAsia" w:hAnsiTheme="minorEastAsia" w:cstheme="minorEastAsia"/>
          <w:sz w:val="24"/>
          <w:szCs w:val="28"/>
          <w:lang w:val="en-US" w:eastAsia="zh-CN"/>
        </w:rPr>
        <w:t>./bluetooth_control</w:t>
      </w:r>
    </w:p>
    <w:p>
      <w:pPr>
        <w:jc w:val="left"/>
        <w:rPr>
          <w:rFonts w:hint="eastAsia" w:asciiTheme="minorEastAsia" w:hAnsiTheme="minorEastAsia" w:eastAsiaTheme="minorEastAsia" w:cstheme="minorEastAsia"/>
          <w:sz w:val="24"/>
          <w:szCs w:val="28"/>
          <w:lang w:val="en-US" w:eastAsia="zh-CN"/>
        </w:rPr>
      </w:pPr>
    </w:p>
    <w:p>
      <w:pPr>
        <w:rPr>
          <w:rFonts w:hint="eastAsia"/>
          <w:lang w:val="en-US" w:eastAsia="zh-CN"/>
        </w:rPr>
      </w:pPr>
      <w:r>
        <w:rPr>
          <w:rFonts w:hint="eastAsia"/>
          <w:lang w:val="en-US" w:eastAsia="zh-CN"/>
        </w:rPr>
        <w:t>接着</w:t>
      </w:r>
    </w:p>
    <w:p>
      <w:pPr>
        <w:rPr>
          <w:rFonts w:hint="eastAsia" w:eastAsiaTheme="minorEastAsia"/>
          <w:lang w:val="en-US" w:eastAsia="zh-CN"/>
        </w:rPr>
      </w:pPr>
      <w:r>
        <w:rPr>
          <w:rFonts w:hint="eastAsia"/>
          <w:lang w:val="en-US" w:eastAsia="zh-CN"/>
        </w:rPr>
        <w:t>./initpin.sh初始化引脚。</w:t>
      </w:r>
    </w:p>
    <w:p>
      <w:pPr>
        <w:jc w:val="left"/>
        <w:rPr>
          <w:rFonts w:hint="eastAsia" w:asciiTheme="minorEastAsia" w:hAnsiTheme="minorEastAsia" w:eastAsiaTheme="minorEastAsia" w:cstheme="minorEastAsia"/>
          <w:sz w:val="24"/>
          <w:szCs w:val="28"/>
          <w:lang w:val="en-US" w:eastAsia="zh-CN"/>
        </w:rPr>
      </w:pPr>
    </w:p>
    <w:p>
      <w:pPr>
        <w:jc w:val="left"/>
        <w:rPr>
          <w:rFonts w:hint="eastAsia" w:asciiTheme="minorEastAsia" w:hAnsiTheme="minorEastAsia" w:eastAsiaTheme="minorEastAsia" w:cstheme="minorEastAsia"/>
          <w:sz w:val="24"/>
          <w:szCs w:val="28"/>
          <w:lang w:val="en-US" w:eastAsia="zh-CN"/>
        </w:rPr>
      </w:pPr>
    </w:p>
    <w:p>
      <w:pPr>
        <w:jc w:val="left"/>
        <w:rPr>
          <w:rFonts w:hint="eastAsia" w:asciiTheme="minorEastAsia" w:hAnsiTheme="minorEastAsia" w:eastAsiaTheme="minorEastAsia" w:cstheme="minorEastAsia"/>
          <w:sz w:val="24"/>
          <w:szCs w:val="28"/>
          <w:lang w:val="en-US" w:eastAsia="zh-CN"/>
        </w:rPr>
      </w:pPr>
    </w:p>
    <w:p>
      <w:pPr>
        <w:jc w:val="left"/>
        <w:rPr>
          <w:rFonts w:hint="eastAsia" w:asciiTheme="minorEastAsia" w:hAnsiTheme="minorEastAsia" w:eastAsiaTheme="minorEastAsia" w:cstheme="minorEastAsia"/>
          <w:sz w:val="24"/>
          <w:szCs w:val="28"/>
          <w:lang w:val="en-US" w:eastAsia="zh-CN"/>
        </w:rPr>
      </w:pPr>
    </w:p>
    <w:p>
      <w:pPr>
        <w:jc w:val="left"/>
        <w:rPr>
          <w:rFonts w:hint="eastAsia" w:asciiTheme="minorEastAsia" w:hAnsiTheme="minorEastAsia" w:eastAsiaTheme="minorEastAsia" w:cstheme="minorEastAsia"/>
          <w:sz w:val="24"/>
          <w:szCs w:val="28"/>
          <w:lang w:val="en-US" w:eastAsia="zh-CN"/>
        </w:rPr>
      </w:pPr>
    </w:p>
    <w:p>
      <w:pPr>
        <w:jc w:val="left"/>
        <w:rPr>
          <w:rFonts w:hint="eastAsia" w:asciiTheme="minorEastAsia" w:hAnsiTheme="minorEastAsia" w:eastAsiaTheme="minorEastAsia" w:cstheme="minorEastAsia"/>
          <w:sz w:val="24"/>
          <w:szCs w:val="28"/>
          <w:lang w:val="en-US" w:eastAsia="zh-CN"/>
        </w:rPr>
      </w:pPr>
    </w:p>
    <w:p>
      <w:pPr>
        <w:jc w:val="left"/>
        <w:rPr>
          <w:rFonts w:hint="eastAsia" w:asciiTheme="minorEastAsia" w:hAnsiTheme="minorEastAsia" w:eastAsiaTheme="minorEastAsia" w:cstheme="minorEastAsia"/>
          <w:sz w:val="24"/>
          <w:szCs w:val="28"/>
          <w:lang w:val="en-US" w:eastAsia="zh-CN"/>
        </w:rPr>
      </w:pPr>
    </w:p>
    <w:p>
      <w:pPr>
        <w:rPr>
          <w:rFonts w:hint="eastAsia"/>
          <w:sz w:val="28"/>
          <w:szCs w:val="32"/>
          <w:lang w:val="en-US" w:eastAsia="zh-CN"/>
        </w:rPr>
      </w:pPr>
    </w:p>
    <w:p>
      <w:pPr>
        <w:rPr>
          <w:rFonts w:hint="eastAsia"/>
          <w:sz w:val="28"/>
          <w:szCs w:val="32"/>
          <w:lang w:val="en-US" w:eastAsia="zh-CN"/>
        </w:rPr>
      </w:pPr>
    </w:p>
    <w:p>
      <w:pPr>
        <w:rPr>
          <w:rFonts w:hint="eastAsia"/>
          <w:sz w:val="28"/>
          <w:szCs w:val="32"/>
          <w:lang w:val="en-US" w:eastAsia="zh-CN"/>
        </w:rPr>
      </w:pPr>
    </w:p>
    <w:p>
      <w:pPr>
        <w:rPr>
          <w:rFonts w:hint="eastAsia"/>
          <w:sz w:val="28"/>
          <w:szCs w:val="32"/>
          <w:lang w:val="en-US" w:eastAsia="zh-CN"/>
        </w:rPr>
      </w:pPr>
    </w:p>
    <w:p>
      <w:pPr>
        <w:rPr>
          <w:rFonts w:hint="eastAsia"/>
          <w:sz w:val="28"/>
          <w:szCs w:val="32"/>
          <w:lang w:val="en-US" w:eastAsia="zh-CN"/>
        </w:rPr>
      </w:pPr>
    </w:p>
    <w:p>
      <w:pPr>
        <w:rPr>
          <w:rFonts w:hint="eastAsia"/>
          <w:sz w:val="28"/>
          <w:szCs w:val="32"/>
          <w:lang w:val="en-US" w:eastAsia="zh-CN"/>
        </w:rPr>
      </w:pPr>
    </w:p>
    <w:p>
      <w:pPr>
        <w:rPr>
          <w:rFonts w:hint="eastAsia"/>
          <w:sz w:val="28"/>
          <w:szCs w:val="32"/>
          <w:lang w:val="en-US" w:eastAsia="zh-CN"/>
        </w:rPr>
      </w:pPr>
    </w:p>
    <w:p>
      <w:pPr>
        <w:rPr>
          <w:rFonts w:hint="eastAsia"/>
          <w:sz w:val="28"/>
          <w:szCs w:val="32"/>
          <w:lang w:val="en-US" w:eastAsia="zh-CN"/>
        </w:rPr>
      </w:pPr>
    </w:p>
    <w:p>
      <w:pPr>
        <w:rPr>
          <w:rFonts w:hint="eastAsia"/>
          <w:sz w:val="28"/>
          <w:szCs w:val="32"/>
          <w:lang w:val="en-US" w:eastAsia="zh-C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Light">
    <w:altName w:val="黑体"/>
    <w:panose1 w:val="020B0502040204020203"/>
    <w:charset w:val="86"/>
    <w:family w:val="auto"/>
    <w:pitch w:val="default"/>
    <w:sig w:usb0="00000000" w:usb1="00000000" w:usb2="00000016" w:usb3="00000000" w:csb0="0004001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等线">
    <w:altName w:val="宋体"/>
    <w:panose1 w:val="02010600030101010101"/>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F152A"/>
    <w:rsid w:val="01942EA2"/>
    <w:rsid w:val="01D977F5"/>
    <w:rsid w:val="0351186A"/>
    <w:rsid w:val="05206D33"/>
    <w:rsid w:val="0560511A"/>
    <w:rsid w:val="06966E01"/>
    <w:rsid w:val="06A66881"/>
    <w:rsid w:val="06AD2215"/>
    <w:rsid w:val="08614E8A"/>
    <w:rsid w:val="08FD687F"/>
    <w:rsid w:val="09AD7A87"/>
    <w:rsid w:val="09E00A2E"/>
    <w:rsid w:val="0A425637"/>
    <w:rsid w:val="0CEA2224"/>
    <w:rsid w:val="0DB57865"/>
    <w:rsid w:val="10710E6D"/>
    <w:rsid w:val="11395EFC"/>
    <w:rsid w:val="11AF0D4F"/>
    <w:rsid w:val="11B92B60"/>
    <w:rsid w:val="11D10B30"/>
    <w:rsid w:val="11F11EBC"/>
    <w:rsid w:val="12203140"/>
    <w:rsid w:val="13036D9B"/>
    <w:rsid w:val="142705B3"/>
    <w:rsid w:val="158F73B8"/>
    <w:rsid w:val="15A86971"/>
    <w:rsid w:val="18193A7A"/>
    <w:rsid w:val="184058AF"/>
    <w:rsid w:val="18D80A7B"/>
    <w:rsid w:val="190F4BCB"/>
    <w:rsid w:val="192634B1"/>
    <w:rsid w:val="1A412A6B"/>
    <w:rsid w:val="1A9810C8"/>
    <w:rsid w:val="1B113023"/>
    <w:rsid w:val="1B29316D"/>
    <w:rsid w:val="1D3E350B"/>
    <w:rsid w:val="1E836D6B"/>
    <w:rsid w:val="1FAF1F5E"/>
    <w:rsid w:val="20001C44"/>
    <w:rsid w:val="20107609"/>
    <w:rsid w:val="2039516F"/>
    <w:rsid w:val="219B42F6"/>
    <w:rsid w:val="22FB0FAF"/>
    <w:rsid w:val="2346220A"/>
    <w:rsid w:val="23CD0CF6"/>
    <w:rsid w:val="24784E49"/>
    <w:rsid w:val="24F130F4"/>
    <w:rsid w:val="26112399"/>
    <w:rsid w:val="26741DF2"/>
    <w:rsid w:val="26851524"/>
    <w:rsid w:val="26B86F53"/>
    <w:rsid w:val="26BB0C0F"/>
    <w:rsid w:val="26C25080"/>
    <w:rsid w:val="28074AB7"/>
    <w:rsid w:val="284B10AC"/>
    <w:rsid w:val="287B2EC9"/>
    <w:rsid w:val="29B12E54"/>
    <w:rsid w:val="2A392F49"/>
    <w:rsid w:val="2D5153A4"/>
    <w:rsid w:val="2D6164A3"/>
    <w:rsid w:val="2E310007"/>
    <w:rsid w:val="2E971123"/>
    <w:rsid w:val="2ECB5EFD"/>
    <w:rsid w:val="2F450296"/>
    <w:rsid w:val="2F9B72BA"/>
    <w:rsid w:val="31F55036"/>
    <w:rsid w:val="32210F3E"/>
    <w:rsid w:val="32C838B0"/>
    <w:rsid w:val="339601D3"/>
    <w:rsid w:val="34847FBC"/>
    <w:rsid w:val="350E666E"/>
    <w:rsid w:val="360A40E4"/>
    <w:rsid w:val="379B5855"/>
    <w:rsid w:val="38614435"/>
    <w:rsid w:val="38E057EE"/>
    <w:rsid w:val="3AD44409"/>
    <w:rsid w:val="3BC05FA0"/>
    <w:rsid w:val="3BCA531B"/>
    <w:rsid w:val="3BE46DE1"/>
    <w:rsid w:val="3D5E4EAC"/>
    <w:rsid w:val="3F014A6E"/>
    <w:rsid w:val="3F3E0DB3"/>
    <w:rsid w:val="3FC7135A"/>
    <w:rsid w:val="3FF81D07"/>
    <w:rsid w:val="403739B9"/>
    <w:rsid w:val="40EB69D9"/>
    <w:rsid w:val="42EA2EDC"/>
    <w:rsid w:val="42F907E8"/>
    <w:rsid w:val="43493662"/>
    <w:rsid w:val="43E825A1"/>
    <w:rsid w:val="43FD4A8E"/>
    <w:rsid w:val="462C6DEB"/>
    <w:rsid w:val="47B9509E"/>
    <w:rsid w:val="489F3AB3"/>
    <w:rsid w:val="49DD7E54"/>
    <w:rsid w:val="4A5F391E"/>
    <w:rsid w:val="4C4E4319"/>
    <w:rsid w:val="4C5C2E70"/>
    <w:rsid w:val="4D1036E5"/>
    <w:rsid w:val="4D543534"/>
    <w:rsid w:val="4EC7521D"/>
    <w:rsid w:val="501A5472"/>
    <w:rsid w:val="51F20CCE"/>
    <w:rsid w:val="520B2BF3"/>
    <w:rsid w:val="521B3647"/>
    <w:rsid w:val="528B53F1"/>
    <w:rsid w:val="530F7E8A"/>
    <w:rsid w:val="5417443B"/>
    <w:rsid w:val="56682492"/>
    <w:rsid w:val="56725872"/>
    <w:rsid w:val="59C52AC4"/>
    <w:rsid w:val="59D24F5D"/>
    <w:rsid w:val="5A161BF1"/>
    <w:rsid w:val="5A9A2533"/>
    <w:rsid w:val="5BD965AF"/>
    <w:rsid w:val="5DD72EF5"/>
    <w:rsid w:val="5E5B750D"/>
    <w:rsid w:val="5FA87947"/>
    <w:rsid w:val="6169375A"/>
    <w:rsid w:val="625A1B28"/>
    <w:rsid w:val="64101455"/>
    <w:rsid w:val="65DD174C"/>
    <w:rsid w:val="65F215F9"/>
    <w:rsid w:val="66847F8A"/>
    <w:rsid w:val="6749497F"/>
    <w:rsid w:val="69A76244"/>
    <w:rsid w:val="69DC0E84"/>
    <w:rsid w:val="6A84132B"/>
    <w:rsid w:val="6AA47436"/>
    <w:rsid w:val="6C123F32"/>
    <w:rsid w:val="6C587831"/>
    <w:rsid w:val="6C5C0FC0"/>
    <w:rsid w:val="6D1F03C4"/>
    <w:rsid w:val="6DC009F6"/>
    <w:rsid w:val="6DE13A41"/>
    <w:rsid w:val="6F3B5007"/>
    <w:rsid w:val="6F413FB6"/>
    <w:rsid w:val="6F517824"/>
    <w:rsid w:val="6FA93042"/>
    <w:rsid w:val="7075593E"/>
    <w:rsid w:val="754C63AE"/>
    <w:rsid w:val="75C46351"/>
    <w:rsid w:val="77363ABC"/>
    <w:rsid w:val="773C190E"/>
    <w:rsid w:val="778263AE"/>
    <w:rsid w:val="78235212"/>
    <w:rsid w:val="78390566"/>
    <w:rsid w:val="7A4D6A9C"/>
    <w:rsid w:val="7AC90563"/>
    <w:rsid w:val="7CBB3C07"/>
    <w:rsid w:val="7D8935D8"/>
    <w:rsid w:val="7EA56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Administrator</cp:lastModifiedBy>
  <dcterms:modified xsi:type="dcterms:W3CDTF">2017-10-18T07:47:43Z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