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97468" w14:textId="15B020A0" w:rsidR="00875C45" w:rsidRDefault="00875C45" w:rsidP="00875C45">
      <w:pPr>
        <w:jc w:val="center"/>
        <w:rPr>
          <w:b/>
          <w:bCs/>
        </w:rPr>
      </w:pPr>
      <w:r w:rsidRPr="00875C45">
        <w:rPr>
          <w:b/>
          <w:bCs/>
        </w:rPr>
        <w:t>线上购物平台需求分析说明书</w:t>
      </w:r>
    </w:p>
    <w:p w14:paraId="73DC4E85" w14:textId="39E75BC3" w:rsidR="00A93464" w:rsidRPr="00875C45" w:rsidRDefault="00A93464" w:rsidP="00875C45">
      <w:pPr>
        <w:jc w:val="center"/>
        <w:rPr>
          <w:rFonts w:hint="eastAsia"/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>eb 6组</w:t>
      </w:r>
    </w:p>
    <w:p w14:paraId="6733A54D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一、项目概述</w:t>
      </w:r>
    </w:p>
    <w:p w14:paraId="43596DFD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分阶段交付计划：</w:t>
      </w:r>
    </w:p>
    <w:p w14:paraId="58DD55C8" w14:textId="77777777" w:rsidR="00875C45" w:rsidRPr="00875C45" w:rsidRDefault="00875C45" w:rsidP="00875C45">
      <w:pPr>
        <w:numPr>
          <w:ilvl w:val="0"/>
          <w:numId w:val="5"/>
        </w:numPr>
        <w:rPr>
          <w:b/>
          <w:bCs/>
        </w:rPr>
      </w:pPr>
      <w:r w:rsidRPr="00875C45">
        <w:rPr>
          <w:b/>
          <w:bCs/>
        </w:rPr>
        <w:t>Release1（基础核心功能）：6周开发+1周测试</w:t>
      </w:r>
    </w:p>
    <w:p w14:paraId="3E30AF73" w14:textId="77777777" w:rsidR="00875C45" w:rsidRPr="00875C45" w:rsidRDefault="00875C45" w:rsidP="00875C45">
      <w:pPr>
        <w:numPr>
          <w:ilvl w:val="0"/>
          <w:numId w:val="5"/>
        </w:numPr>
        <w:rPr>
          <w:b/>
          <w:bCs/>
        </w:rPr>
      </w:pPr>
      <w:r w:rsidRPr="00875C45">
        <w:rPr>
          <w:b/>
          <w:bCs/>
        </w:rPr>
        <w:t>Release2（增强功能）：2周开发+1周优化</w:t>
      </w:r>
    </w:p>
    <w:p w14:paraId="6CC7A7CA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二、用户角色需求（补充）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441"/>
        <w:gridCol w:w="2101"/>
      </w:tblGrid>
      <w:tr w:rsidR="00875C45" w:rsidRPr="00875C45" w14:paraId="1C49B286" w14:textId="77777777" w:rsidTr="00875C4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7CE87E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角色</w:t>
            </w:r>
          </w:p>
        </w:tc>
        <w:tc>
          <w:tcPr>
            <w:tcW w:w="0" w:type="auto"/>
            <w:vAlign w:val="center"/>
            <w:hideMark/>
          </w:tcPr>
          <w:p w14:paraId="4CF00A35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Release1权限</w:t>
            </w:r>
          </w:p>
        </w:tc>
        <w:tc>
          <w:tcPr>
            <w:tcW w:w="0" w:type="auto"/>
            <w:vAlign w:val="center"/>
            <w:hideMark/>
          </w:tcPr>
          <w:p w14:paraId="2FC46454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Release2新增权限</w:t>
            </w:r>
          </w:p>
        </w:tc>
      </w:tr>
      <w:tr w:rsidR="00875C45" w:rsidRPr="00875C45" w14:paraId="7DE6002B" w14:textId="77777777" w:rsidTr="00875C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528782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买家</w:t>
            </w:r>
          </w:p>
        </w:tc>
        <w:tc>
          <w:tcPr>
            <w:tcW w:w="0" w:type="auto"/>
            <w:vAlign w:val="center"/>
            <w:hideMark/>
          </w:tcPr>
          <w:p w14:paraId="43257558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基础购物流程</w:t>
            </w:r>
          </w:p>
        </w:tc>
        <w:tc>
          <w:tcPr>
            <w:tcW w:w="0" w:type="auto"/>
            <w:vAlign w:val="center"/>
            <w:hideMark/>
          </w:tcPr>
          <w:p w14:paraId="0F13991F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评价/退款</w:t>
            </w:r>
          </w:p>
        </w:tc>
      </w:tr>
      <w:tr w:rsidR="00875C45" w:rsidRPr="00875C45" w14:paraId="186445B8" w14:textId="77777777" w:rsidTr="00875C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A15D84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卖家</w:t>
            </w:r>
          </w:p>
        </w:tc>
        <w:tc>
          <w:tcPr>
            <w:tcW w:w="0" w:type="auto"/>
            <w:vAlign w:val="center"/>
            <w:hideMark/>
          </w:tcPr>
          <w:p w14:paraId="788D805E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商品/订单管理</w:t>
            </w:r>
          </w:p>
        </w:tc>
        <w:tc>
          <w:tcPr>
            <w:tcW w:w="0" w:type="auto"/>
            <w:vAlign w:val="center"/>
            <w:hideMark/>
          </w:tcPr>
          <w:p w14:paraId="67829A3F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数据分析/多规格商品</w:t>
            </w:r>
          </w:p>
        </w:tc>
      </w:tr>
      <w:tr w:rsidR="00875C45" w:rsidRPr="00875C45" w14:paraId="5E3DACD4" w14:textId="77777777" w:rsidTr="00875C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D36DB9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审核员</w:t>
            </w:r>
          </w:p>
        </w:tc>
        <w:tc>
          <w:tcPr>
            <w:tcW w:w="0" w:type="auto"/>
            <w:vAlign w:val="center"/>
            <w:hideMark/>
          </w:tcPr>
          <w:p w14:paraId="1F252FCB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商家资质审核</w:t>
            </w:r>
          </w:p>
        </w:tc>
        <w:tc>
          <w:tcPr>
            <w:tcW w:w="0" w:type="auto"/>
            <w:vAlign w:val="center"/>
            <w:hideMark/>
          </w:tcPr>
          <w:p w14:paraId="70A75390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新增退货审核权限</w:t>
            </w:r>
          </w:p>
        </w:tc>
      </w:tr>
    </w:tbl>
    <w:p w14:paraId="7F1C220B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三、功能需求清单（分阶段）</w:t>
      </w:r>
    </w:p>
    <w:p w14:paraId="755308D0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Release1 核心功能模块</w:t>
      </w:r>
    </w:p>
    <w:p w14:paraId="0D86077B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公共系统</w:t>
      </w:r>
    </w:p>
    <w:p w14:paraId="69D9AD28" w14:textId="77777777" w:rsidR="00875C45" w:rsidRPr="00875C45" w:rsidRDefault="00875C45" w:rsidP="00875C45">
      <w:pPr>
        <w:numPr>
          <w:ilvl w:val="0"/>
          <w:numId w:val="6"/>
        </w:numPr>
        <w:rPr>
          <w:b/>
          <w:bCs/>
        </w:rPr>
      </w:pPr>
      <w:r w:rsidRPr="00875C45">
        <w:rPr>
          <w:b/>
          <w:bCs/>
        </w:rPr>
        <w:t>权限控制系统</w:t>
      </w:r>
    </w:p>
    <w:p w14:paraId="5ED4CF91" w14:textId="77777777" w:rsidR="00875C45" w:rsidRPr="00875C45" w:rsidRDefault="00875C45" w:rsidP="00875C45">
      <w:pPr>
        <w:numPr>
          <w:ilvl w:val="1"/>
          <w:numId w:val="6"/>
        </w:numPr>
        <w:rPr>
          <w:b/>
          <w:bCs/>
        </w:rPr>
      </w:pPr>
      <w:r w:rsidRPr="00875C45">
        <w:rPr>
          <w:b/>
          <w:bCs/>
        </w:rPr>
        <w:t>JWT鉴权机制（Token有效期24小时）</w:t>
      </w:r>
    </w:p>
    <w:p w14:paraId="252BC711" w14:textId="77777777" w:rsidR="00875C45" w:rsidRPr="00875C45" w:rsidRDefault="00875C45" w:rsidP="00875C45">
      <w:pPr>
        <w:numPr>
          <w:ilvl w:val="1"/>
          <w:numId w:val="6"/>
        </w:numPr>
        <w:rPr>
          <w:b/>
          <w:bCs/>
        </w:rPr>
      </w:pPr>
      <w:r w:rsidRPr="00875C45">
        <w:rPr>
          <w:b/>
          <w:bCs/>
        </w:rPr>
        <w:t>角色隔离策略（买家/卖家/管理员）</w:t>
      </w:r>
    </w:p>
    <w:p w14:paraId="1B80A567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买家端（7大模块）</w:t>
      </w:r>
    </w:p>
    <w:p w14:paraId="31562C2C" w14:textId="77777777" w:rsidR="00875C45" w:rsidRPr="00875C45" w:rsidRDefault="00875C45" w:rsidP="00875C45">
      <w:pPr>
        <w:numPr>
          <w:ilvl w:val="0"/>
          <w:numId w:val="7"/>
        </w:numPr>
        <w:rPr>
          <w:b/>
          <w:bCs/>
        </w:rPr>
      </w:pPr>
      <w:r w:rsidRPr="00875C45">
        <w:rPr>
          <w:b/>
          <w:bCs/>
        </w:rPr>
        <w:t>认证系统</w:t>
      </w:r>
    </w:p>
    <w:p w14:paraId="51E95FF6" w14:textId="77777777" w:rsidR="00875C45" w:rsidRPr="00875C45" w:rsidRDefault="00875C45" w:rsidP="00875C45">
      <w:pPr>
        <w:numPr>
          <w:ilvl w:val="1"/>
          <w:numId w:val="7"/>
        </w:numPr>
        <w:rPr>
          <w:b/>
          <w:bCs/>
        </w:rPr>
      </w:pPr>
      <w:r w:rsidRPr="00875C45">
        <w:rPr>
          <w:b/>
          <w:bCs/>
        </w:rPr>
        <w:t>密码强度校验（至少8位含大小写）</w:t>
      </w:r>
    </w:p>
    <w:p w14:paraId="01134141" w14:textId="77777777" w:rsidR="00875C45" w:rsidRPr="00875C45" w:rsidRDefault="00875C45" w:rsidP="00875C45">
      <w:pPr>
        <w:numPr>
          <w:ilvl w:val="1"/>
          <w:numId w:val="7"/>
        </w:numPr>
        <w:rPr>
          <w:b/>
          <w:bCs/>
        </w:rPr>
      </w:pPr>
      <w:r w:rsidRPr="00875C45">
        <w:rPr>
          <w:b/>
          <w:bCs/>
        </w:rPr>
        <w:t>登录失败锁定（5次错误后锁定15分钟）</w:t>
      </w:r>
    </w:p>
    <w:p w14:paraId="5ABB08C5" w14:textId="77777777" w:rsidR="00875C45" w:rsidRPr="00875C45" w:rsidRDefault="00875C45" w:rsidP="00875C45">
      <w:pPr>
        <w:numPr>
          <w:ilvl w:val="0"/>
          <w:numId w:val="7"/>
        </w:numPr>
        <w:rPr>
          <w:b/>
          <w:bCs/>
        </w:rPr>
      </w:pPr>
      <w:r w:rsidRPr="00875C45">
        <w:rPr>
          <w:b/>
          <w:bCs/>
        </w:rPr>
        <w:t>商品系统</w:t>
      </w:r>
    </w:p>
    <w:p w14:paraId="544C4336" w14:textId="77777777" w:rsidR="00875C45" w:rsidRPr="00875C45" w:rsidRDefault="00875C45" w:rsidP="00875C45">
      <w:pPr>
        <w:numPr>
          <w:ilvl w:val="1"/>
          <w:numId w:val="7"/>
        </w:numPr>
        <w:rPr>
          <w:b/>
          <w:bCs/>
        </w:rPr>
      </w:pPr>
      <w:r w:rsidRPr="00875C45">
        <w:rPr>
          <w:b/>
          <w:bCs/>
        </w:rPr>
        <w:t>三级分类体系（例如：数码→手机→安卓）</w:t>
      </w:r>
    </w:p>
    <w:p w14:paraId="0CBB452A" w14:textId="77777777" w:rsidR="00875C45" w:rsidRPr="00875C45" w:rsidRDefault="00875C45" w:rsidP="00875C45">
      <w:pPr>
        <w:numPr>
          <w:ilvl w:val="1"/>
          <w:numId w:val="7"/>
        </w:numPr>
        <w:rPr>
          <w:b/>
          <w:bCs/>
        </w:rPr>
      </w:pPr>
      <w:r w:rsidRPr="00875C45">
        <w:rPr>
          <w:b/>
          <w:bCs/>
        </w:rPr>
        <w:t>搜索建议（基于前缀匹配算法）</w:t>
      </w:r>
    </w:p>
    <w:p w14:paraId="075907DF" w14:textId="77777777" w:rsidR="00875C45" w:rsidRPr="00875C45" w:rsidRDefault="00875C45" w:rsidP="00875C45">
      <w:pPr>
        <w:numPr>
          <w:ilvl w:val="0"/>
          <w:numId w:val="7"/>
        </w:numPr>
        <w:rPr>
          <w:b/>
          <w:bCs/>
        </w:rPr>
      </w:pPr>
      <w:r w:rsidRPr="00875C45">
        <w:rPr>
          <w:b/>
          <w:bCs/>
        </w:rPr>
        <w:t>交易系统</w:t>
      </w:r>
    </w:p>
    <w:p w14:paraId="7D8F9E8B" w14:textId="77777777" w:rsidR="00875C45" w:rsidRPr="00875C45" w:rsidRDefault="00875C45" w:rsidP="00875C45">
      <w:pPr>
        <w:numPr>
          <w:ilvl w:val="1"/>
          <w:numId w:val="7"/>
        </w:numPr>
        <w:rPr>
          <w:b/>
          <w:bCs/>
        </w:rPr>
      </w:pPr>
      <w:r w:rsidRPr="00875C45">
        <w:rPr>
          <w:b/>
          <w:bCs/>
        </w:rPr>
        <w:t>购物车并发控制（Redis分布式锁）</w:t>
      </w:r>
    </w:p>
    <w:p w14:paraId="09C244F8" w14:textId="77777777" w:rsidR="00875C45" w:rsidRPr="00875C45" w:rsidRDefault="00875C45" w:rsidP="00875C45">
      <w:pPr>
        <w:numPr>
          <w:ilvl w:val="1"/>
          <w:numId w:val="7"/>
        </w:numPr>
        <w:rPr>
          <w:b/>
          <w:bCs/>
        </w:rPr>
      </w:pPr>
      <w:r w:rsidRPr="00875C45">
        <w:rPr>
          <w:b/>
          <w:bCs/>
        </w:rPr>
        <w:lastRenderedPageBreak/>
        <w:t>订单号生成（Snowflake算法实现）</w:t>
      </w:r>
    </w:p>
    <w:p w14:paraId="7CDC84FA" w14:textId="77777777" w:rsidR="00875C45" w:rsidRPr="00875C45" w:rsidRDefault="00875C45" w:rsidP="00875C45">
      <w:pPr>
        <w:numPr>
          <w:ilvl w:val="0"/>
          <w:numId w:val="7"/>
        </w:numPr>
        <w:rPr>
          <w:b/>
          <w:bCs/>
        </w:rPr>
      </w:pPr>
      <w:r w:rsidRPr="00875C45">
        <w:rPr>
          <w:b/>
          <w:bCs/>
        </w:rPr>
        <w:t>支付系统</w:t>
      </w:r>
    </w:p>
    <w:p w14:paraId="32E67570" w14:textId="77777777" w:rsidR="00875C45" w:rsidRPr="00875C45" w:rsidRDefault="00875C45" w:rsidP="00875C45">
      <w:pPr>
        <w:numPr>
          <w:ilvl w:val="1"/>
          <w:numId w:val="7"/>
        </w:numPr>
        <w:rPr>
          <w:b/>
          <w:bCs/>
        </w:rPr>
      </w:pPr>
      <w:r w:rsidRPr="00875C45">
        <w:rPr>
          <w:b/>
          <w:bCs/>
        </w:rPr>
        <w:t>沙箱测试模式（支付宝/微信模拟支付）</w:t>
      </w:r>
    </w:p>
    <w:p w14:paraId="4E342506" w14:textId="77777777" w:rsidR="00875C45" w:rsidRPr="00875C45" w:rsidRDefault="00875C45" w:rsidP="00875C45">
      <w:pPr>
        <w:numPr>
          <w:ilvl w:val="1"/>
          <w:numId w:val="7"/>
        </w:numPr>
        <w:rPr>
          <w:b/>
          <w:bCs/>
        </w:rPr>
      </w:pPr>
      <w:r w:rsidRPr="00875C45">
        <w:rPr>
          <w:b/>
          <w:bCs/>
        </w:rPr>
        <w:t>状态轮询机制（每30秒查询支付结果）</w:t>
      </w:r>
    </w:p>
    <w:p w14:paraId="417D4121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卖家端（5大模块）</w:t>
      </w:r>
    </w:p>
    <w:p w14:paraId="7D3862AE" w14:textId="77777777" w:rsidR="00875C45" w:rsidRPr="00875C45" w:rsidRDefault="00875C45" w:rsidP="00875C45">
      <w:pPr>
        <w:numPr>
          <w:ilvl w:val="0"/>
          <w:numId w:val="8"/>
        </w:numPr>
        <w:rPr>
          <w:b/>
          <w:bCs/>
        </w:rPr>
      </w:pPr>
      <w:r w:rsidRPr="00875C45">
        <w:rPr>
          <w:b/>
          <w:bCs/>
        </w:rPr>
        <w:t>入驻系统</w:t>
      </w:r>
    </w:p>
    <w:p w14:paraId="772EA94A" w14:textId="77777777" w:rsidR="00875C45" w:rsidRPr="00875C45" w:rsidRDefault="00875C45" w:rsidP="00875C45">
      <w:pPr>
        <w:numPr>
          <w:ilvl w:val="1"/>
          <w:numId w:val="8"/>
        </w:numPr>
        <w:rPr>
          <w:b/>
          <w:bCs/>
        </w:rPr>
      </w:pPr>
      <w:r w:rsidRPr="00875C45">
        <w:rPr>
          <w:b/>
          <w:bCs/>
        </w:rPr>
        <w:t>资质文件审核（营业执照OCR识别）</w:t>
      </w:r>
    </w:p>
    <w:p w14:paraId="5421744B" w14:textId="77777777" w:rsidR="00875C45" w:rsidRPr="00875C45" w:rsidRDefault="00875C45" w:rsidP="00875C45">
      <w:pPr>
        <w:numPr>
          <w:ilvl w:val="1"/>
          <w:numId w:val="8"/>
        </w:numPr>
        <w:rPr>
          <w:b/>
          <w:bCs/>
        </w:rPr>
      </w:pPr>
      <w:r w:rsidRPr="00875C45">
        <w:rPr>
          <w:b/>
          <w:bCs/>
        </w:rPr>
        <w:t>店铺初始化模板（预设3种风格）</w:t>
      </w:r>
    </w:p>
    <w:p w14:paraId="22773731" w14:textId="77777777" w:rsidR="00875C45" w:rsidRPr="00875C45" w:rsidRDefault="00875C45" w:rsidP="00875C45">
      <w:pPr>
        <w:numPr>
          <w:ilvl w:val="0"/>
          <w:numId w:val="8"/>
        </w:numPr>
        <w:rPr>
          <w:b/>
          <w:bCs/>
        </w:rPr>
      </w:pPr>
      <w:r w:rsidRPr="00875C45">
        <w:rPr>
          <w:b/>
          <w:bCs/>
        </w:rPr>
        <w:t>商品系统</w:t>
      </w:r>
    </w:p>
    <w:p w14:paraId="528D1363" w14:textId="77777777" w:rsidR="00875C45" w:rsidRPr="00875C45" w:rsidRDefault="00875C45" w:rsidP="00875C45">
      <w:pPr>
        <w:numPr>
          <w:ilvl w:val="1"/>
          <w:numId w:val="8"/>
        </w:numPr>
        <w:rPr>
          <w:b/>
          <w:bCs/>
        </w:rPr>
      </w:pPr>
      <w:r w:rsidRPr="00875C45">
        <w:rPr>
          <w:b/>
          <w:bCs/>
        </w:rPr>
        <w:t>图片上传组件（支持</w:t>
      </w:r>
      <w:proofErr w:type="spellStart"/>
      <w:r w:rsidRPr="00875C45">
        <w:rPr>
          <w:b/>
          <w:bCs/>
        </w:rPr>
        <w:t>WebP</w:t>
      </w:r>
      <w:proofErr w:type="spellEnd"/>
      <w:r w:rsidRPr="00875C45">
        <w:rPr>
          <w:b/>
          <w:bCs/>
        </w:rPr>
        <w:t>格式压缩）</w:t>
      </w:r>
    </w:p>
    <w:p w14:paraId="092DACD6" w14:textId="77777777" w:rsidR="00875C45" w:rsidRPr="00875C45" w:rsidRDefault="00875C45" w:rsidP="00875C45">
      <w:pPr>
        <w:numPr>
          <w:ilvl w:val="1"/>
          <w:numId w:val="8"/>
        </w:numPr>
        <w:rPr>
          <w:b/>
          <w:bCs/>
        </w:rPr>
      </w:pPr>
      <w:r w:rsidRPr="00875C45">
        <w:rPr>
          <w:b/>
          <w:bCs/>
        </w:rPr>
        <w:t>库存防超卖（Redis预减库存+数据库校验）</w:t>
      </w:r>
    </w:p>
    <w:p w14:paraId="384C487D" w14:textId="77777777" w:rsidR="00875C45" w:rsidRPr="00875C45" w:rsidRDefault="00875C45" w:rsidP="00875C45">
      <w:pPr>
        <w:numPr>
          <w:ilvl w:val="0"/>
          <w:numId w:val="8"/>
        </w:numPr>
        <w:rPr>
          <w:b/>
          <w:bCs/>
        </w:rPr>
      </w:pPr>
      <w:r w:rsidRPr="00875C45">
        <w:rPr>
          <w:b/>
          <w:bCs/>
        </w:rPr>
        <w:t>订单系统</w:t>
      </w:r>
    </w:p>
    <w:p w14:paraId="6185A678" w14:textId="77777777" w:rsidR="00875C45" w:rsidRPr="00875C45" w:rsidRDefault="00875C45" w:rsidP="00875C45">
      <w:pPr>
        <w:numPr>
          <w:ilvl w:val="1"/>
          <w:numId w:val="8"/>
        </w:numPr>
        <w:rPr>
          <w:b/>
          <w:bCs/>
        </w:rPr>
      </w:pPr>
      <w:r w:rsidRPr="00875C45">
        <w:rPr>
          <w:b/>
          <w:bCs/>
        </w:rPr>
        <w:t>状态机驱动（待接单→已发货→已完成）</w:t>
      </w:r>
    </w:p>
    <w:p w14:paraId="5F50393C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Release2 增强功能模块</w:t>
      </w:r>
    </w:p>
    <w:p w14:paraId="23B0A55D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买家端增强</w:t>
      </w:r>
    </w:p>
    <w:p w14:paraId="4AC4B035" w14:textId="77777777" w:rsidR="00875C45" w:rsidRPr="00875C45" w:rsidRDefault="00875C45" w:rsidP="00875C45">
      <w:pPr>
        <w:numPr>
          <w:ilvl w:val="0"/>
          <w:numId w:val="9"/>
        </w:numPr>
        <w:rPr>
          <w:b/>
          <w:bCs/>
        </w:rPr>
      </w:pPr>
      <w:r w:rsidRPr="00875C45">
        <w:rPr>
          <w:b/>
          <w:bCs/>
        </w:rPr>
        <w:t>评价系统</w:t>
      </w:r>
    </w:p>
    <w:p w14:paraId="76A8CFC5" w14:textId="77777777" w:rsidR="00875C45" w:rsidRPr="00875C45" w:rsidRDefault="00875C45" w:rsidP="00875C45">
      <w:pPr>
        <w:numPr>
          <w:ilvl w:val="1"/>
          <w:numId w:val="9"/>
        </w:numPr>
        <w:rPr>
          <w:b/>
          <w:bCs/>
        </w:rPr>
      </w:pPr>
      <w:r w:rsidRPr="00875C45">
        <w:rPr>
          <w:b/>
          <w:bCs/>
        </w:rPr>
        <w:t>敏感词过滤（自动屏蔽违规内容）</w:t>
      </w:r>
    </w:p>
    <w:p w14:paraId="4537B5B2" w14:textId="77777777" w:rsidR="00875C45" w:rsidRPr="00875C45" w:rsidRDefault="00875C45" w:rsidP="00875C45">
      <w:pPr>
        <w:numPr>
          <w:ilvl w:val="1"/>
          <w:numId w:val="9"/>
        </w:numPr>
        <w:rPr>
          <w:b/>
          <w:bCs/>
        </w:rPr>
      </w:pPr>
      <w:r w:rsidRPr="00875C45">
        <w:rPr>
          <w:b/>
          <w:bCs/>
        </w:rPr>
        <w:t>图片水印处理（防止盗用）</w:t>
      </w:r>
    </w:p>
    <w:p w14:paraId="054254B2" w14:textId="77777777" w:rsidR="00875C45" w:rsidRPr="00875C45" w:rsidRDefault="00875C45" w:rsidP="00875C45">
      <w:pPr>
        <w:numPr>
          <w:ilvl w:val="0"/>
          <w:numId w:val="9"/>
        </w:numPr>
        <w:rPr>
          <w:b/>
          <w:bCs/>
        </w:rPr>
      </w:pPr>
      <w:r w:rsidRPr="00875C45">
        <w:rPr>
          <w:b/>
          <w:bCs/>
        </w:rPr>
        <w:t>售后系统</w:t>
      </w:r>
    </w:p>
    <w:p w14:paraId="5CB7DAC6" w14:textId="77777777" w:rsidR="00875C45" w:rsidRPr="00875C45" w:rsidRDefault="00875C45" w:rsidP="00875C45">
      <w:pPr>
        <w:numPr>
          <w:ilvl w:val="1"/>
          <w:numId w:val="9"/>
        </w:numPr>
        <w:rPr>
          <w:b/>
          <w:bCs/>
        </w:rPr>
      </w:pPr>
      <w:r w:rsidRPr="00875C45">
        <w:rPr>
          <w:b/>
          <w:bCs/>
        </w:rPr>
        <w:t>退货物流追踪（对接快递100 API）</w:t>
      </w:r>
    </w:p>
    <w:p w14:paraId="1450BAEB" w14:textId="77777777" w:rsidR="00875C45" w:rsidRPr="00875C45" w:rsidRDefault="00875C45" w:rsidP="00875C45">
      <w:pPr>
        <w:numPr>
          <w:ilvl w:val="1"/>
          <w:numId w:val="9"/>
        </w:numPr>
        <w:rPr>
          <w:b/>
          <w:bCs/>
        </w:rPr>
      </w:pPr>
      <w:r w:rsidRPr="00875C45">
        <w:rPr>
          <w:b/>
          <w:bCs/>
        </w:rPr>
        <w:t>退款审批流程图</w:t>
      </w:r>
    </w:p>
    <w:p w14:paraId="781F8CCE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卖家端增强</w:t>
      </w:r>
    </w:p>
    <w:p w14:paraId="6D69A6F4" w14:textId="77777777" w:rsidR="00875C45" w:rsidRPr="00875C45" w:rsidRDefault="00875C45" w:rsidP="00875C45">
      <w:pPr>
        <w:numPr>
          <w:ilvl w:val="0"/>
          <w:numId w:val="10"/>
        </w:numPr>
        <w:rPr>
          <w:b/>
          <w:bCs/>
        </w:rPr>
      </w:pPr>
      <w:r w:rsidRPr="00875C45">
        <w:rPr>
          <w:b/>
          <w:bCs/>
        </w:rPr>
        <w:t>数据分析系统</w:t>
      </w:r>
    </w:p>
    <w:p w14:paraId="0936E30B" w14:textId="77777777" w:rsidR="00875C45" w:rsidRPr="00875C45" w:rsidRDefault="00875C45" w:rsidP="00875C45">
      <w:pPr>
        <w:numPr>
          <w:ilvl w:val="1"/>
          <w:numId w:val="10"/>
        </w:numPr>
        <w:rPr>
          <w:b/>
          <w:bCs/>
        </w:rPr>
      </w:pPr>
      <w:proofErr w:type="spellStart"/>
      <w:r w:rsidRPr="00875C45">
        <w:rPr>
          <w:b/>
          <w:bCs/>
        </w:rPr>
        <w:t>ECharts</w:t>
      </w:r>
      <w:proofErr w:type="spellEnd"/>
      <w:r w:rsidRPr="00875C45">
        <w:rPr>
          <w:b/>
          <w:bCs/>
        </w:rPr>
        <w:t>可视化（周/月销售趋势图）</w:t>
      </w:r>
    </w:p>
    <w:p w14:paraId="19B0CEFA" w14:textId="77777777" w:rsidR="00875C45" w:rsidRPr="00875C45" w:rsidRDefault="00875C45" w:rsidP="00875C45">
      <w:pPr>
        <w:numPr>
          <w:ilvl w:val="1"/>
          <w:numId w:val="10"/>
        </w:numPr>
        <w:rPr>
          <w:b/>
          <w:bCs/>
        </w:rPr>
      </w:pPr>
      <w:r w:rsidRPr="00875C45">
        <w:rPr>
          <w:b/>
          <w:bCs/>
        </w:rPr>
        <w:t>热销商品排行榜（按销售额/销量）</w:t>
      </w:r>
    </w:p>
    <w:p w14:paraId="2F010637" w14:textId="77777777" w:rsidR="00875C45" w:rsidRPr="00875C45" w:rsidRDefault="00875C45" w:rsidP="00875C45">
      <w:pPr>
        <w:numPr>
          <w:ilvl w:val="0"/>
          <w:numId w:val="10"/>
        </w:numPr>
        <w:rPr>
          <w:b/>
          <w:bCs/>
        </w:rPr>
      </w:pPr>
      <w:r w:rsidRPr="00875C45">
        <w:rPr>
          <w:b/>
          <w:bCs/>
        </w:rPr>
        <w:t>商品系统扩展</w:t>
      </w:r>
    </w:p>
    <w:p w14:paraId="55584B10" w14:textId="77777777" w:rsidR="00875C45" w:rsidRPr="00875C45" w:rsidRDefault="00875C45" w:rsidP="00875C45">
      <w:pPr>
        <w:numPr>
          <w:ilvl w:val="1"/>
          <w:numId w:val="10"/>
        </w:numPr>
        <w:rPr>
          <w:b/>
          <w:bCs/>
        </w:rPr>
      </w:pPr>
      <w:r w:rsidRPr="00875C45">
        <w:rPr>
          <w:b/>
          <w:bCs/>
        </w:rPr>
        <w:t>SKU组合管理（颜色+尺寸矩阵）</w:t>
      </w:r>
    </w:p>
    <w:p w14:paraId="374491E9" w14:textId="77777777" w:rsidR="00875C45" w:rsidRPr="00875C45" w:rsidRDefault="00875C45" w:rsidP="00875C45">
      <w:pPr>
        <w:numPr>
          <w:ilvl w:val="1"/>
          <w:numId w:val="10"/>
        </w:numPr>
        <w:rPr>
          <w:b/>
          <w:bCs/>
        </w:rPr>
      </w:pPr>
      <w:r w:rsidRPr="00875C45">
        <w:rPr>
          <w:b/>
          <w:bCs/>
        </w:rPr>
        <w:lastRenderedPageBreak/>
        <w:t>预警通知（库存低于阈值时微信提醒）</w:t>
      </w:r>
    </w:p>
    <w:p w14:paraId="5C9E5D1A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四、非功能性需求（补充）</w:t>
      </w:r>
    </w:p>
    <w:p w14:paraId="426696E5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安全需求</w:t>
      </w:r>
    </w:p>
    <w:p w14:paraId="74B7B0F8" w14:textId="77777777" w:rsidR="00875C45" w:rsidRPr="00875C45" w:rsidRDefault="00875C45" w:rsidP="00875C45">
      <w:pPr>
        <w:numPr>
          <w:ilvl w:val="0"/>
          <w:numId w:val="11"/>
        </w:numPr>
        <w:rPr>
          <w:b/>
          <w:bCs/>
        </w:rPr>
      </w:pPr>
      <w:r w:rsidRPr="00875C45">
        <w:rPr>
          <w:b/>
          <w:bCs/>
        </w:rPr>
        <w:t>支付安全：符合PCI DSS Level 1规范（沙箱环境）</w:t>
      </w:r>
    </w:p>
    <w:p w14:paraId="460D1BDF" w14:textId="77777777" w:rsidR="00875C45" w:rsidRPr="00875C45" w:rsidRDefault="00875C45" w:rsidP="00875C45">
      <w:pPr>
        <w:numPr>
          <w:ilvl w:val="0"/>
          <w:numId w:val="11"/>
        </w:numPr>
        <w:rPr>
          <w:b/>
          <w:bCs/>
        </w:rPr>
      </w:pPr>
      <w:r w:rsidRPr="00875C45">
        <w:rPr>
          <w:b/>
          <w:bCs/>
        </w:rPr>
        <w:t>数据加密：敏感字段AES-256加密存储</w:t>
      </w:r>
    </w:p>
    <w:p w14:paraId="7FF30490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性能需求</w:t>
      </w:r>
    </w:p>
    <w:p w14:paraId="2902FE40" w14:textId="77777777" w:rsidR="00875C45" w:rsidRPr="00875C45" w:rsidRDefault="00875C45" w:rsidP="00875C45">
      <w:pPr>
        <w:numPr>
          <w:ilvl w:val="0"/>
          <w:numId w:val="12"/>
        </w:numPr>
        <w:rPr>
          <w:b/>
          <w:bCs/>
        </w:rPr>
      </w:pPr>
      <w:r w:rsidRPr="00875C45">
        <w:rPr>
          <w:b/>
          <w:bCs/>
        </w:rPr>
        <w:t>CDN加速：商品图片加载延迟≤500ms</w:t>
      </w:r>
    </w:p>
    <w:p w14:paraId="72E0B37D" w14:textId="77777777" w:rsidR="00875C45" w:rsidRPr="00875C45" w:rsidRDefault="00875C45" w:rsidP="00875C45">
      <w:pPr>
        <w:numPr>
          <w:ilvl w:val="0"/>
          <w:numId w:val="12"/>
        </w:numPr>
        <w:rPr>
          <w:b/>
          <w:bCs/>
        </w:rPr>
      </w:pPr>
      <w:r w:rsidRPr="00875C45">
        <w:rPr>
          <w:b/>
          <w:bCs/>
        </w:rPr>
        <w:t>缓存策略：热点商品信息Redis缓存（TTL 30分钟）</w:t>
      </w:r>
    </w:p>
    <w:p w14:paraId="3152C53C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可靠性需求</w:t>
      </w:r>
    </w:p>
    <w:p w14:paraId="4F656E54" w14:textId="77777777" w:rsidR="00875C45" w:rsidRPr="00875C45" w:rsidRDefault="00875C45" w:rsidP="00875C45">
      <w:pPr>
        <w:numPr>
          <w:ilvl w:val="0"/>
          <w:numId w:val="13"/>
        </w:numPr>
        <w:rPr>
          <w:b/>
          <w:bCs/>
        </w:rPr>
      </w:pPr>
      <w:r w:rsidRPr="00875C45">
        <w:rPr>
          <w:b/>
          <w:bCs/>
        </w:rPr>
        <w:t>订单补偿：支付超时自动触发状态核查</w:t>
      </w:r>
    </w:p>
    <w:p w14:paraId="01467D10" w14:textId="77777777" w:rsidR="00875C45" w:rsidRPr="00875C45" w:rsidRDefault="00875C45" w:rsidP="00875C45">
      <w:pPr>
        <w:numPr>
          <w:ilvl w:val="0"/>
          <w:numId w:val="13"/>
        </w:numPr>
        <w:rPr>
          <w:b/>
          <w:bCs/>
        </w:rPr>
      </w:pPr>
      <w:r w:rsidRPr="00875C45">
        <w:rPr>
          <w:b/>
          <w:bCs/>
        </w:rPr>
        <w:t>日志追踪：关键操作留痕（保留180天）</w:t>
      </w:r>
    </w:p>
    <w:p w14:paraId="08387B8C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扩展性设计</w:t>
      </w:r>
    </w:p>
    <w:p w14:paraId="79E86E31" w14:textId="77777777" w:rsidR="00875C45" w:rsidRPr="00875C45" w:rsidRDefault="00875C45" w:rsidP="00875C45">
      <w:pPr>
        <w:numPr>
          <w:ilvl w:val="0"/>
          <w:numId w:val="14"/>
        </w:numPr>
        <w:rPr>
          <w:b/>
          <w:bCs/>
        </w:rPr>
      </w:pPr>
      <w:r w:rsidRPr="00875C45">
        <w:rPr>
          <w:b/>
          <w:bCs/>
        </w:rPr>
        <w:t>数据库：每张表预留3个extend_*字段</w:t>
      </w:r>
    </w:p>
    <w:p w14:paraId="64D84C51" w14:textId="77777777" w:rsidR="00875C45" w:rsidRPr="00875C45" w:rsidRDefault="00875C45" w:rsidP="00875C45">
      <w:pPr>
        <w:numPr>
          <w:ilvl w:val="0"/>
          <w:numId w:val="14"/>
        </w:numPr>
        <w:rPr>
          <w:b/>
          <w:bCs/>
        </w:rPr>
      </w:pPr>
      <w:r w:rsidRPr="00875C45">
        <w:rPr>
          <w:b/>
          <w:bCs/>
        </w:rPr>
        <w:t>API设计：标准化响应码（HTTP状态码+业务码）</w:t>
      </w:r>
    </w:p>
    <w:p w14:paraId="58F4A10E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五、系统架构设计（增强）</w:t>
      </w:r>
    </w:p>
    <w:p w14:paraId="3BD389ED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技术方案升级</w:t>
      </w:r>
    </w:p>
    <w:p w14:paraId="3D5F1BE5" w14:textId="77777777" w:rsidR="00875C45" w:rsidRPr="00875C45" w:rsidRDefault="00875C45" w:rsidP="00875C45">
      <w:pPr>
        <w:numPr>
          <w:ilvl w:val="0"/>
          <w:numId w:val="15"/>
        </w:numPr>
        <w:rPr>
          <w:b/>
          <w:bCs/>
        </w:rPr>
      </w:pPr>
      <w:r w:rsidRPr="00875C45">
        <w:rPr>
          <w:b/>
          <w:bCs/>
        </w:rPr>
        <w:t>鉴权体系</w:t>
      </w:r>
    </w:p>
    <w:p w14:paraId="04BDEF05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mermaid</w:t>
      </w:r>
    </w:p>
    <w:p w14:paraId="05874998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复制</w:t>
      </w:r>
    </w:p>
    <w:p w14:paraId="321EF73B" w14:textId="77777777" w:rsidR="00875C45" w:rsidRPr="00875C45" w:rsidRDefault="00875C45" w:rsidP="00875C45">
      <w:pPr>
        <w:rPr>
          <w:b/>
          <w:bCs/>
        </w:rPr>
      </w:pPr>
      <w:proofErr w:type="spellStart"/>
      <w:r w:rsidRPr="00875C45">
        <w:rPr>
          <w:b/>
          <w:bCs/>
        </w:rPr>
        <w:t>sequenceDiagram</w:t>
      </w:r>
      <w:proofErr w:type="spellEnd"/>
    </w:p>
    <w:p w14:paraId="68FF4FF3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用户-&gt;&gt;网关: 提交登录请求</w:t>
      </w:r>
    </w:p>
    <w:p w14:paraId="25AAFBFD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网关-&gt;&gt;认证中心: 转发认证</w:t>
      </w:r>
    </w:p>
    <w:p w14:paraId="2B91E32A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认证中心--&gt;&gt;网关: 返回JWT</w:t>
      </w:r>
    </w:p>
    <w:p w14:paraId="16C49C53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网关-&gt;&gt;用户: 携带Token访问服务</w:t>
      </w:r>
    </w:p>
    <w:p w14:paraId="0FADDC5F" w14:textId="77777777" w:rsidR="00875C45" w:rsidRPr="00875C45" w:rsidRDefault="00875C45" w:rsidP="00875C45">
      <w:pPr>
        <w:numPr>
          <w:ilvl w:val="0"/>
          <w:numId w:val="15"/>
        </w:numPr>
        <w:rPr>
          <w:b/>
          <w:bCs/>
        </w:rPr>
      </w:pPr>
      <w:r w:rsidRPr="00875C45">
        <w:rPr>
          <w:b/>
          <w:bCs/>
        </w:rPr>
        <w:t>分布式ID生成</w:t>
      </w:r>
      <w:r w:rsidRPr="00875C45">
        <w:rPr>
          <w:b/>
          <w:bCs/>
        </w:rPr>
        <w:br/>
        <w:t>采用改良Snowflake算法：</w:t>
      </w:r>
    </w:p>
    <w:p w14:paraId="4077C0B2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0 | 00000000000000000000000000000000000000000 | 00000 | 000000000000</w:t>
      </w:r>
    </w:p>
    <w:p w14:paraId="4D285437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lastRenderedPageBreak/>
        <w:t>↑        ↑                        ↑             ↑</w:t>
      </w:r>
    </w:p>
    <w:p w14:paraId="1F339CDF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符号位   时间戳（41位/69年）      数据中心ID     序列号</w:t>
      </w:r>
    </w:p>
    <w:p w14:paraId="1A15D727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数据库扩展设计</w:t>
      </w:r>
    </w:p>
    <w:p w14:paraId="52EBB93A" w14:textId="77777777" w:rsidR="00875C45" w:rsidRPr="00875C45" w:rsidRDefault="00875C45" w:rsidP="00875C45">
      <w:pPr>
        <w:rPr>
          <w:b/>
          <w:bCs/>
        </w:rPr>
      </w:pPr>
      <w:proofErr w:type="spellStart"/>
      <w:r w:rsidRPr="00875C45">
        <w:rPr>
          <w:b/>
          <w:bCs/>
        </w:rPr>
        <w:t>sql</w:t>
      </w:r>
      <w:proofErr w:type="spellEnd"/>
    </w:p>
    <w:p w14:paraId="382DB98B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复制</w:t>
      </w:r>
    </w:p>
    <w:p w14:paraId="4D33CA4F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 xml:space="preserve">ALTER TABLE orders </w:t>
      </w:r>
    </w:p>
    <w:p w14:paraId="56E5171C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 xml:space="preserve">ADD COLUMN </w:t>
      </w:r>
      <w:proofErr w:type="spellStart"/>
      <w:r w:rsidRPr="00875C45">
        <w:rPr>
          <w:b/>
          <w:bCs/>
        </w:rPr>
        <w:t>extend_attr</w:t>
      </w:r>
      <w:proofErr w:type="spellEnd"/>
      <w:r w:rsidRPr="00875C45">
        <w:rPr>
          <w:b/>
          <w:bCs/>
        </w:rPr>
        <w:t xml:space="preserve"> JSON COMMENT '扩展字段';</w:t>
      </w:r>
    </w:p>
    <w:p w14:paraId="2DB461EB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六、项目计划（调整）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935"/>
        <w:gridCol w:w="2383"/>
      </w:tblGrid>
      <w:tr w:rsidR="00875C45" w:rsidRPr="00875C45" w14:paraId="6D3847EC" w14:textId="77777777" w:rsidTr="00875C4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1D388D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阶段</w:t>
            </w:r>
          </w:p>
        </w:tc>
        <w:tc>
          <w:tcPr>
            <w:tcW w:w="0" w:type="auto"/>
            <w:vAlign w:val="center"/>
            <w:hideMark/>
          </w:tcPr>
          <w:p w14:paraId="080F84AB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时间</w:t>
            </w:r>
          </w:p>
        </w:tc>
        <w:tc>
          <w:tcPr>
            <w:tcW w:w="0" w:type="auto"/>
            <w:vAlign w:val="center"/>
            <w:hideMark/>
          </w:tcPr>
          <w:p w14:paraId="566148F2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交付物</w:t>
            </w:r>
          </w:p>
        </w:tc>
      </w:tr>
      <w:tr w:rsidR="00875C45" w:rsidRPr="00875C45" w14:paraId="4E74B801" w14:textId="77777777" w:rsidTr="00875C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2C2B09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Release1开发</w:t>
            </w:r>
          </w:p>
        </w:tc>
        <w:tc>
          <w:tcPr>
            <w:tcW w:w="0" w:type="auto"/>
            <w:vAlign w:val="center"/>
            <w:hideMark/>
          </w:tcPr>
          <w:p w14:paraId="707BCD4F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第1-4周</w:t>
            </w:r>
          </w:p>
        </w:tc>
        <w:tc>
          <w:tcPr>
            <w:tcW w:w="0" w:type="auto"/>
            <w:vAlign w:val="center"/>
            <w:hideMark/>
          </w:tcPr>
          <w:p w14:paraId="5880561F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核心功能模块+基础支付</w:t>
            </w:r>
          </w:p>
        </w:tc>
      </w:tr>
      <w:tr w:rsidR="00875C45" w:rsidRPr="00875C45" w14:paraId="0341D1C8" w14:textId="77777777" w:rsidTr="00875C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C3E8E9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Release1测试</w:t>
            </w:r>
          </w:p>
        </w:tc>
        <w:tc>
          <w:tcPr>
            <w:tcW w:w="0" w:type="auto"/>
            <w:vAlign w:val="center"/>
            <w:hideMark/>
          </w:tcPr>
          <w:p w14:paraId="6CCB17B8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第5周</w:t>
            </w:r>
          </w:p>
        </w:tc>
        <w:tc>
          <w:tcPr>
            <w:tcW w:w="0" w:type="auto"/>
            <w:vAlign w:val="center"/>
            <w:hideMark/>
          </w:tcPr>
          <w:p w14:paraId="4659EF65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测试报告+性能优化</w:t>
            </w:r>
          </w:p>
        </w:tc>
      </w:tr>
      <w:tr w:rsidR="00875C45" w:rsidRPr="00875C45" w14:paraId="02DA2A1A" w14:textId="77777777" w:rsidTr="00875C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19A234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Release2开发</w:t>
            </w:r>
          </w:p>
        </w:tc>
        <w:tc>
          <w:tcPr>
            <w:tcW w:w="0" w:type="auto"/>
            <w:vAlign w:val="center"/>
            <w:hideMark/>
          </w:tcPr>
          <w:p w14:paraId="65704F60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第6-7周</w:t>
            </w:r>
          </w:p>
        </w:tc>
        <w:tc>
          <w:tcPr>
            <w:tcW w:w="0" w:type="auto"/>
            <w:vAlign w:val="center"/>
            <w:hideMark/>
          </w:tcPr>
          <w:p w14:paraId="20A20658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增强功能+数据分析</w:t>
            </w:r>
          </w:p>
        </w:tc>
      </w:tr>
      <w:tr w:rsidR="00875C45" w:rsidRPr="00875C45" w14:paraId="50C84F7B" w14:textId="77777777" w:rsidTr="00875C4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8DC98B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系统验收</w:t>
            </w:r>
          </w:p>
        </w:tc>
        <w:tc>
          <w:tcPr>
            <w:tcW w:w="0" w:type="auto"/>
            <w:vAlign w:val="center"/>
            <w:hideMark/>
          </w:tcPr>
          <w:p w14:paraId="08797F6A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第8周</w:t>
            </w:r>
          </w:p>
        </w:tc>
        <w:tc>
          <w:tcPr>
            <w:tcW w:w="0" w:type="auto"/>
            <w:vAlign w:val="center"/>
            <w:hideMark/>
          </w:tcPr>
          <w:p w14:paraId="3819CC88" w14:textId="77777777" w:rsidR="00875C45" w:rsidRPr="00875C45" w:rsidRDefault="00875C45" w:rsidP="00875C45">
            <w:pPr>
              <w:rPr>
                <w:b/>
                <w:bCs/>
              </w:rPr>
            </w:pPr>
            <w:r w:rsidRPr="00875C45">
              <w:rPr>
                <w:b/>
                <w:bCs/>
              </w:rPr>
              <w:t>用户手册+压力测试报告</w:t>
            </w:r>
          </w:p>
        </w:tc>
      </w:tr>
    </w:tbl>
    <w:p w14:paraId="2F9DFEF8" w14:textId="77777777" w:rsidR="00875C45" w:rsidRPr="00875C45" w:rsidRDefault="00875C45" w:rsidP="00875C45">
      <w:pPr>
        <w:rPr>
          <w:b/>
          <w:bCs/>
        </w:rPr>
      </w:pPr>
      <w:r w:rsidRPr="00875C45">
        <w:rPr>
          <w:b/>
          <w:bCs/>
        </w:rPr>
        <w:t>七、风险控制（新增）</w:t>
      </w:r>
    </w:p>
    <w:p w14:paraId="5B4B4F67" w14:textId="77777777" w:rsidR="00875C45" w:rsidRPr="00875C45" w:rsidRDefault="00875C45" w:rsidP="00875C45">
      <w:pPr>
        <w:numPr>
          <w:ilvl w:val="0"/>
          <w:numId w:val="16"/>
        </w:numPr>
        <w:rPr>
          <w:b/>
          <w:bCs/>
        </w:rPr>
      </w:pPr>
      <w:r w:rsidRPr="00875C45">
        <w:rPr>
          <w:b/>
          <w:bCs/>
        </w:rPr>
        <w:t>支付对接风险</w:t>
      </w:r>
    </w:p>
    <w:p w14:paraId="7331FE0D" w14:textId="77777777" w:rsidR="00875C45" w:rsidRPr="00875C45" w:rsidRDefault="00875C45" w:rsidP="00875C45">
      <w:pPr>
        <w:numPr>
          <w:ilvl w:val="1"/>
          <w:numId w:val="16"/>
        </w:numPr>
        <w:rPr>
          <w:b/>
          <w:bCs/>
        </w:rPr>
      </w:pPr>
      <w:r w:rsidRPr="00875C45">
        <w:rPr>
          <w:b/>
          <w:bCs/>
        </w:rPr>
        <w:t>应对方案：提前申请企业沙箱账号，建立双通道备用方案</w:t>
      </w:r>
    </w:p>
    <w:p w14:paraId="5FEC3E8B" w14:textId="77777777" w:rsidR="00875C45" w:rsidRPr="00875C45" w:rsidRDefault="00875C45" w:rsidP="00875C45">
      <w:pPr>
        <w:numPr>
          <w:ilvl w:val="0"/>
          <w:numId w:val="16"/>
        </w:numPr>
        <w:rPr>
          <w:b/>
          <w:bCs/>
        </w:rPr>
      </w:pPr>
      <w:r w:rsidRPr="00875C45">
        <w:rPr>
          <w:b/>
          <w:bCs/>
        </w:rPr>
        <w:t>高并发风险</w:t>
      </w:r>
    </w:p>
    <w:p w14:paraId="05284439" w14:textId="77777777" w:rsidR="00875C45" w:rsidRPr="00875C45" w:rsidRDefault="00875C45" w:rsidP="00875C45">
      <w:pPr>
        <w:numPr>
          <w:ilvl w:val="1"/>
          <w:numId w:val="16"/>
        </w:numPr>
        <w:rPr>
          <w:b/>
          <w:bCs/>
        </w:rPr>
      </w:pPr>
      <w:r w:rsidRPr="00875C45">
        <w:rPr>
          <w:b/>
          <w:bCs/>
        </w:rPr>
        <w:t>应对方案：使用JMeter进行500并发模拟测试</w:t>
      </w:r>
    </w:p>
    <w:p w14:paraId="27F1A73D" w14:textId="77777777" w:rsidR="00D83999" w:rsidRPr="00875C45" w:rsidRDefault="00D83999" w:rsidP="00875C45"/>
    <w:sectPr w:rsidR="00D83999" w:rsidRPr="00875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450C"/>
    <w:multiLevelType w:val="multilevel"/>
    <w:tmpl w:val="1C44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7B75"/>
    <w:multiLevelType w:val="multilevel"/>
    <w:tmpl w:val="F80A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07620"/>
    <w:multiLevelType w:val="multilevel"/>
    <w:tmpl w:val="DEEC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F440B"/>
    <w:multiLevelType w:val="multilevel"/>
    <w:tmpl w:val="2D86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E1339"/>
    <w:multiLevelType w:val="multilevel"/>
    <w:tmpl w:val="2DB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2577B"/>
    <w:multiLevelType w:val="multilevel"/>
    <w:tmpl w:val="AED6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577E4"/>
    <w:multiLevelType w:val="multilevel"/>
    <w:tmpl w:val="730E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88418D"/>
    <w:multiLevelType w:val="multilevel"/>
    <w:tmpl w:val="22C0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32DA8"/>
    <w:multiLevelType w:val="multilevel"/>
    <w:tmpl w:val="8482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564C5"/>
    <w:multiLevelType w:val="multilevel"/>
    <w:tmpl w:val="4BE8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893579"/>
    <w:multiLevelType w:val="multilevel"/>
    <w:tmpl w:val="22AC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B1B69"/>
    <w:multiLevelType w:val="multilevel"/>
    <w:tmpl w:val="9ECA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A6C4D"/>
    <w:multiLevelType w:val="multilevel"/>
    <w:tmpl w:val="1046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BD53C7"/>
    <w:multiLevelType w:val="multilevel"/>
    <w:tmpl w:val="5CC6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33120"/>
    <w:multiLevelType w:val="multilevel"/>
    <w:tmpl w:val="A804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1159AA"/>
    <w:multiLevelType w:val="multilevel"/>
    <w:tmpl w:val="5606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925806">
    <w:abstractNumId w:val="9"/>
  </w:num>
  <w:num w:numId="2" w16cid:durableId="1245456002">
    <w:abstractNumId w:val="1"/>
  </w:num>
  <w:num w:numId="3" w16cid:durableId="1867478258">
    <w:abstractNumId w:val="14"/>
  </w:num>
  <w:num w:numId="4" w16cid:durableId="1494956020">
    <w:abstractNumId w:val="5"/>
  </w:num>
  <w:num w:numId="5" w16cid:durableId="1700735505">
    <w:abstractNumId w:val="0"/>
  </w:num>
  <w:num w:numId="6" w16cid:durableId="481191399">
    <w:abstractNumId w:val="11"/>
  </w:num>
  <w:num w:numId="7" w16cid:durableId="1528173214">
    <w:abstractNumId w:val="4"/>
  </w:num>
  <w:num w:numId="8" w16cid:durableId="1843935178">
    <w:abstractNumId w:val="15"/>
  </w:num>
  <w:num w:numId="9" w16cid:durableId="789935539">
    <w:abstractNumId w:val="3"/>
  </w:num>
  <w:num w:numId="10" w16cid:durableId="1126315241">
    <w:abstractNumId w:val="6"/>
  </w:num>
  <w:num w:numId="11" w16cid:durableId="2042241203">
    <w:abstractNumId w:val="2"/>
  </w:num>
  <w:num w:numId="12" w16cid:durableId="1286548590">
    <w:abstractNumId w:val="8"/>
  </w:num>
  <w:num w:numId="13" w16cid:durableId="207226395">
    <w:abstractNumId w:val="7"/>
  </w:num>
  <w:num w:numId="14" w16cid:durableId="1963421237">
    <w:abstractNumId w:val="13"/>
  </w:num>
  <w:num w:numId="15" w16cid:durableId="223763231">
    <w:abstractNumId w:val="10"/>
  </w:num>
  <w:num w:numId="16" w16cid:durableId="11734531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99"/>
    <w:rsid w:val="00875C45"/>
    <w:rsid w:val="00A93464"/>
    <w:rsid w:val="00AB3C01"/>
    <w:rsid w:val="00D83999"/>
    <w:rsid w:val="00F1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6354"/>
  <w15:chartTrackingRefBased/>
  <w15:docId w15:val="{A7F7A0C6-2EA9-41C7-9029-B23B0D9E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39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9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99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99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399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399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399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399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399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3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3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399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399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399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39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39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39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39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3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39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39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3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39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39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399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3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399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839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0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1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7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2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以恒 王</dc:creator>
  <cp:keywords/>
  <dc:description/>
  <cp:lastModifiedBy>以恒 王</cp:lastModifiedBy>
  <cp:revision>2</cp:revision>
  <dcterms:created xsi:type="dcterms:W3CDTF">2025-03-14T02:12:00Z</dcterms:created>
  <dcterms:modified xsi:type="dcterms:W3CDTF">2025-03-14T03:23:00Z</dcterms:modified>
</cp:coreProperties>
</file>