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41FA2" w14:textId="61C48CEF" w:rsidR="005A3E92" w:rsidRDefault="004F0B90">
      <w:r>
        <w:rPr>
          <w:rFonts w:hint="eastAsia"/>
        </w:rPr>
        <w:t>b</w:t>
      </w:r>
      <w:r>
        <w:t xml:space="preserve">/s </w:t>
      </w:r>
      <w:r>
        <w:rPr>
          <w:rFonts w:hint="eastAsia"/>
        </w:rPr>
        <w:t>与c</w:t>
      </w:r>
      <w:r>
        <w:t>/s</w:t>
      </w:r>
    </w:p>
    <w:p w14:paraId="4C5FA8D5" w14:textId="7E6A2908" w:rsidR="004F0B90" w:rsidRDefault="004F0B90">
      <w:r>
        <w:tab/>
        <w:t>C/S</w:t>
      </w:r>
      <w:r>
        <w:rPr>
          <w:rFonts w:hint="eastAsia"/>
        </w:rPr>
        <w:t>的优点：1.</w:t>
      </w:r>
      <w:r>
        <w:t xml:space="preserve"> </w:t>
      </w:r>
      <w:r>
        <w:rPr>
          <w:rFonts w:hint="eastAsia"/>
        </w:rPr>
        <w:t>协议选用灵活 2.</w:t>
      </w:r>
      <w:r>
        <w:t xml:space="preserve"> </w:t>
      </w:r>
      <w:r>
        <w:rPr>
          <w:rFonts w:hint="eastAsia"/>
        </w:rPr>
        <w:t>缓存数据</w:t>
      </w:r>
    </w:p>
    <w:p w14:paraId="49B516FC" w14:textId="2675B965" w:rsidR="004F0B90" w:rsidRDefault="004F0B90">
      <w:r>
        <w:tab/>
      </w:r>
      <w:r>
        <w:tab/>
      </w:r>
      <w:r>
        <w:rPr>
          <w:rFonts w:hint="eastAsia"/>
        </w:rPr>
        <w:t>缺点：1.</w:t>
      </w:r>
      <w:r>
        <w:t xml:space="preserve"> </w:t>
      </w:r>
      <w:r>
        <w:rPr>
          <w:rFonts w:hint="eastAsia"/>
        </w:rPr>
        <w:t>对用户的安全构成威胁 2.开发工作量较大，调试困难</w:t>
      </w:r>
    </w:p>
    <w:p w14:paraId="0D5631D5" w14:textId="7271B537" w:rsidR="004F0B90" w:rsidRDefault="004F0B90">
      <w:r>
        <w:tab/>
      </w:r>
      <w:r>
        <w:rPr>
          <w:rFonts w:hint="eastAsia"/>
        </w:rPr>
        <w:t>B/S优点： 1.2.</w:t>
      </w:r>
      <w:r w:rsidR="005E7A21">
        <w:t xml:space="preserve">  3.</w:t>
      </w:r>
      <w:r w:rsidR="005E7A21">
        <w:rPr>
          <w:rFonts w:hint="eastAsia"/>
        </w:rPr>
        <w:t>跨平台</w:t>
      </w:r>
    </w:p>
    <w:p w14:paraId="361282C2" w14:textId="0F4204E1" w:rsidR="00074E85" w:rsidRDefault="00074E85">
      <w:r>
        <w:tab/>
      </w:r>
      <w:r>
        <w:tab/>
      </w:r>
      <w:r>
        <w:rPr>
          <w:rFonts w:hint="eastAsia"/>
        </w:rPr>
        <w:t>缺点：1</w:t>
      </w:r>
      <w:r>
        <w:t>.</w:t>
      </w:r>
      <w:proofErr w:type="gramStart"/>
      <w:r>
        <w:t xml:space="preserve">http  </w:t>
      </w:r>
      <w:r>
        <w:rPr>
          <w:rFonts w:hint="eastAsia"/>
        </w:rPr>
        <w:t>2</w:t>
      </w:r>
      <w:proofErr w:type="gramEnd"/>
      <w:r>
        <w:rPr>
          <w:rFonts w:hint="eastAsia"/>
        </w:rPr>
        <w:t>.</w:t>
      </w:r>
    </w:p>
    <w:p w14:paraId="72C1F5FD" w14:textId="1606EB57" w:rsidR="005E7A21" w:rsidRDefault="005E7A21"/>
    <w:p w14:paraId="227F28F9" w14:textId="1655150F" w:rsidR="005E7A21" w:rsidRDefault="005E7A21">
      <w:r>
        <w:rPr>
          <w:rFonts w:hint="eastAsia"/>
        </w:rPr>
        <w:t>O</w:t>
      </w:r>
      <w:r>
        <w:t>SI</w:t>
      </w:r>
      <w:r>
        <w:rPr>
          <w:rFonts w:hint="eastAsia"/>
        </w:rPr>
        <w:t>七层模型</w:t>
      </w:r>
    </w:p>
    <w:p w14:paraId="5915ADED" w14:textId="1E035117" w:rsidR="005E7A21" w:rsidRDefault="005E7A21">
      <w:r>
        <w:tab/>
        <w:t>OSI</w:t>
      </w:r>
      <w:r>
        <w:rPr>
          <w:rFonts w:hint="eastAsia"/>
        </w:rPr>
        <w:t>参考模型：物、数、网、传、会、表、应</w:t>
      </w:r>
    </w:p>
    <w:p w14:paraId="004A910A" w14:textId="2695A9A7" w:rsidR="005E7A21" w:rsidRDefault="005E7A21">
      <w:r>
        <w:tab/>
        <w:t>TCP/IP</w:t>
      </w:r>
      <w:r>
        <w:rPr>
          <w:rFonts w:hint="eastAsia"/>
        </w:rPr>
        <w:t>模型：网络接口层</w:t>
      </w:r>
      <w:r w:rsidR="00682E3B">
        <w:rPr>
          <w:rFonts w:hint="eastAsia"/>
        </w:rPr>
        <w:t>/</w:t>
      </w:r>
      <w:r w:rsidR="00682E3B" w:rsidRPr="007055D8">
        <w:rPr>
          <w:rFonts w:hint="eastAsia"/>
          <w:color w:val="FF0000"/>
        </w:rPr>
        <w:t>链</w:t>
      </w:r>
      <w:r w:rsidR="004D2452" w:rsidRPr="007055D8">
        <w:rPr>
          <w:rFonts w:hint="eastAsia"/>
          <w:color w:val="FF0000"/>
        </w:rPr>
        <w:t>路</w:t>
      </w:r>
      <w:r w:rsidR="00682E3B" w:rsidRPr="007055D8">
        <w:rPr>
          <w:rFonts w:hint="eastAsia"/>
          <w:color w:val="FF0000"/>
        </w:rPr>
        <w:t>层</w:t>
      </w:r>
      <w:r>
        <w:rPr>
          <w:rFonts w:hint="eastAsia"/>
        </w:rPr>
        <w:t>（1、2）、网（3）、传（4）、应用层（5、6、7）</w:t>
      </w:r>
    </w:p>
    <w:p w14:paraId="579BC124" w14:textId="15663DA5" w:rsidR="00DF6363" w:rsidRDefault="00DF6363"/>
    <w:p w14:paraId="0E579765" w14:textId="53B360FB" w:rsidR="00502704" w:rsidRPr="00502704" w:rsidRDefault="00502704">
      <w:r>
        <w:tab/>
      </w:r>
      <w:r w:rsidRPr="007055D8">
        <w:rPr>
          <w:rFonts w:hint="eastAsia"/>
          <w:color w:val="FF0000"/>
        </w:rPr>
        <w:t>链路层</w:t>
      </w:r>
      <w:r>
        <w:rPr>
          <w:rFonts w:hint="eastAsia"/>
        </w:rPr>
        <w:t>（1、2）</w:t>
      </w:r>
      <w:r w:rsidR="00002D83">
        <w:t>------------------------------------------</w:t>
      </w:r>
      <w:r w:rsidR="00002D83" w:rsidRPr="007D49EB">
        <w:rPr>
          <w:color w:val="3333FF"/>
        </w:rPr>
        <w:t>MAC</w:t>
      </w:r>
      <w:r w:rsidR="00002D83" w:rsidRPr="007D49EB">
        <w:rPr>
          <w:rFonts w:hint="eastAsia"/>
          <w:color w:val="3333FF"/>
        </w:rPr>
        <w:t>地址</w:t>
      </w:r>
      <w:r w:rsidR="00CD36A1">
        <w:rPr>
          <w:rFonts w:hint="eastAsia"/>
          <w:color w:val="3333FF"/>
        </w:rPr>
        <w:t>（交换机）</w:t>
      </w:r>
    </w:p>
    <w:p w14:paraId="6D9DC317" w14:textId="654D0E93" w:rsidR="00DF6363" w:rsidRDefault="00DF6363">
      <w:r>
        <w:tab/>
      </w:r>
      <w:r>
        <w:rPr>
          <w:rFonts w:hint="eastAsia"/>
        </w:rPr>
        <w:t>网（3）</w:t>
      </w:r>
      <w:r w:rsidR="00946FB1">
        <w:rPr>
          <w:rFonts w:hint="eastAsia"/>
        </w:rPr>
        <w:t>：I</w:t>
      </w:r>
      <w:r w:rsidR="00946FB1">
        <w:t>P</w:t>
      </w:r>
      <w:r w:rsidR="00946FB1">
        <w:rPr>
          <w:rFonts w:hint="eastAsia"/>
        </w:rPr>
        <w:t>协议</w:t>
      </w:r>
      <w:r w:rsidR="002704EF">
        <w:rPr>
          <w:rFonts w:hint="eastAsia"/>
        </w:rPr>
        <w:t>----</w:t>
      </w:r>
      <w:r w:rsidR="0044267B">
        <w:rPr>
          <w:rFonts w:hint="eastAsia"/>
        </w:rPr>
        <w:t>路由器开发</w:t>
      </w:r>
      <w:r w:rsidR="007055D8">
        <w:rPr>
          <w:rFonts w:hint="eastAsia"/>
        </w:rPr>
        <w:t>、ICMP、IGMP</w:t>
      </w:r>
      <w:r w:rsidR="00002D83">
        <w:rPr>
          <w:rFonts w:hint="eastAsia"/>
        </w:rPr>
        <w:t>---------------</w:t>
      </w:r>
      <w:r w:rsidR="00002D83" w:rsidRPr="007D49EB">
        <w:rPr>
          <w:rFonts w:hint="eastAsia"/>
          <w:color w:val="3333FF"/>
        </w:rPr>
        <w:t>IP地址</w:t>
      </w:r>
      <w:r w:rsidR="00CD36A1">
        <w:rPr>
          <w:rFonts w:hint="eastAsia"/>
          <w:color w:val="3333FF"/>
        </w:rPr>
        <w:t>（路由器）</w:t>
      </w:r>
    </w:p>
    <w:p w14:paraId="5AFB052C" w14:textId="10102676" w:rsidR="00946FB1" w:rsidRDefault="00946FB1">
      <w:r>
        <w:tab/>
      </w:r>
      <w:r>
        <w:rPr>
          <w:rFonts w:hint="eastAsia"/>
        </w:rPr>
        <w:t>传（4）：TCP/UDP协议</w:t>
      </w:r>
      <w:r w:rsidR="00002D83">
        <w:rPr>
          <w:rFonts w:hint="eastAsia"/>
        </w:rPr>
        <w:t>------------------------------------</w:t>
      </w:r>
      <w:r w:rsidR="00002D83" w:rsidRPr="007D49EB">
        <w:rPr>
          <w:rFonts w:hint="eastAsia"/>
          <w:color w:val="3333FF"/>
        </w:rPr>
        <w:t>端口号</w:t>
      </w:r>
    </w:p>
    <w:p w14:paraId="3B852C99" w14:textId="657E13DB" w:rsidR="00612159" w:rsidRDefault="00612159">
      <w:r>
        <w:tab/>
      </w:r>
      <w:r>
        <w:tab/>
      </w:r>
      <w:r w:rsidR="00682E3B">
        <w:t>TCP</w:t>
      </w:r>
      <w:r w:rsidR="00682E3B">
        <w:rPr>
          <w:rFonts w:hint="eastAsia"/>
        </w:rPr>
        <w:t>传输稳定，路由的路线一样，只需要寻路一次</w:t>
      </w:r>
    </w:p>
    <w:p w14:paraId="30CCB6D1" w14:textId="4289D3C1" w:rsidR="00682E3B" w:rsidRDefault="00682E3B">
      <w:r>
        <w:tab/>
      </w:r>
      <w:r>
        <w:tab/>
      </w:r>
      <w:r>
        <w:rPr>
          <w:rFonts w:hint="eastAsia"/>
        </w:rPr>
        <w:t>UDP没有建立通路的那种机制，每次传输都会去寻路一次</w:t>
      </w:r>
    </w:p>
    <w:p w14:paraId="4241C57C" w14:textId="551C2B5B" w:rsidR="00946FB1" w:rsidRDefault="00946FB1">
      <w:r>
        <w:tab/>
      </w:r>
      <w:r>
        <w:rPr>
          <w:rFonts w:hint="eastAsia"/>
        </w:rPr>
        <w:t>应用层（5、6、7）：F</w:t>
      </w:r>
      <w:r>
        <w:t>TP</w:t>
      </w:r>
      <w:r>
        <w:rPr>
          <w:rFonts w:hint="eastAsia"/>
        </w:rPr>
        <w:t>协议</w:t>
      </w:r>
      <w:r w:rsidR="0001219B">
        <w:rPr>
          <w:rFonts w:hint="eastAsia"/>
        </w:rPr>
        <w:t>、T</w:t>
      </w:r>
      <w:r w:rsidR="0001219B">
        <w:t>elnet</w:t>
      </w:r>
      <w:r w:rsidR="007362FD">
        <w:rPr>
          <w:rFonts w:hint="eastAsia"/>
        </w:rPr>
        <w:t>、</w:t>
      </w:r>
      <w:r w:rsidR="007362FD">
        <w:t>e-mail</w:t>
      </w:r>
      <w:r w:rsidR="00002D83">
        <w:rPr>
          <w:rFonts w:hint="eastAsia"/>
        </w:rPr>
        <w:t>----------------</w:t>
      </w:r>
      <w:r w:rsidR="002316C5">
        <w:rPr>
          <w:rFonts w:hint="eastAsia"/>
          <w:color w:val="3333FF"/>
        </w:rPr>
        <w:t>应用层再去解析</w:t>
      </w:r>
      <w:r w:rsidR="00351ADA">
        <w:rPr>
          <w:rFonts w:hint="eastAsia"/>
        </w:rPr>
        <w:t xml:space="preserve"> </w:t>
      </w:r>
    </w:p>
    <w:p w14:paraId="26ADD53A" w14:textId="75D9DBA6" w:rsidR="006D6DFC" w:rsidRDefault="006D6DFC"/>
    <w:p w14:paraId="41CC5761" w14:textId="39CB3E2E" w:rsidR="006D6DFC" w:rsidRDefault="006D6DFC">
      <w:r>
        <w:tab/>
      </w:r>
      <w:r>
        <w:rPr>
          <w:rFonts w:hint="eastAsia"/>
        </w:rPr>
        <w:t>网络接口层（1、2）、网（3）、传（4）</w:t>
      </w:r>
      <w:r w:rsidRPr="006D6DFC">
        <w:rPr>
          <w:rFonts w:hint="eastAsia"/>
          <w:color w:val="FF0000"/>
          <w:sz w:val="28"/>
          <w:szCs w:val="28"/>
        </w:rPr>
        <w:t>[</w:t>
      </w:r>
      <w:r w:rsidRPr="006D6DFC">
        <w:rPr>
          <w:b/>
          <w:color w:val="FF0000"/>
          <w:sz w:val="28"/>
          <w:szCs w:val="28"/>
        </w:rPr>
        <w:t>kernel</w:t>
      </w:r>
      <w:r w:rsidRPr="006D6DFC">
        <w:rPr>
          <w:color w:val="FF0000"/>
          <w:sz w:val="28"/>
          <w:szCs w:val="28"/>
        </w:rPr>
        <w:t>]</w:t>
      </w:r>
      <w:r>
        <w:rPr>
          <w:color w:val="FF0000"/>
          <w:sz w:val="28"/>
          <w:szCs w:val="28"/>
        </w:rPr>
        <w:t xml:space="preserve">  </w:t>
      </w:r>
      <w:r w:rsidRPr="006D6DFC">
        <w:rPr>
          <w:rFonts w:hint="eastAsia"/>
          <w:b/>
          <w:sz w:val="36"/>
          <w:szCs w:val="36"/>
        </w:rPr>
        <w:t>|</w:t>
      </w:r>
      <w:r>
        <w:t xml:space="preserve">  </w:t>
      </w:r>
      <w:r w:rsidRPr="006D6DFC">
        <w:rPr>
          <w:b/>
          <w:color w:val="00B050"/>
          <w:sz w:val="28"/>
          <w:szCs w:val="28"/>
        </w:rPr>
        <w:t>[user]</w:t>
      </w:r>
      <w:r w:rsidRPr="00275945">
        <w:rPr>
          <w:rFonts w:hint="eastAsia"/>
          <w:color w:val="FF0000"/>
        </w:rPr>
        <w:t>应用层</w:t>
      </w:r>
      <w:r>
        <w:rPr>
          <w:rFonts w:hint="eastAsia"/>
        </w:rPr>
        <w:t>（5、6、7）</w:t>
      </w:r>
    </w:p>
    <w:p w14:paraId="451D2F58" w14:textId="0EB01E8E" w:rsidR="00E100B8" w:rsidRPr="00E100B8" w:rsidRDefault="00E100B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帧头、帧尾 </w:t>
      </w:r>
      <w:r>
        <w:t xml:space="preserve">     </w:t>
      </w:r>
      <w:r>
        <w:rPr>
          <w:rFonts w:hint="eastAsia"/>
        </w:rPr>
        <w:t xml:space="preserve">报头 </w:t>
      </w:r>
      <w:r>
        <w:t xml:space="preserve">       </w:t>
      </w:r>
      <w:r>
        <w:rPr>
          <w:rFonts w:hint="eastAsia"/>
        </w:rPr>
        <w:t xml:space="preserve">段首 </w:t>
      </w:r>
      <w:r>
        <w:t xml:space="preserve">                   </w:t>
      </w:r>
      <w:r>
        <w:rPr>
          <w:rFonts w:hint="eastAsia"/>
        </w:rPr>
        <w:t>协议头</w:t>
      </w:r>
      <w:bookmarkStart w:id="0" w:name="_GoBack"/>
      <w:bookmarkEnd w:id="0"/>
    </w:p>
    <w:p w14:paraId="7A1B79D6" w14:textId="0B1DFC15" w:rsidR="00682E3B" w:rsidRDefault="00682E3B"/>
    <w:p w14:paraId="543C8AEF" w14:textId="192028E6" w:rsidR="00A70A9A" w:rsidRDefault="00682E3B">
      <w:r>
        <w:tab/>
      </w:r>
      <w:r>
        <w:rPr>
          <w:rFonts w:hint="eastAsia"/>
        </w:rPr>
        <w:t>在linux里面ifconfig命令：硬件地址（MAC地址）其实就是网卡地址</w:t>
      </w:r>
      <w:r w:rsidR="00484382">
        <w:rPr>
          <w:rFonts w:hint="eastAsia"/>
        </w:rPr>
        <w:t>（</w:t>
      </w:r>
      <w:r w:rsidR="00484382" w:rsidRPr="00484382">
        <w:rPr>
          <w:rFonts w:hint="eastAsia"/>
          <w:color w:val="FF0000"/>
        </w:rPr>
        <w:t>6个字节</w:t>
      </w:r>
      <w:r w:rsidR="00484382">
        <w:rPr>
          <w:rFonts w:hint="eastAsia"/>
        </w:rPr>
        <w:t>）</w:t>
      </w:r>
    </w:p>
    <w:p w14:paraId="21CA8BA7" w14:textId="5AE025E2" w:rsidR="006E658E" w:rsidRDefault="006E658E">
      <w:r>
        <w:tab/>
      </w:r>
    </w:p>
    <w:p w14:paraId="641A3288" w14:textId="591E2FEB" w:rsidR="006E658E" w:rsidRDefault="006E658E">
      <w:r>
        <w:tab/>
      </w:r>
      <w:r>
        <w:rPr>
          <w:rFonts w:hint="eastAsia"/>
        </w:rPr>
        <w:t>目的地址-</w:t>
      </w:r>
      <w:r>
        <w:t>--</w:t>
      </w:r>
      <w:r>
        <w:rPr>
          <w:rFonts w:hint="eastAsia"/>
        </w:rPr>
        <w:t>:</w:t>
      </w:r>
      <w:r>
        <w:t>---</w:t>
      </w:r>
      <w:r>
        <w:rPr>
          <w:rFonts w:hint="eastAsia"/>
        </w:rPr>
        <w:t>源地址-</w:t>
      </w:r>
      <w:r>
        <w:t>--</w:t>
      </w:r>
      <w:r>
        <w:rPr>
          <w:rFonts w:hint="eastAsia"/>
        </w:rPr>
        <w:t>:</w:t>
      </w:r>
      <w:r>
        <w:t>---</w:t>
      </w:r>
      <w:r>
        <w:rPr>
          <w:rFonts w:hint="eastAsia"/>
        </w:rPr>
        <w:t>类型-</w:t>
      </w:r>
      <w:r>
        <w:t>--</w:t>
      </w:r>
      <w:r>
        <w:rPr>
          <w:rFonts w:hint="eastAsia"/>
        </w:rPr>
        <w:t>:</w:t>
      </w:r>
      <w:r>
        <w:t>---</w:t>
      </w:r>
      <w:r>
        <w:rPr>
          <w:rFonts w:hint="eastAsia"/>
        </w:rPr>
        <w:t>数据-</w:t>
      </w:r>
      <w:r>
        <w:t>--</w:t>
      </w:r>
      <w:r>
        <w:rPr>
          <w:rFonts w:hint="eastAsia"/>
        </w:rPr>
        <w:t>:</w:t>
      </w:r>
      <w:r>
        <w:t>---CRC</w:t>
      </w:r>
    </w:p>
    <w:p w14:paraId="76213BBC" w14:textId="46A226AC" w:rsidR="006E658E" w:rsidRDefault="006E658E">
      <w:r>
        <w:tab/>
      </w:r>
      <w:r>
        <w:tab/>
        <w:t>6</w:t>
      </w:r>
      <w:r w:rsidR="00412B19">
        <w:rPr>
          <w:rFonts w:hint="eastAsia"/>
        </w:rPr>
        <w:t>（</w:t>
      </w:r>
      <w:r w:rsidR="00412B19" w:rsidRPr="00484382">
        <w:rPr>
          <w:rFonts w:hint="eastAsia"/>
          <w:color w:val="FF0000"/>
        </w:rPr>
        <w:t>字节</w:t>
      </w:r>
      <w:r w:rsidR="0060328D">
        <w:rPr>
          <w:rFonts w:hint="eastAsia"/>
        </w:rPr>
        <w:t>）</w:t>
      </w:r>
      <w:r>
        <w:tab/>
        <w:t>6</w:t>
      </w:r>
      <w:r>
        <w:tab/>
      </w:r>
      <w:r>
        <w:tab/>
      </w:r>
      <w:r>
        <w:tab/>
        <w:t>2</w:t>
      </w:r>
      <w:r>
        <w:tab/>
      </w:r>
      <w:r>
        <w:tab/>
      </w:r>
      <w:r w:rsidRPr="003247FE">
        <w:rPr>
          <w:color w:val="FF0000"/>
        </w:rPr>
        <w:t>46</w:t>
      </w:r>
      <w:r>
        <w:t>-1500</w:t>
      </w:r>
      <w:r>
        <w:tab/>
      </w:r>
      <w:r>
        <w:tab/>
        <w:t>4</w:t>
      </w:r>
    </w:p>
    <w:p w14:paraId="1FD84B75" w14:textId="47D38099" w:rsidR="006E658E" w:rsidRDefault="006E658E"/>
    <w:p w14:paraId="17F95729" w14:textId="31A41BD7" w:rsidR="006E658E" w:rsidRDefault="006E658E">
      <w:r>
        <w:tab/>
        <w:t>0800</w:t>
      </w:r>
      <w:r>
        <w:rPr>
          <w:rFonts w:hint="eastAsia"/>
        </w:rPr>
        <w:t>：IP数据</w:t>
      </w:r>
    </w:p>
    <w:p w14:paraId="7FCCD314" w14:textId="05DB0CFC" w:rsidR="006E658E" w:rsidRDefault="006E658E">
      <w:r>
        <w:tab/>
        <w:t xml:space="preserve">  </w:t>
      </w:r>
      <w:r>
        <w:rPr>
          <w:rFonts w:hint="eastAsia"/>
        </w:rPr>
        <w:t>2</w:t>
      </w:r>
      <w:r>
        <w:t xml:space="preserve">    </w:t>
      </w:r>
      <w:r w:rsidRPr="003247FE">
        <w:rPr>
          <w:rFonts w:hint="eastAsia"/>
          <w:color w:val="FF0000"/>
        </w:rPr>
        <w:t>46</w:t>
      </w:r>
      <w:r>
        <w:rPr>
          <w:rFonts w:hint="eastAsia"/>
        </w:rPr>
        <w:t>-1500</w:t>
      </w:r>
    </w:p>
    <w:p w14:paraId="5990FCDB" w14:textId="0CBFBF91" w:rsidR="006E658E" w:rsidRDefault="006E658E">
      <w:r>
        <w:tab/>
      </w:r>
      <w:r>
        <w:rPr>
          <w:rFonts w:hint="eastAsia"/>
        </w:rPr>
        <w:t>0806：ARP请求/答应</w:t>
      </w:r>
      <w:r w:rsidR="00633F99">
        <w:rPr>
          <w:rFonts w:hint="eastAsia"/>
        </w:rPr>
        <w:t>：</w:t>
      </w:r>
      <w:r>
        <w:rPr>
          <w:rFonts w:hint="eastAsia"/>
        </w:rPr>
        <w:t>（PAD）</w:t>
      </w:r>
    </w:p>
    <w:p w14:paraId="0ADFE17F" w14:textId="23742476" w:rsidR="006E658E" w:rsidRDefault="006E658E">
      <w:r>
        <w:tab/>
        <w:t xml:space="preserve">  </w:t>
      </w:r>
      <w:r>
        <w:rPr>
          <w:rFonts w:hint="eastAsia"/>
        </w:rPr>
        <w:t>2</w:t>
      </w:r>
      <w:r>
        <w:t xml:space="preserve">       </w:t>
      </w:r>
      <w:r w:rsidRPr="003247FE">
        <w:rPr>
          <w:rFonts w:hint="eastAsia"/>
          <w:color w:val="FF0000"/>
        </w:rPr>
        <w:t>28</w:t>
      </w:r>
      <w:r>
        <w:t xml:space="preserve">          </w:t>
      </w:r>
      <w:r w:rsidRPr="003247FE">
        <w:rPr>
          <w:rFonts w:hint="eastAsia"/>
          <w:color w:val="FF0000"/>
        </w:rPr>
        <w:t>18</w:t>
      </w:r>
    </w:p>
    <w:p w14:paraId="7A25DE35" w14:textId="0C6EABC1" w:rsidR="006E658E" w:rsidRDefault="006E658E">
      <w:r>
        <w:tab/>
      </w:r>
      <w:r>
        <w:rPr>
          <w:rFonts w:hint="eastAsia"/>
        </w:rPr>
        <w:t>8035：RARP请求/答应</w:t>
      </w:r>
      <w:r w:rsidR="00633F99">
        <w:rPr>
          <w:rFonts w:hint="eastAsia"/>
        </w:rPr>
        <w:t>：</w:t>
      </w:r>
      <w:r>
        <w:rPr>
          <w:rFonts w:hint="eastAsia"/>
        </w:rPr>
        <w:t>（PAD）</w:t>
      </w:r>
    </w:p>
    <w:p w14:paraId="4AB4A01B" w14:textId="4FCB31EB" w:rsidR="006E658E" w:rsidRDefault="006E658E">
      <w:r>
        <w:tab/>
        <w:t xml:space="preserve">  </w:t>
      </w:r>
      <w:r>
        <w:rPr>
          <w:rFonts w:hint="eastAsia"/>
        </w:rPr>
        <w:t>2</w:t>
      </w:r>
      <w:r>
        <w:t xml:space="preserve">       </w:t>
      </w:r>
      <w:r>
        <w:rPr>
          <w:rFonts w:hint="eastAsia"/>
        </w:rPr>
        <w:t>28</w:t>
      </w:r>
      <w:r>
        <w:t xml:space="preserve">          </w:t>
      </w:r>
      <w:r w:rsidR="00C67F0D">
        <w:t xml:space="preserve"> </w:t>
      </w:r>
      <w:r w:rsidR="00AF6732">
        <w:t xml:space="preserve"> </w:t>
      </w:r>
      <w:r>
        <w:rPr>
          <w:rFonts w:hint="eastAsia"/>
        </w:rPr>
        <w:t>18</w:t>
      </w:r>
    </w:p>
    <w:p w14:paraId="4146DBD0" w14:textId="7803A6C5" w:rsidR="00E57F10" w:rsidRDefault="00E57F10">
      <w:r>
        <w:tab/>
      </w:r>
    </w:p>
    <w:p w14:paraId="3F21BC2B" w14:textId="782F13AE" w:rsidR="00E57F10" w:rsidRPr="006E658E" w:rsidRDefault="00E57F10">
      <w:r>
        <w:tab/>
      </w:r>
      <w:r>
        <w:rPr>
          <w:rFonts w:hint="eastAsia"/>
        </w:rPr>
        <w:t>TTL</w:t>
      </w:r>
      <w:r w:rsidR="00B5632F">
        <w:rPr>
          <w:rFonts w:hint="eastAsia"/>
        </w:rPr>
        <w:t>=Time</w:t>
      </w:r>
      <w:r w:rsidR="00B5632F">
        <w:t xml:space="preserve"> </w:t>
      </w:r>
      <w:proofErr w:type="gramStart"/>
      <w:r w:rsidR="00B5632F">
        <w:rPr>
          <w:rFonts w:hint="eastAsia"/>
        </w:rPr>
        <w:t>To</w:t>
      </w:r>
      <w:proofErr w:type="gramEnd"/>
      <w:r w:rsidR="00B5632F">
        <w:t xml:space="preserve"> </w:t>
      </w:r>
      <w:r w:rsidR="00B5632F">
        <w:rPr>
          <w:rFonts w:hint="eastAsia"/>
        </w:rPr>
        <w:t>Live</w:t>
      </w:r>
    </w:p>
    <w:sectPr w:rsidR="00E57F10" w:rsidRPr="006E6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13559" w14:textId="77777777" w:rsidR="0012334A" w:rsidRDefault="0012334A" w:rsidP="007055D8">
      <w:r>
        <w:separator/>
      </w:r>
    </w:p>
  </w:endnote>
  <w:endnote w:type="continuationSeparator" w:id="0">
    <w:p w14:paraId="5AD7D2D9" w14:textId="77777777" w:rsidR="0012334A" w:rsidRDefault="0012334A" w:rsidP="00705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CDA1E" w14:textId="77777777" w:rsidR="0012334A" w:rsidRDefault="0012334A" w:rsidP="007055D8">
      <w:r>
        <w:separator/>
      </w:r>
    </w:p>
  </w:footnote>
  <w:footnote w:type="continuationSeparator" w:id="0">
    <w:p w14:paraId="13B55D19" w14:textId="77777777" w:rsidR="0012334A" w:rsidRDefault="0012334A" w:rsidP="00705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9C"/>
    <w:rsid w:val="00002D83"/>
    <w:rsid w:val="0001219B"/>
    <w:rsid w:val="00037347"/>
    <w:rsid w:val="00074E85"/>
    <w:rsid w:val="0012334A"/>
    <w:rsid w:val="0019426E"/>
    <w:rsid w:val="002316C5"/>
    <w:rsid w:val="002704EF"/>
    <w:rsid w:val="00275945"/>
    <w:rsid w:val="003247FE"/>
    <w:rsid w:val="00351ADA"/>
    <w:rsid w:val="00412B19"/>
    <w:rsid w:val="0044267B"/>
    <w:rsid w:val="00484382"/>
    <w:rsid w:val="004D2452"/>
    <w:rsid w:val="004F0B90"/>
    <w:rsid w:val="00502704"/>
    <w:rsid w:val="005A3E92"/>
    <w:rsid w:val="005E7A21"/>
    <w:rsid w:val="0060328D"/>
    <w:rsid w:val="00612159"/>
    <w:rsid w:val="00633F99"/>
    <w:rsid w:val="00682E3B"/>
    <w:rsid w:val="006D6DFC"/>
    <w:rsid w:val="006E658E"/>
    <w:rsid w:val="007055D8"/>
    <w:rsid w:val="007362FD"/>
    <w:rsid w:val="007D49EB"/>
    <w:rsid w:val="00946FB1"/>
    <w:rsid w:val="00A70A9A"/>
    <w:rsid w:val="00AF6732"/>
    <w:rsid w:val="00B5632F"/>
    <w:rsid w:val="00C67F0D"/>
    <w:rsid w:val="00CD36A1"/>
    <w:rsid w:val="00DC2AE8"/>
    <w:rsid w:val="00DE7899"/>
    <w:rsid w:val="00DF6363"/>
    <w:rsid w:val="00E100B8"/>
    <w:rsid w:val="00E57F10"/>
    <w:rsid w:val="00FD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95E1E"/>
  <w15:chartTrackingRefBased/>
  <w15:docId w15:val="{C739A63D-AC0C-4579-9588-5C112E11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5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25</cp:revision>
  <dcterms:created xsi:type="dcterms:W3CDTF">2019-03-03T05:21:00Z</dcterms:created>
  <dcterms:modified xsi:type="dcterms:W3CDTF">2019-05-10T06:50:00Z</dcterms:modified>
</cp:coreProperties>
</file>