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b/>
          <w:bCs/>
          <w:sz w:val="23"/>
          <w:szCs w:val="23"/>
          <w:lang w:val="en-US"/>
        </w:rPr>
        <w:t xml:space="preserve">Working with Spatial Data </w:t>
      </w:r>
      <w:r>
        <w:rPr>
          <w:b/>
          <w:bCs/>
          <w:sz w:val="23"/>
          <w:szCs w:val="23"/>
          <w:lang w:val="en-US"/>
        </w:rPr>
        <w:t>in R</w:t>
      </w:r>
      <w:r>
        <w:rPr>
          <w:b/>
          <w:bCs/>
          <w:sz w:val="23"/>
          <w:szCs w:val="23"/>
          <w:lang w:val="en-US"/>
        </w:rPr>
        <w:t>: Sources – Usage – Visualization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sz w:val="20"/>
          <w:szCs w:val="20"/>
          <w:lang w:val="en-US" w:eastAsia="de-DE"/>
        </w:rPr>
      </w:pPr>
      <w:r>
        <w:rPr>
          <w:rFonts w:eastAsia="Times New Roman" w:cs="Courier New"/>
          <w:b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sz w:val="20"/>
          <w:szCs w:val="20"/>
          <w:lang w:val="en-US" w:eastAsia="de-DE"/>
        </w:rPr>
      </w:pPr>
      <w:r>
        <w:rPr>
          <w:rFonts w:eastAsia="Times New Roman" w:cs="Courier New"/>
          <w:b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sz w:val="20"/>
          <w:szCs w:val="20"/>
          <w:lang w:val="en-US" w:eastAsia="de-DE"/>
        </w:rPr>
      </w:pPr>
      <w:r>
        <w:rPr>
          <w:rFonts w:eastAsia="Times New Roman" w:cs="Courier New"/>
          <w:b/>
          <w:sz w:val="20"/>
          <w:szCs w:val="20"/>
          <w:lang w:val="en-US" w:eastAsia="de-DE"/>
        </w:rPr>
        <w:t>Aim of the workshop: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/>
          <w:sz w:val="20"/>
          <w:szCs w:val="20"/>
          <w:lang w:val="en-US" w:eastAsia="de-DE"/>
        </w:rPr>
        <w:t xml:space="preserve">After this workshop you will know how to display spatial data in a map – for example plot unemployment rates for different regions - and what you need for it </w:t>
      </w:r>
      <w:r>
        <w:rPr>
          <w:rFonts w:eastAsia="Times New Roman" w:cs="Courier New"/>
          <w:sz w:val="20"/>
          <w:szCs w:val="20"/>
          <w:lang w:val="en-US" w:eastAsia="de-DE"/>
        </w:rPr>
        <w:t>in your R environment</w:t>
      </w:r>
      <w:r>
        <w:rPr>
          <w:rFonts w:eastAsia="Times New Roman" w:cs="Courier New"/>
          <w:sz w:val="20"/>
          <w:szCs w:val="20"/>
          <w:lang w:val="en-US" w:eastAsia="de-DE"/>
        </w:rPr>
        <w:t xml:space="preserve">. You will also learn how to convert address data into </w:t>
      </w:r>
      <w:r>
        <w:rPr>
          <w:rFonts w:eastAsia="Times New Roman" w:cs="Courier New"/>
          <w:sz w:val="20"/>
          <w:szCs w:val="20"/>
          <w:lang w:val="en-US" w:eastAsia="de-DE"/>
        </w:rPr>
        <w:t>geographic coordinates</w:t>
      </w:r>
      <w:r>
        <w:rPr>
          <w:rFonts w:eastAsia="Times New Roman" w:cs="Courier New"/>
          <w:sz w:val="20"/>
          <w:szCs w:val="20"/>
          <w:lang w:val="en-US" w:eastAsia="de-DE"/>
        </w:rPr>
        <w:t xml:space="preserve"> and, vice versa, how to convert </w:t>
      </w:r>
      <w:r>
        <w:rPr>
          <w:rFonts w:eastAsia="Times New Roman" w:cs="Courier New"/>
          <w:sz w:val="20"/>
          <w:szCs w:val="20"/>
          <w:lang w:val="en-US" w:eastAsia="de-DE"/>
        </w:rPr>
        <w:t>such coordinates</w:t>
      </w:r>
      <w:r>
        <w:rPr>
          <w:rFonts w:eastAsia="Times New Roman" w:cs="Courier New"/>
          <w:sz w:val="20"/>
          <w:szCs w:val="20"/>
          <w:lang w:val="en-US" w:eastAsia="de-DE"/>
        </w:rPr>
        <w:t xml:space="preserve"> into addresses.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sz w:val="20"/>
          <w:szCs w:val="20"/>
          <w:lang w:val="en-US" w:eastAsia="de-DE"/>
        </w:rPr>
      </w:pPr>
      <w:r>
        <w:rPr>
          <w:rFonts w:eastAsia="Times New Roman" w:cs="Courier New"/>
          <w:b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sz w:val="20"/>
          <w:szCs w:val="20"/>
          <w:lang w:val="en-US" w:eastAsia="de-DE"/>
        </w:rPr>
      </w:pPr>
      <w:r>
        <w:rPr>
          <w:rFonts w:eastAsia="Times New Roman" w:cs="Courier New"/>
          <w:b/>
          <w:sz w:val="20"/>
          <w:szCs w:val="20"/>
          <w:lang w:val="en-US" w:eastAsia="de-DE"/>
        </w:rPr>
        <w:t>Prerequisites: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basic R knowledge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76" w:before="0" w:after="0"/>
        <w:ind w:left="180" w:right="0" w:hanging="180"/>
        <w:jc w:val="left"/>
        <w:rPr/>
      </w:pPr>
      <w:r>
        <w:rPr>
          <w:rFonts w:eastAsia="Times New Roman" w:cs="Courier New"/>
          <w:sz w:val="20"/>
          <w:szCs w:val="20"/>
          <w:lang w:val="en-US" w:eastAsia="de-DE"/>
        </w:rPr>
        <w:t>- a laptop with the following software installed: R, RStudio (recommended) and packages for R: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ggplot2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 xml:space="preserve">- </w:t>
      </w:r>
      <w:r>
        <w:rPr>
          <w:rFonts w:eastAsia="Times New Roman" w:cs="Courier New"/>
          <w:sz w:val="20"/>
          <w:szCs w:val="20"/>
          <w:lang w:val="en-US" w:eastAsia="de-DE"/>
        </w:rPr>
        <w:t>ggrepel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 xml:space="preserve">- </w:t>
      </w:r>
      <w:r>
        <w:rPr>
          <w:rFonts w:eastAsia="Times New Roman" w:cs="Courier New"/>
          <w:sz w:val="20"/>
          <w:szCs w:val="20"/>
          <w:lang w:val="en-US" w:eastAsia="de-DE"/>
        </w:rPr>
        <w:t>dplyr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readxl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jsonlite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sf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 xml:space="preserve">- </w:t>
      </w:r>
      <w:r>
        <w:rPr>
          <w:rFonts w:eastAsia="Times New Roman" w:cs="Courier New"/>
          <w:sz w:val="20"/>
          <w:szCs w:val="20"/>
          <w:lang w:val="en-US" w:eastAsia="de-DE"/>
        </w:rPr>
        <w:t>maps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mapdata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left="708"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rnaturalearth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hanging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- optional: free software QGIS installed (</w:t>
      </w:r>
      <w:hyperlink r:id="rId2">
        <w:r>
          <w:rPr>
            <w:rStyle w:val="InternetLink"/>
            <w:rFonts w:eastAsia="Times New Roman" w:cs="Courier New"/>
            <w:sz w:val="20"/>
            <w:szCs w:val="20"/>
            <w:lang w:val="en-US" w:eastAsia="de-DE"/>
          </w:rPr>
          <w:t>https://www.qgis.org</w:t>
        </w:r>
      </w:hyperlink>
      <w:r>
        <w:rPr>
          <w:rFonts w:eastAsia="Times New Roman" w:cs="Courier New"/>
          <w:sz w:val="20"/>
          <w:szCs w:val="20"/>
          <w:lang w:val="en-US" w:eastAsia="de-DE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eastAsia="Times New Roman" w:cs="Courier New"/>
          <w:sz w:val="20"/>
          <w:szCs w:val="20"/>
          <w:lang w:val="en-US" w:eastAsia="de-DE"/>
        </w:rPr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/>
          <w:sz w:val="20"/>
          <w:szCs w:val="20"/>
          <w:lang w:val="en-US" w:eastAsia="de-DE"/>
        </w:rPr>
        <w:t>M</w:t>
      </w:r>
      <w:r>
        <w:rPr>
          <w:rFonts w:eastAsia="Times New Roman" w:cs="Courier New"/>
          <w:sz w:val="20"/>
          <w:szCs w:val="20"/>
          <w:lang w:val="en-US" w:eastAsia="de-DE"/>
        </w:rPr>
        <w:t>ore detailed instructions on how to install these packages will be provided before the workshop.</w:t>
      </w:r>
    </w:p>
    <w:p>
      <w:pPr>
        <w:pStyle w:val="HTMLPreformatted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de-DE"/>
        </w:rPr>
      </w:r>
    </w:p>
    <w:p>
      <w:pPr>
        <w:pStyle w:val="Heading1"/>
        <w:rPr/>
      </w:pPr>
      <w:r>
        <w:rPr/>
        <w:t>Preliminary outline of the workshop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  <w:t>Hello world: Plotting points on a world map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  <w:t>What do I need for plotting geo-data?</w:t>
      </w:r>
    </w:p>
    <w:p>
      <w:pPr>
        <w:pStyle w:val="ListParagraph"/>
        <w:numPr>
          <w:ilvl w:val="1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/>
      </w:pPr>
      <w:r>
        <w:rPr>
          <w:rFonts w:eastAsia="Times New Roman" w:cs="Courier New"/>
          <w:sz w:val="20"/>
          <w:szCs w:val="20"/>
          <w:lang w:val="en-US" w:eastAsia="de-DE"/>
        </w:rPr>
        <w:t>Sources and file formats for geographic data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sz w:val="20"/>
          <w:szCs w:val="20"/>
          <w:lang w:val="en-US" w:eastAsia="de-DE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sz w:val="20"/>
          <w:szCs w:val="20"/>
          <w:lang w:val="en-US" w:eastAsia="de-DE"/>
        </w:rPr>
      </w:pPr>
      <w:r>
        <w:rPr>
          <w:rFonts w:eastAsia="Times New Roman" w:cs="Courier New"/>
          <w:sz w:val="20"/>
          <w:szCs w:val="20"/>
          <w:lang w:val="en-US" w:eastAsia="de-DE"/>
        </w:rPr>
        <w:t xml:space="preserve">Plotting your data </w:t>
      </w:r>
      <w:r>
        <w:rPr>
          <w:rFonts w:eastAsia="Times New Roman" w:cs="Courier New"/>
          <w:sz w:val="20"/>
          <w:szCs w:val="20"/>
          <w:lang w:val="en-US" w:eastAsia="de-DE"/>
        </w:rPr>
        <w:t xml:space="preserve">as a </w:t>
      </w:r>
      <w:r>
        <w:rPr>
          <w:rFonts w:eastAsia="Times New Roman" w:cs="Courier New"/>
          <w:i/>
          <w:iCs/>
          <w:sz w:val="20"/>
          <w:szCs w:val="20"/>
          <w:lang w:val="en-US" w:eastAsia="de-DE"/>
        </w:rPr>
        <w:t>choropleth</w:t>
      </w:r>
      <w:r>
        <w:rPr>
          <w:rFonts w:eastAsia="Times New Roman" w:cs="Courier New"/>
          <w:i/>
          <w:iCs/>
          <w:sz w:val="20"/>
          <w:szCs w:val="20"/>
          <w:lang w:val="en-US" w:eastAsia="de-DE"/>
        </w:rPr>
        <w:t xml:space="preserve"> map</w:t>
      </w:r>
    </w:p>
    <w:p>
      <w:pPr>
        <w:pStyle w:val="ListParagraph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/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 xml:space="preserve">Combining your data with geographic data </w:t>
      </w: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 xml:space="preserve">to form a </w:t>
      </w:r>
      <w:r>
        <w:rPr>
          <w:rFonts w:eastAsia="Times New Roman" w:cs="Courier New"/>
          <w:i/>
          <w:iCs/>
          <w:sz w:val="20"/>
          <w:szCs w:val="20"/>
          <w:lang w:val="en-US" w:eastAsia="de-DE"/>
        </w:rPr>
        <w:t>spatial dataset</w:t>
      </w:r>
    </w:p>
    <w:p>
      <w:pPr>
        <w:pStyle w:val="ListParagraph"/>
        <w:widowControl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900" w:right="0" w:hanging="180"/>
        <w:contextualSpacing/>
        <w:jc w:val="left"/>
        <w:rPr/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Making a map with shaded regions depending on a variable (i.e. a choropleth map)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900" w:right="0" w:hanging="180"/>
        <w:contextualSpacing/>
        <w:jc w:val="left"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Geo-coding and reverse geo-coding via Google Maps API</w:t>
      </w:r>
    </w:p>
    <w:p>
      <w:pPr>
        <w:pStyle w:val="ListParagraph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Converting</w:t>
      </w: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 xml:space="preserve"> addresses into geo-coordinates and vice versa</w:t>
      </w:r>
    </w:p>
    <w:p>
      <w:pPr>
        <w:pStyle w:val="ListParagraph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</w:r>
    </w:p>
    <w:p>
      <w:pPr>
        <w:pStyle w:val="ListParagraph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Fine tuning your plot to make it publication-ready</w:t>
      </w:r>
    </w:p>
    <w:p>
      <w:pPr>
        <w:pStyle w:val="ListParagraph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Choosing projections and setting a display window</w:t>
      </w:r>
    </w:p>
    <w:p>
      <w:pPr>
        <w:pStyle w:val="ListParagraph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Courier New"/>
          <w:i w:val="false"/>
          <w:i w:val="false"/>
          <w:iCs w:val="false"/>
          <w:sz w:val="20"/>
          <w:szCs w:val="20"/>
          <w:lang w:val="en-US" w:eastAsia="de-DE"/>
        </w:rPr>
      </w:pPr>
      <w:r>
        <w:rPr>
          <w:rFonts w:eastAsia="Times New Roman" w:cs="Courier New"/>
          <w:i w:val="false"/>
          <w:iCs w:val="false"/>
          <w:sz w:val="20"/>
          <w:szCs w:val="20"/>
          <w:lang w:val="en-US" w:eastAsia="de-DE"/>
        </w:rPr>
        <w:t>Adjusting the overall appearance of your plot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7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575"/>
    <w:pPr>
      <w:keepNext w:val="true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outlineLvl w:val="0"/>
    </w:pPr>
    <w:rPr>
      <w:rFonts w:eastAsia="Times New Roman" w:cs="Courier New"/>
      <w:b/>
      <w:sz w:val="20"/>
      <w:szCs w:val="20"/>
      <w:lang w:val="en-US"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335cc1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InternetLink">
    <w:name w:val="Internet Link"/>
    <w:basedOn w:val="DefaultParagraphFont"/>
    <w:uiPriority w:val="99"/>
    <w:unhideWhenUsed/>
    <w:rsid w:val="00700591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33575"/>
    <w:rPr>
      <w:rFonts w:eastAsia="Times New Roman" w:cs="Courier New"/>
      <w:b/>
      <w:sz w:val="20"/>
      <w:szCs w:val="20"/>
      <w:lang w:val="en-US" w:eastAsia="de-DE"/>
    </w:rPr>
  </w:style>
  <w:style w:type="character" w:styleId="ListLabel1">
    <w:name w:val="ListLabel 1"/>
    <w:qFormat/>
    <w:rPr>
      <w:rFonts w:eastAsia="Times New Roman" w:cs="Courier New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35cc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Default" w:customStyle="1">
    <w:name w:val="Default"/>
    <w:qFormat/>
    <w:rsid w:val="00cd57a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de-DE" w:eastAsia="en-US" w:bidi="ar-SA"/>
    </w:rPr>
  </w:style>
  <w:style w:type="paragraph" w:styleId="ListParagraph">
    <w:name w:val="List Paragraph"/>
    <w:basedOn w:val="Normal"/>
    <w:uiPriority w:val="34"/>
    <w:qFormat/>
    <w:rsid w:val="009b1cf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qgis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1</Pages>
  <Words>235</Words>
  <Characters>1182</Characters>
  <CharactersWithSpaces>1380</CharactersWithSpaces>
  <Paragraphs>29</Paragraphs>
  <Company>Wissenschaftszentrum Berlin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2019-04-12T08:30:00Z</dcterms:created>
  <dc:creator>Susanne Marquardt</dc:creator>
  <dc:description/>
  <dc:language>en-US</dc:language>
  <cp:lastModifiedBy/>
  <cp:lastPrinted>2019-04-03T14:28:00Z</cp:lastPrinted>
  <dcterms:modified xsi:type="dcterms:W3CDTF">2019-04-15T11:16:09Z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Wissenschaftszentrum Berlin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