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eastAsia="zh-CN"/>
        </w:rPr>
      </w:pPr>
      <w:bookmarkStart w:id="0" w:name="_GoBack"/>
      <w:bookmarkEnd w:id="0"/>
      <w:r>
        <w:rPr>
          <w:rFonts w:hint="eastAsia"/>
          <w:b/>
          <w:bCs/>
          <w:sz w:val="32"/>
          <w:szCs w:val="40"/>
          <w:lang w:eastAsia="zh-CN"/>
        </w:rPr>
        <w:t>调账说明</w:t>
      </w:r>
    </w:p>
    <w:p>
      <w:pPr>
        <w:jc w:val="both"/>
        <w:rPr>
          <w:rFonts w:hint="eastAsia"/>
          <w:b/>
          <w:bCs/>
          <w:sz w:val="32"/>
          <w:szCs w:val="40"/>
          <w:lang w:eastAsia="zh-CN"/>
        </w:rPr>
      </w:pPr>
      <w:r>
        <w:rPr>
          <w:rFonts w:hint="eastAsia"/>
          <w:b/>
          <w:bCs/>
          <w:sz w:val="32"/>
          <w:szCs w:val="40"/>
          <w:lang w:eastAsia="zh-CN"/>
        </w:rPr>
        <w:t>郑州聚通货运代理有限公司：</w:t>
      </w:r>
    </w:p>
    <w:p>
      <w:pPr>
        <w:ind w:firstLine="64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贵司于XX月XX日开具的发票，发票号为XXXXXX，发票金额为XX美元/欧元。</w:t>
      </w:r>
    </w:p>
    <w:p>
      <w:pPr>
        <w:ind w:firstLine="64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因XX原因，我司无法支付外币，需要支付人民币。按照班列发车当天汇率：</w:t>
      </w:r>
    </w:p>
    <w:p>
      <w:pPr>
        <w:ind w:firstLine="64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美元：</w:t>
      </w:r>
    </w:p>
    <w:p>
      <w:pPr>
        <w:ind w:firstLine="64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欧元：</w:t>
      </w:r>
    </w:p>
    <w:p>
      <w:pPr>
        <w:ind w:firstLine="64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折算成人民币后为XXXX元。</w:t>
      </w:r>
    </w:p>
    <w:p>
      <w:pPr>
        <w:ind w:firstLine="64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我司已于XX月XX日支付到贵司账户。</w:t>
      </w:r>
    </w:p>
    <w:p>
      <w:pPr>
        <w:ind w:firstLine="64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特此说明。</w:t>
      </w:r>
    </w:p>
    <w:p>
      <w:pPr>
        <w:ind w:firstLine="64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由此产生的一切纠纷，与郑州聚通货运代理有限公司无关。</w:t>
      </w:r>
    </w:p>
    <w:p>
      <w:pPr>
        <w:ind w:firstLine="640"/>
        <w:jc w:val="both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640"/>
        <w:jc w:val="both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64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 xml:space="preserve">                                     XXX公司</w:t>
      </w:r>
    </w:p>
    <w:p>
      <w:pPr>
        <w:ind w:firstLine="64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 xml:space="preserve">                                   （加盖公章）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206FAB"/>
    <w:rsid w:val="2B5037AB"/>
    <w:rsid w:val="2D075F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刘恒</cp:lastModifiedBy>
  <dcterms:modified xsi:type="dcterms:W3CDTF">2018-02-07T01:18:35Z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