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Identificando as principais entidades que estão envolvidas em uma empresa de mineração.</w:t>
      </w:r>
    </w:p>
    <w:p>
      <w:pPr>
        <w:pStyle w:val="Normal"/>
        <w:rPr/>
      </w:pPr>
      <w:r>
        <w:rPr>
          <w:b/>
          <w:bCs/>
          <w:sz w:val="30"/>
          <w:szCs w:val="30"/>
        </w:rPr>
        <w:t>Entidades</w:t>
      </w:r>
      <w:r>
        <w:rPr/>
        <w:t>:</w:t>
      </w:r>
    </w:p>
    <w:p>
      <w:pPr>
        <w:pStyle w:val="Normal"/>
        <w:rPr/>
      </w:pPr>
      <w:r>
        <w:rPr/>
        <w:t xml:space="preserve"> </w:t>
      </w:r>
      <w:r>
        <w:rPr/>
        <w:t xml:space="preserve">"Mina", </w:t>
      </w:r>
    </w:p>
    <w:p>
      <w:pPr>
        <w:pStyle w:val="Normal"/>
        <w:rPr/>
      </w:pPr>
      <w:r>
        <w:rPr/>
        <w:t xml:space="preserve">"Mineral", </w:t>
      </w:r>
    </w:p>
    <w:p>
      <w:pPr>
        <w:pStyle w:val="Normal"/>
        <w:rPr/>
      </w:pPr>
      <w:r>
        <w:rPr/>
        <w:t xml:space="preserve">"Funcionário" e </w:t>
      </w:r>
    </w:p>
    <w:p>
      <w:pPr>
        <w:pStyle w:val="Normal"/>
        <w:rPr/>
      </w:pPr>
      <w:r>
        <w:rPr/>
        <w:t xml:space="preserve">"Produção".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Mina: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MinaID (Chave Primária)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Nome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Localização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Tipo de Minério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Mineral: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MineralID (Chave Primária)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Nome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Tipo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Grau de Pureza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Funcionário: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FuncionarioID (Chave Primária)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Nome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Cargo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Salário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Departamento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Produção: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ProducaoID (Chave Primária)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Data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Quantidade Extraída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FK_MinaID (Chave Estrangeira referenciando a Mina)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FK_MineralID (Chave Estrangeira referenciando o Mineral)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FK_FuncionarioID (Chave Estrangeira referenciando o Funcionário)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Relacionamentos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Uma Mina pode produzir vários Minerais (relacionamento 1 para muitos entre Mina e Mineral).</w:t>
      </w:r>
    </w:p>
    <w:p>
      <w:pPr>
        <w:pStyle w:val="ListParagraph"/>
        <w:numPr>
          <w:ilvl w:val="0"/>
          <w:numId w:val="1"/>
        </w:numPr>
        <w:rPr/>
      </w:pPr>
      <w:r>
        <w:rPr/>
        <w:t>Um Funcionário pode estar associado a várias Produções, mas cada Produção está associada a um único Funcionário (relacionamento muitos para um entre Funcionário e Produção).</w:t>
      </w:r>
    </w:p>
    <w:p>
      <w:pPr>
        <w:pStyle w:val="ListParagraph"/>
        <w:numPr>
          <w:ilvl w:val="0"/>
          <w:numId w:val="1"/>
        </w:numPr>
        <w:rPr/>
      </w:pPr>
      <w:r>
        <w:rPr/>
        <w:t>Uma Produção está associada a uma Mina e a um Mineral específicos (relacionamento muitos para um entre Produção e Mina/Mineral).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Terceira Forma Normal 3FN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  <w:t>Explicar como as tabelas estão na Terceira Forma Normal (3NF) geralmente envolve demonstrar que: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Cada tabela tem uma chave primária única:</w:t>
      </w:r>
    </w:p>
    <w:p>
      <w:pPr>
        <w:pStyle w:val="ListParagraph"/>
        <w:numPr>
          <w:ilvl w:val="1"/>
          <w:numId w:val="2"/>
        </w:numPr>
        <w:rPr/>
      </w:pPr>
      <w:r>
        <w:rPr/>
        <w:t>Garanta que cada tabela tenha uma chave primária claramente identificada. Isso garante a identificação única de cada linha na tabela.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Eliminação de dependências transitivas:</w:t>
      </w:r>
    </w:p>
    <w:p>
      <w:pPr>
        <w:pStyle w:val="ListParagraph"/>
        <w:numPr>
          <w:ilvl w:val="1"/>
          <w:numId w:val="2"/>
        </w:numPr>
        <w:rPr/>
      </w:pPr>
      <w:r>
        <w:rPr/>
        <w:t>Certifique-se de que não há dependências transitivas nos atributos. Por exemplo, se A -&gt; B e B -&gt; C, então A não deve depender de C.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Atributos não chave dependem apenas da chave primária:</w:t>
      </w:r>
    </w:p>
    <w:p>
      <w:pPr>
        <w:pStyle w:val="ListParagraph"/>
        <w:numPr>
          <w:ilvl w:val="1"/>
          <w:numId w:val="2"/>
        </w:numPr>
        <w:rPr/>
      </w:pPr>
      <w:r>
        <w:rPr/>
        <w:t>Todos os atributos não chave devem depender apenas da chave primária. Se houver atributos dependentes de outros atributos não chave, isso pode indicar uma violação da 3NF.</w:t>
      </w:r>
    </w:p>
    <w:p>
      <w:pPr>
        <w:pStyle w:val="Normal"/>
        <w:rPr/>
      </w:pPr>
      <w:r>
        <w:rPr/>
        <w:t>Aqui está uma explicação mais detalhada aplicada ao seu caso: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Tabela Mina:</w:t>
      </w:r>
    </w:p>
    <w:p>
      <w:pPr>
        <w:pStyle w:val="Normal"/>
        <w:rPr/>
      </w:pPr>
      <w:r>
        <w:rPr/>
        <w:t>A chave primária é MinaID.</w:t>
      </w:r>
    </w:p>
    <w:p>
      <w:pPr>
        <w:pStyle w:val="Normal"/>
        <w:rPr/>
      </w:pPr>
      <w:r>
        <w:rPr/>
        <w:t>A tabela não possui dependências transitivas e os atributos não chave (Nome, Localização, Tipo de Minério) dependem diretamente da chave primária.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mina(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mina_ID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AUTO_INCREMENT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nome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localizacao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tipo_minerio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Mineral:</w:t>
      </w:r>
    </w:p>
    <w:p>
      <w:pPr>
        <w:pStyle w:val="Normal"/>
        <w:rPr/>
      </w:pPr>
      <w:r>
        <w:rPr/>
        <w:t>A chave primária é MineralID.</w:t>
      </w:r>
    </w:p>
    <w:p>
      <w:pPr>
        <w:pStyle w:val="Normal"/>
        <w:rPr/>
      </w:pPr>
      <w:r>
        <w:rPr/>
        <w:t>Não há dependências transitivas, e os atributos não chave (Nome, Tipo, Grau de Pureza) dependem diretamente da chave primária.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mineral(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mineral_ID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AUTO_INCREMENT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nome_mineral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tipo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grau_pureza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Tabela Funcionário</w:t>
      </w:r>
      <w:r>
        <w:rPr/>
        <w:t>:</w:t>
      </w:r>
    </w:p>
    <w:p>
      <w:pPr>
        <w:pStyle w:val="Normal"/>
        <w:rPr/>
      </w:pPr>
      <w:r>
        <w:rPr/>
        <w:t>A chave primária é FuncionarioID.</w:t>
      </w:r>
    </w:p>
    <w:p>
      <w:pPr>
        <w:pStyle w:val="Normal"/>
        <w:rPr/>
      </w:pPr>
      <w:r>
        <w:rPr/>
        <w:t>Não há dependências transitivas, e os atributos não chave (Nome, Cargo, Salário, Departamento) dependem diretamente da chave primária.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funcionario(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funcionario_ID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AUTO_INCREMENT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nome_funcionario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cargo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salario </w:t>
      </w:r>
      <w:r>
        <w:rPr>
          <w:rFonts w:ascii="Monospace" w:hAnsi="Monospace"/>
          <w:b/>
          <w:color w:val="00008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departamento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Tabela Produção:</w:t>
      </w:r>
    </w:p>
    <w:p>
      <w:pPr>
        <w:pStyle w:val="Normal"/>
        <w:rPr/>
      </w:pPr>
      <w:r>
        <w:rPr/>
        <w:t>A chave primária é ProducaoID.</w:t>
      </w:r>
    </w:p>
    <w:p>
      <w:pPr>
        <w:pStyle w:val="Normal"/>
        <w:rPr/>
      </w:pPr>
      <w:r>
        <w:rPr/>
        <w:t>Não há dependências transitivas, e os atributos não chave (Data, Quantidade Extraída) dependem diretamente da chave primária.</w:t>
      </w:r>
    </w:p>
    <w:p>
      <w:pPr>
        <w:pStyle w:val="Normal"/>
        <w:rPr/>
      </w:pPr>
      <w:r>
        <w:rPr/>
        <w:t>As chaves estrangeiras (FK_MinaID, FK_MineralID, FK_FuncionarioID) referenciam diretamente as chaves primárias nas tabelas Mina, Mineral e Funcionário, respectivamente.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producao(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producao_ID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AUTO_INCREMENT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hora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quant_extraida </w:t>
      </w:r>
      <w:r>
        <w:rPr>
          <w:rFonts w:ascii="Monospace" w:hAnsi="Monospace"/>
          <w:b/>
          <w:color w:val="000080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departamento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FK_MinaID </w:t>
      </w:r>
      <w:r>
        <w:rPr>
          <w:rFonts w:ascii="Monospace" w:hAnsi="Monospace"/>
          <w:b/>
          <w:color w:val="000080"/>
          <w:sz w:val="20"/>
        </w:rPr>
        <w:t xml:space="preserve">INT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b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FK_MineralID </w:t>
      </w:r>
      <w:r>
        <w:rPr>
          <w:rFonts w:ascii="Monospace" w:hAnsi="Monospace"/>
          <w:b/>
          <w:color w:val="000080"/>
          <w:sz w:val="20"/>
        </w:rPr>
        <w:t xml:space="preserve">INT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b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FK_FuncionarioID </w:t>
      </w:r>
      <w:r>
        <w:rPr>
          <w:rFonts w:ascii="Monospace" w:hAnsi="Monospace"/>
          <w:b/>
          <w:color w:val="000080"/>
          <w:sz w:val="20"/>
        </w:rPr>
        <w:t xml:space="preserve">INT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b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CONSTRAINT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FOREIGN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(FK_MinaID)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mina (mina_ID),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CONSTRAINT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FOREIGN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(FK_MineralID)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mineral (mineral_ID),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CONSTRAINT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FOREIGN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 xml:space="preserve"> (FK_FuncionarioID)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REFERENCES</w:t>
      </w:r>
      <w:r>
        <w:rPr>
          <w:rFonts w:ascii="Monospace" w:hAnsi="Monospace"/>
          <w:color w:val="000000"/>
          <w:sz w:val="20"/>
        </w:rPr>
        <w:t xml:space="preserve"> funcionario (funcionario_ID)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>
          <w:rFonts w:ascii="Monospace" w:hAnsi="Monospace"/>
          <w:color w:val="FF0000"/>
          <w:sz w:val="20"/>
        </w:rPr>
      </w:pPr>
      <w:r>
        <w:rPr>
          <w:rFonts w:ascii="Monospace" w:hAnsi="Monospace"/>
          <w:color w:val="FF0000"/>
          <w:sz w:val="20"/>
        </w:rPr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bCs/>
          <w:color w:val="000000"/>
          <w:sz w:val="20"/>
        </w:rPr>
        <w:t xml:space="preserve">Diagrama </w:t>
      </w:r>
      <w:r>
        <w:rPr>
          <w:rFonts w:ascii="Monospace" w:hAnsi="Monospace"/>
          <w:b/>
          <w:bCs/>
          <w:color w:val="000000"/>
          <w:sz w:val="20"/>
        </w:rPr>
        <w:t>Entidade</w:t>
      </w:r>
      <w:r>
        <w:rPr>
          <w:rFonts w:ascii="Monospace" w:hAnsi="Monospace"/>
          <w:b/>
          <w:bCs/>
          <w:color w:val="000000"/>
          <w:sz w:val="20"/>
        </w:rPr>
        <w:t xml:space="preserve"> Relacionamento (DER):</w:t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bCs/>
          <w:color w:val="000000"/>
          <w:sz w:val="20"/>
        </w:rPr>
        <w:t>Diagrama: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519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FF0000"/>
          <w:sz w:val="20"/>
        </w:rPr>
        <w:t xml:space="preserve">  </w:t>
      </w:r>
    </w:p>
    <w:p>
      <w:pPr>
        <w:pStyle w:val="Normal"/>
        <w:rPr>
          <w:rFonts w:ascii="Monospace" w:hAnsi="Monospace"/>
          <w:color w:val="FF0000"/>
          <w:sz w:val="20"/>
        </w:rPr>
      </w:pPr>
      <w:r>
        <w:rPr>
          <w:rFonts w:ascii="Monospace" w:hAnsi="Monospace"/>
          <w:color w:val="FF0000"/>
          <w:sz w:val="20"/>
        </w:rPr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bCs/>
          <w:color w:val="000000"/>
          <w:sz w:val="20"/>
        </w:rPr>
        <w:t>Insert: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bCs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mina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mina (nome, localizacao, tipo_minerio)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'Teste'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'teste local 01'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</w:t>
      </w:r>
      <w:r>
        <w:rPr>
          <w:rFonts w:ascii="Monospace" w:hAnsi="Monospace"/>
          <w:color w:val="008000"/>
          <w:sz w:val="20"/>
        </w:rPr>
        <w:t>minerio de ferro</w:t>
      </w:r>
      <w:r>
        <w:rPr>
          <w:rFonts w:ascii="Monospace" w:hAnsi="Monospace"/>
          <w:color w:val="008000"/>
          <w:sz w:val="20"/>
        </w:rPr>
        <w:t>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mina (nome, localizacao, tipo_minerio)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'Teste'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'teste local 0</w:t>
      </w:r>
      <w:r>
        <w:rPr>
          <w:rFonts w:ascii="Monospace" w:hAnsi="Monospace"/>
          <w:color w:val="008000"/>
          <w:sz w:val="20"/>
        </w:rPr>
        <w:t>2</w:t>
      </w:r>
      <w:r>
        <w:rPr>
          <w:rFonts w:ascii="Monospace" w:hAnsi="Monospace"/>
          <w:color w:val="008000"/>
          <w:sz w:val="20"/>
        </w:rPr>
        <w:t>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'calcopirita'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mina (nome, localizacao, tipo_minerio)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'Teste'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'teste local 0</w:t>
      </w:r>
      <w:r>
        <w:rPr>
          <w:rFonts w:ascii="Monospace" w:hAnsi="Monospace"/>
          <w:color w:val="008000"/>
          <w:sz w:val="20"/>
        </w:rPr>
        <w:t>3</w:t>
      </w:r>
      <w:r>
        <w:rPr>
          <w:rFonts w:ascii="Monospace" w:hAnsi="Monospace"/>
          <w:color w:val="008000"/>
          <w:sz w:val="20"/>
        </w:rPr>
        <w:t>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'bauxita'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mineral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mineral (nome_mineral, tipo, grau_pureza)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'ferro'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'2'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'media'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mineral (nome_mineral, tipo, grau_pureza)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'cobre'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'1'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'Alta'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mineral (nome_mineral, tipo, grau_pureza)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'Aluminio'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'1'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'Alta'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funcionario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funcionario (nome_funcionario, cargo, salario, departamento)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'Alfa'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'minerador'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3000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'mineracao'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funcionario (nome_funcionario, cargo, salario, departamento)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'Beta'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'minerador'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3002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'mineracao'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funcionario (nome_funcionario, cargo, salario, departamento)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'Gama'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'minerador'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3001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'mineracao'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producao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producao (</w:t>
      </w:r>
      <w:r>
        <w:rPr>
          <w:rFonts w:ascii="Monospace" w:hAnsi="Monospace"/>
          <w:b/>
          <w:color w:val="80000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, hora, quant_extraida, departamento, FK_MinaID, FK_MineralID, FK_FuncionarioID)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'01-08-2023'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'08:00hs'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3100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'M3'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producao (</w:t>
      </w:r>
      <w:r>
        <w:rPr>
          <w:rFonts w:ascii="Monospace" w:hAnsi="Monospace"/>
          <w:b/>
          <w:color w:val="80000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, hora, quant_extraida, departamento, FK_MinaID, FK_MineralID, FK_FuncionarioID)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'02-08-2023'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'09:00hs'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30002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'M2'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producao (</w:t>
      </w:r>
      <w:r>
        <w:rPr>
          <w:rFonts w:ascii="Monospace" w:hAnsi="Monospace"/>
          <w:b/>
          <w:color w:val="800000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, hora, quant_extraida, departamento, FK_MinaID, FK_MineralID, FK_FuncionarioID) 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'03-09-2023'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'10:00hs'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30003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'M3'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bCs/>
          <w:color w:val="000000"/>
          <w:sz w:val="20"/>
        </w:rPr>
        <w:t xml:space="preserve">Select com inner join </w:t>
      </w:r>
      <w:r>
        <w:rPr>
          <w:rFonts w:ascii="Monospace" w:hAnsi="Monospace"/>
          <w:b/>
          <w:bCs/>
          <w:color w:val="000000"/>
          <w:sz w:val="20"/>
        </w:rPr>
        <w:t>e right join</w:t>
      </w:r>
      <w:r>
        <w:rPr>
          <w:rFonts w:ascii="Monospace" w:hAnsi="Monospace"/>
          <w:b/>
          <w:bCs/>
          <w:color w:val="000000"/>
          <w:sz w:val="20"/>
        </w:rPr>
        <w:t>: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Calibri" w:cs="" w:ascii="Monospace" w:hAnsi="Monospace"/>
          <w:b/>
          <w:bCs/>
          <w:color w:val="800000"/>
          <w:kern w:val="2"/>
          <w:sz w:val="20"/>
          <w:szCs w:val="22"/>
          <w:lang w:val="pt-BR" w:eastAsia="en-US" w:bidi="ar-SA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producao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mina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producao.producao_ID  = mina.mina_ID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RIGHT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funcionario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FK_FuncionarioID = funcionario_ID </w:t>
      </w:r>
    </w:p>
    <w:p>
      <w:pPr>
        <w:pStyle w:val="Normal"/>
        <w:rPr>
          <w:color w:val="00000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producao.producao_ID =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spacing w:before="0" w:after="160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43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720" w:top="1452" w:footer="720" w:bottom="14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Monospace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center"/>
      <w:rPr>
        <w:b/>
        <w:bCs/>
      </w:rPr>
    </w:pPr>
    <w:r>
      <w:rPr>
        <w:b/>
        <w:bCs/>
      </w:rPr>
      <w:t xml:space="preserve">Alunos: Watiley, Itamar, Victor, Fabio, Lucas e Anderson.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center"/>
      <w:rPr>
        <w:b/>
        <w:bCs/>
      </w:rPr>
    </w:pPr>
    <w:r>
      <w:rPr>
        <w:b/>
        <w:bCs/>
      </w:rPr>
      <w:t xml:space="preserve">Banco de Dados Sprint V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ListParagraph">
    <w:name w:val="List Paragraph"/>
    <w:basedOn w:val="Normal"/>
    <w:uiPriority w:val="34"/>
    <w:qFormat/>
    <w:rsid w:val="00223981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233" w:leader="none"/>
        <w:tab w:val="right" w:pos="1046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LibreOffice/7.5.5.2$Linux_X86_64 LibreOffice_project/ca8fe7424262805f223b9a2334bc7181abbcbf5e</Application>
  <AppVersion>15.0000</AppVersion>
  <Pages>7</Pages>
  <Words>711</Words>
  <Characters>4817</Characters>
  <CharactersWithSpaces>5417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2023-11-13T23:54:00Z</dcterms:created>
  <dc:creator>Watiley Dondoni</dc:creator>
  <dc:description/>
  <dc:language>pt-BR</dc:language>
  <cp:lastModifiedBy/>
  <dcterms:modified xsi:type="dcterms:W3CDTF">2023-11-16T02:48:57Z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