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F8F3" w14:textId="77777777" w:rsidR="00B22CF0" w:rsidRDefault="00B22CF0" w:rsidP="00B22CF0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typing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Tuple, Union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</w:rPr>
        <w:t>np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highway_env.road.road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Road, Route,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highway_env.types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Vector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highway_env.vehicle.controller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ControlledVehicle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highway_env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utils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highway_env.vehicle.kinematics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Vehicle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highway_env.road.objects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RoadObject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IDMVehicle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ControlledVehicle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A vehicle using both a longitudinal and a lateral decision policies.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- Longitudinal: the IDM model computes an acceleration given the preceding vehicle's distance and speed.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- Lateral: the MOBIL model decides when to change lane by maximizing the acceleration of nearby vehicles.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# Longitudinal policy parameters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ACC_MAX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6.0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[m/s2]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"""Maximum acceleration."""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COMFORT_ACC_MAX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3.0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[m/s2]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"""Desired maximum acceleration."""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COMFORT_ACC_MIN = -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7.0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[m/s2]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"""Desired maximum deceleration."""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DISTANCE_WANTED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2.0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ControlledVehicle.LENGTH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[m]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"""Desired jam distance to the front vehicle."""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TIME_WANTED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1.0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[s]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"""Desired time gap to the front vehicle."""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DELTA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4.0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[]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"""Exponent of the velocity term."""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Lateral policy parameters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POLITENESS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0.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in [0, 1]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LANE_CHANGE_MIN_ACC_GAIN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0.2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[m/s2]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LANE_CHANGE_MAX_BRAKING_IMPOSED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2.0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[m/s2]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LANE_CHANGE_DELAY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1.0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[s]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road: Road,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position: Vector,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heading: 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speed: 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route: Route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enable_lane_change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bool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timer: 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(road, position, heading, speed,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route)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.enable_lane_change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enable_lane_change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timer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%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.LANE_CHANGE_DELAY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randomize_behavior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pass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>@classmethod</w:t>
      </w:r>
      <w:r>
        <w:rPr>
          <w:rFonts w:ascii="Courier New" w:hAnsi="Courier New" w:cs="Courier New"/>
          <w:color w:val="808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cls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vehicle: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ControlledVehicle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</w:rPr>
        <w:t>IDMVehicle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Create a new vehicle from an existing one.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The vehicle dynamics and target dynamics are copied, other properties are default.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:param vehicle: a vehicle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:return: a new vehicle at the same dynamical state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cls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vehicle.road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vehicle.position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heading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vehicle.heading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vehicle.speed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vehicle.target_lane_index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target_speed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vehicle.target_speed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60099"/>
          <w:sz w:val="20"/>
          <w:szCs w:val="20"/>
        </w:rPr>
        <w:t>route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vehicle.route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timer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getattr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(vehicle,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'timer'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act(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action: Union[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dict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Execute an action.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For now, no action is supported because the vehicle takes all decisions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of acceleration and lane changes on its own, based on the IDM and MOBIL models.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:param action: the action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.crashed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action = {}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rear_vehicle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.road.neighbour_vehicles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Lateral: MOBIL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.follow_road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.enable_lane_change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.change_lane_policy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action[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'steering'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.steering_control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action[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'steering'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np.clip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(action[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'steering'</w:t>
      </w:r>
      <w:r>
        <w:rPr>
          <w:rFonts w:ascii="Courier New" w:hAnsi="Courier New" w:cs="Courier New"/>
          <w:color w:val="000000"/>
          <w:sz w:val="20"/>
          <w:szCs w:val="20"/>
        </w:rPr>
        <w:t>], -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.MAX_STEERING_ANGLE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.MAX_STEERING_ANGLE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Longitudinal: IDM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action[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'acceleration'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.acceleration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                 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                 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rear_vehicle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rear_vehicle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action['acceleration']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self.recover_from_stop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(action['acceleration'])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action[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'acceleration'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np.clip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(action[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'acceleration'</w:t>
      </w:r>
      <w:r>
        <w:rPr>
          <w:rFonts w:ascii="Courier New" w:hAnsi="Courier New" w:cs="Courier New"/>
          <w:color w:val="000000"/>
          <w:sz w:val="20"/>
          <w:szCs w:val="20"/>
        </w:rPr>
        <w:t>], -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Vehicle.act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action)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Skip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ControlledVehicle.act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(), or the command will be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overriden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step(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dt: 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Step the simulation.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Increases a timer used for decision policies, and step the vehicle dynamics.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:param dt: timestep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dt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().step(dt)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acceleration(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ControlledVehicle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Vehicle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rear_vehicle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Vehicle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Compute an acceleration command with the Intelligent Driver Model.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The acceleration is chosen so as to: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- reach a target speed;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- maintain a minimum safety distance (and safety time) w.r.t the front vehicle.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:param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: the vehicle whose desired acceleration is to be computed. It does not have to be an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            IDM vehicle, which is why this method is a class method. This allows an IDM vehicle to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            reason about other vehicles behaviors even though they may not IDMs.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:param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: the vehicle preceding the ego-vehicle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:param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rear_vehicle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: the vehicle following the ego-vehicle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:return: the acceleration command for the ego-vehicle [m/s2]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not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or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isinstance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RoadObject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ego_target_speed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utils.not_zero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getattr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target_speed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acceleration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.COMFORT_ACC_MAX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ego_target_speed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.DELTA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ego_vehicle.lane_distance_to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acceleration -=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.COMFORT_ACC_MAX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\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.desired_gap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utils.not_zero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(d),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acceleration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desired_gap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Vehicle,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Vehicle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projected: 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bool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Compute the desired distance between a vehicle and its leading vehicle.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:param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: the vehicle being controlled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:param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: its leading vehicle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:param projected: project 2D velocities in 1D space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:return: the desired distance between the two [m]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d0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.DISTANCE_WANTED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tau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.TIME_WANTED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ab = -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.COMFORT_ACC_MAX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.COMFORT_ACC_MIN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dv = np.dot(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ego_vehicle.velocity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front_vehicle.velocity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ego_vehicle.direction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projected \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tau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dv /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maximum_speed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Vehicle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) -&gt; Tuple[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]: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Compute the maximum allowed speed to avoid Inevitable Collision States.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Assume the front vehicle is going to brake at full deceleration and that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it will be noticed after a given delay, and compute the maximum speed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which allows the ego-vehicle to brake enough to avoid the collision.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:param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: the preceding vehicle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:return: the maximum allowed speed, and suggested acceleration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not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.target_speed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d0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.DISTANCE_WANTED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a0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.COMFORT_ACC_MIN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a1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.COMFORT_ACC_MIN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tau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.TIME_WANTED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d = </w:t>
      </w:r>
      <w:r>
        <w:rPr>
          <w:rFonts w:ascii="Courier New" w:hAnsi="Courier New" w:cs="Courier New"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.lane_distance_to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d0,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v1_0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delta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(a0 * a1 * tau) **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8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a0 * (a1 **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* d +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a0 * a1 * v1_0 **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-a0 * tau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(delta) /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</w:rPr>
        <w:t>* a1)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Speed control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.target_speed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.maximum_speed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.target_speed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acceleration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.speed_control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.target_speed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acceleration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change_lane_policy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Decide when to change lane.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Based on: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- frequency;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- closeness of the target lane;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- MOBIL model.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If a lane change already ongoing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If we are on correct route but bad lane: abort it if someone else is already changing into the same lane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[: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[: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.road.vehicles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is not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 </w:t>
      </w:r>
      <w:r>
        <w:rPr>
          <w:rFonts w:ascii="Courier New" w:hAnsi="Courier New" w:cs="Courier New"/>
          <w:color w:val="000000"/>
          <w:sz w:val="20"/>
          <w:szCs w:val="20"/>
        </w:rPr>
        <w:t>\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v.lane_index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and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isinstance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(v,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ControlledVehicle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\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v.target_lane_index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d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.lane_distance_to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.desired_gap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v)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 d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return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else, at a given frequency,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not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utils.do_every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.LANE_CHANGE_DELAY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decide to make a lane change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.road.network.side_lanes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Is the candidate lane close enough?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.road.network.get_lane(lane_index).is_reachable_from(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.position):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continue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Does the MOBIL model recommend a lane change?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.mobil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mobil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r>
        <w:rPr>
          <w:rFonts w:ascii="Courier New" w:hAnsi="Courier New" w:cs="Courier New"/>
          <w:color w:val="00008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MOBIL lane change model: Minimizing Overall Braking Induced by a Lane change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The vehicle should change lane only if: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- after changing it (and/or following vehicles) can accelerate more;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- it doesn't impose an unsafe braking on its new following vehicle.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:param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lane_index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: the candidate lane for the change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:return: whether the lane change should be performed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Is the maneuver unsafe for the new following vehicle?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new_preceding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new_following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.road.neighbour_vehicles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new_following_a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.acceleration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new_following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new_preceding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new_following_pred_a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.acceleration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new_following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new_following_pred_a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-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.LANE_CHANGE_MAX_BRAKING_IMPOSED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return False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Do I have a planned route for a specific lane which is safe for me to access?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old_preceding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old_following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.road.neighbour_vehicles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self_pred_a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.acceleration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new_preceding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and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Wrong direction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return False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Unsafe braking required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self_pred_a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-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.LANE_CHANGE_MAX_BRAKING_IMPOSED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return False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Is there an acceleration advantage for me and/or my followers to change lane?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self_a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.acceleration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old_preceding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old_following_a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.acceleration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old_following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old_following_pred_a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.acceleration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old_following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old_preceding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jerk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self_pred_a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self_a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.POLITENESS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new_following_pred_a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new_following_a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                           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old_following_pred_a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old_following_a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jerk &lt;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.LANE_CHANGE_MIN_ACC_GAIN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return False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All clear, let's go!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return True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recover_from_stop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acceleration: 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If stopped on the wrong lane, try a reversing maneuver.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:param acceleration: desired acceleration from IDM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:return: suggested acceleration to recover from being stuck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stopped_speed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safe_distance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200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Is the vehicle stopped on the wrong lane?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and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stopped_speed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_, rear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.road.neighbour_vehicles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_,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new_rear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.road.neighbour_vehicles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.road.network.get_lane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Check for free room behind on both lanes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not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rear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rear.lane_distance_to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safe_distance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\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new_rear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new_rear.lane_distance_to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safe_distance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Reverse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.COMFORT_ACC_MAX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acceleration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IDMVehicle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"""A Vehicle whose longitudinal and lateral controllers are linear with respect to parameters."""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ACCELERATION_PARAMETERS = [</w:t>
      </w:r>
      <w:r>
        <w:rPr>
          <w:rFonts w:ascii="Courier New" w:hAnsi="Courier New" w:cs="Courier New"/>
          <w:color w:val="0000FF"/>
          <w:sz w:val="20"/>
          <w:szCs w:val="20"/>
        </w:rPr>
        <w:t>0.3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0.3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2.0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STEERING_PARAMETERS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ControlledVehicle.KP_HEADING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ControlledVehicle.KP_HEADING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ControlledVehicle.KP_LATERAL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ACCELERATION_RANGE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0000FF"/>
          <w:sz w:val="20"/>
          <w:szCs w:val="20"/>
        </w:rPr>
        <w:t>0.5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(ACCELERATION_PARAMETERS), </w:t>
      </w:r>
      <w:r>
        <w:rPr>
          <w:rFonts w:ascii="Courier New" w:hAnsi="Courier New" w:cs="Courier New"/>
          <w:color w:val="0000FF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(ACCELERATION_PARAMETERS)])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STEERING_RANGE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(STEERING_PARAMETERS)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0000FF"/>
          <w:sz w:val="20"/>
          <w:szCs w:val="20"/>
        </w:rPr>
        <w:t>0.07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>]),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(STEERING_PARAMETERS)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0000FF"/>
          <w:sz w:val="20"/>
          <w:szCs w:val="20"/>
        </w:rPr>
        <w:t>0.07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>])])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TIME_WANTED = </w:t>
      </w:r>
      <w:r>
        <w:rPr>
          <w:rFonts w:ascii="Courier New" w:hAnsi="Courier New" w:cs="Courier New"/>
          <w:color w:val="0000FF"/>
          <w:sz w:val="20"/>
          <w:szCs w:val="20"/>
        </w:rPr>
        <w:t>2.0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road: Road,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position: Vector,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heading: 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speed: 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route: Route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enable_lane_change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bool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timer: 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data: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dict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(road, position, heading, speed,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route,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enable_lane_change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timer)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data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is not None else </w:t>
      </w:r>
      <w:r>
        <w:rPr>
          <w:rFonts w:ascii="Courier New" w:hAnsi="Courier New" w:cs="Courier New"/>
          <w:color w:val="000000"/>
          <w:sz w:val="20"/>
          <w:szCs w:val="20"/>
        </w:rPr>
        <w:t>{}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.collecting_data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def </w:t>
      </w:r>
      <w:r>
        <w:rPr>
          <w:rFonts w:ascii="Courier New" w:hAnsi="Courier New" w:cs="Courier New"/>
          <w:color w:val="000000"/>
          <w:sz w:val="20"/>
          <w:szCs w:val="20"/>
        </w:rPr>
        <w:t>act(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action: Union[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dict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.collecting_data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.collect_data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().act(action)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randomize_behavior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.road.np_random.uniform(</w:t>
      </w:r>
      <w:r>
        <w:rPr>
          <w:rFonts w:ascii="Courier New" w:hAnsi="Courier New" w:cs="Courier New"/>
          <w:color w:val="660099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=np.shape(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.ACCELERATION_PARAMETERS))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.ACCELERATION_PARAMETERS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.ACCELERATION_RANGE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.ACCELERATION_RANGE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 -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                           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.ACCELERATION_RANGE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.road.np_random.uniform(</w:t>
      </w:r>
      <w:r>
        <w:rPr>
          <w:rFonts w:ascii="Courier New" w:hAnsi="Courier New" w:cs="Courier New"/>
          <w:color w:val="660099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=np.shape(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.STEERING_PARAMETERS))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.STEERING_PARAMETERS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.STEERING_RANGE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.STEERING_RANGE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.STEERING_RANGE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acceleration(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ControlledVehicle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Vehicle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rear_vehicle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Vehicle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Compute an acceleration command with a Linear Model.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The acceleration is chosen so as to: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- reach a target speed;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- reach the speed of the leading (resp following) vehicle, if it is lower (resp higher) than ego's;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- maintain a minimum safety distance w.r.t the leading vehicle.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:param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: the vehicle whose desired acceleration is to be computed. It does not have to be an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            Linear vehicle, which is why this method is a class method. This allows a Linear vehicle to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            reason about other vehicles behaviors even though they may not Linear.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:param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: the vehicle preceding the ego-vehicle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:param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rear_vehicle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: the vehicle following the ego-vehicle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:return: the acceleration command for the ego-vehicle [m/s2]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(np.dot(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.ACCELERATION_PARAMETERS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.acceleration_features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rear_vehicle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acceleration_features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ControlledVehicle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Vehicle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rear_vehicle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: Vehicle = </w:t>
      </w:r>
      <w:r>
        <w:rPr>
          <w:rFonts w:ascii="Courier New" w:hAnsi="Courier New" w:cs="Courier New"/>
          <w:b/>
          <w:bCs/>
          <w:color w:val="808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np.ndarray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dv,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ego_vehicle.target_speed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d_safe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.DISTANCE_WANTED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np.maximum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.TIME_WANTED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ego_vehicle.lane_distance_to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dv = </w:t>
      </w:r>
      <w:r>
        <w:rPr>
          <w:rFonts w:ascii="Courier New" w:hAnsi="Courier New" w:cs="Courier New"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ego_vehicle.speed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(d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d_safe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dv,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steering_control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Linear controller with respect to parameters.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Overrides the non-linear controller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ControlledVehicle.steering_control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()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:param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target_lane_index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: index of the lane to follow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:return: a steering wheel angle command [rad]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(np.dot(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.STEERING_PARAMETERS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.steering_features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steering_features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np.ndarray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A collection of features used to follow a lane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:param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target_lane_index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: index of the lane to follow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:return: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array of features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lane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.road.network.get_lane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lane_coords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lane.local_coordinates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lane_next_coords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lane_coords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.PURSUIT_TAU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lane_future_heading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lane.heading_at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lane_next_coords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features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utils.wrap_to_pi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lane_future_heading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utils.not_zero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lane_coords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utils.not_zero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**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)])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features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longitudinal_structure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Nominal dynamics: integrate speed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])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Target speed dynamics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phi0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 -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 -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])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Front speed control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phi1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 -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])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Front position control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phi2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[-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 -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.TIME_WANTED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])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Disable speed control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_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.road.neighbour_vehicles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not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or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phi1 *=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Disable front position control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d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.lane_distance_to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 !=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.DISTANCE_WANTED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.TIME_WANTED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phi2 *=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phi2 *=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phi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([phi0, phi1, phi2])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A, phi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lateral_structure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])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phi0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 -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])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phi1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[-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])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phi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([phi0, phi1])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A, phi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"""Store features and outputs for parameter regression."""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.add_features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.target_lane_index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data,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rear_vehicle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.road.neighbour_vehicles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features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.acceleration_features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rear_vehicle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output = np.dot(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.ACCELERATION_PARAMETERS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features)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"longitudinal"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000000"/>
          <w:sz w:val="20"/>
          <w:szCs w:val="20"/>
        </w:rPr>
        <w:t>data: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data[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"longitudinal"</w:t>
      </w:r>
      <w:r>
        <w:rPr>
          <w:rFonts w:ascii="Courier New" w:hAnsi="Courier New" w:cs="Courier New"/>
          <w:color w:val="000000"/>
          <w:sz w:val="20"/>
          <w:szCs w:val="20"/>
        </w:rPr>
        <w:t>] = {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"features"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[],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"outputs"</w:t>
      </w:r>
      <w:r>
        <w:rPr>
          <w:rFonts w:ascii="Courier New" w:hAnsi="Courier New" w:cs="Courier New"/>
          <w:color w:val="000000"/>
          <w:sz w:val="20"/>
          <w:szCs w:val="20"/>
        </w:rPr>
        <w:t>: []}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data[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"longitudinal"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"features"</w:t>
      </w:r>
      <w:r>
        <w:rPr>
          <w:rFonts w:ascii="Courier New" w:hAnsi="Courier New" w:cs="Courier New"/>
          <w:color w:val="000000"/>
          <w:sz w:val="20"/>
          <w:szCs w:val="20"/>
        </w:rPr>
        <w:t>].append(features)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data[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"longitudinal"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"outputs"</w:t>
      </w:r>
      <w:r>
        <w:rPr>
          <w:rFonts w:ascii="Courier New" w:hAnsi="Courier New" w:cs="Courier New"/>
          <w:color w:val="000000"/>
          <w:sz w:val="20"/>
          <w:szCs w:val="20"/>
        </w:rPr>
        <w:t>].append(output)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is None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features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.steering_features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.steering_features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output = np.dot(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.STEERING_PARAMETERS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"lateral"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000000"/>
          <w:sz w:val="20"/>
          <w:szCs w:val="20"/>
        </w:rPr>
        <w:t>data: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data[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"lateral"</w:t>
      </w:r>
      <w:r>
        <w:rPr>
          <w:rFonts w:ascii="Courier New" w:hAnsi="Courier New" w:cs="Courier New"/>
          <w:color w:val="000000"/>
          <w:sz w:val="20"/>
          <w:szCs w:val="20"/>
        </w:rPr>
        <w:t>] = {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"features"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[],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"outputs"</w:t>
      </w:r>
      <w:r>
        <w:rPr>
          <w:rFonts w:ascii="Courier New" w:hAnsi="Courier New" w:cs="Courier New"/>
          <w:color w:val="000000"/>
          <w:sz w:val="20"/>
          <w:szCs w:val="20"/>
        </w:rPr>
        <w:t>: []}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data[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"lateral"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"features"</w:t>
      </w:r>
      <w:r>
        <w:rPr>
          <w:rFonts w:ascii="Courier New" w:hAnsi="Courier New" w:cs="Courier New"/>
          <w:color w:val="000000"/>
          <w:sz w:val="20"/>
          <w:szCs w:val="20"/>
        </w:rPr>
        <w:t>].append(features)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data[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"lateral"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"outputs"</w:t>
      </w:r>
      <w:r>
        <w:rPr>
          <w:rFonts w:ascii="Courier New" w:hAnsi="Courier New" w:cs="Courier New"/>
          <w:color w:val="000000"/>
          <w:sz w:val="20"/>
          <w:szCs w:val="20"/>
        </w:rPr>
        <w:t>].append(output)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AggressiveVehicle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LANE_CHANGE_MIN_ACC_GAIN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1.0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[m/s2]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MERGE_ACC_GAIN = </w:t>
      </w:r>
      <w:r>
        <w:rPr>
          <w:rFonts w:ascii="Courier New" w:hAnsi="Courier New" w:cs="Courier New"/>
          <w:color w:val="0000FF"/>
          <w:sz w:val="20"/>
          <w:szCs w:val="20"/>
        </w:rPr>
        <w:t>0.8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MERGE_VEL_RATIO = </w:t>
      </w:r>
      <w:r>
        <w:rPr>
          <w:rFonts w:ascii="Courier New" w:hAnsi="Courier New" w:cs="Courier New"/>
          <w:color w:val="0000FF"/>
          <w:sz w:val="20"/>
          <w:szCs w:val="20"/>
        </w:rPr>
        <w:t>0.75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MERGE_TARGET_VEL =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ACCELERATION_PARAMETERS = [MERGE_ACC_GAIN / ((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</w:rPr>
        <w:t>- MERGE_VEL_RATIO) * MERGE_TARGET_VEL),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MERGE_ACC_GAIN / (MERGE_VEL_RATIO * MERGE_TARGET_VEL),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0.5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DefensiveVehicle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LANE_CHANGE_MIN_ACC_GAIN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1.0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[m/s2]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MERGE_ACC_GAIN = </w:t>
      </w:r>
      <w:r>
        <w:rPr>
          <w:rFonts w:ascii="Courier New" w:hAnsi="Courier New" w:cs="Courier New"/>
          <w:color w:val="0000FF"/>
          <w:sz w:val="20"/>
          <w:szCs w:val="20"/>
        </w:rPr>
        <w:t>1.2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MERGE_VEL_RATIO = </w:t>
      </w:r>
      <w:r>
        <w:rPr>
          <w:rFonts w:ascii="Courier New" w:hAnsi="Courier New" w:cs="Courier New"/>
          <w:color w:val="0000FF"/>
          <w:sz w:val="20"/>
          <w:szCs w:val="20"/>
        </w:rPr>
        <w:t>0.75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MERGE_TARGET_VEL =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ACCELERATION_PARAMETERS = [MERGE_ACC_GAIN / ((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</w:rPr>
        <w:t>- MERGE_VEL_RATIO) * MERGE_TARGET_VEL),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MERGE_ACC_GAIN / (MERGE_VEL_RATIO * MERGE_TARGET_VEL),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2.0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65FC7BE7" w14:textId="77777777" w:rsidR="00000000" w:rsidRPr="00B22CF0" w:rsidRDefault="00000000"/>
    <w:sectPr w:rsidR="00DA3B66" w:rsidRPr="00B22CF0" w:rsidSect="00B22CF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D1BC" w14:textId="77777777" w:rsidR="00AD6433" w:rsidRDefault="00AD6433" w:rsidP="00B22CF0">
      <w:r>
        <w:separator/>
      </w:r>
    </w:p>
  </w:endnote>
  <w:endnote w:type="continuationSeparator" w:id="0">
    <w:p w14:paraId="5AD1CA65" w14:textId="77777777" w:rsidR="00AD6433" w:rsidRDefault="00AD6433" w:rsidP="00B2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50BDD" w14:textId="77777777" w:rsidR="00AD6433" w:rsidRDefault="00AD6433" w:rsidP="00B22CF0">
      <w:r>
        <w:separator/>
      </w:r>
    </w:p>
  </w:footnote>
  <w:footnote w:type="continuationSeparator" w:id="0">
    <w:p w14:paraId="6D3BD6BE" w14:textId="77777777" w:rsidR="00AD6433" w:rsidRDefault="00AD6433" w:rsidP="00B22C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7E"/>
    <w:rsid w:val="000C13D3"/>
    <w:rsid w:val="0029497E"/>
    <w:rsid w:val="00AD6433"/>
    <w:rsid w:val="00B22CF0"/>
    <w:rsid w:val="00E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48F05"/>
  <w15:chartTrackingRefBased/>
  <w15:docId w15:val="{FAF2B1D4-113A-4D6D-AF1F-818421C4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C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C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CF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22C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2C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A22FE-11A6-4DF9-9ED0-2385B49C2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3175</Words>
  <Characters>18104</Characters>
  <Application>Microsoft Office Word</Application>
  <DocSecurity>0</DocSecurity>
  <Lines>150</Lines>
  <Paragraphs>42</Paragraphs>
  <ScaleCrop>false</ScaleCrop>
  <Company/>
  <LinksUpToDate>false</LinksUpToDate>
  <CharactersWithSpaces>21237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峥明 王</dc:creator>
  <cp:keywords/>
  <dc:description/>
  <cp:lastModifiedBy>峥明 王</cp:lastModifiedBy>
  <cp:revision>2</cp:revision>
  <cp:lastPrinted>2023-10-31T03:19:00Z</cp:lastPrinted>
  <dcterms:created xsi:type="dcterms:W3CDTF">2023-10-31T03:14:00Z</dcterms:created>
  <dcterms:modified xsi:type="dcterms:W3CDTF">2023-10-31T03:19:00Z</dcterms:modified>
</cp:coreProperties>
</file>