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初三化学考试试卷</w:t>
      </w:r>
    </w:p>
    <w:p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下列哪一项是酸的通性？</w:t>
        <w:br/>
        <w:t>A. 与金属反应生成盐和氢气</w:t>
        <w:br/>
        <w:t>B. 使紫色石蕊试液变蓝</w:t>
        <w:br/>
        <w:t>C. 与碱反应生成水和二氧化碳</w:t>
        <w:br/>
        <w:t>D. 与盐反应生成酸和金属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氧气的化学性质非常活泼，下列哪一项不是氧气的化学性质？</w:t>
        <w:br/>
        <w:t>A. 与金属反应生成金属氧化物</w:t>
        <w:br/>
        <w:t>B. 与氢气反应生成水</w:t>
        <w:br/>
        <w:t>C. 与硫反应生成二氧化硫</w:t>
        <w:br/>
        <w:t>D. 与氮气反应生成氮气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下列哪种变化属于物理变化？</w:t>
        <w:br/>
        <w:t>A. 纸张燃烧</w:t>
        <w:br/>
        <w:t>B. 钢铁生锈</w:t>
        <w:br/>
        <w:t>C. 冰块融化</w:t>
        <w:br/>
        <w:t>D. 食物腐败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以下哪种物质的化学式书写是正确的？</w:t>
        <w:br/>
        <w:t>A. 氧化镁 MgO2</w:t>
        <w:br/>
        <w:t>B. 氯化钠 NaCl</w:t>
        <w:br/>
        <w:t>C. 硫酸铜 CuSO4</w:t>
        <w:br/>
        <w:t>D. 氢氧化钙 Ca(OH)2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在实验室中，用过氧化氢制取氧气时，需要加入哪种物质作为催化剂？</w:t>
        <w:br/>
        <w:t>A. 二氧化锰</w:t>
        <w:br/>
        <w:t>B. 铜</w:t>
        <w:br/>
        <w:t>C. 铁</w:t>
        <w:br/>
        <w:t>D. 钠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碳酸钙在高温下分解可以生成二氧化碳和氧化钙。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在化学反应中，催化剂的化学性质和质量在反应前后都不会发生变化。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3. 水的分子式是H2O，每个水分子由两个氢原子和一个氧原子构成。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4. 金属钠与水反应剧烈，生成氢氧化钠和氢气。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5. 溶液的pH值小于7时，该溶液呈碱性。 ( 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填空题（请根据所学知识，填写下列空白处的内容）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在实验室中，若要制备二氧化碳气体，通常使用的反应物是大理石和______。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金属铜与稀硫酸在常温下______（填“能”或“不能”）发生反应，因为铜的活动性比氢______（填“强”或“弱”）。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计算题（请根据题目要求，写出解题步骤及最终答案）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将12.5克的锌粒加入到足量的稀硫酸中，完全反应后生成的氢气在标准状况下的体积是多少升？（已知锌的相对原子质量为65.4，氢气的摩尔体积为22.4升/摩尔）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有一瓶500毫升的2摩尔/升的硫酸溶液，需要多少升的10摩尔/升的氢氧化钠溶液才能恰好完全中和这瓶硫酸？（已知反应方程式为: H2SO4 + 2NaOH = Na2SO4 + 2H2O）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简答题（请简要回答下列问题）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什么是酸碱指示剂？请列举两种常见的酸碱指示剂，并简述它们在酸性溶液和碱性溶液中的颜色变化。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请解释什么是化学反应的速率，并简述温度对化学反应速率的影响。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综合题（请结合所学化学知识，完成下列问题）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某同学在实验室中利用高锰酸钾(KMnO4)制备氧气，反应的化学方程式为 2KMnO4 = K2MnO4 + MnO2 + O2↑。如果该同学想要制备11.2升(标准状况)氧气，需要多少克高锰酸钾？(已知Mn的相对原子质量为55，O的相对原子质量为16，K的相对原子质量为39)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2. 在一个封闭的容器中，H2和O2混合气体在点燃后充分反应，生成H2O。已知反应前H2和O2的质量比为1:8，且反应完全。如果反应前混合气体的总质量为90克，求反应后生成的H2O的质量。(已知H的相对原子质量为1，O的相对原子质量为16)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附加题（请根据题目要求完成下列题目，本题共10分）</w:t>
      </w:r>
    </w:p>
    <w:p>
      <w:pPr>
        <w:spacing w:before="0" w:after="0" w:line="360" w:lineRule="auto"/>
      </w:pPr>
      <w:r>
        <w:rPr>
          <w:rFonts w:ascii="Times New Roman" w:hAnsi="Times New Roman" w:eastAsia="宋体"/>
        </w:rPr>
        <w:t>1. 在实验室中，将10克锌粒与足量的稀硫酸反应，生成的氢气在标准状况下的体积是多少升？（锌的相对原子质量为65.4，氢气的摩尔体积在标准状况下为22.4升/摩尔）（计算结果保留一位小数）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