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894B" w14:textId="24A376BD" w:rsidR="00AA2716" w:rsidRDefault="00AA2716" w:rsidP="00AA2716">
      <w:pPr>
        <w:pStyle w:val="NormalWeb"/>
        <w:shd w:val="clear" w:color="auto" w:fill="FFFFFF"/>
        <w:spacing w:before="0" w:beforeAutospacing="0" w:after="0" w:afterAutospacing="0"/>
        <w:jc w:val="center"/>
      </w:pPr>
      <w:bookmarkStart w:id="0" w:name="_Hlk158200562"/>
      <w:r>
        <w:rPr>
          <w:color w:val="111111"/>
          <w:sz w:val="40"/>
          <w:szCs w:val="40"/>
        </w:rPr>
        <w:t>Assignment 1</w:t>
      </w:r>
    </w:p>
    <w:p w14:paraId="78F48F2C" w14:textId="4B10B834" w:rsidR="007B2461" w:rsidRDefault="00AA2716" w:rsidP="007B2461">
      <w:pPr>
        <w:rPr>
          <w:noProof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776" behindDoc="1" locked="0" layoutInCell="1" allowOverlap="1" wp14:anchorId="7D116D1A" wp14:editId="7D9B54CA">
            <wp:simplePos x="0" y="0"/>
            <wp:positionH relativeFrom="column">
              <wp:posOffset>1746250</wp:posOffset>
            </wp:positionH>
            <wp:positionV relativeFrom="paragraph">
              <wp:posOffset>387350</wp:posOffset>
            </wp:positionV>
            <wp:extent cx="2444750" cy="2470150"/>
            <wp:effectExtent l="0" t="0" r="0" b="6350"/>
            <wp:wrapTopAndBottom/>
            <wp:docPr id="3" name="Picture 3" descr="https://lh7-us.googleusercontent.com/bSGMEFU8VPU6-FxUY_4c9-iOXzK4Oy9VfGPSM5oEwGMy2u6meDHmgizhzUtXkWuN-YmuPsFiERj-UgbXRLR572s7q8Zkv194audqunRIL1bcLL6a_UeugLlXMmr2XEFdju64W1YD8Qj8HeAJzv7ld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SGMEFU8VPU6-FxUY_4c9-iOXzK4Oy9VfGPSM5oEwGMy2u6meDHmgizhzUtXkWuN-YmuPsFiERj-UgbXRLR572s7q8Zkv194audqunRIL1bcLL6a_UeugLlXMmr2XEFdju64W1YD8Qj8HeAJzv7ldp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7" t="25260" r="37219" b="24088"/>
                    <a:stretch/>
                  </pic:blipFill>
                  <pic:spPr bwMode="auto">
                    <a:xfrm>
                      <a:off x="0" y="0"/>
                      <a:ext cx="24447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937B21" w14:textId="68751E6F" w:rsidR="007B2461" w:rsidRDefault="007B2461" w:rsidP="007B2461"/>
    <w:p w14:paraId="54E75E0E" w14:textId="77777777" w:rsidR="007B2461" w:rsidRDefault="007B2461" w:rsidP="007B2461">
      <w:pPr>
        <w:pStyle w:val="NormalWeb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>Abdulrahman M Al-</w:t>
      </w:r>
      <w:proofErr w:type="spellStart"/>
      <w:r>
        <w:rPr>
          <w:color w:val="111111"/>
          <w:sz w:val="40"/>
          <w:szCs w:val="40"/>
        </w:rPr>
        <w:t>Mayouf</w:t>
      </w:r>
      <w:proofErr w:type="spellEnd"/>
      <w:r>
        <w:rPr>
          <w:color w:val="111111"/>
          <w:sz w:val="40"/>
          <w:szCs w:val="40"/>
        </w:rPr>
        <w:t xml:space="preserve"> </w:t>
      </w:r>
      <w:r>
        <w:rPr>
          <w:rStyle w:val="apple-tab-span"/>
          <w:color w:val="111111"/>
          <w:sz w:val="40"/>
          <w:szCs w:val="40"/>
        </w:rPr>
        <w:tab/>
      </w:r>
      <w:r>
        <w:rPr>
          <w:rStyle w:val="apple-tab-span"/>
          <w:color w:val="111111"/>
          <w:sz w:val="40"/>
          <w:szCs w:val="40"/>
        </w:rPr>
        <w:tab/>
      </w:r>
      <w:r>
        <w:rPr>
          <w:color w:val="111111"/>
          <w:sz w:val="40"/>
          <w:szCs w:val="40"/>
        </w:rPr>
        <w:t>ID 202002524</w:t>
      </w:r>
    </w:p>
    <w:p w14:paraId="46F7D415" w14:textId="77777777" w:rsidR="007B2461" w:rsidRDefault="007B2461" w:rsidP="007B2461"/>
    <w:p w14:paraId="2C8FFF33" w14:textId="123E8AED" w:rsidR="007B2461" w:rsidRDefault="007B2461" w:rsidP="007B2461">
      <w:pPr>
        <w:pStyle w:val="NormalWeb"/>
        <w:spacing w:before="240" w:beforeAutospacing="0" w:after="240" w:afterAutospacing="0"/>
        <w:jc w:val="center"/>
      </w:pPr>
      <w:r>
        <w:rPr>
          <w:color w:val="111111"/>
          <w:sz w:val="40"/>
          <w:szCs w:val="40"/>
        </w:rPr>
        <w:t xml:space="preserve">Instructor: Dr. </w:t>
      </w:r>
      <w:proofErr w:type="spellStart"/>
      <w:r w:rsidR="00AA2716" w:rsidRPr="00AA2716">
        <w:rPr>
          <w:color w:val="111111"/>
          <w:sz w:val="40"/>
          <w:szCs w:val="40"/>
        </w:rPr>
        <w:t>Sotirios</w:t>
      </w:r>
      <w:proofErr w:type="spellEnd"/>
      <w:r w:rsidR="00AA2716" w:rsidRPr="00AA2716">
        <w:rPr>
          <w:color w:val="111111"/>
          <w:sz w:val="40"/>
          <w:szCs w:val="40"/>
        </w:rPr>
        <w:t xml:space="preserve"> </w:t>
      </w:r>
      <w:proofErr w:type="spellStart"/>
      <w:r w:rsidR="00AA2716" w:rsidRPr="00AA2716">
        <w:rPr>
          <w:color w:val="111111"/>
          <w:sz w:val="40"/>
          <w:szCs w:val="40"/>
        </w:rPr>
        <w:t>Zygiaris</w:t>
      </w:r>
      <w:proofErr w:type="spellEnd"/>
    </w:p>
    <w:p w14:paraId="2B3E0BA4" w14:textId="77777777" w:rsidR="007B2461" w:rsidRDefault="007B2461" w:rsidP="007B2461">
      <w:pPr>
        <w:pStyle w:val="NormalWeb"/>
        <w:shd w:val="clear" w:color="auto" w:fill="FFFFFF"/>
        <w:spacing w:before="0" w:beforeAutospacing="0" w:after="0" w:afterAutospacing="0"/>
        <w:jc w:val="center"/>
      </w:pPr>
    </w:p>
    <w:p w14:paraId="779D3162" w14:textId="70324E94" w:rsidR="007B2461" w:rsidRDefault="00AA2716" w:rsidP="007B2461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11111"/>
          <w:sz w:val="40"/>
          <w:szCs w:val="40"/>
        </w:rPr>
      </w:pPr>
      <w:r w:rsidRPr="00AA2716">
        <w:rPr>
          <w:color w:val="111111"/>
          <w:sz w:val="40"/>
          <w:szCs w:val="40"/>
        </w:rPr>
        <w:t>BUSI 3331</w:t>
      </w:r>
      <w:r>
        <w:rPr>
          <w:color w:val="111111"/>
          <w:sz w:val="40"/>
          <w:szCs w:val="40"/>
        </w:rPr>
        <w:t>:</w:t>
      </w:r>
      <w:r w:rsidRPr="00AA2716">
        <w:rPr>
          <w:color w:val="111111"/>
          <w:sz w:val="40"/>
          <w:szCs w:val="40"/>
        </w:rPr>
        <w:t xml:space="preserve"> Business Analytics</w:t>
      </w:r>
    </w:p>
    <w:p w14:paraId="5BAEA074" w14:textId="77777777" w:rsidR="00AA2716" w:rsidRDefault="00AA2716" w:rsidP="00AA2716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40"/>
          <w:szCs w:val="40"/>
        </w:rPr>
      </w:pPr>
    </w:p>
    <w:p w14:paraId="16066596" w14:textId="261F6A6C" w:rsidR="007B2461" w:rsidRDefault="00AA2716" w:rsidP="007B246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111111"/>
          <w:sz w:val="40"/>
          <w:szCs w:val="40"/>
        </w:rPr>
        <w:t xml:space="preserve">2 </w:t>
      </w:r>
      <w:r w:rsidR="007B2461">
        <w:rPr>
          <w:color w:val="111111"/>
          <w:sz w:val="40"/>
          <w:szCs w:val="40"/>
        </w:rPr>
        <w:t>/ 5 / 202</w:t>
      </w:r>
      <w:r>
        <w:rPr>
          <w:color w:val="111111"/>
          <w:sz w:val="40"/>
          <w:szCs w:val="40"/>
        </w:rPr>
        <w:t>4</w:t>
      </w:r>
    </w:p>
    <w:bookmarkEnd w:id="0"/>
    <w:p w14:paraId="51DCAFB9" w14:textId="0E73D5E8" w:rsidR="007B2461" w:rsidRDefault="007B2461" w:rsidP="007B2461">
      <w:r>
        <w:t xml:space="preserve"> </w:t>
      </w:r>
      <w:r>
        <w:br w:type="page"/>
      </w:r>
      <w:bookmarkStart w:id="1" w:name="_GoBack"/>
      <w:bookmarkEnd w:id="1"/>
    </w:p>
    <w:p w14:paraId="59EE773C" w14:textId="77777777" w:rsidR="004552F3" w:rsidRDefault="00E97E0D" w:rsidP="00E97E0D">
      <w:pPr>
        <w:pStyle w:val="ListParagraph"/>
        <w:numPr>
          <w:ilvl w:val="0"/>
          <w:numId w:val="1"/>
        </w:numPr>
      </w:pPr>
      <w:r>
        <w:lastRenderedPageBreak/>
        <w:t>Use superstore excel file and create.</w:t>
      </w:r>
    </w:p>
    <w:p w14:paraId="2C611DA7" w14:textId="77777777" w:rsidR="00E97E0D" w:rsidRDefault="00E97E0D" w:rsidP="00E97E0D">
      <w:pPr>
        <w:pStyle w:val="ListParagraph"/>
      </w:pPr>
      <w:r>
        <w:t>A pivot table to the sum of sales per region (column) per product-sub-category</w:t>
      </w:r>
      <w:r w:rsidR="00B528E2">
        <w:t>(row)</w:t>
      </w:r>
      <w:r>
        <w:t>. Place as a title you name and id</w:t>
      </w:r>
      <w:r w:rsidR="00B528E2">
        <w:t>. Change the pivot table to display the number of sales (count)</w:t>
      </w:r>
    </w:p>
    <w:p w14:paraId="24BB55E1" w14:textId="77777777" w:rsidR="00E97E0D" w:rsidRDefault="00E97E0D" w:rsidP="00E97E0D">
      <w:pPr>
        <w:pStyle w:val="ListParagraph"/>
      </w:pPr>
      <w:r>
        <w:t>Copy paste the pivot table</w:t>
      </w:r>
      <w:r w:rsidR="00B528E2">
        <w:t>s</w:t>
      </w:r>
      <w:r>
        <w:t xml:space="preserve"> here</w:t>
      </w:r>
    </w:p>
    <w:p w14:paraId="58E108F8" w14:textId="01F9AFFC" w:rsidR="007B2461" w:rsidRDefault="007B2461" w:rsidP="007B2461">
      <w:pPr>
        <w:pStyle w:val="ListParagraph"/>
      </w:pPr>
    </w:p>
    <w:tbl>
      <w:tblPr>
        <w:tblW w:w="8972" w:type="dxa"/>
        <w:tblInd w:w="108" w:type="dxa"/>
        <w:tblLook w:val="04A0" w:firstRow="1" w:lastRow="0" w:firstColumn="1" w:lastColumn="0" w:noHBand="0" w:noVBand="1"/>
      </w:tblPr>
      <w:tblGrid>
        <w:gridCol w:w="2960"/>
        <w:gridCol w:w="1880"/>
        <w:gridCol w:w="1440"/>
        <w:gridCol w:w="740"/>
        <w:gridCol w:w="672"/>
        <w:gridCol w:w="1280"/>
      </w:tblGrid>
      <w:tr w:rsidR="007B2461" w:rsidRPr="007B2461" w14:paraId="3BA94B7E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FE0578F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Count of Sales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C8BCD96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Column Labels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A5AB5A8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4F7B06B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37D02A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39A630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2461" w:rsidRPr="007B2461" w14:paraId="109D1F62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C1E242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111F4BC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E6CCAD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East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46F6C5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75A8F4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West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DF53C3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</w:tr>
      <w:tr w:rsidR="007B2461" w:rsidRPr="007B2461" w14:paraId="13663169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A746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Appliances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1CD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54FB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DCF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3AB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346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100</w:t>
            </w:r>
          </w:p>
        </w:tc>
      </w:tr>
      <w:tr w:rsidR="007B2461" w:rsidRPr="007B2461" w14:paraId="602E9731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4DB4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Binders and Binder Accessories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D3F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D7C9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110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758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D8C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200</w:t>
            </w:r>
          </w:p>
        </w:tc>
      </w:tr>
      <w:tr w:rsidR="007B2461" w:rsidRPr="007B2461" w14:paraId="46C70DD6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1148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Bookcases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F93C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32D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0760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C577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4D08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43</w:t>
            </w:r>
          </w:p>
        </w:tc>
      </w:tr>
      <w:tr w:rsidR="007B2461" w:rsidRPr="007B2461" w14:paraId="34268AD8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B417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 xml:space="preserve">Chairs &amp; </w:t>
            </w:r>
            <w:proofErr w:type="spellStart"/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Chairmats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BF07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663B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B47C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C4B9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D89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92</w:t>
            </w:r>
          </w:p>
        </w:tc>
      </w:tr>
      <w:tr w:rsidR="007B2461" w:rsidRPr="007B2461" w14:paraId="1E28CCAA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5B95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Computer Peripherals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382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D00B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0A97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1F77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058C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174</w:t>
            </w:r>
          </w:p>
        </w:tc>
      </w:tr>
      <w:tr w:rsidR="007B2461" w:rsidRPr="007B2461" w14:paraId="55D6E221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5287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Copiers and Fax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C46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A36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62E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8E70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3A07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18</w:t>
            </w:r>
          </w:p>
        </w:tc>
      </w:tr>
      <w:tr w:rsidR="007B2461" w:rsidRPr="007B2461" w14:paraId="6598E0EF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DFAF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Envelopes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124B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994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A81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40A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BBC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55</w:t>
            </w:r>
          </w:p>
        </w:tc>
      </w:tr>
      <w:tr w:rsidR="007B2461" w:rsidRPr="007B2461" w14:paraId="7D8C237C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1A66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Labels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924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4B6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0B9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F4D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F8A1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71</w:t>
            </w:r>
          </w:p>
        </w:tc>
      </w:tr>
      <w:tr w:rsidR="007B2461" w:rsidRPr="007B2461" w14:paraId="6B818C97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3493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Office Furnishings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ADD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61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D58C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22AB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C68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CD30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185</w:t>
            </w:r>
          </w:p>
        </w:tc>
      </w:tr>
      <w:tr w:rsidR="007B2461" w:rsidRPr="007B2461" w14:paraId="7A142D99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7B1C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Office Machines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BD8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EF5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A98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E18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CBB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95</w:t>
            </w:r>
          </w:p>
        </w:tc>
      </w:tr>
      <w:tr w:rsidR="007B2461" w:rsidRPr="007B2461" w14:paraId="4F0B4FCB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40CA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Paper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691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4E6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DF11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645E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68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582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284</w:t>
            </w:r>
          </w:p>
        </w:tc>
      </w:tr>
      <w:tr w:rsidR="007B2461" w:rsidRPr="007B2461" w14:paraId="1EC86BAB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FC1C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Pens &amp; Art Supplies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7E1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E98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0DE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ED9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0E40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161</w:t>
            </w:r>
          </w:p>
        </w:tc>
      </w:tr>
      <w:tr w:rsidR="007B2461" w:rsidRPr="007B2461" w14:paraId="2C2A2170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3E5D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Rubber Bands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34F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2CD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F06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418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30F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34</w:t>
            </w:r>
          </w:p>
        </w:tc>
      </w:tr>
      <w:tr w:rsidR="007B2461" w:rsidRPr="007B2461" w14:paraId="5BD49074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97E2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Scissors, Rulers and Trimmers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9CE8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480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DC8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0D6E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E04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36</w:t>
            </w:r>
          </w:p>
        </w:tc>
      </w:tr>
      <w:tr w:rsidR="007B2461" w:rsidRPr="007B2461" w14:paraId="4998A532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A6BC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Storage &amp; Organization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1FA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6EE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E80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AA2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E1A0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130</w:t>
            </w:r>
          </w:p>
        </w:tc>
      </w:tr>
      <w:tr w:rsidR="007B2461" w:rsidRPr="007B2461" w14:paraId="7416546E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4290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Tables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4829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0910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8CD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D64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D77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80</w:t>
            </w:r>
          </w:p>
        </w:tc>
      </w:tr>
      <w:tr w:rsidR="007B2461" w:rsidRPr="007B2461" w14:paraId="7D07CDAF" w14:textId="77777777" w:rsidTr="007B2461">
        <w:trPr>
          <w:trHeight w:val="26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F141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Telephones and Communication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16AB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5F9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39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B411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47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EC8E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F18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sz w:val="20"/>
                <w:szCs w:val="20"/>
              </w:rPr>
              <w:t>194</w:t>
            </w:r>
          </w:p>
        </w:tc>
      </w:tr>
      <w:tr w:rsidR="007B2461" w:rsidRPr="007B2461" w14:paraId="1BFDC29B" w14:textId="77777777" w:rsidTr="007B2461">
        <w:trPr>
          <w:trHeight w:val="260"/>
        </w:trPr>
        <w:tc>
          <w:tcPr>
            <w:tcW w:w="2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F6A9B07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8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7CA171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566</w:t>
            </w:r>
          </w:p>
        </w:tc>
        <w:tc>
          <w:tcPr>
            <w:tcW w:w="14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EE5768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474</w:t>
            </w:r>
          </w:p>
        </w:tc>
        <w:tc>
          <w:tcPr>
            <w:tcW w:w="7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400B4F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442</w:t>
            </w:r>
          </w:p>
        </w:tc>
        <w:tc>
          <w:tcPr>
            <w:tcW w:w="67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A2C4498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470</w:t>
            </w:r>
          </w:p>
        </w:tc>
        <w:tc>
          <w:tcPr>
            <w:tcW w:w="12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F5070A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20"/>
                <w:szCs w:val="20"/>
              </w:rPr>
              <w:t>1952</w:t>
            </w:r>
          </w:p>
        </w:tc>
      </w:tr>
    </w:tbl>
    <w:p w14:paraId="15FF847D" w14:textId="595C3082" w:rsidR="007B2461" w:rsidRDefault="007B2461" w:rsidP="007B2461">
      <w:pPr>
        <w:pStyle w:val="ListParagraph"/>
        <w:jc w:val="center"/>
        <w:rPr>
          <w:noProof/>
        </w:rPr>
      </w:pPr>
    </w:p>
    <w:p w14:paraId="40BDD0AE" w14:textId="309370A4" w:rsidR="007B2461" w:rsidRDefault="007B2461" w:rsidP="007B2461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52857C" wp14:editId="4BAAB22F">
            <wp:simplePos x="0" y="0"/>
            <wp:positionH relativeFrom="column">
              <wp:posOffset>-374650</wp:posOffset>
            </wp:positionH>
            <wp:positionV relativeFrom="paragraph">
              <wp:posOffset>274320</wp:posOffset>
            </wp:positionV>
            <wp:extent cx="6686550" cy="2448560"/>
            <wp:effectExtent l="0" t="0" r="0" b="8890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F3E185-0E79-4892-976F-FFE2F2FBD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</w:p>
    <w:p w14:paraId="4F1F8212" w14:textId="42D99770" w:rsidR="007B2461" w:rsidRDefault="007B2461">
      <w:r>
        <w:br w:type="page"/>
      </w:r>
    </w:p>
    <w:p w14:paraId="41DA53C8" w14:textId="4C21FE24" w:rsidR="00B528E2" w:rsidRDefault="00B528E2" w:rsidP="00B528E2">
      <w:pPr>
        <w:pStyle w:val="ListParagraph"/>
        <w:numPr>
          <w:ilvl w:val="0"/>
          <w:numId w:val="1"/>
        </w:numPr>
      </w:pPr>
      <w:r>
        <w:lastRenderedPageBreak/>
        <w:t>Use superstore excel file and create.</w:t>
      </w:r>
    </w:p>
    <w:p w14:paraId="6FCCFE96" w14:textId="77777777" w:rsidR="00B528E2" w:rsidRDefault="00B528E2" w:rsidP="00B528E2">
      <w:pPr>
        <w:pStyle w:val="ListParagraph"/>
      </w:pPr>
      <w:r>
        <w:t>A pivot table to the average profit sales per customer segment (column) per State (row). Using filter select 10 states to display results. Create a bar chart for the pivot.  Place as a title you name and id</w:t>
      </w:r>
    </w:p>
    <w:p w14:paraId="264FC604" w14:textId="63042315" w:rsidR="00B528E2" w:rsidRDefault="00B528E2" w:rsidP="00B528E2">
      <w:pPr>
        <w:pStyle w:val="ListParagraph"/>
      </w:pPr>
      <w:r>
        <w:t>Copy paste the pivot table and bar chart here</w:t>
      </w:r>
    </w:p>
    <w:tbl>
      <w:tblPr>
        <w:tblW w:w="11531" w:type="dxa"/>
        <w:tblInd w:w="-1080" w:type="dxa"/>
        <w:tblLook w:val="04A0" w:firstRow="1" w:lastRow="0" w:firstColumn="1" w:lastColumn="0" w:noHBand="0" w:noVBand="1"/>
      </w:tblPr>
      <w:tblGrid>
        <w:gridCol w:w="903"/>
        <w:gridCol w:w="1063"/>
        <w:gridCol w:w="1063"/>
        <w:gridCol w:w="1062"/>
        <w:gridCol w:w="1063"/>
        <w:gridCol w:w="1063"/>
        <w:gridCol w:w="1063"/>
        <w:gridCol w:w="1063"/>
        <w:gridCol w:w="1062"/>
        <w:gridCol w:w="1063"/>
        <w:gridCol w:w="1063"/>
      </w:tblGrid>
      <w:tr w:rsidR="007B2461" w:rsidRPr="007B2461" w14:paraId="5769BB4C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71CE5084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12F3BAA3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Column Labels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2B4BBB3C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135AB33C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199AAE62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5E20B82C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28465045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2C822A34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1899DD24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61C57628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6F52D2B1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B2461" w:rsidRPr="007B2461" w14:paraId="3D1B60F8" w14:textId="77777777" w:rsidTr="007B2461">
        <w:trPr>
          <w:trHeight w:val="5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0E433B23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4440701A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Consumer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77196CBC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256D5997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Corporate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6F12C1E8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A5C922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Home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1C21EDE7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5CB07482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Small Business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787284E7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5C617E6A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Total Average of Profit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233B82F3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Total Average of Sales</w:t>
            </w:r>
          </w:p>
        </w:tc>
      </w:tr>
      <w:tr w:rsidR="007B2461" w:rsidRPr="007B2461" w14:paraId="76E408D5" w14:textId="77777777" w:rsidTr="007B2461">
        <w:trPr>
          <w:trHeight w:val="500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5E63E8E0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Row Labels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39E9D0F6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Average of Profit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5A02434F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Average of 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23DD14A7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Average of Profit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736E142B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Average of 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6108BD17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Average of Profit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274B04C8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Average of 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040335F1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Average of Profit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0A390465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Average of 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486A3FC0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2F1C9745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B2461" w:rsidRPr="007B2461" w14:paraId="7BB2CEEE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3BA42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D389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-228.952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0BEA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5270.895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04AD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-294.1908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4F3E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3111.556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DA2C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-51.220236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BC5D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788.533636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2105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266.064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9B2C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755.61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C0F6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-109.91166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7A21B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2128.475</w:t>
            </w:r>
          </w:p>
        </w:tc>
      </w:tr>
      <w:tr w:rsidR="007B2461" w:rsidRPr="007B2461" w14:paraId="7EDA202C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97A99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0F60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24.28855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C52F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444.7375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70248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-87.882857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F3B01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952.687143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76DB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-60.611036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8722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297.879091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FFB0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E8360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2E46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-53.852145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1E851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532.928636</w:t>
            </w:r>
          </w:p>
        </w:tc>
      </w:tr>
      <w:tr w:rsidR="007B2461" w:rsidRPr="007B2461" w14:paraId="1435C9E6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13365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D637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-60.483063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D816E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183.684286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B317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548.676929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4F678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903.382857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056C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-94.033132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EBE07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896.193684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CFE4B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484.975918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43E5E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1927.84545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95BB1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158.30597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F49F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1041.89659</w:t>
            </w:r>
          </w:p>
        </w:tc>
      </w:tr>
      <w:tr w:rsidR="007B2461" w:rsidRPr="007B2461" w14:paraId="5355D2B2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8F3A5E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Delaware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F22BC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203.3709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44011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628.88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AA7BE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1D626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C15D81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CCE57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4CD73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A99B5" w14:textId="77777777" w:rsidR="007B2461" w:rsidRPr="007B2461" w:rsidRDefault="007B2461" w:rsidP="007B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781EE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203.3709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064B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628.88</w:t>
            </w:r>
          </w:p>
        </w:tc>
      </w:tr>
      <w:tr w:rsidR="007B2461" w:rsidRPr="007B2461" w14:paraId="08EF402F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0D24E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0B36E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5.61693714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06C89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444.576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09AFC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-126.11899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69FDE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661.512292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FFE2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295.154606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7388C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758.986471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14D38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40.2693104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8C28A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1192.85174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030D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0.70490927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E54F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712.61065</w:t>
            </w:r>
          </w:p>
        </w:tc>
      </w:tr>
      <w:tr w:rsidR="007B2461" w:rsidRPr="007B2461" w14:paraId="10F808AF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E0F7B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Idaho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4DBAB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358.3254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BFDD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572.744286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72A2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317.33626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9FC3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782.152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D3A79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1037.1045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8F6C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1503.05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0A47B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64.8042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301B0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294.57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49249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342.417665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ACA9B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696.146</w:t>
            </w:r>
          </w:p>
        </w:tc>
      </w:tr>
      <w:tr w:rsidR="007B2461" w:rsidRPr="007B2461" w14:paraId="1F0ECF0E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1D953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Indiana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AFE0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7.30086714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000D9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503.72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D686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-44.120141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B6D59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1001.44407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EA3B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-7.593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B2F5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80.63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32B3E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100.255256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EA3D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683.672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F6EE7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-1.9182095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4E75E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775.265094</w:t>
            </w:r>
          </w:p>
        </w:tc>
      </w:tr>
      <w:tr w:rsidR="007B2461" w:rsidRPr="007B2461" w14:paraId="236F9F89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A0A48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Kansas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9167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16.4196333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40AB4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154.886667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88668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-25.985413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93108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1589.37091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AACF0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470.5173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9536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1739.62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12C38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183.756582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0A5B1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750.111818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4D5F9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100.95468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184C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1099.19296</w:t>
            </w:r>
          </w:p>
        </w:tc>
      </w:tr>
      <w:tr w:rsidR="007B2461" w:rsidRPr="007B2461" w14:paraId="6438347E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80B10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Louisiana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D127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83.84488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196AA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666.92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CFD8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59.127012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6153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867.583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94A5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59.746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566CF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939.966667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5FB6C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-239.80355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B517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39.55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176E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35.506271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A9377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745.4715</w:t>
            </w:r>
          </w:p>
        </w:tc>
      </w:tr>
      <w:tr w:rsidR="007B2461" w:rsidRPr="007B2461" w14:paraId="2A6065FA" w14:textId="77777777" w:rsidTr="007B2461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2A4B5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592EA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136.025917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1E8B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652.306667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94F7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-5.9968156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9FDF8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315.806667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0CB10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-139.94728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B18F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328.797273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910F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435.94425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2BF8B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655.365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083E7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26.7884724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11A73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sz w:val="16"/>
                <w:szCs w:val="16"/>
              </w:rPr>
              <w:t>458.748235</w:t>
            </w:r>
          </w:p>
        </w:tc>
      </w:tr>
      <w:tr w:rsidR="007B2461" w:rsidRPr="007B2461" w14:paraId="0DB74B1A" w14:textId="77777777" w:rsidTr="007B2461">
        <w:trPr>
          <w:trHeight w:val="250"/>
        </w:trPr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4F34E423" w14:textId="77777777" w:rsidR="007B2461" w:rsidRPr="007B2461" w:rsidRDefault="007B2461" w:rsidP="007B2461">
            <w:pPr>
              <w:spacing w:after="0" w:line="240" w:lineRule="auto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B20F50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43.7912215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7A64A6A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684.456667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0259DC04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-15.414394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4C5A3170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926.601045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B276111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33.8133221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70C3AFAD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694.301429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1E376C45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164.108286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4F41669C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1066.9846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1B0A5CD2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40.7343393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77979836" w14:textId="77777777" w:rsidR="007B2461" w:rsidRPr="007B2461" w:rsidRDefault="007B2461" w:rsidP="007B2461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</w:pPr>
            <w:r w:rsidRPr="007B2461">
              <w:rPr>
                <w:rFonts w:ascii="MS Sans Serif" w:eastAsia="Times New Roman" w:hAnsi="MS Sans Serif" w:cs="Times New Roman"/>
                <w:b/>
                <w:bCs/>
                <w:color w:val="000000"/>
                <w:sz w:val="16"/>
                <w:szCs w:val="16"/>
              </w:rPr>
              <w:t>840.600136</w:t>
            </w:r>
          </w:p>
        </w:tc>
      </w:tr>
    </w:tbl>
    <w:p w14:paraId="3D773FBA" w14:textId="77F85F6D" w:rsidR="000F6A23" w:rsidRDefault="007B2461" w:rsidP="00AA2716">
      <w:r>
        <w:rPr>
          <w:noProof/>
        </w:rPr>
        <w:drawing>
          <wp:anchor distT="0" distB="0" distL="114300" distR="114300" simplePos="0" relativeHeight="251656704" behindDoc="1" locked="0" layoutInCell="1" allowOverlap="1" wp14:anchorId="152C527F" wp14:editId="06DEE2B6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5943600" cy="3069590"/>
            <wp:effectExtent l="0" t="0" r="0" b="16510"/>
            <wp:wrapTight wrapText="bothSides">
              <wp:wrapPolygon edited="0">
                <wp:start x="0" y="0"/>
                <wp:lineTo x="0" y="21582"/>
                <wp:lineTo x="21531" y="21582"/>
                <wp:lineTo x="21531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4695EF4-F49A-41DC-A6B4-C5B9909C3F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0F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6A6AE" w14:textId="77777777" w:rsidR="00504ED9" w:rsidRDefault="00504ED9" w:rsidP="00F33946">
      <w:pPr>
        <w:spacing w:after="0" w:line="240" w:lineRule="auto"/>
      </w:pPr>
      <w:r>
        <w:separator/>
      </w:r>
    </w:p>
  </w:endnote>
  <w:endnote w:type="continuationSeparator" w:id="0">
    <w:p w14:paraId="34292F50" w14:textId="77777777" w:rsidR="00504ED9" w:rsidRDefault="00504ED9" w:rsidP="00F33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722BD" w14:textId="77777777" w:rsidR="00504ED9" w:rsidRDefault="00504ED9" w:rsidP="00F33946">
      <w:pPr>
        <w:spacing w:after="0" w:line="240" w:lineRule="auto"/>
      </w:pPr>
      <w:r>
        <w:separator/>
      </w:r>
    </w:p>
  </w:footnote>
  <w:footnote w:type="continuationSeparator" w:id="0">
    <w:p w14:paraId="7BDFFBE1" w14:textId="77777777" w:rsidR="00504ED9" w:rsidRDefault="00504ED9" w:rsidP="00F33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D7C72"/>
    <w:multiLevelType w:val="hybridMultilevel"/>
    <w:tmpl w:val="4E76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0D"/>
    <w:rsid w:val="000F6A23"/>
    <w:rsid w:val="001B5DEF"/>
    <w:rsid w:val="004552F3"/>
    <w:rsid w:val="00504ED9"/>
    <w:rsid w:val="0068680D"/>
    <w:rsid w:val="007B2461"/>
    <w:rsid w:val="00AA2716"/>
    <w:rsid w:val="00B528E2"/>
    <w:rsid w:val="00E23244"/>
    <w:rsid w:val="00E97E0D"/>
    <w:rsid w:val="00F3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ED24"/>
  <w15:docId w15:val="{25ADB0BE-F659-44DD-A4A2-7E625D43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B2461"/>
  </w:style>
  <w:style w:type="paragraph" w:styleId="Header">
    <w:name w:val="header"/>
    <w:basedOn w:val="Normal"/>
    <w:link w:val="HeaderChar"/>
    <w:uiPriority w:val="99"/>
    <w:unhideWhenUsed/>
    <w:rsid w:val="00F33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946"/>
  </w:style>
  <w:style w:type="paragraph" w:styleId="Footer">
    <w:name w:val="footer"/>
    <w:basedOn w:val="Normal"/>
    <w:link w:val="FooterChar"/>
    <w:uiPriority w:val="99"/>
    <w:unhideWhenUsed/>
    <w:rsid w:val="00F33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P1-SuperStore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P1-SuperStore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[P1-SuperStoreUS.xlsx]Assignment 1-1!PivotTable2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cap="all" normalizeH="0" baseline="0">
                <a:effectLst/>
              </a:rPr>
              <a:t>Abdulrahman AlMayouf 202002524</a:t>
            </a:r>
            <a:endParaRPr lang="en-US" sz="11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'Assignment 1-1'!$B$1:$B$2</c:f>
              <c:strCache>
                <c:ptCount val="1"/>
                <c:pt idx="0">
                  <c:v>Central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'Assignment 1-1'!$A$3:$A$20</c:f>
              <c:strCache>
                <c:ptCount val="17"/>
                <c:pt idx="0">
                  <c:v>Appliances</c:v>
                </c:pt>
                <c:pt idx="1">
                  <c:v>Binders and Binder Accessories</c:v>
                </c:pt>
                <c:pt idx="2">
                  <c:v>Bookcases</c:v>
                </c:pt>
                <c:pt idx="3">
                  <c:v>Chairs &amp; Chairmats</c:v>
                </c:pt>
                <c:pt idx="4">
                  <c:v>Computer Peripherals</c:v>
                </c:pt>
                <c:pt idx="5">
                  <c:v>Copiers and Fax</c:v>
                </c:pt>
                <c:pt idx="6">
                  <c:v>Envelopes</c:v>
                </c:pt>
                <c:pt idx="7">
                  <c:v>Labels</c:v>
                </c:pt>
                <c:pt idx="8">
                  <c:v>Office Furnishings</c:v>
                </c:pt>
                <c:pt idx="9">
                  <c:v>Office Machines</c:v>
                </c:pt>
                <c:pt idx="10">
                  <c:v>Paper</c:v>
                </c:pt>
                <c:pt idx="11">
                  <c:v>Pens &amp; Art Supplies</c:v>
                </c:pt>
                <c:pt idx="12">
                  <c:v>Rubber Bands</c:v>
                </c:pt>
                <c:pt idx="13">
                  <c:v>Scissors, Rulers and Trimmers</c:v>
                </c:pt>
                <c:pt idx="14">
                  <c:v>Storage &amp; Organization</c:v>
                </c:pt>
                <c:pt idx="15">
                  <c:v>Tables</c:v>
                </c:pt>
                <c:pt idx="16">
                  <c:v>Telephones and Communication</c:v>
                </c:pt>
              </c:strCache>
            </c:strRef>
          </c:cat>
          <c:val>
            <c:numRef>
              <c:f>'Assignment 1-1'!$B$3:$B$20</c:f>
              <c:numCache>
                <c:formatCode>General</c:formatCode>
                <c:ptCount val="17"/>
                <c:pt idx="0">
                  <c:v>33</c:v>
                </c:pt>
                <c:pt idx="1">
                  <c:v>71</c:v>
                </c:pt>
                <c:pt idx="2">
                  <c:v>14</c:v>
                </c:pt>
                <c:pt idx="3">
                  <c:v>32</c:v>
                </c:pt>
                <c:pt idx="4">
                  <c:v>41</c:v>
                </c:pt>
                <c:pt idx="5">
                  <c:v>6</c:v>
                </c:pt>
                <c:pt idx="6">
                  <c:v>13</c:v>
                </c:pt>
                <c:pt idx="7">
                  <c:v>20</c:v>
                </c:pt>
                <c:pt idx="8">
                  <c:v>61</c:v>
                </c:pt>
                <c:pt idx="9">
                  <c:v>30</c:v>
                </c:pt>
                <c:pt idx="10">
                  <c:v>88</c:v>
                </c:pt>
                <c:pt idx="11">
                  <c:v>41</c:v>
                </c:pt>
                <c:pt idx="12">
                  <c:v>9</c:v>
                </c:pt>
                <c:pt idx="13">
                  <c:v>13</c:v>
                </c:pt>
                <c:pt idx="14">
                  <c:v>27</c:v>
                </c:pt>
                <c:pt idx="15">
                  <c:v>13</c:v>
                </c:pt>
                <c:pt idx="16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A3-4B95-9AC7-9F758A43481E}"/>
            </c:ext>
          </c:extLst>
        </c:ser>
        <c:ser>
          <c:idx val="1"/>
          <c:order val="1"/>
          <c:tx>
            <c:strRef>
              <c:f>'Assignment 1-1'!$C$1:$C$2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'Assignment 1-1'!$A$3:$A$20</c:f>
              <c:strCache>
                <c:ptCount val="17"/>
                <c:pt idx="0">
                  <c:v>Appliances</c:v>
                </c:pt>
                <c:pt idx="1">
                  <c:v>Binders and Binder Accessories</c:v>
                </c:pt>
                <c:pt idx="2">
                  <c:v>Bookcases</c:v>
                </c:pt>
                <c:pt idx="3">
                  <c:v>Chairs &amp; Chairmats</c:v>
                </c:pt>
                <c:pt idx="4">
                  <c:v>Computer Peripherals</c:v>
                </c:pt>
                <c:pt idx="5">
                  <c:v>Copiers and Fax</c:v>
                </c:pt>
                <c:pt idx="6">
                  <c:v>Envelopes</c:v>
                </c:pt>
                <c:pt idx="7">
                  <c:v>Labels</c:v>
                </c:pt>
                <c:pt idx="8">
                  <c:v>Office Furnishings</c:v>
                </c:pt>
                <c:pt idx="9">
                  <c:v>Office Machines</c:v>
                </c:pt>
                <c:pt idx="10">
                  <c:v>Paper</c:v>
                </c:pt>
                <c:pt idx="11">
                  <c:v>Pens &amp; Art Supplies</c:v>
                </c:pt>
                <c:pt idx="12">
                  <c:v>Rubber Bands</c:v>
                </c:pt>
                <c:pt idx="13">
                  <c:v>Scissors, Rulers and Trimmers</c:v>
                </c:pt>
                <c:pt idx="14">
                  <c:v>Storage &amp; Organization</c:v>
                </c:pt>
                <c:pt idx="15">
                  <c:v>Tables</c:v>
                </c:pt>
                <c:pt idx="16">
                  <c:v>Telephones and Communication</c:v>
                </c:pt>
              </c:strCache>
            </c:strRef>
          </c:cat>
          <c:val>
            <c:numRef>
              <c:f>'Assignment 1-1'!$C$3:$C$20</c:f>
              <c:numCache>
                <c:formatCode>General</c:formatCode>
                <c:ptCount val="17"/>
                <c:pt idx="0">
                  <c:v>29</c:v>
                </c:pt>
                <c:pt idx="1">
                  <c:v>45</c:v>
                </c:pt>
                <c:pt idx="2">
                  <c:v>12</c:v>
                </c:pt>
                <c:pt idx="3">
                  <c:v>21</c:v>
                </c:pt>
                <c:pt idx="4">
                  <c:v>47</c:v>
                </c:pt>
                <c:pt idx="5">
                  <c:v>6</c:v>
                </c:pt>
                <c:pt idx="6">
                  <c:v>18</c:v>
                </c:pt>
                <c:pt idx="7">
                  <c:v>13</c:v>
                </c:pt>
                <c:pt idx="8">
                  <c:v>45</c:v>
                </c:pt>
                <c:pt idx="9">
                  <c:v>18</c:v>
                </c:pt>
                <c:pt idx="10">
                  <c:v>68</c:v>
                </c:pt>
                <c:pt idx="11">
                  <c:v>37</c:v>
                </c:pt>
                <c:pt idx="12">
                  <c:v>12</c:v>
                </c:pt>
                <c:pt idx="13">
                  <c:v>9</c:v>
                </c:pt>
                <c:pt idx="14">
                  <c:v>34</c:v>
                </c:pt>
                <c:pt idx="15">
                  <c:v>21</c:v>
                </c:pt>
                <c:pt idx="16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A3-4B95-9AC7-9F758A43481E}"/>
            </c:ext>
          </c:extLst>
        </c:ser>
        <c:ser>
          <c:idx val="2"/>
          <c:order val="2"/>
          <c:tx>
            <c:strRef>
              <c:f>'Assignment 1-1'!$D$1:$D$2</c:f>
              <c:strCache>
                <c:ptCount val="1"/>
                <c:pt idx="0">
                  <c:v>South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'Assignment 1-1'!$A$3:$A$20</c:f>
              <c:strCache>
                <c:ptCount val="17"/>
                <c:pt idx="0">
                  <c:v>Appliances</c:v>
                </c:pt>
                <c:pt idx="1">
                  <c:v>Binders and Binder Accessories</c:v>
                </c:pt>
                <c:pt idx="2">
                  <c:v>Bookcases</c:v>
                </c:pt>
                <c:pt idx="3">
                  <c:v>Chairs &amp; Chairmats</c:v>
                </c:pt>
                <c:pt idx="4">
                  <c:v>Computer Peripherals</c:v>
                </c:pt>
                <c:pt idx="5">
                  <c:v>Copiers and Fax</c:v>
                </c:pt>
                <c:pt idx="6">
                  <c:v>Envelopes</c:v>
                </c:pt>
                <c:pt idx="7">
                  <c:v>Labels</c:v>
                </c:pt>
                <c:pt idx="8">
                  <c:v>Office Furnishings</c:v>
                </c:pt>
                <c:pt idx="9">
                  <c:v>Office Machines</c:v>
                </c:pt>
                <c:pt idx="10">
                  <c:v>Paper</c:v>
                </c:pt>
                <c:pt idx="11">
                  <c:v>Pens &amp; Art Supplies</c:v>
                </c:pt>
                <c:pt idx="12">
                  <c:v>Rubber Bands</c:v>
                </c:pt>
                <c:pt idx="13">
                  <c:v>Scissors, Rulers and Trimmers</c:v>
                </c:pt>
                <c:pt idx="14">
                  <c:v>Storage &amp; Organization</c:v>
                </c:pt>
                <c:pt idx="15">
                  <c:v>Tables</c:v>
                </c:pt>
                <c:pt idx="16">
                  <c:v>Telephones and Communication</c:v>
                </c:pt>
              </c:strCache>
            </c:strRef>
          </c:cat>
          <c:val>
            <c:numRef>
              <c:f>'Assignment 1-1'!$D$3:$D$20</c:f>
              <c:numCache>
                <c:formatCode>General</c:formatCode>
                <c:ptCount val="17"/>
                <c:pt idx="0">
                  <c:v>20</c:v>
                </c:pt>
                <c:pt idx="1">
                  <c:v>36</c:v>
                </c:pt>
                <c:pt idx="2">
                  <c:v>7</c:v>
                </c:pt>
                <c:pt idx="3">
                  <c:v>23</c:v>
                </c:pt>
                <c:pt idx="4">
                  <c:v>44</c:v>
                </c:pt>
                <c:pt idx="5">
                  <c:v>2</c:v>
                </c:pt>
                <c:pt idx="6">
                  <c:v>14</c:v>
                </c:pt>
                <c:pt idx="7">
                  <c:v>23</c:v>
                </c:pt>
                <c:pt idx="8">
                  <c:v>41</c:v>
                </c:pt>
                <c:pt idx="9">
                  <c:v>18</c:v>
                </c:pt>
                <c:pt idx="10">
                  <c:v>60</c:v>
                </c:pt>
                <c:pt idx="11">
                  <c:v>40</c:v>
                </c:pt>
                <c:pt idx="12">
                  <c:v>7</c:v>
                </c:pt>
                <c:pt idx="13">
                  <c:v>6</c:v>
                </c:pt>
                <c:pt idx="14">
                  <c:v>32</c:v>
                </c:pt>
                <c:pt idx="15">
                  <c:v>22</c:v>
                </c:pt>
                <c:pt idx="16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A3-4B95-9AC7-9F758A43481E}"/>
            </c:ext>
          </c:extLst>
        </c:ser>
        <c:ser>
          <c:idx val="3"/>
          <c:order val="3"/>
          <c:tx>
            <c:strRef>
              <c:f>'Assignment 1-1'!$E$1:$E$2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'Assignment 1-1'!$A$3:$A$20</c:f>
              <c:strCache>
                <c:ptCount val="17"/>
                <c:pt idx="0">
                  <c:v>Appliances</c:v>
                </c:pt>
                <c:pt idx="1">
                  <c:v>Binders and Binder Accessories</c:v>
                </c:pt>
                <c:pt idx="2">
                  <c:v>Bookcases</c:v>
                </c:pt>
                <c:pt idx="3">
                  <c:v>Chairs &amp; Chairmats</c:v>
                </c:pt>
                <c:pt idx="4">
                  <c:v>Computer Peripherals</c:v>
                </c:pt>
                <c:pt idx="5">
                  <c:v>Copiers and Fax</c:v>
                </c:pt>
                <c:pt idx="6">
                  <c:v>Envelopes</c:v>
                </c:pt>
                <c:pt idx="7">
                  <c:v>Labels</c:v>
                </c:pt>
                <c:pt idx="8">
                  <c:v>Office Furnishings</c:v>
                </c:pt>
                <c:pt idx="9">
                  <c:v>Office Machines</c:v>
                </c:pt>
                <c:pt idx="10">
                  <c:v>Paper</c:v>
                </c:pt>
                <c:pt idx="11">
                  <c:v>Pens &amp; Art Supplies</c:v>
                </c:pt>
                <c:pt idx="12">
                  <c:v>Rubber Bands</c:v>
                </c:pt>
                <c:pt idx="13">
                  <c:v>Scissors, Rulers and Trimmers</c:v>
                </c:pt>
                <c:pt idx="14">
                  <c:v>Storage &amp; Organization</c:v>
                </c:pt>
                <c:pt idx="15">
                  <c:v>Tables</c:v>
                </c:pt>
                <c:pt idx="16">
                  <c:v>Telephones and Communication</c:v>
                </c:pt>
              </c:strCache>
            </c:strRef>
          </c:cat>
          <c:val>
            <c:numRef>
              <c:f>'Assignment 1-1'!$E$3:$E$20</c:f>
              <c:numCache>
                <c:formatCode>General</c:formatCode>
                <c:ptCount val="17"/>
                <c:pt idx="0">
                  <c:v>18</c:v>
                </c:pt>
                <c:pt idx="1">
                  <c:v>48</c:v>
                </c:pt>
                <c:pt idx="2">
                  <c:v>10</c:v>
                </c:pt>
                <c:pt idx="3">
                  <c:v>16</c:v>
                </c:pt>
                <c:pt idx="4">
                  <c:v>42</c:v>
                </c:pt>
                <c:pt idx="5">
                  <c:v>4</c:v>
                </c:pt>
                <c:pt idx="6">
                  <c:v>10</c:v>
                </c:pt>
                <c:pt idx="7">
                  <c:v>15</c:v>
                </c:pt>
                <c:pt idx="8">
                  <c:v>38</c:v>
                </c:pt>
                <c:pt idx="9">
                  <c:v>29</c:v>
                </c:pt>
                <c:pt idx="10">
                  <c:v>68</c:v>
                </c:pt>
                <c:pt idx="11">
                  <c:v>43</c:v>
                </c:pt>
                <c:pt idx="12">
                  <c:v>6</c:v>
                </c:pt>
                <c:pt idx="13">
                  <c:v>8</c:v>
                </c:pt>
                <c:pt idx="14">
                  <c:v>37</c:v>
                </c:pt>
                <c:pt idx="15">
                  <c:v>24</c:v>
                </c:pt>
                <c:pt idx="16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2A3-4B95-9AC7-9F758A43481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520491680"/>
        <c:axId val="520488728"/>
      </c:barChart>
      <c:catAx>
        <c:axId val="52049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488728"/>
        <c:crosses val="autoZero"/>
        <c:auto val="1"/>
        <c:lblAlgn val="ctr"/>
        <c:lblOffset val="100"/>
        <c:noMultiLvlLbl val="0"/>
      </c:catAx>
      <c:valAx>
        <c:axId val="520488728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2049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[P1-SuperStoreUS.xlsx]Assignment 1-2!PivotTable3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Abdulrahman AlMayouf 202002524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'Assignment 1-2'!$B$3:$B$5</c:f>
              <c:strCache>
                <c:ptCount val="1"/>
                <c:pt idx="0">
                  <c:v>Consumer - Average of Profit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'Assignment 1-2'!$A$6:$A$16</c:f>
              <c:strCache>
                <c:ptCount val="10"/>
                <c:pt idx="0">
                  <c:v>Alabama</c:v>
                </c:pt>
                <c:pt idx="1">
                  <c:v>Arkansas</c:v>
                </c:pt>
                <c:pt idx="2">
                  <c:v>Colorado</c:v>
                </c:pt>
                <c:pt idx="3">
                  <c:v>Delaware</c:v>
                </c:pt>
                <c:pt idx="4">
                  <c:v>Florida</c:v>
                </c:pt>
                <c:pt idx="5">
                  <c:v>Idaho</c:v>
                </c:pt>
                <c:pt idx="6">
                  <c:v>Indiana</c:v>
                </c:pt>
                <c:pt idx="7">
                  <c:v>Kansas</c:v>
                </c:pt>
                <c:pt idx="8">
                  <c:v>Louisiana</c:v>
                </c:pt>
                <c:pt idx="9">
                  <c:v>Maryland</c:v>
                </c:pt>
              </c:strCache>
            </c:strRef>
          </c:cat>
          <c:val>
            <c:numRef>
              <c:f>'Assignment 1-2'!$B$6:$B$16</c:f>
              <c:numCache>
                <c:formatCode>General</c:formatCode>
                <c:ptCount val="10"/>
                <c:pt idx="0">
                  <c:v>-228.95199999999997</c:v>
                </c:pt>
                <c:pt idx="1">
                  <c:v>24.288550000000001</c:v>
                </c:pt>
                <c:pt idx="2">
                  <c:v>-60.483062857142855</c:v>
                </c:pt>
                <c:pt idx="3">
                  <c:v>203.37090000000001</c:v>
                </c:pt>
                <c:pt idx="4">
                  <c:v>5.616937142857152</c:v>
                </c:pt>
                <c:pt idx="5">
                  <c:v>358.3254</c:v>
                </c:pt>
                <c:pt idx="6">
                  <c:v>7.3008671428571335</c:v>
                </c:pt>
                <c:pt idx="7">
                  <c:v>16.419633333333319</c:v>
                </c:pt>
                <c:pt idx="8">
                  <c:v>83.844879999999975</c:v>
                </c:pt>
                <c:pt idx="9">
                  <c:v>136.02591666666663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76-479E-A469-22340F5D4A71}"/>
            </c:ext>
          </c:extLst>
        </c:ser>
        <c:ser>
          <c:idx val="1"/>
          <c:order val="1"/>
          <c:tx>
            <c:strRef>
              <c:f>'Assignment 1-2'!$C$3:$C$5</c:f>
              <c:strCache>
                <c:ptCount val="1"/>
                <c:pt idx="0">
                  <c:v>Consumer - Average of Sales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'Assignment 1-2'!$A$6:$A$16</c:f>
              <c:strCache>
                <c:ptCount val="10"/>
                <c:pt idx="0">
                  <c:v>Alabama</c:v>
                </c:pt>
                <c:pt idx="1">
                  <c:v>Arkansas</c:v>
                </c:pt>
                <c:pt idx="2">
                  <c:v>Colorado</c:v>
                </c:pt>
                <c:pt idx="3">
                  <c:v>Delaware</c:v>
                </c:pt>
                <c:pt idx="4">
                  <c:v>Florida</c:v>
                </c:pt>
                <c:pt idx="5">
                  <c:v>Idaho</c:v>
                </c:pt>
                <c:pt idx="6">
                  <c:v>Indiana</c:v>
                </c:pt>
                <c:pt idx="7">
                  <c:v>Kansas</c:v>
                </c:pt>
                <c:pt idx="8">
                  <c:v>Louisiana</c:v>
                </c:pt>
                <c:pt idx="9">
                  <c:v>Maryland</c:v>
                </c:pt>
              </c:strCache>
            </c:strRef>
          </c:cat>
          <c:val>
            <c:numRef>
              <c:f>'Assignment 1-2'!$C$6:$C$16</c:f>
              <c:numCache>
                <c:formatCode>General</c:formatCode>
                <c:ptCount val="10"/>
                <c:pt idx="0">
                  <c:v>5270.8949999999995</c:v>
                </c:pt>
                <c:pt idx="1">
                  <c:v>444.73750000000001</c:v>
                </c:pt>
                <c:pt idx="2">
                  <c:v>183.68428571428572</c:v>
                </c:pt>
                <c:pt idx="3">
                  <c:v>628.88</c:v>
                </c:pt>
                <c:pt idx="4">
                  <c:v>444.57600000000002</c:v>
                </c:pt>
                <c:pt idx="5">
                  <c:v>572.74428571428575</c:v>
                </c:pt>
                <c:pt idx="6">
                  <c:v>503.71999999999997</c:v>
                </c:pt>
                <c:pt idx="7">
                  <c:v>154.88666666666666</c:v>
                </c:pt>
                <c:pt idx="8">
                  <c:v>666.92</c:v>
                </c:pt>
                <c:pt idx="9">
                  <c:v>652.30666666666673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76-479E-A469-22340F5D4A71}"/>
            </c:ext>
          </c:extLst>
        </c:ser>
        <c:ser>
          <c:idx val="2"/>
          <c:order val="2"/>
          <c:tx>
            <c:strRef>
              <c:f>'Assignment 1-2'!$D$3:$D$5</c:f>
              <c:strCache>
                <c:ptCount val="1"/>
                <c:pt idx="0">
                  <c:v>Corporate - Average of Profit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'Assignment 1-2'!$A$6:$A$16</c:f>
              <c:strCache>
                <c:ptCount val="10"/>
                <c:pt idx="0">
                  <c:v>Alabama</c:v>
                </c:pt>
                <c:pt idx="1">
                  <c:v>Arkansas</c:v>
                </c:pt>
                <c:pt idx="2">
                  <c:v>Colorado</c:v>
                </c:pt>
                <c:pt idx="3">
                  <c:v>Delaware</c:v>
                </c:pt>
                <c:pt idx="4">
                  <c:v>Florida</c:v>
                </c:pt>
                <c:pt idx="5">
                  <c:v>Idaho</c:v>
                </c:pt>
                <c:pt idx="6">
                  <c:v>Indiana</c:v>
                </c:pt>
                <c:pt idx="7">
                  <c:v>Kansas</c:v>
                </c:pt>
                <c:pt idx="8">
                  <c:v>Louisiana</c:v>
                </c:pt>
                <c:pt idx="9">
                  <c:v>Maryland</c:v>
                </c:pt>
              </c:strCache>
            </c:strRef>
          </c:cat>
          <c:val>
            <c:numRef>
              <c:f>'Assignment 1-2'!$D$6:$D$16</c:f>
              <c:numCache>
                <c:formatCode>General</c:formatCode>
                <c:ptCount val="10"/>
                <c:pt idx="0">
                  <c:v>-294.19080000000002</c:v>
                </c:pt>
                <c:pt idx="1">
                  <c:v>-87.882857142857148</c:v>
                </c:pt>
                <c:pt idx="2">
                  <c:v>548.67692857142845</c:v>
                </c:pt>
                <c:pt idx="4">
                  <c:v>-126.1189875</c:v>
                </c:pt>
                <c:pt idx="5">
                  <c:v>317.33626000000004</c:v>
                </c:pt>
                <c:pt idx="6">
                  <c:v>-44.120140740740744</c:v>
                </c:pt>
                <c:pt idx="7">
                  <c:v>-25.985412727272738</c:v>
                </c:pt>
                <c:pt idx="8">
                  <c:v>59.127012000000001</c:v>
                </c:pt>
                <c:pt idx="9">
                  <c:v>-5.9968155555555649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76-479E-A469-22340F5D4A71}"/>
            </c:ext>
          </c:extLst>
        </c:ser>
        <c:ser>
          <c:idx val="3"/>
          <c:order val="3"/>
          <c:tx>
            <c:strRef>
              <c:f>'Assignment 1-2'!$E$3:$E$5</c:f>
              <c:strCache>
                <c:ptCount val="1"/>
                <c:pt idx="0">
                  <c:v>Corporate - Average of Sales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'Assignment 1-2'!$A$6:$A$16</c:f>
              <c:strCache>
                <c:ptCount val="10"/>
                <c:pt idx="0">
                  <c:v>Alabama</c:v>
                </c:pt>
                <c:pt idx="1">
                  <c:v>Arkansas</c:v>
                </c:pt>
                <c:pt idx="2">
                  <c:v>Colorado</c:v>
                </c:pt>
                <c:pt idx="3">
                  <c:v>Delaware</c:v>
                </c:pt>
                <c:pt idx="4">
                  <c:v>Florida</c:v>
                </c:pt>
                <c:pt idx="5">
                  <c:v>Idaho</c:v>
                </c:pt>
                <c:pt idx="6">
                  <c:v>Indiana</c:v>
                </c:pt>
                <c:pt idx="7">
                  <c:v>Kansas</c:v>
                </c:pt>
                <c:pt idx="8">
                  <c:v>Louisiana</c:v>
                </c:pt>
                <c:pt idx="9">
                  <c:v>Maryland</c:v>
                </c:pt>
              </c:strCache>
            </c:strRef>
          </c:cat>
          <c:val>
            <c:numRef>
              <c:f>'Assignment 1-2'!$E$6:$E$16</c:f>
              <c:numCache>
                <c:formatCode>General</c:formatCode>
                <c:ptCount val="10"/>
                <c:pt idx="0">
                  <c:v>3111.5559999999996</c:v>
                </c:pt>
                <c:pt idx="1">
                  <c:v>952.68714285714293</c:v>
                </c:pt>
                <c:pt idx="2">
                  <c:v>903.38285714285701</c:v>
                </c:pt>
                <c:pt idx="4">
                  <c:v>661.51229166666667</c:v>
                </c:pt>
                <c:pt idx="5">
                  <c:v>782.15199999999993</c:v>
                </c:pt>
                <c:pt idx="6">
                  <c:v>1001.4440740740744</c:v>
                </c:pt>
                <c:pt idx="7">
                  <c:v>1589.370909090909</c:v>
                </c:pt>
                <c:pt idx="8">
                  <c:v>867.58299999999997</c:v>
                </c:pt>
                <c:pt idx="9">
                  <c:v>315.80666666666662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376-479E-A469-22340F5D4A71}"/>
            </c:ext>
          </c:extLst>
        </c:ser>
        <c:ser>
          <c:idx val="4"/>
          <c:order val="4"/>
          <c:tx>
            <c:strRef>
              <c:f>'Assignment 1-2'!$F$3:$F$5</c:f>
              <c:strCache>
                <c:ptCount val="1"/>
                <c:pt idx="0">
                  <c:v>Home Office - Average of Profit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'Assignment 1-2'!$A$6:$A$16</c:f>
              <c:strCache>
                <c:ptCount val="10"/>
                <c:pt idx="0">
                  <c:v>Alabama</c:v>
                </c:pt>
                <c:pt idx="1">
                  <c:v>Arkansas</c:v>
                </c:pt>
                <c:pt idx="2">
                  <c:v>Colorado</c:v>
                </c:pt>
                <c:pt idx="3">
                  <c:v>Delaware</c:v>
                </c:pt>
                <c:pt idx="4">
                  <c:v>Florida</c:v>
                </c:pt>
                <c:pt idx="5">
                  <c:v>Idaho</c:v>
                </c:pt>
                <c:pt idx="6">
                  <c:v>Indiana</c:v>
                </c:pt>
                <c:pt idx="7">
                  <c:v>Kansas</c:v>
                </c:pt>
                <c:pt idx="8">
                  <c:v>Louisiana</c:v>
                </c:pt>
                <c:pt idx="9">
                  <c:v>Maryland</c:v>
                </c:pt>
              </c:strCache>
            </c:strRef>
          </c:cat>
          <c:val>
            <c:numRef>
              <c:f>'Assignment 1-2'!$F$6:$F$16</c:f>
              <c:numCache>
                <c:formatCode>General</c:formatCode>
                <c:ptCount val="10"/>
                <c:pt idx="0">
                  <c:v>-51.220236363636353</c:v>
                </c:pt>
                <c:pt idx="1">
                  <c:v>-60.611036363636366</c:v>
                </c:pt>
                <c:pt idx="2">
                  <c:v>-94.033131578947362</c:v>
                </c:pt>
                <c:pt idx="4">
                  <c:v>295.15460588235294</c:v>
                </c:pt>
                <c:pt idx="5">
                  <c:v>1037.1044999999999</c:v>
                </c:pt>
                <c:pt idx="6">
                  <c:v>-7.5930000000000017</c:v>
                </c:pt>
                <c:pt idx="7">
                  <c:v>470.51729999999998</c:v>
                </c:pt>
                <c:pt idx="8">
                  <c:v>59.746000000000016</c:v>
                </c:pt>
                <c:pt idx="9">
                  <c:v>-139.94728181818181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376-479E-A469-22340F5D4A71}"/>
            </c:ext>
          </c:extLst>
        </c:ser>
        <c:ser>
          <c:idx val="5"/>
          <c:order val="5"/>
          <c:tx>
            <c:strRef>
              <c:f>'Assignment 1-2'!$G$3:$G$5</c:f>
              <c:strCache>
                <c:ptCount val="1"/>
                <c:pt idx="0">
                  <c:v>Home Office - Average of Sales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'Assignment 1-2'!$A$6:$A$16</c:f>
              <c:strCache>
                <c:ptCount val="10"/>
                <c:pt idx="0">
                  <c:v>Alabama</c:v>
                </c:pt>
                <c:pt idx="1">
                  <c:v>Arkansas</c:v>
                </c:pt>
                <c:pt idx="2">
                  <c:v>Colorado</c:v>
                </c:pt>
                <c:pt idx="3">
                  <c:v>Delaware</c:v>
                </c:pt>
                <c:pt idx="4">
                  <c:v>Florida</c:v>
                </c:pt>
                <c:pt idx="5">
                  <c:v>Idaho</c:v>
                </c:pt>
                <c:pt idx="6">
                  <c:v>Indiana</c:v>
                </c:pt>
                <c:pt idx="7">
                  <c:v>Kansas</c:v>
                </c:pt>
                <c:pt idx="8">
                  <c:v>Louisiana</c:v>
                </c:pt>
                <c:pt idx="9">
                  <c:v>Maryland</c:v>
                </c:pt>
              </c:strCache>
            </c:strRef>
          </c:cat>
          <c:val>
            <c:numRef>
              <c:f>'Assignment 1-2'!$G$6:$G$16</c:f>
              <c:numCache>
                <c:formatCode>General</c:formatCode>
                <c:ptCount val="10"/>
                <c:pt idx="0">
                  <c:v>788.53363636363645</c:v>
                </c:pt>
                <c:pt idx="1">
                  <c:v>297.87909090909085</c:v>
                </c:pt>
                <c:pt idx="2">
                  <c:v>896.19368421052616</c:v>
                </c:pt>
                <c:pt idx="4">
                  <c:v>758.98647058823542</c:v>
                </c:pt>
                <c:pt idx="5">
                  <c:v>1503.05</c:v>
                </c:pt>
                <c:pt idx="6">
                  <c:v>80.63</c:v>
                </c:pt>
                <c:pt idx="7">
                  <c:v>1739.62</c:v>
                </c:pt>
                <c:pt idx="8">
                  <c:v>939.9666666666667</c:v>
                </c:pt>
                <c:pt idx="9">
                  <c:v>328.79727272727274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376-479E-A469-22340F5D4A71}"/>
            </c:ext>
          </c:extLst>
        </c:ser>
        <c:ser>
          <c:idx val="6"/>
          <c:order val="6"/>
          <c:tx>
            <c:strRef>
              <c:f>'Assignment 1-2'!$H$3:$H$5</c:f>
              <c:strCache>
                <c:ptCount val="1"/>
                <c:pt idx="0">
                  <c:v>Small Business - Average of Profit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'Assignment 1-2'!$A$6:$A$16</c:f>
              <c:strCache>
                <c:ptCount val="10"/>
                <c:pt idx="0">
                  <c:v>Alabama</c:v>
                </c:pt>
                <c:pt idx="1">
                  <c:v>Arkansas</c:v>
                </c:pt>
                <c:pt idx="2">
                  <c:v>Colorado</c:v>
                </c:pt>
                <c:pt idx="3">
                  <c:v>Delaware</c:v>
                </c:pt>
                <c:pt idx="4">
                  <c:v>Florida</c:v>
                </c:pt>
                <c:pt idx="5">
                  <c:v>Idaho</c:v>
                </c:pt>
                <c:pt idx="6">
                  <c:v>Indiana</c:v>
                </c:pt>
                <c:pt idx="7">
                  <c:v>Kansas</c:v>
                </c:pt>
                <c:pt idx="8">
                  <c:v>Louisiana</c:v>
                </c:pt>
                <c:pt idx="9">
                  <c:v>Maryland</c:v>
                </c:pt>
              </c:strCache>
            </c:strRef>
          </c:cat>
          <c:val>
            <c:numRef>
              <c:f>'Assignment 1-2'!$H$6:$H$16</c:f>
              <c:numCache>
                <c:formatCode>General</c:formatCode>
                <c:ptCount val="10"/>
                <c:pt idx="0">
                  <c:v>266.06399999999996</c:v>
                </c:pt>
                <c:pt idx="2">
                  <c:v>484.97591818181803</c:v>
                </c:pt>
                <c:pt idx="4">
                  <c:v>40.269310434782604</c:v>
                </c:pt>
                <c:pt idx="5">
                  <c:v>64.80419999999998</c:v>
                </c:pt>
                <c:pt idx="6">
                  <c:v>100.2552555</c:v>
                </c:pt>
                <c:pt idx="7">
                  <c:v>183.75658181818181</c:v>
                </c:pt>
                <c:pt idx="8">
                  <c:v>-239.80355</c:v>
                </c:pt>
                <c:pt idx="9">
                  <c:v>435.94424999999995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376-479E-A469-22340F5D4A71}"/>
            </c:ext>
          </c:extLst>
        </c:ser>
        <c:ser>
          <c:idx val="7"/>
          <c:order val="7"/>
          <c:tx>
            <c:strRef>
              <c:f>'Assignment 1-2'!$I$3:$I$5</c:f>
              <c:strCache>
                <c:ptCount val="1"/>
                <c:pt idx="0">
                  <c:v>Small Business - Average of Sales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'Assignment 1-2'!$A$6:$A$16</c:f>
              <c:strCache>
                <c:ptCount val="10"/>
                <c:pt idx="0">
                  <c:v>Alabama</c:v>
                </c:pt>
                <c:pt idx="1">
                  <c:v>Arkansas</c:v>
                </c:pt>
                <c:pt idx="2">
                  <c:v>Colorado</c:v>
                </c:pt>
                <c:pt idx="3">
                  <c:v>Delaware</c:v>
                </c:pt>
                <c:pt idx="4">
                  <c:v>Florida</c:v>
                </c:pt>
                <c:pt idx="5">
                  <c:v>Idaho</c:v>
                </c:pt>
                <c:pt idx="6">
                  <c:v>Indiana</c:v>
                </c:pt>
                <c:pt idx="7">
                  <c:v>Kansas</c:v>
                </c:pt>
                <c:pt idx="8">
                  <c:v>Louisiana</c:v>
                </c:pt>
                <c:pt idx="9">
                  <c:v>Maryland</c:v>
                </c:pt>
              </c:strCache>
            </c:strRef>
          </c:cat>
          <c:val>
            <c:numRef>
              <c:f>'Assignment 1-2'!$I$6:$I$16</c:f>
              <c:numCache>
                <c:formatCode>General</c:formatCode>
                <c:ptCount val="10"/>
                <c:pt idx="0">
                  <c:v>755.6099999999999</c:v>
                </c:pt>
                <c:pt idx="2">
                  <c:v>1927.8454545454545</c:v>
                </c:pt>
                <c:pt idx="4">
                  <c:v>1192.8517391304347</c:v>
                </c:pt>
                <c:pt idx="5">
                  <c:v>294.57</c:v>
                </c:pt>
                <c:pt idx="6">
                  <c:v>683.67200000000003</c:v>
                </c:pt>
                <c:pt idx="7">
                  <c:v>750.11181818181831</c:v>
                </c:pt>
                <c:pt idx="8">
                  <c:v>39.549999999999997</c:v>
                </c:pt>
                <c:pt idx="9">
                  <c:v>655.36500000000001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376-479E-A469-22340F5D4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9605384"/>
        <c:axId val="489607680"/>
      </c:barChart>
      <c:catAx>
        <c:axId val="489605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607680"/>
        <c:crosses val="autoZero"/>
        <c:auto val="1"/>
        <c:lblAlgn val="ctr"/>
        <c:lblOffset val="100"/>
        <c:noMultiLvlLbl val="0"/>
      </c:catAx>
      <c:valAx>
        <c:axId val="48960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605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Abdulrahman Al_Mayouf</cp:lastModifiedBy>
  <cp:revision>4</cp:revision>
  <dcterms:created xsi:type="dcterms:W3CDTF">2024-02-05T08:49:00Z</dcterms:created>
  <dcterms:modified xsi:type="dcterms:W3CDTF">2024-02-07T09:22:00Z</dcterms:modified>
</cp:coreProperties>
</file>