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085DE" w14:textId="7347ADEB" w:rsidR="002C7E77" w:rsidRDefault="00AF583A" w:rsidP="00AF583A">
      <w:pPr>
        <w:pStyle w:val="1"/>
      </w:pPr>
      <w:r>
        <w:rPr>
          <w:rFonts w:hint="eastAsia"/>
        </w:rPr>
        <w:t>A</w:t>
      </w:r>
      <w:r>
        <w:t>BB</w:t>
      </w:r>
      <w:r>
        <w:rPr>
          <w:rFonts w:hint="eastAsia"/>
        </w:rPr>
        <w:t>机器人维护保养</w:t>
      </w:r>
    </w:p>
    <w:p w14:paraId="257A6137" w14:textId="78E221D1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本</w:t>
      </w:r>
      <w:r>
        <w:rPr>
          <w:rFonts w:ascii="Arial" w:hAnsi="Arial" w:cs="Arial" w:hint="eastAsia"/>
          <w:spacing w:val="15"/>
          <w:sz w:val="23"/>
          <w:szCs w:val="23"/>
        </w:rPr>
        <w:t>文将</w:t>
      </w:r>
      <w:r>
        <w:rPr>
          <w:rFonts w:ascii="Arial" w:hAnsi="Arial" w:cs="Arial"/>
          <w:spacing w:val="15"/>
          <w:sz w:val="23"/>
          <w:szCs w:val="23"/>
        </w:rPr>
        <w:t>描述</w:t>
      </w:r>
      <w:r>
        <w:rPr>
          <w:rFonts w:ascii="Arial" w:hAnsi="Arial" w:cs="Arial"/>
          <w:spacing w:val="15"/>
          <w:sz w:val="23"/>
          <w:szCs w:val="23"/>
        </w:rPr>
        <w:t>IRB 4600</w:t>
      </w:r>
      <w:r w:rsidR="00381A0E">
        <w:rPr>
          <w:rFonts w:ascii="Arial" w:hAnsi="Arial" w:cs="Arial" w:hint="eastAsia"/>
          <w:spacing w:val="15"/>
          <w:sz w:val="23"/>
          <w:szCs w:val="23"/>
        </w:rPr>
        <w:t>或</w:t>
      </w:r>
      <w:r w:rsidR="00381A0E">
        <w:rPr>
          <w:rFonts w:ascii="Arial" w:hAnsi="Arial" w:cs="Arial"/>
          <w:spacing w:val="15"/>
          <w:sz w:val="23"/>
          <w:szCs w:val="23"/>
        </w:rPr>
        <w:t>IRB 6650S</w:t>
      </w:r>
      <w:r>
        <w:rPr>
          <w:rFonts w:ascii="Arial" w:hAnsi="Arial" w:cs="Arial"/>
          <w:spacing w:val="15"/>
          <w:sz w:val="23"/>
          <w:szCs w:val="23"/>
        </w:rPr>
        <w:t>推荐的所有维护</w:t>
      </w:r>
      <w:r>
        <w:rPr>
          <w:rFonts w:ascii="Arial" w:hAnsi="Arial" w:cs="Arial" w:hint="eastAsia"/>
          <w:spacing w:val="15"/>
          <w:sz w:val="23"/>
          <w:szCs w:val="23"/>
        </w:rPr>
        <w:t>项目</w:t>
      </w:r>
      <w:r>
        <w:rPr>
          <w:rFonts w:ascii="Arial" w:hAnsi="Arial" w:cs="Arial"/>
          <w:spacing w:val="15"/>
          <w:sz w:val="23"/>
          <w:szCs w:val="23"/>
        </w:rPr>
        <w:t>。包含有关维护</w:t>
      </w:r>
      <w:r>
        <w:rPr>
          <w:rFonts w:ascii="Arial" w:hAnsi="Arial" w:cs="Arial" w:hint="eastAsia"/>
          <w:spacing w:val="15"/>
          <w:sz w:val="23"/>
          <w:szCs w:val="23"/>
        </w:rPr>
        <w:t>项目</w:t>
      </w:r>
      <w:r>
        <w:rPr>
          <w:rFonts w:ascii="Arial" w:hAnsi="Arial" w:cs="Arial"/>
          <w:spacing w:val="15"/>
          <w:sz w:val="23"/>
          <w:szCs w:val="23"/>
        </w:rPr>
        <w:t>的信息</w:t>
      </w:r>
      <w:r>
        <w:rPr>
          <w:rFonts w:ascii="Arial" w:hAnsi="Arial" w:cs="Arial" w:hint="eastAsia"/>
          <w:spacing w:val="15"/>
          <w:sz w:val="23"/>
          <w:szCs w:val="23"/>
        </w:rPr>
        <w:t>、</w:t>
      </w:r>
      <w:r>
        <w:rPr>
          <w:rFonts w:ascii="Arial" w:hAnsi="Arial" w:cs="Arial"/>
          <w:spacing w:val="15"/>
          <w:sz w:val="23"/>
          <w:szCs w:val="23"/>
        </w:rPr>
        <w:t>时间间隔。在进行任何服务工作前，必须遵守所有安全信息。必须通读一般安全方面的内容，以及在执行程序时描述危险和安全风险的更具体的安全信息。如果</w:t>
      </w:r>
      <w:r>
        <w:rPr>
          <w:rFonts w:ascii="Arial" w:hAnsi="Arial" w:cs="Arial"/>
          <w:spacing w:val="15"/>
          <w:sz w:val="23"/>
          <w:szCs w:val="23"/>
        </w:rPr>
        <w:t>IRB 4600</w:t>
      </w:r>
      <w:r w:rsidR="00381A0E">
        <w:rPr>
          <w:rFonts w:ascii="Arial" w:hAnsi="Arial" w:cs="Arial" w:hint="eastAsia"/>
          <w:spacing w:val="15"/>
          <w:sz w:val="23"/>
          <w:szCs w:val="23"/>
        </w:rPr>
        <w:t>或</w:t>
      </w:r>
      <w:r w:rsidR="00381A0E">
        <w:rPr>
          <w:rFonts w:ascii="Arial" w:hAnsi="Arial" w:cs="Arial"/>
          <w:spacing w:val="15"/>
          <w:sz w:val="23"/>
          <w:szCs w:val="23"/>
        </w:rPr>
        <w:t>IRB 6650S</w:t>
      </w:r>
      <w:r>
        <w:rPr>
          <w:rFonts w:ascii="Arial" w:hAnsi="Arial" w:cs="Arial"/>
          <w:spacing w:val="15"/>
          <w:sz w:val="23"/>
          <w:szCs w:val="23"/>
        </w:rPr>
        <w:t>连接电源，在开始任何维护工作之前，始终确保</w:t>
      </w:r>
      <w:r>
        <w:rPr>
          <w:rFonts w:ascii="Arial" w:hAnsi="Arial" w:cs="Arial"/>
          <w:spacing w:val="15"/>
          <w:sz w:val="23"/>
          <w:szCs w:val="23"/>
        </w:rPr>
        <w:t>IRB 4600</w:t>
      </w:r>
      <w:r w:rsidR="00381A0E">
        <w:rPr>
          <w:rFonts w:ascii="Arial" w:hAnsi="Arial" w:cs="Arial" w:hint="eastAsia"/>
          <w:spacing w:val="15"/>
          <w:sz w:val="23"/>
          <w:szCs w:val="23"/>
        </w:rPr>
        <w:t>或</w:t>
      </w:r>
      <w:r w:rsidR="00381A0E">
        <w:rPr>
          <w:rFonts w:ascii="Arial" w:hAnsi="Arial" w:cs="Arial"/>
          <w:spacing w:val="15"/>
          <w:sz w:val="23"/>
          <w:szCs w:val="23"/>
        </w:rPr>
        <w:t>IRB 6650S</w:t>
      </w:r>
      <w:r>
        <w:rPr>
          <w:rFonts w:ascii="Arial" w:hAnsi="Arial" w:cs="Arial"/>
          <w:spacing w:val="15"/>
          <w:sz w:val="23"/>
          <w:szCs w:val="23"/>
        </w:rPr>
        <w:t>连接到保护接地。</w:t>
      </w:r>
    </w:p>
    <w:p w14:paraId="57F6E94A" w14:textId="2E506B87" w:rsidR="00AF583A" w:rsidRDefault="00751FA9" w:rsidP="00AF583A">
      <w:pPr>
        <w:pStyle w:val="2"/>
      </w:pPr>
      <w:r>
        <w:rPr>
          <w:rFonts w:hint="eastAsia"/>
        </w:rPr>
        <w:t>1</w:t>
      </w:r>
      <w:r w:rsidR="00AF583A">
        <w:rPr>
          <w:rFonts w:hint="eastAsia"/>
        </w:rPr>
        <w:t>维修计划</w:t>
      </w:r>
    </w:p>
    <w:p w14:paraId="445502C1" w14:textId="1C963CA5" w:rsidR="00AF583A" w:rsidRDefault="00AF583A" w:rsidP="00AF583A">
      <w:pPr>
        <w:pStyle w:val="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维护周期规范</w:t>
      </w:r>
    </w:p>
    <w:p w14:paraId="2D0F12EB" w14:textId="163854AD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根据要进行的维护活动的类型和</w:t>
      </w:r>
      <w:r>
        <w:rPr>
          <w:rFonts w:ascii="Arial" w:hAnsi="Arial" w:cs="Arial"/>
          <w:spacing w:val="15"/>
          <w:sz w:val="23"/>
          <w:szCs w:val="23"/>
        </w:rPr>
        <w:t>IRB 4600</w:t>
      </w:r>
      <w:r w:rsidR="00381A0E">
        <w:rPr>
          <w:rFonts w:ascii="Arial" w:hAnsi="Arial" w:cs="Arial" w:hint="eastAsia"/>
          <w:spacing w:val="15"/>
          <w:sz w:val="23"/>
          <w:szCs w:val="23"/>
        </w:rPr>
        <w:t>或</w:t>
      </w:r>
      <w:r w:rsidR="00381A0E">
        <w:rPr>
          <w:rFonts w:ascii="Arial" w:hAnsi="Arial" w:cs="Arial"/>
          <w:spacing w:val="15"/>
          <w:sz w:val="23"/>
          <w:szCs w:val="23"/>
        </w:rPr>
        <w:t>IRB 6650S</w:t>
      </w:r>
      <w:r>
        <w:rPr>
          <w:rFonts w:ascii="Arial" w:hAnsi="Arial" w:cs="Arial"/>
          <w:spacing w:val="15"/>
          <w:sz w:val="23"/>
          <w:szCs w:val="23"/>
        </w:rPr>
        <w:t>的工作条件，间隔以不同的方式指定</w:t>
      </w:r>
      <w:r>
        <w:rPr>
          <w:rFonts w:ascii="Arial" w:hAnsi="Arial" w:cs="Arial"/>
          <w:spacing w:val="15"/>
          <w:sz w:val="23"/>
          <w:szCs w:val="23"/>
        </w:rPr>
        <w:t>:</w:t>
      </w:r>
    </w:p>
    <w:p w14:paraId="08D20A9A" w14:textId="77777777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•</w:t>
      </w:r>
      <w:r>
        <w:rPr>
          <w:rFonts w:ascii="Arial" w:hAnsi="Arial" w:cs="Arial"/>
          <w:spacing w:val="15"/>
          <w:sz w:val="23"/>
          <w:szCs w:val="23"/>
        </w:rPr>
        <w:t>日历时间</w:t>
      </w:r>
      <w:r>
        <w:rPr>
          <w:rFonts w:ascii="Arial" w:hAnsi="Arial" w:cs="Arial"/>
          <w:spacing w:val="15"/>
          <w:sz w:val="23"/>
          <w:szCs w:val="23"/>
        </w:rPr>
        <w:t>:</w:t>
      </w:r>
      <w:r>
        <w:rPr>
          <w:rFonts w:ascii="Arial" w:hAnsi="Arial" w:cs="Arial"/>
          <w:spacing w:val="15"/>
          <w:sz w:val="23"/>
          <w:szCs w:val="23"/>
        </w:rPr>
        <w:t>无论系统是否运行，以月为单位指定。</w:t>
      </w:r>
    </w:p>
    <w:p w14:paraId="39A794C8" w14:textId="77777777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•</w:t>
      </w:r>
      <w:r>
        <w:rPr>
          <w:rFonts w:ascii="Arial" w:hAnsi="Arial" w:cs="Arial"/>
          <w:spacing w:val="15"/>
          <w:sz w:val="23"/>
          <w:szCs w:val="23"/>
        </w:rPr>
        <w:t>工作时间</w:t>
      </w:r>
      <w:r>
        <w:rPr>
          <w:rFonts w:ascii="Arial" w:hAnsi="Arial" w:cs="Arial"/>
          <w:spacing w:val="15"/>
          <w:sz w:val="23"/>
          <w:szCs w:val="23"/>
        </w:rPr>
        <w:t>:</w:t>
      </w:r>
      <w:r>
        <w:rPr>
          <w:rFonts w:ascii="Arial" w:hAnsi="Arial" w:cs="Arial"/>
          <w:spacing w:val="15"/>
          <w:sz w:val="23"/>
          <w:szCs w:val="23"/>
        </w:rPr>
        <w:t>以工作时数指定。更频繁的运行意味着更频繁的维护活动。</w:t>
      </w:r>
    </w:p>
    <w:p w14:paraId="47815797" w14:textId="6D037D51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•SIS:</w:t>
      </w:r>
      <w:r>
        <w:rPr>
          <w:rFonts w:ascii="Arial" w:hAnsi="Arial" w:cs="Arial"/>
          <w:spacing w:val="15"/>
          <w:sz w:val="23"/>
          <w:szCs w:val="23"/>
        </w:rPr>
        <w:t>由机器人的</w:t>
      </w:r>
      <w:r>
        <w:rPr>
          <w:rFonts w:ascii="Arial" w:hAnsi="Arial" w:cs="Arial"/>
          <w:spacing w:val="15"/>
          <w:sz w:val="23"/>
          <w:szCs w:val="23"/>
        </w:rPr>
        <w:t>SIS(</w:t>
      </w:r>
      <w:r>
        <w:rPr>
          <w:rFonts w:ascii="Arial" w:hAnsi="Arial" w:cs="Arial"/>
          <w:spacing w:val="15"/>
          <w:sz w:val="23"/>
          <w:szCs w:val="23"/>
        </w:rPr>
        <w:t>服务信息系统</w:t>
      </w:r>
      <w:r>
        <w:rPr>
          <w:rFonts w:ascii="Arial" w:hAnsi="Arial" w:cs="Arial"/>
          <w:spacing w:val="15"/>
          <w:sz w:val="23"/>
          <w:szCs w:val="23"/>
        </w:rPr>
        <w:t>)</w:t>
      </w:r>
      <w:r>
        <w:rPr>
          <w:rFonts w:ascii="Arial" w:hAnsi="Arial" w:cs="Arial"/>
          <w:spacing w:val="15"/>
          <w:sz w:val="23"/>
          <w:szCs w:val="23"/>
        </w:rPr>
        <w:t>指定。对于一个典型的工作周期，会给出一个典型的值，但是这个值会根据每个部分的运行难度而有所不同。</w:t>
      </w:r>
    </w:p>
    <w:p w14:paraId="4AA14987" w14:textId="574FAEE1" w:rsidR="00AF583A" w:rsidRDefault="00AF583A" w:rsidP="00AF583A">
      <w:pPr>
        <w:pStyle w:val="3"/>
      </w:pPr>
      <w:r>
        <w:rPr>
          <w:rFonts w:hint="eastAsia"/>
        </w:rPr>
        <w:t>1.</w:t>
      </w:r>
      <w:r>
        <w:t>2</w:t>
      </w:r>
      <w:r w:rsidRPr="00AF583A">
        <w:rPr>
          <w:rFonts w:hint="eastAsia"/>
        </w:rPr>
        <w:t>维修计划</w:t>
      </w:r>
    </w:p>
    <w:p w14:paraId="26F4DBE2" w14:textId="7BB5DB33" w:rsidR="00AF583A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必须定期对机器人进行保养，以确保其正常工作。维护活动和时间间隔如下表所示。不可预测的情况也会导致对机器人的检查。任何损坏都必须立即处理</w:t>
      </w:r>
      <w:r>
        <w:rPr>
          <w:rFonts w:ascii="Arial" w:hAnsi="Arial" w:cs="Arial"/>
          <w:spacing w:val="15"/>
          <w:sz w:val="23"/>
          <w:szCs w:val="23"/>
        </w:rPr>
        <w:t>!</w:t>
      </w:r>
    </w:p>
    <w:p w14:paraId="5B1B7FBC" w14:textId="04A990C5" w:rsidR="00572B79" w:rsidRPr="00A0668C" w:rsidRDefault="00AF583A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检查间隔并不规定每个部件的寿命</w:t>
      </w:r>
      <w:r w:rsidR="00A0668C">
        <w:rPr>
          <w:rFonts w:ascii="Arial" w:hAnsi="Arial" w:cs="Arial" w:hint="eastAsia"/>
          <w:spacing w:val="15"/>
          <w:sz w:val="23"/>
          <w:szCs w:val="23"/>
        </w:rPr>
        <w:t>，</w:t>
      </w:r>
      <w:r w:rsidR="00572B79">
        <w:rPr>
          <w:rFonts w:ascii="Arial" w:hAnsi="Arial" w:cs="Arial"/>
          <w:spacing w:val="15"/>
          <w:sz w:val="23"/>
          <w:szCs w:val="23"/>
        </w:rPr>
        <w:t>下表指定了所需的维护活动和间隔</w:t>
      </w:r>
      <w:r w:rsidR="00A0668C">
        <w:rPr>
          <w:rFonts w:ascii="Arial" w:hAnsi="Arial" w:cs="Arial" w:hint="eastAsia"/>
          <w:spacing w:val="15"/>
          <w:sz w:val="23"/>
          <w:szCs w:val="23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4048"/>
      </w:tblGrid>
      <w:tr w:rsidR="00572B79" w14:paraId="6408AF53" w14:textId="77777777" w:rsidTr="00580EDE">
        <w:tc>
          <w:tcPr>
            <w:tcW w:w="1696" w:type="dxa"/>
          </w:tcPr>
          <w:p w14:paraId="28F123CB" w14:textId="022E93B5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维护活动</w:t>
            </w:r>
          </w:p>
        </w:tc>
        <w:tc>
          <w:tcPr>
            <w:tcW w:w="2552" w:type="dxa"/>
          </w:tcPr>
          <w:p w14:paraId="45F6EA4D" w14:textId="61D9A2B3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设备</w:t>
            </w:r>
          </w:p>
        </w:tc>
        <w:tc>
          <w:tcPr>
            <w:tcW w:w="4048" w:type="dxa"/>
          </w:tcPr>
          <w:p w14:paraId="2C8777B9" w14:textId="6E37547C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间隔</w:t>
            </w:r>
          </w:p>
        </w:tc>
      </w:tr>
      <w:tr w:rsidR="00572B79" w14:paraId="20526D35" w14:textId="77777777" w:rsidTr="00580EDE">
        <w:tc>
          <w:tcPr>
            <w:tcW w:w="1696" w:type="dxa"/>
          </w:tcPr>
          <w:p w14:paraId="3C3AE90E" w14:textId="73BE2206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清洁</w:t>
            </w:r>
          </w:p>
        </w:tc>
        <w:tc>
          <w:tcPr>
            <w:tcW w:w="2552" w:type="dxa"/>
          </w:tcPr>
          <w:p w14:paraId="3B0B9920" w14:textId="62820ED3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机器人</w:t>
            </w:r>
          </w:p>
        </w:tc>
        <w:tc>
          <w:tcPr>
            <w:tcW w:w="4048" w:type="dxa"/>
          </w:tcPr>
          <w:p w14:paraId="46FE2EB3" w14:textId="47F2D5E0" w:rsidR="00572B79" w:rsidRPr="00580EDE" w:rsidRDefault="00224FF2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用户根据情况自行决定</w:t>
            </w:r>
          </w:p>
        </w:tc>
      </w:tr>
      <w:tr w:rsidR="00572B79" w14:paraId="081C7BF2" w14:textId="77777777" w:rsidTr="00580EDE">
        <w:tc>
          <w:tcPr>
            <w:tcW w:w="1696" w:type="dxa"/>
          </w:tcPr>
          <w:p w14:paraId="75BC9493" w14:textId="10B02DE4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5E9CC935" w14:textId="40A20081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-1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变速箱油位</w:t>
            </w:r>
          </w:p>
        </w:tc>
        <w:tc>
          <w:tcPr>
            <w:tcW w:w="4048" w:type="dxa"/>
          </w:tcPr>
          <w:p w14:paraId="3FDFCF32" w14:textId="36DDE8A7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2E5ABF4E" w14:textId="77777777" w:rsidTr="00580EDE">
        <w:tc>
          <w:tcPr>
            <w:tcW w:w="1696" w:type="dxa"/>
          </w:tcPr>
          <w:p w14:paraId="7C29B63E" w14:textId="5F007047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67416B32" w14:textId="43AA9F78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变速箱油位</w:t>
            </w:r>
          </w:p>
        </w:tc>
        <w:tc>
          <w:tcPr>
            <w:tcW w:w="4048" w:type="dxa"/>
          </w:tcPr>
          <w:p w14:paraId="53BA54F9" w14:textId="6A577C1C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024BE294" w14:textId="77777777" w:rsidTr="00580EDE">
        <w:tc>
          <w:tcPr>
            <w:tcW w:w="1696" w:type="dxa"/>
          </w:tcPr>
          <w:p w14:paraId="7AAA0A01" w14:textId="2C5F682C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684ECD49" w14:textId="3F6E8CD8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-3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变速箱油位</w:t>
            </w:r>
          </w:p>
        </w:tc>
        <w:tc>
          <w:tcPr>
            <w:tcW w:w="4048" w:type="dxa"/>
          </w:tcPr>
          <w:p w14:paraId="32264C5A" w14:textId="317CB34B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0A295391" w14:textId="77777777" w:rsidTr="00580EDE">
        <w:tc>
          <w:tcPr>
            <w:tcW w:w="1696" w:type="dxa"/>
          </w:tcPr>
          <w:p w14:paraId="1B39A517" w14:textId="0C00ED0C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0D7F126A" w14:textId="11905A45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-4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变速箱油位</w:t>
            </w:r>
          </w:p>
        </w:tc>
        <w:tc>
          <w:tcPr>
            <w:tcW w:w="4048" w:type="dxa"/>
          </w:tcPr>
          <w:p w14:paraId="5EF222AE" w14:textId="0490E055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0AD62F2C" w14:textId="77777777" w:rsidTr="00580EDE">
        <w:tc>
          <w:tcPr>
            <w:tcW w:w="1696" w:type="dxa"/>
          </w:tcPr>
          <w:p w14:paraId="31258E11" w14:textId="0A6B4F47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08C7F460" w14:textId="67BD5D0A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-5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-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lastRenderedPageBreak/>
              <w:t>位</w:t>
            </w:r>
          </w:p>
        </w:tc>
        <w:tc>
          <w:tcPr>
            <w:tcW w:w="4048" w:type="dxa"/>
          </w:tcPr>
          <w:p w14:paraId="79F6C450" w14:textId="43CD56B1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lastRenderedPageBreak/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0DE49FFD" w14:textId="77777777" w:rsidTr="00580EDE">
        <w:tc>
          <w:tcPr>
            <w:tcW w:w="1696" w:type="dxa"/>
          </w:tcPr>
          <w:p w14:paraId="0189A563" w14:textId="0BBFD845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189A70ED" w14:textId="0CFF22F9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72B79">
              <w:rPr>
                <w:rFonts w:ascii="Arial" w:hAnsi="Arial" w:cs="Arial" w:hint="eastAsia"/>
                <w:spacing w:val="15"/>
                <w:sz w:val="23"/>
                <w:szCs w:val="23"/>
              </w:rPr>
              <w:t>机器人线束</w:t>
            </w:r>
          </w:p>
        </w:tc>
        <w:tc>
          <w:tcPr>
            <w:tcW w:w="4048" w:type="dxa"/>
          </w:tcPr>
          <w:p w14:paraId="77EB0325" w14:textId="6043351E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48D47DB5" w14:textId="77777777" w:rsidTr="00580EDE">
        <w:tc>
          <w:tcPr>
            <w:tcW w:w="1696" w:type="dxa"/>
          </w:tcPr>
          <w:p w14:paraId="17038D27" w14:textId="54A01374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7E4AD3A0" w14:textId="1C1719FE" w:rsidR="00572B79" w:rsidRP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阻尼器</w:t>
            </w:r>
          </w:p>
        </w:tc>
        <w:tc>
          <w:tcPr>
            <w:tcW w:w="4048" w:type="dxa"/>
          </w:tcPr>
          <w:p w14:paraId="17A5A5C0" w14:textId="03106A2D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738AD0B3" w14:textId="77777777" w:rsidTr="00580EDE">
        <w:tc>
          <w:tcPr>
            <w:tcW w:w="1696" w:type="dxa"/>
          </w:tcPr>
          <w:p w14:paraId="7F43D0F8" w14:textId="4196DE81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/>
                <w:spacing w:val="15"/>
                <w:sz w:val="23"/>
                <w:szCs w:val="23"/>
              </w:rPr>
              <w:t>检查</w:t>
            </w:r>
          </w:p>
        </w:tc>
        <w:tc>
          <w:tcPr>
            <w:tcW w:w="2552" w:type="dxa"/>
          </w:tcPr>
          <w:p w14:paraId="67B4C66F" w14:textId="18656BB7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压力释放阀</w:t>
            </w:r>
          </w:p>
        </w:tc>
        <w:tc>
          <w:tcPr>
            <w:tcW w:w="4048" w:type="dxa"/>
          </w:tcPr>
          <w:p w14:paraId="1D2D7268" w14:textId="2DFD8E4C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12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</w:t>
            </w:r>
          </w:p>
        </w:tc>
      </w:tr>
      <w:tr w:rsidR="00572B79" w14:paraId="5A345B3F" w14:textId="77777777" w:rsidTr="00580EDE">
        <w:tc>
          <w:tcPr>
            <w:tcW w:w="1696" w:type="dxa"/>
          </w:tcPr>
          <w:p w14:paraId="01C1B2AC" w14:textId="4EDE6F1A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7EF012B9" w14:textId="2AF70F0E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-1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</w:p>
        </w:tc>
        <w:tc>
          <w:tcPr>
            <w:tcW w:w="4048" w:type="dxa"/>
          </w:tcPr>
          <w:p w14:paraId="10559387" w14:textId="2031289B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机器人运行时间显示为</w:t>
            </w:r>
            <w:r w:rsidR="00224FF2">
              <w:rPr>
                <w:rFonts w:ascii="Arial" w:hAnsi="Arial" w:cs="Arial" w:hint="eastAsia"/>
                <w:spacing w:val="15"/>
                <w:sz w:val="23"/>
                <w:szCs w:val="23"/>
              </w:rPr>
              <w:t>:</w:t>
            </w:r>
            <w:r w:rsidR="00572B79">
              <w:rPr>
                <w:rFonts w:ascii="Arial" w:hAnsi="Arial" w:cs="Arial" w:hint="eastAsia"/>
                <w:spacing w:val="15"/>
                <w:sz w:val="23"/>
                <w:szCs w:val="23"/>
              </w:rPr>
              <w:t>首次</w:t>
            </w:r>
            <w:r w:rsidR="00572B79">
              <w:rPr>
                <w:rFonts w:ascii="Arial" w:hAnsi="Arial" w:cs="Arial" w:hint="eastAsia"/>
                <w:spacing w:val="15"/>
                <w:sz w:val="23"/>
                <w:szCs w:val="23"/>
              </w:rPr>
              <w:t>6</w:t>
            </w:r>
            <w:r w:rsidR="00572B79">
              <w:rPr>
                <w:rFonts w:ascii="Arial" w:hAnsi="Arial" w:cs="Arial"/>
                <w:spacing w:val="15"/>
                <w:sz w:val="23"/>
                <w:szCs w:val="23"/>
              </w:rPr>
              <w:t>000</w:t>
            </w:r>
            <w:r w:rsidR="00572B79"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  <w:r w:rsidR="00224FF2">
              <w:rPr>
                <w:rFonts w:ascii="Arial" w:hAnsi="Arial" w:cs="Arial" w:hint="eastAsia"/>
                <w:spacing w:val="15"/>
                <w:sz w:val="23"/>
                <w:szCs w:val="23"/>
              </w:rPr>
              <w:t>;</w:t>
            </w:r>
          </w:p>
          <w:p w14:paraId="5B0B43C9" w14:textId="7AF6AF0C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之后每次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4000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  <w:tr w:rsidR="00572B79" w14:paraId="3D206F9A" w14:textId="77777777" w:rsidTr="00580EDE">
        <w:tc>
          <w:tcPr>
            <w:tcW w:w="1696" w:type="dxa"/>
          </w:tcPr>
          <w:p w14:paraId="3BEA798D" w14:textId="00B89D69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2D45DF81" w14:textId="120C1C98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</w:p>
        </w:tc>
        <w:tc>
          <w:tcPr>
            <w:tcW w:w="4048" w:type="dxa"/>
          </w:tcPr>
          <w:p w14:paraId="418C516C" w14:textId="77777777" w:rsid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机器人运行时间显示为：首次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小时；</w:t>
            </w:r>
          </w:p>
          <w:p w14:paraId="6C9C2410" w14:textId="3F1C61C5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之后每次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4000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  <w:tr w:rsidR="00572B79" w14:paraId="63C8F204" w14:textId="77777777" w:rsidTr="00580EDE">
        <w:tc>
          <w:tcPr>
            <w:tcW w:w="1696" w:type="dxa"/>
          </w:tcPr>
          <w:p w14:paraId="16ECDBEA" w14:textId="457B6DAE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17BD586E" w14:textId="3DB910CA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-3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</w:p>
        </w:tc>
        <w:tc>
          <w:tcPr>
            <w:tcW w:w="4048" w:type="dxa"/>
          </w:tcPr>
          <w:p w14:paraId="745088F6" w14:textId="77777777" w:rsid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机器人运行时间显示为：首次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小时；</w:t>
            </w:r>
          </w:p>
          <w:p w14:paraId="55F6452F" w14:textId="50A3481E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之后每次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4000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  <w:tr w:rsidR="00572B79" w14:paraId="1966C075" w14:textId="77777777" w:rsidTr="00580EDE">
        <w:tc>
          <w:tcPr>
            <w:tcW w:w="1696" w:type="dxa"/>
          </w:tcPr>
          <w:p w14:paraId="6C29141D" w14:textId="2B2B9051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7EF58AC0" w14:textId="68182822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-4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</w:p>
        </w:tc>
        <w:tc>
          <w:tcPr>
            <w:tcW w:w="4048" w:type="dxa"/>
          </w:tcPr>
          <w:p w14:paraId="7007C824" w14:textId="77777777" w:rsid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机器人运行时间显示为：首次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小时；</w:t>
            </w:r>
          </w:p>
          <w:p w14:paraId="2CD8EF72" w14:textId="75961106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之后每次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4000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  <w:tr w:rsidR="00572B79" w14:paraId="02732479" w14:textId="77777777" w:rsidTr="00580EDE">
        <w:tc>
          <w:tcPr>
            <w:tcW w:w="1696" w:type="dxa"/>
          </w:tcPr>
          <w:p w14:paraId="0E6EC85F" w14:textId="414C4C24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4B09AD44" w14:textId="71FDA2EE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轴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-5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-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变速箱油</w:t>
            </w:r>
          </w:p>
        </w:tc>
        <w:tc>
          <w:tcPr>
            <w:tcW w:w="4048" w:type="dxa"/>
          </w:tcPr>
          <w:p w14:paraId="44CA29F3" w14:textId="77777777" w:rsid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机器人运行时间显示为：首次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小时；</w:t>
            </w:r>
          </w:p>
          <w:p w14:paraId="4D48F1DA" w14:textId="1AB81E1B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之后每次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4000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  <w:tr w:rsidR="00572B79" w14:paraId="52FEEE9A" w14:textId="77777777" w:rsidTr="00580EDE">
        <w:tc>
          <w:tcPr>
            <w:tcW w:w="1696" w:type="dxa"/>
          </w:tcPr>
          <w:p w14:paraId="3AC5AA34" w14:textId="39D613FC" w:rsidR="00572B79" w:rsidRPr="00580EDE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4C1F62AF" w14:textId="1554BF55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RMU101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或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RMU102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型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(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三</w:t>
            </w:r>
            <w:proofErr w:type="gramStart"/>
            <w:r>
              <w:rPr>
                <w:rFonts w:ascii="Arial" w:hAnsi="Arial" w:cs="Arial"/>
                <w:spacing w:val="15"/>
                <w:sz w:val="23"/>
                <w:szCs w:val="23"/>
              </w:rPr>
              <w:t>极</w:t>
            </w:r>
            <w:proofErr w:type="gramEnd"/>
            <w:r>
              <w:rPr>
                <w:rFonts w:ascii="Arial" w:hAnsi="Arial" w:cs="Arial"/>
                <w:spacing w:val="15"/>
                <w:sz w:val="23"/>
                <w:szCs w:val="23"/>
              </w:rPr>
              <w:t>电池触点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)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电池组、测量系统</w:t>
            </w:r>
          </w:p>
        </w:tc>
        <w:tc>
          <w:tcPr>
            <w:tcW w:w="4048" w:type="dxa"/>
          </w:tcPr>
          <w:p w14:paraId="6B19AC96" w14:textId="62FA0076" w:rsidR="00572B79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36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个月或电池电量不足警报</w:t>
            </w:r>
          </w:p>
        </w:tc>
      </w:tr>
      <w:tr w:rsidR="00731E6F" w14:paraId="0201BB73" w14:textId="77777777" w:rsidTr="00580EDE">
        <w:tc>
          <w:tcPr>
            <w:tcW w:w="1696" w:type="dxa"/>
          </w:tcPr>
          <w:p w14:paraId="67C16FA6" w14:textId="15EBCF62" w:rsidR="00731E6F" w:rsidRPr="00580EDE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更换</w:t>
            </w:r>
          </w:p>
        </w:tc>
        <w:tc>
          <w:tcPr>
            <w:tcW w:w="2552" w:type="dxa"/>
          </w:tcPr>
          <w:p w14:paraId="0B02775A" w14:textId="77777777" w:rsidR="00731E6F" w:rsidRP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731E6F">
              <w:rPr>
                <w:rFonts w:ascii="Arial" w:hAnsi="Arial" w:cs="Arial" w:hint="eastAsia"/>
                <w:spacing w:val="15"/>
                <w:sz w:val="23"/>
                <w:szCs w:val="23"/>
              </w:rPr>
              <w:t>电池组，带有</w:t>
            </w:r>
            <w:r w:rsidRPr="00731E6F">
              <w:rPr>
                <w:rFonts w:ascii="Arial" w:hAnsi="Arial" w:cs="Arial"/>
                <w:spacing w:val="15"/>
                <w:sz w:val="23"/>
                <w:szCs w:val="23"/>
              </w:rPr>
              <w:t>2</w:t>
            </w:r>
            <w:proofErr w:type="gramStart"/>
            <w:r w:rsidRPr="00731E6F">
              <w:rPr>
                <w:rFonts w:ascii="Arial" w:hAnsi="Arial" w:cs="Arial"/>
                <w:spacing w:val="15"/>
                <w:sz w:val="23"/>
                <w:szCs w:val="23"/>
              </w:rPr>
              <w:t>极</w:t>
            </w:r>
            <w:proofErr w:type="gramEnd"/>
            <w:r w:rsidRPr="00731E6F">
              <w:rPr>
                <w:rFonts w:ascii="Arial" w:hAnsi="Arial" w:cs="Arial"/>
                <w:spacing w:val="15"/>
                <w:sz w:val="23"/>
                <w:szCs w:val="23"/>
              </w:rPr>
              <w:t>电池触点的测量系统，例如</w:t>
            </w:r>
            <w:r w:rsidRPr="00731E6F">
              <w:rPr>
                <w:rFonts w:ascii="Arial" w:hAnsi="Arial" w:cs="Arial"/>
                <w:spacing w:val="15"/>
                <w:sz w:val="23"/>
                <w:szCs w:val="23"/>
              </w:rPr>
              <w:t>DSQC633A</w:t>
            </w:r>
          </w:p>
          <w:p w14:paraId="02E5311D" w14:textId="77777777" w:rsidR="00731E6F" w:rsidRP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</w:p>
        </w:tc>
        <w:tc>
          <w:tcPr>
            <w:tcW w:w="4048" w:type="dxa"/>
          </w:tcPr>
          <w:p w14:paraId="2D99D80A" w14:textId="7B499B07" w:rsidR="00731E6F" w:rsidRDefault="00731E6F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/>
                <w:spacing w:val="15"/>
                <w:sz w:val="23"/>
                <w:szCs w:val="23"/>
              </w:rPr>
              <w:t>电池低警报</w:t>
            </w:r>
          </w:p>
        </w:tc>
      </w:tr>
      <w:tr w:rsidR="00572B79" w14:paraId="6E882080" w14:textId="77777777" w:rsidTr="00580EDE">
        <w:tc>
          <w:tcPr>
            <w:tcW w:w="1696" w:type="dxa"/>
          </w:tcPr>
          <w:p w14:paraId="6A4C34A3" w14:textId="20662F1A" w:rsidR="00572B79" w:rsidRPr="00580EDE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 w:rsidRPr="00580EDE">
              <w:rPr>
                <w:rFonts w:ascii="Arial" w:hAnsi="Arial" w:cs="Arial" w:hint="eastAsia"/>
                <w:spacing w:val="15"/>
                <w:sz w:val="23"/>
                <w:szCs w:val="23"/>
              </w:rPr>
              <w:t>大修</w:t>
            </w:r>
          </w:p>
        </w:tc>
        <w:tc>
          <w:tcPr>
            <w:tcW w:w="2552" w:type="dxa"/>
          </w:tcPr>
          <w:p w14:paraId="088C413D" w14:textId="0B29CF37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机器人</w:t>
            </w:r>
          </w:p>
        </w:tc>
        <w:tc>
          <w:tcPr>
            <w:tcW w:w="4048" w:type="dxa"/>
          </w:tcPr>
          <w:p w14:paraId="07AF637B" w14:textId="58CD1654" w:rsidR="00572B79" w:rsidRDefault="00572B79" w:rsidP="00580EDE">
            <w:pPr>
              <w:spacing w:line="400" w:lineRule="exact"/>
              <w:ind w:firstLine="420"/>
              <w:jc w:val="center"/>
              <w:rPr>
                <w:rFonts w:ascii="Arial" w:hAnsi="Arial" w:cs="Arial"/>
                <w:spacing w:val="15"/>
                <w:sz w:val="23"/>
                <w:szCs w:val="23"/>
              </w:rPr>
            </w:pP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每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4</w:t>
            </w:r>
            <w:r>
              <w:rPr>
                <w:rFonts w:ascii="Arial" w:hAnsi="Arial" w:cs="Arial"/>
                <w:spacing w:val="15"/>
                <w:sz w:val="23"/>
                <w:szCs w:val="23"/>
              </w:rPr>
              <w:t>0000</w:t>
            </w:r>
            <w:r>
              <w:rPr>
                <w:rFonts w:ascii="Arial" w:hAnsi="Arial" w:cs="Arial" w:hint="eastAsia"/>
                <w:spacing w:val="15"/>
                <w:sz w:val="23"/>
                <w:szCs w:val="23"/>
              </w:rPr>
              <w:t>小时</w:t>
            </w:r>
          </w:p>
        </w:tc>
      </w:tr>
    </w:tbl>
    <w:p w14:paraId="62ED1312" w14:textId="77777777" w:rsidR="00731E6F" w:rsidRDefault="00731E6F" w:rsidP="00AF583A">
      <w:pPr>
        <w:rPr>
          <w:color w:val="000000" w:themeColor="text1"/>
        </w:rPr>
      </w:pPr>
      <w:r w:rsidRPr="00731E6F">
        <w:rPr>
          <w:rFonts w:hint="eastAsia"/>
          <w:color w:val="000000" w:themeColor="text1"/>
        </w:rPr>
        <w:t>注：</w:t>
      </w:r>
    </w:p>
    <w:p w14:paraId="3A8F7596" w14:textId="338E58C3" w:rsidR="00572B79" w:rsidRPr="00731E6F" w:rsidRDefault="00731E6F" w:rsidP="00731E6F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spacing w:val="15"/>
          <w:sz w:val="23"/>
          <w:szCs w:val="23"/>
        </w:rPr>
      </w:pPr>
      <w:r w:rsidRPr="00731E6F">
        <w:rPr>
          <w:rFonts w:ascii="Arial" w:hAnsi="Arial" w:cs="Arial"/>
          <w:spacing w:val="15"/>
          <w:sz w:val="23"/>
          <w:szCs w:val="23"/>
        </w:rPr>
        <w:t>当剩余备用容量</w:t>
      </w:r>
      <w:r w:rsidRPr="00731E6F">
        <w:rPr>
          <w:rFonts w:ascii="Arial" w:hAnsi="Arial" w:cs="Arial"/>
          <w:spacing w:val="15"/>
          <w:sz w:val="23"/>
          <w:szCs w:val="23"/>
        </w:rPr>
        <w:t>(</w:t>
      </w:r>
      <w:r w:rsidRPr="00731E6F">
        <w:rPr>
          <w:rFonts w:ascii="Arial" w:hAnsi="Arial" w:cs="Arial"/>
          <w:spacing w:val="15"/>
          <w:sz w:val="23"/>
          <w:szCs w:val="23"/>
        </w:rPr>
        <w:t>机器人断电</w:t>
      </w:r>
      <w:r w:rsidRPr="00731E6F">
        <w:rPr>
          <w:rFonts w:ascii="Arial" w:hAnsi="Arial" w:cs="Arial"/>
          <w:spacing w:val="15"/>
          <w:sz w:val="23"/>
          <w:szCs w:val="23"/>
        </w:rPr>
        <w:t>)</w:t>
      </w:r>
      <w:r w:rsidRPr="00731E6F">
        <w:rPr>
          <w:rFonts w:ascii="Arial" w:hAnsi="Arial" w:cs="Arial"/>
          <w:spacing w:val="15"/>
          <w:sz w:val="23"/>
          <w:szCs w:val="23"/>
        </w:rPr>
        <w:t>不足</w:t>
      </w:r>
      <w:r w:rsidRPr="00731E6F">
        <w:rPr>
          <w:rFonts w:ascii="Arial" w:hAnsi="Arial" w:cs="Arial"/>
          <w:spacing w:val="15"/>
          <w:sz w:val="23"/>
          <w:szCs w:val="23"/>
        </w:rPr>
        <w:t>2</w:t>
      </w:r>
      <w:r w:rsidRPr="00731E6F">
        <w:rPr>
          <w:rFonts w:ascii="Arial" w:hAnsi="Arial" w:cs="Arial"/>
          <w:spacing w:val="15"/>
          <w:sz w:val="23"/>
          <w:szCs w:val="23"/>
        </w:rPr>
        <w:t>个月时，显示</w:t>
      </w:r>
      <w:r w:rsidRPr="00731E6F">
        <w:rPr>
          <w:rFonts w:ascii="Arial" w:hAnsi="Arial" w:cs="Arial"/>
          <w:spacing w:val="15"/>
          <w:sz w:val="23"/>
          <w:szCs w:val="23"/>
        </w:rPr>
        <w:t>“</w:t>
      </w:r>
      <w:r w:rsidRPr="00731E6F">
        <w:rPr>
          <w:rFonts w:ascii="Arial" w:hAnsi="Arial" w:cs="Arial"/>
          <w:spacing w:val="15"/>
          <w:sz w:val="23"/>
          <w:szCs w:val="23"/>
        </w:rPr>
        <w:t>电池电量不足</w:t>
      </w:r>
      <w:r w:rsidRPr="00731E6F">
        <w:rPr>
          <w:rFonts w:ascii="Arial" w:hAnsi="Arial" w:cs="Arial"/>
          <w:spacing w:val="15"/>
          <w:sz w:val="23"/>
          <w:szCs w:val="23"/>
        </w:rPr>
        <w:t>”</w:t>
      </w:r>
      <w:r w:rsidRPr="00731E6F">
        <w:rPr>
          <w:rFonts w:ascii="Arial" w:hAnsi="Arial" w:cs="Arial"/>
          <w:spacing w:val="15"/>
          <w:sz w:val="23"/>
          <w:szCs w:val="23"/>
        </w:rPr>
        <w:t>警告</w:t>
      </w:r>
      <w:r w:rsidRPr="00731E6F">
        <w:rPr>
          <w:rFonts w:ascii="Arial" w:hAnsi="Arial" w:cs="Arial"/>
          <w:spacing w:val="15"/>
          <w:sz w:val="23"/>
          <w:szCs w:val="23"/>
        </w:rPr>
        <w:t>(38213</w:t>
      </w:r>
      <w:r w:rsidRPr="00731E6F">
        <w:rPr>
          <w:rFonts w:ascii="Arial" w:hAnsi="Arial" w:cs="Arial"/>
          <w:spacing w:val="15"/>
          <w:sz w:val="23"/>
          <w:szCs w:val="23"/>
        </w:rPr>
        <w:t>电池电量不足</w:t>
      </w:r>
      <w:r w:rsidRPr="00731E6F">
        <w:rPr>
          <w:rFonts w:ascii="Arial" w:hAnsi="Arial" w:cs="Arial"/>
          <w:spacing w:val="15"/>
          <w:sz w:val="23"/>
          <w:szCs w:val="23"/>
        </w:rPr>
        <w:t>)</w:t>
      </w:r>
      <w:r w:rsidRPr="00731E6F">
        <w:rPr>
          <w:rFonts w:ascii="Arial" w:hAnsi="Arial" w:cs="Arial"/>
          <w:spacing w:val="15"/>
          <w:sz w:val="23"/>
          <w:szCs w:val="23"/>
        </w:rPr>
        <w:t>。如果机器人每周断电</w:t>
      </w:r>
      <w:r w:rsidRPr="00731E6F">
        <w:rPr>
          <w:rFonts w:ascii="Arial" w:hAnsi="Arial" w:cs="Arial"/>
          <w:spacing w:val="15"/>
          <w:sz w:val="23"/>
          <w:szCs w:val="23"/>
        </w:rPr>
        <w:t>2</w:t>
      </w:r>
      <w:r w:rsidRPr="00731E6F">
        <w:rPr>
          <w:rFonts w:ascii="Arial" w:hAnsi="Arial" w:cs="Arial"/>
          <w:spacing w:val="15"/>
          <w:sz w:val="23"/>
          <w:szCs w:val="23"/>
        </w:rPr>
        <w:t>天，新电池的典型寿命是</w:t>
      </w:r>
      <w:r w:rsidRPr="00731E6F">
        <w:rPr>
          <w:rFonts w:ascii="Arial" w:hAnsi="Arial" w:cs="Arial"/>
          <w:spacing w:val="15"/>
          <w:sz w:val="23"/>
          <w:szCs w:val="23"/>
        </w:rPr>
        <w:t>36</w:t>
      </w:r>
      <w:r w:rsidRPr="00731E6F">
        <w:rPr>
          <w:rFonts w:ascii="Arial" w:hAnsi="Arial" w:cs="Arial"/>
          <w:spacing w:val="15"/>
          <w:sz w:val="23"/>
          <w:szCs w:val="23"/>
        </w:rPr>
        <w:t>个月，如果机器人每天断电</w:t>
      </w:r>
      <w:r w:rsidRPr="00731E6F">
        <w:rPr>
          <w:rFonts w:ascii="Arial" w:hAnsi="Arial" w:cs="Arial"/>
          <w:spacing w:val="15"/>
          <w:sz w:val="23"/>
          <w:szCs w:val="23"/>
        </w:rPr>
        <w:t>16</w:t>
      </w:r>
      <w:r w:rsidRPr="00731E6F">
        <w:rPr>
          <w:rFonts w:ascii="Arial" w:hAnsi="Arial" w:cs="Arial"/>
          <w:spacing w:val="15"/>
          <w:sz w:val="23"/>
          <w:szCs w:val="23"/>
        </w:rPr>
        <w:t>小时，电池的寿命是</w:t>
      </w:r>
      <w:r w:rsidRPr="00731E6F">
        <w:rPr>
          <w:rFonts w:ascii="Arial" w:hAnsi="Arial" w:cs="Arial"/>
          <w:spacing w:val="15"/>
          <w:sz w:val="23"/>
          <w:szCs w:val="23"/>
        </w:rPr>
        <w:t>18</w:t>
      </w:r>
      <w:r w:rsidRPr="00731E6F">
        <w:rPr>
          <w:rFonts w:ascii="Arial" w:hAnsi="Arial" w:cs="Arial"/>
          <w:spacing w:val="15"/>
          <w:sz w:val="23"/>
          <w:szCs w:val="23"/>
        </w:rPr>
        <w:t>个月。使用寿命可以通过例行的电池关机服务来延长。</w:t>
      </w:r>
    </w:p>
    <w:p w14:paraId="2899E90D" w14:textId="49BFF1CB" w:rsidR="00731E6F" w:rsidRPr="00731E6F" w:rsidRDefault="00731E6F" w:rsidP="00731E6F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ascii="Arial" w:hAnsi="Arial" w:cs="Arial"/>
          <w:spacing w:val="15"/>
          <w:sz w:val="23"/>
          <w:szCs w:val="23"/>
        </w:rPr>
        <w:t>当需要更换电池时，系统会提示</w:t>
      </w:r>
      <w:r>
        <w:rPr>
          <w:rFonts w:ascii="Arial" w:hAnsi="Arial" w:cs="Arial"/>
          <w:spacing w:val="15"/>
          <w:sz w:val="23"/>
          <w:szCs w:val="23"/>
        </w:rPr>
        <w:t>“</w:t>
      </w:r>
      <w:r>
        <w:rPr>
          <w:rFonts w:ascii="Arial" w:hAnsi="Arial" w:cs="Arial"/>
          <w:spacing w:val="15"/>
          <w:sz w:val="23"/>
          <w:szCs w:val="23"/>
        </w:rPr>
        <w:t>电池电量不足</w:t>
      </w:r>
      <w:r>
        <w:rPr>
          <w:rFonts w:ascii="Arial" w:hAnsi="Arial" w:cs="Arial"/>
          <w:spacing w:val="15"/>
          <w:sz w:val="23"/>
          <w:szCs w:val="23"/>
        </w:rPr>
        <w:t>”(38213</w:t>
      </w:r>
      <w:r>
        <w:rPr>
          <w:rFonts w:ascii="Arial" w:hAnsi="Arial" w:cs="Arial"/>
          <w:spacing w:val="15"/>
          <w:sz w:val="23"/>
          <w:szCs w:val="23"/>
        </w:rPr>
        <w:t>电池电量不足</w:t>
      </w:r>
      <w:r>
        <w:rPr>
          <w:rFonts w:ascii="Arial" w:hAnsi="Arial" w:cs="Arial"/>
          <w:spacing w:val="15"/>
          <w:sz w:val="23"/>
          <w:szCs w:val="23"/>
        </w:rPr>
        <w:t>)</w:t>
      </w:r>
      <w:r>
        <w:rPr>
          <w:rFonts w:ascii="Arial" w:hAnsi="Arial" w:cs="Arial"/>
          <w:spacing w:val="15"/>
          <w:sz w:val="23"/>
          <w:szCs w:val="23"/>
        </w:rPr>
        <w:t>。避免机器人不同步的建议是保持控制器的电源是打开的，直到更换电池。</w:t>
      </w:r>
    </w:p>
    <w:p w14:paraId="63ABCC70" w14:textId="3A63B313" w:rsidR="00731E6F" w:rsidRPr="00731E6F" w:rsidRDefault="00731E6F" w:rsidP="00731E6F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ascii="Arial" w:hAnsi="Arial" w:cs="Arial" w:hint="eastAsia"/>
          <w:spacing w:val="15"/>
          <w:sz w:val="23"/>
          <w:szCs w:val="23"/>
        </w:rPr>
        <w:lastRenderedPageBreak/>
        <w:t>机器人运行时间可通过查询机器人系统参数</w:t>
      </w:r>
      <w:r>
        <w:rPr>
          <w:rFonts w:ascii="Arial" w:hAnsi="Arial" w:cs="Arial"/>
          <w:spacing w:val="15"/>
          <w:sz w:val="23"/>
          <w:szCs w:val="23"/>
        </w:rPr>
        <w:t xml:space="preserve">DTC </w:t>
      </w:r>
      <w:r>
        <w:rPr>
          <w:rFonts w:ascii="Arial" w:hAnsi="Arial" w:cs="Arial" w:hint="eastAsia"/>
          <w:spacing w:val="15"/>
          <w:sz w:val="23"/>
          <w:szCs w:val="23"/>
        </w:rPr>
        <w:t>即</w:t>
      </w:r>
      <w:r>
        <w:rPr>
          <w:rFonts w:ascii="Arial" w:hAnsi="Arial" w:cs="Arial"/>
          <w:spacing w:val="15"/>
          <w:sz w:val="23"/>
          <w:szCs w:val="23"/>
        </w:rPr>
        <w:t>工作时间计数器</w:t>
      </w:r>
      <w:r>
        <w:rPr>
          <w:rFonts w:ascii="Arial" w:hAnsi="Arial" w:cs="Arial" w:hint="eastAsia"/>
          <w:spacing w:val="15"/>
          <w:sz w:val="23"/>
          <w:szCs w:val="23"/>
        </w:rPr>
        <w:t>获得。</w:t>
      </w:r>
    </w:p>
    <w:p w14:paraId="1DD9BD31" w14:textId="2E35BC88" w:rsidR="00731E6F" w:rsidRDefault="00731E6F" w:rsidP="00731E6F">
      <w:pPr>
        <w:pStyle w:val="2"/>
      </w:pPr>
      <w:r>
        <w:rPr>
          <w:rFonts w:hint="eastAsia"/>
        </w:rPr>
        <w:t>2部分维护项目细则</w:t>
      </w:r>
    </w:p>
    <w:p w14:paraId="181904EA" w14:textId="678852A1" w:rsidR="00731E6F" w:rsidRDefault="00731E6F" w:rsidP="00731E6F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 w:rsidRPr="00731E6F">
        <w:rPr>
          <w:rFonts w:hint="eastAsia"/>
        </w:rPr>
        <w:t>检查</w:t>
      </w:r>
      <w:r w:rsidR="0045096C">
        <w:rPr>
          <w:rFonts w:hint="eastAsia"/>
        </w:rPr>
        <w:t>轴</w:t>
      </w:r>
      <w:r w:rsidRPr="00731E6F">
        <w:t>齿轮箱</w:t>
      </w:r>
      <w:r>
        <w:rPr>
          <w:rFonts w:hint="eastAsia"/>
        </w:rPr>
        <w:t>油位</w:t>
      </w:r>
    </w:p>
    <w:p w14:paraId="5E8E672D" w14:textId="77777777" w:rsidR="00731E6F" w:rsidRPr="00731E6F" w:rsidRDefault="00731E6F" w:rsidP="00731E6F"/>
    <w:p w14:paraId="7E6DCA7B" w14:textId="36B4A256" w:rsidR="00731E6F" w:rsidRPr="00580EDE" w:rsidRDefault="00731E6F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如果悬挂机器人设计为</w:t>
      </w:r>
      <w:r>
        <w:rPr>
          <w:rFonts w:ascii="Arial" w:hAnsi="Arial" w:cs="Arial"/>
          <w:spacing w:val="15"/>
          <w:sz w:val="23"/>
          <w:szCs w:val="23"/>
        </w:rPr>
        <w:t>C</w:t>
      </w:r>
      <w:r>
        <w:rPr>
          <w:rFonts w:ascii="Arial" w:hAnsi="Arial" w:cs="Arial"/>
          <w:spacing w:val="15"/>
          <w:sz w:val="23"/>
          <w:szCs w:val="23"/>
        </w:rPr>
        <w:t>型，当机器人倒挂时不能检查油位。为了确保在一些维修工作后补充的油量是正确的，要记录排干的油量，并确保补充相同的量。</w:t>
      </w:r>
    </w:p>
    <w:p w14:paraId="59A38CCA" w14:textId="3C7AF2F7" w:rsidR="00731E6F" w:rsidRDefault="00731E6F" w:rsidP="004456B5">
      <w:pPr>
        <w:pStyle w:val="4"/>
      </w:pPr>
      <w:r>
        <w:t>2</w:t>
      </w:r>
      <w:r>
        <w:rPr>
          <w:rFonts w:hint="eastAsia"/>
        </w:rPr>
        <w:t>.</w:t>
      </w:r>
      <w:r w:rsidR="0045096C">
        <w:t>1.1</w:t>
      </w:r>
      <w:r w:rsidRPr="00731E6F">
        <w:rPr>
          <w:rFonts w:hint="eastAsia"/>
        </w:rPr>
        <w:t>检查轴</w:t>
      </w:r>
      <w:r w:rsidRPr="00731E6F">
        <w:t>1齿轮箱</w:t>
      </w:r>
      <w:r>
        <w:rPr>
          <w:rFonts w:hint="eastAsia"/>
        </w:rPr>
        <w:t>油位</w:t>
      </w:r>
    </w:p>
    <w:p w14:paraId="2D083AB4" w14:textId="1883BDC3" w:rsidR="0045096C" w:rsidRDefault="0045096C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6DBCD6F0" wp14:editId="111396F8">
            <wp:simplePos x="0" y="0"/>
            <wp:positionH relativeFrom="margin">
              <wp:align>center</wp:align>
            </wp:positionH>
            <wp:positionV relativeFrom="paragraph">
              <wp:posOffset>561232</wp:posOffset>
            </wp:positionV>
            <wp:extent cx="4209415" cy="3961765"/>
            <wp:effectExtent l="0" t="0" r="63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pacing w:val="15"/>
          <w:sz w:val="23"/>
          <w:szCs w:val="23"/>
        </w:rPr>
        <w:t>检查地板安装机器人齿轮箱油</w:t>
      </w:r>
      <w:proofErr w:type="gramStart"/>
      <w:r>
        <w:rPr>
          <w:rFonts w:ascii="Arial" w:hAnsi="Arial" w:cs="Arial"/>
          <w:spacing w:val="15"/>
          <w:sz w:val="23"/>
          <w:szCs w:val="23"/>
        </w:rPr>
        <w:t>位油塞位置</w:t>
      </w:r>
      <w:proofErr w:type="gramEnd"/>
      <w:r>
        <w:rPr>
          <w:rFonts w:ascii="Arial" w:hAnsi="Arial" w:cs="Arial"/>
          <w:spacing w:val="15"/>
          <w:sz w:val="23"/>
          <w:szCs w:val="23"/>
        </w:rPr>
        <w:t>(</w:t>
      </w:r>
      <w:r>
        <w:rPr>
          <w:rFonts w:ascii="Arial" w:hAnsi="Arial" w:cs="Arial"/>
          <w:spacing w:val="15"/>
          <w:sz w:val="23"/>
          <w:szCs w:val="23"/>
        </w:rPr>
        <w:t>地板安装</w:t>
      </w:r>
      <w:r>
        <w:rPr>
          <w:rFonts w:ascii="Arial" w:hAnsi="Arial" w:cs="Arial"/>
          <w:spacing w:val="15"/>
          <w:sz w:val="23"/>
          <w:szCs w:val="23"/>
        </w:rPr>
        <w:t>)1</w:t>
      </w:r>
      <w:r>
        <w:rPr>
          <w:rFonts w:ascii="Arial" w:hAnsi="Arial" w:cs="Arial"/>
          <w:spacing w:val="15"/>
          <w:sz w:val="23"/>
          <w:szCs w:val="23"/>
        </w:rPr>
        <w:t>轴齿轮箱位于机器人机架与底座之间。</w:t>
      </w:r>
      <w:proofErr w:type="gramStart"/>
      <w:r>
        <w:rPr>
          <w:rFonts w:ascii="Arial" w:hAnsi="Arial" w:cs="Arial"/>
          <w:spacing w:val="15"/>
          <w:sz w:val="23"/>
          <w:szCs w:val="23"/>
        </w:rPr>
        <w:t>检查油塞如图</w:t>
      </w:r>
      <w:proofErr w:type="gramEnd"/>
      <w:r>
        <w:rPr>
          <w:rFonts w:ascii="Arial" w:hAnsi="Arial" w:cs="Arial" w:hint="eastAsia"/>
          <w:spacing w:val="15"/>
          <w:sz w:val="23"/>
          <w:szCs w:val="23"/>
        </w:rPr>
        <w:t>1</w:t>
      </w:r>
      <w:r>
        <w:rPr>
          <w:rFonts w:ascii="Arial" w:hAnsi="Arial" w:cs="Arial"/>
          <w:spacing w:val="15"/>
          <w:sz w:val="23"/>
          <w:szCs w:val="23"/>
        </w:rPr>
        <w:t>所示。</w:t>
      </w:r>
    </w:p>
    <w:p w14:paraId="45119C9D" w14:textId="56700D78" w:rsidR="00731E6F" w:rsidRDefault="0045096C" w:rsidP="0045096C">
      <w:pPr>
        <w:jc w:val="center"/>
      </w:pPr>
      <w:r>
        <w:rPr>
          <w:rFonts w:hint="eastAsia"/>
        </w:rPr>
        <w:t>图1</w:t>
      </w:r>
      <w:r>
        <w:t xml:space="preserve"> 1</w:t>
      </w:r>
      <w:r>
        <w:rPr>
          <w:rFonts w:hint="eastAsia"/>
        </w:rPr>
        <w:t>轴</w:t>
      </w:r>
      <w:r w:rsidRPr="0045096C">
        <w:rPr>
          <w:rFonts w:hint="eastAsia"/>
        </w:rPr>
        <w:t>齿轮箱油</w:t>
      </w:r>
      <w:proofErr w:type="gramStart"/>
      <w:r w:rsidRPr="0045096C">
        <w:rPr>
          <w:rFonts w:hint="eastAsia"/>
        </w:rPr>
        <w:t>位油塞</w:t>
      </w:r>
      <w:proofErr w:type="gramEnd"/>
      <w:r w:rsidRPr="0045096C">
        <w:rPr>
          <w:rFonts w:hint="eastAsia"/>
        </w:rPr>
        <w:t>位置</w:t>
      </w:r>
    </w:p>
    <w:p w14:paraId="23C1A2E4" w14:textId="51C843B4" w:rsidR="0045096C" w:rsidRPr="00580EDE" w:rsidRDefault="0045096C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其中</w:t>
      </w:r>
      <w:r w:rsidRPr="00580EDE">
        <w:rPr>
          <w:rFonts w:ascii="Arial" w:hAnsi="Arial" w:cs="Arial" w:hint="eastAsia"/>
          <w:spacing w:val="15"/>
          <w:sz w:val="23"/>
          <w:szCs w:val="23"/>
        </w:rPr>
        <w:t>A</w:t>
      </w:r>
      <w:r w:rsidRPr="00580EDE">
        <w:rPr>
          <w:rFonts w:ascii="Arial" w:hAnsi="Arial" w:cs="Arial" w:hint="eastAsia"/>
          <w:spacing w:val="15"/>
          <w:sz w:val="23"/>
          <w:szCs w:val="23"/>
        </w:rPr>
        <w:t>油塞：加油及检查；</w:t>
      </w:r>
      <w:r w:rsidRPr="00580EDE">
        <w:rPr>
          <w:rFonts w:ascii="Arial" w:hAnsi="Arial" w:cs="Arial" w:hint="eastAsia"/>
          <w:spacing w:val="15"/>
          <w:sz w:val="23"/>
          <w:szCs w:val="23"/>
        </w:rPr>
        <w:t>B</w:t>
      </w:r>
      <w:r w:rsidRPr="00580EDE">
        <w:rPr>
          <w:rFonts w:ascii="Arial" w:hAnsi="Arial" w:cs="Arial" w:hint="eastAsia"/>
          <w:spacing w:val="15"/>
          <w:sz w:val="23"/>
          <w:szCs w:val="23"/>
        </w:rPr>
        <w:t>油塞：排油</w:t>
      </w:r>
    </w:p>
    <w:p w14:paraId="0ADA2D61" w14:textId="46B4BB3C" w:rsidR="0045096C" w:rsidRDefault="0045096C" w:rsidP="0045096C">
      <w:r>
        <w:rPr>
          <w:rFonts w:hint="eastAsia"/>
        </w:rPr>
        <w:t>检查程序：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9"/>
        <w:gridCol w:w="4231"/>
        <w:gridCol w:w="3426"/>
      </w:tblGrid>
      <w:tr w:rsidR="00135674" w14:paraId="3ACF7079" w14:textId="2311C91C" w:rsidTr="00135674">
        <w:tc>
          <w:tcPr>
            <w:tcW w:w="639" w:type="dxa"/>
          </w:tcPr>
          <w:p w14:paraId="627DFA2D" w14:textId="1AD06DEF" w:rsidR="0045096C" w:rsidRDefault="0045096C" w:rsidP="00580ED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31" w:type="dxa"/>
          </w:tcPr>
          <w:p w14:paraId="15F388AF" w14:textId="1FAC0DBC" w:rsidR="0045096C" w:rsidRDefault="0045096C" w:rsidP="00580EDE">
            <w:pPr>
              <w:jc w:val="center"/>
            </w:pPr>
            <w:r>
              <w:rPr>
                <w:rFonts w:hint="eastAsia"/>
              </w:rPr>
              <w:t>行为</w:t>
            </w:r>
          </w:p>
        </w:tc>
        <w:tc>
          <w:tcPr>
            <w:tcW w:w="3426" w:type="dxa"/>
          </w:tcPr>
          <w:p w14:paraId="7C5D09F7" w14:textId="25F9D9FC" w:rsidR="0045096C" w:rsidRDefault="0045096C" w:rsidP="00580EDE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135674" w14:paraId="637DB711" w14:textId="18543DEC" w:rsidTr="00135674">
        <w:tc>
          <w:tcPr>
            <w:tcW w:w="639" w:type="dxa"/>
          </w:tcPr>
          <w:p w14:paraId="431AB610" w14:textId="2697BB51" w:rsidR="0045096C" w:rsidRDefault="0045096C" w:rsidP="00580EDE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4231" w:type="dxa"/>
          </w:tcPr>
          <w:p w14:paraId="72C75110" w14:textId="673C5436" w:rsidR="0045096C" w:rsidRDefault="0045096C" w:rsidP="00580EDE">
            <w:pPr>
              <w:jc w:val="center"/>
            </w:pPr>
            <w:r w:rsidRPr="0045096C">
              <w:t>处理变速箱</w:t>
            </w:r>
            <w:proofErr w:type="gramStart"/>
            <w:r w:rsidRPr="0045096C">
              <w:t>油涉及</w:t>
            </w:r>
            <w:proofErr w:type="gramEnd"/>
            <w:r w:rsidRPr="0045096C">
              <w:t>几个安全风险。在</w:t>
            </w:r>
            <w:r w:rsidRPr="0045096C">
              <w:rPr>
                <w:rFonts w:hint="eastAsia"/>
              </w:rPr>
              <w:t>检查更换之前</w:t>
            </w:r>
            <w:r w:rsidRPr="0045096C">
              <w:t>，</w:t>
            </w:r>
            <w:r w:rsidRPr="0045096C">
              <w:rPr>
                <w:rFonts w:hint="eastAsia"/>
              </w:rPr>
              <w:t>详细阅读A</w:t>
            </w:r>
            <w:r w:rsidRPr="0045096C">
              <w:t>BB</w:t>
            </w:r>
            <w:r w:rsidRPr="0045096C">
              <w:rPr>
                <w:rFonts w:hint="eastAsia"/>
              </w:rPr>
              <w:t>机器人使用有关的</w:t>
            </w:r>
            <w:r w:rsidRPr="0045096C">
              <w:t>安全信息</w:t>
            </w:r>
            <w:r w:rsidRPr="0045096C">
              <w:rPr>
                <w:rFonts w:hint="eastAsia"/>
              </w:rPr>
              <w:t>。</w:t>
            </w:r>
          </w:p>
        </w:tc>
        <w:tc>
          <w:tcPr>
            <w:tcW w:w="3426" w:type="dxa"/>
          </w:tcPr>
          <w:p w14:paraId="72D83D81" w14:textId="77777777" w:rsidR="0045096C" w:rsidRDefault="0045096C" w:rsidP="00580EDE">
            <w:pPr>
              <w:jc w:val="center"/>
            </w:pPr>
          </w:p>
        </w:tc>
      </w:tr>
      <w:tr w:rsidR="00135674" w14:paraId="3F2572D4" w14:textId="6CBC7599" w:rsidTr="00135674">
        <w:tc>
          <w:tcPr>
            <w:tcW w:w="639" w:type="dxa"/>
          </w:tcPr>
          <w:p w14:paraId="68E4E283" w14:textId="10778A5D" w:rsidR="0045096C" w:rsidRDefault="0045096C" w:rsidP="00580ED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31" w:type="dxa"/>
          </w:tcPr>
          <w:p w14:paraId="58597E84" w14:textId="77777777" w:rsidR="0045096C" w:rsidRDefault="0045096C" w:rsidP="00580EDE">
            <w:pPr>
              <w:jc w:val="center"/>
            </w:pPr>
            <w:r w:rsidRPr="0045096C">
              <w:rPr>
                <w:rFonts w:hint="eastAsia"/>
              </w:rPr>
              <w:t>在进入机器人工作区域前，关闭机器人的所有</w:t>
            </w:r>
          </w:p>
          <w:p w14:paraId="41C53671" w14:textId="600D47E8" w:rsidR="0045096C" w:rsidRDefault="0045096C" w:rsidP="00580EDE">
            <w:pPr>
              <w:jc w:val="center"/>
            </w:pPr>
            <w:r w:rsidRPr="0045096C">
              <w:rPr>
                <w:rFonts w:hint="eastAsia"/>
              </w:rPr>
              <w:t>•电源</w:t>
            </w:r>
          </w:p>
          <w:p w14:paraId="67BC469E" w14:textId="77777777" w:rsidR="0045096C" w:rsidRDefault="0045096C" w:rsidP="00580EDE">
            <w:pPr>
              <w:jc w:val="center"/>
            </w:pPr>
            <w:r w:rsidRPr="0045096C">
              <w:rPr>
                <w:rFonts w:hint="eastAsia"/>
              </w:rPr>
              <w:t>•液压源</w:t>
            </w:r>
          </w:p>
          <w:p w14:paraId="2FD2A58A" w14:textId="45C66923" w:rsidR="0045096C" w:rsidRDefault="0045096C" w:rsidP="00580EDE">
            <w:pPr>
              <w:jc w:val="center"/>
            </w:pPr>
            <w:r w:rsidRPr="0045096C">
              <w:rPr>
                <w:rFonts w:hint="eastAsia"/>
              </w:rPr>
              <w:t>•气压源。</w:t>
            </w:r>
          </w:p>
        </w:tc>
        <w:tc>
          <w:tcPr>
            <w:tcW w:w="3426" w:type="dxa"/>
          </w:tcPr>
          <w:p w14:paraId="14F8529D" w14:textId="77777777" w:rsidR="0045096C" w:rsidRDefault="0045096C" w:rsidP="00580EDE">
            <w:pPr>
              <w:jc w:val="center"/>
            </w:pPr>
          </w:p>
        </w:tc>
      </w:tr>
      <w:tr w:rsidR="00135674" w14:paraId="2B346FD7" w14:textId="15861765" w:rsidTr="00135674">
        <w:tc>
          <w:tcPr>
            <w:tcW w:w="639" w:type="dxa"/>
          </w:tcPr>
          <w:p w14:paraId="1AB304BC" w14:textId="2B5370FE" w:rsidR="0045096C" w:rsidRDefault="0045096C" w:rsidP="00580ED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31" w:type="dxa"/>
          </w:tcPr>
          <w:p w14:paraId="60C97257" w14:textId="1BD090E5" w:rsidR="0045096C" w:rsidRDefault="0045096C" w:rsidP="00580EDE">
            <w:pPr>
              <w:jc w:val="center"/>
            </w:pPr>
            <w:r w:rsidRPr="0045096C">
              <w:t>齿轮箱可以容纳过量的压力，这可能是危险的。小心打开油塞，把多余的压力放出来</w:t>
            </w:r>
          </w:p>
        </w:tc>
        <w:tc>
          <w:tcPr>
            <w:tcW w:w="3426" w:type="dxa"/>
          </w:tcPr>
          <w:p w14:paraId="543C46AC" w14:textId="77777777" w:rsidR="0045096C" w:rsidRDefault="0045096C" w:rsidP="00580EDE">
            <w:pPr>
              <w:jc w:val="center"/>
            </w:pPr>
          </w:p>
        </w:tc>
      </w:tr>
      <w:tr w:rsidR="00135674" w14:paraId="217D9BE6" w14:textId="27700B2E" w:rsidTr="00135674">
        <w:tc>
          <w:tcPr>
            <w:tcW w:w="639" w:type="dxa"/>
          </w:tcPr>
          <w:p w14:paraId="15B344BA" w14:textId="25811B77" w:rsidR="0045096C" w:rsidRDefault="0045096C" w:rsidP="00580ED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31" w:type="dxa"/>
          </w:tcPr>
          <w:p w14:paraId="19606133" w14:textId="11813955" w:rsidR="0045096C" w:rsidRDefault="0045096C" w:rsidP="00580EDE">
            <w:pPr>
              <w:jc w:val="center"/>
            </w:pPr>
            <w:r w:rsidRPr="0045096C">
              <w:rPr>
                <w:rFonts w:hint="eastAsia"/>
              </w:rPr>
              <w:t>打开油塞，检查。</w:t>
            </w:r>
          </w:p>
        </w:tc>
        <w:tc>
          <w:tcPr>
            <w:tcW w:w="3426" w:type="dxa"/>
          </w:tcPr>
          <w:p w14:paraId="10699D42" w14:textId="77777777" w:rsidR="0045096C" w:rsidRDefault="0045096C" w:rsidP="00580EDE">
            <w:pPr>
              <w:jc w:val="center"/>
            </w:pPr>
          </w:p>
        </w:tc>
      </w:tr>
      <w:tr w:rsidR="00135674" w14:paraId="2549BF5A" w14:textId="3EC2B3A2" w:rsidTr="00135674">
        <w:tc>
          <w:tcPr>
            <w:tcW w:w="639" w:type="dxa"/>
          </w:tcPr>
          <w:p w14:paraId="6AD28D23" w14:textId="650776CD" w:rsidR="0045096C" w:rsidRDefault="0045096C" w:rsidP="00580EDE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231" w:type="dxa"/>
          </w:tcPr>
          <w:p w14:paraId="04517BDE" w14:textId="77777777" w:rsidR="00135674" w:rsidRDefault="00135674" w:rsidP="00580EDE">
            <w:pPr>
              <w:jc w:val="center"/>
            </w:pPr>
            <w:r w:rsidRPr="00135674">
              <w:rPr>
                <w:rFonts w:hint="eastAsia"/>
              </w:rPr>
              <w:t>通过</w:t>
            </w:r>
            <w:proofErr w:type="gramStart"/>
            <w:r w:rsidRPr="00135674">
              <w:rPr>
                <w:rFonts w:hint="eastAsia"/>
              </w:rPr>
              <w:t>检查油塞孔</w:t>
            </w:r>
            <w:proofErr w:type="gramEnd"/>
            <w:r w:rsidRPr="00135674">
              <w:rPr>
                <w:rFonts w:hint="eastAsia"/>
              </w:rPr>
              <w:t>来测量油位。要求油位</w:t>
            </w:r>
            <w:r w:rsidRPr="00135674">
              <w:t>:</w:t>
            </w:r>
          </w:p>
          <w:p w14:paraId="5A3F4BC8" w14:textId="77777777" w:rsidR="0045096C" w:rsidRDefault="00135674" w:rsidP="00580EDE">
            <w:pPr>
              <w:jc w:val="center"/>
            </w:pPr>
            <w:r w:rsidRPr="00135674">
              <w:t>•0 - 5mm，上</w:t>
            </w:r>
            <w:proofErr w:type="gramStart"/>
            <w:r w:rsidRPr="00135674">
              <w:t>至油塞孔</w:t>
            </w:r>
            <w:proofErr w:type="gramEnd"/>
            <w:r w:rsidRPr="00135674">
              <w:t>下缘</w:t>
            </w:r>
            <w:proofErr w:type="gramStart"/>
            <w:r w:rsidRPr="00135674">
              <w:t>的油塞检查</w:t>
            </w:r>
            <w:proofErr w:type="gramEnd"/>
            <w:r w:rsidRPr="00135674">
              <w:t>。</w:t>
            </w:r>
          </w:p>
          <w:p w14:paraId="2A7D559A" w14:textId="21B91AED" w:rsidR="00135674" w:rsidRDefault="00135674" w:rsidP="00580EDE">
            <w:pPr>
              <w:jc w:val="center"/>
            </w:pPr>
            <w:r>
              <w:rPr>
                <w:rFonts w:hint="eastAsia"/>
              </w:rPr>
              <w:t>机器人剖面结构如图2</w:t>
            </w:r>
          </w:p>
        </w:tc>
        <w:tc>
          <w:tcPr>
            <w:tcW w:w="3426" w:type="dxa"/>
          </w:tcPr>
          <w:p w14:paraId="4E7232B4" w14:textId="330A0967" w:rsidR="0045096C" w:rsidRDefault="00135674" w:rsidP="00580ED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12FF625" wp14:editId="2C0081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23800</wp:posOffset>
                  </wp:positionV>
                  <wp:extent cx="2036618" cy="2637834"/>
                  <wp:effectExtent l="0" t="0" r="1905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618" cy="263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2</w:t>
            </w:r>
            <w:r w:rsidRPr="00135674">
              <w:rPr>
                <w:rFonts w:hint="eastAsia"/>
              </w:rPr>
              <w:t>机器人剖面结构</w:t>
            </w:r>
          </w:p>
        </w:tc>
      </w:tr>
      <w:tr w:rsidR="00135674" w14:paraId="6E6DC3C1" w14:textId="0E100FF7" w:rsidTr="00135674">
        <w:tc>
          <w:tcPr>
            <w:tcW w:w="639" w:type="dxa"/>
          </w:tcPr>
          <w:p w14:paraId="193EA156" w14:textId="44DC9AC7" w:rsidR="0045096C" w:rsidRDefault="00135674" w:rsidP="00580EDE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231" w:type="dxa"/>
          </w:tcPr>
          <w:p w14:paraId="12C01837" w14:textId="1CE2D39B" w:rsidR="0045096C" w:rsidRDefault="00135674" w:rsidP="00580EDE">
            <w:pPr>
              <w:jc w:val="center"/>
            </w:pPr>
            <w:r w:rsidRPr="00135674">
              <w:rPr>
                <w:rFonts w:hint="eastAsia"/>
              </w:rPr>
              <w:t>如有需要，加入油</w:t>
            </w:r>
          </w:p>
        </w:tc>
        <w:tc>
          <w:tcPr>
            <w:tcW w:w="3426" w:type="dxa"/>
          </w:tcPr>
          <w:p w14:paraId="194131C7" w14:textId="2D5DE6E8" w:rsidR="0045096C" w:rsidRDefault="0045096C" w:rsidP="00580EDE">
            <w:pPr>
              <w:jc w:val="center"/>
            </w:pPr>
          </w:p>
        </w:tc>
      </w:tr>
      <w:tr w:rsidR="00135674" w14:paraId="57C8C9ED" w14:textId="751F57DC" w:rsidTr="00135674">
        <w:tc>
          <w:tcPr>
            <w:tcW w:w="639" w:type="dxa"/>
          </w:tcPr>
          <w:p w14:paraId="03FBB1C9" w14:textId="3388089C" w:rsidR="0045096C" w:rsidRDefault="00135674" w:rsidP="00580EDE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231" w:type="dxa"/>
          </w:tcPr>
          <w:p w14:paraId="69E02A6F" w14:textId="7BCAF0E2" w:rsidR="0045096C" w:rsidRDefault="00135674" w:rsidP="00580EDE">
            <w:pPr>
              <w:jc w:val="center"/>
            </w:pPr>
            <w:r w:rsidRPr="00135674">
              <w:rPr>
                <w:rFonts w:hint="eastAsia"/>
              </w:rPr>
              <w:t>重新装油塞，检查</w:t>
            </w:r>
          </w:p>
        </w:tc>
        <w:tc>
          <w:tcPr>
            <w:tcW w:w="3426" w:type="dxa"/>
          </w:tcPr>
          <w:p w14:paraId="4E7A9872" w14:textId="6EA3F2AD" w:rsidR="0045096C" w:rsidRDefault="00135674" w:rsidP="00580EDE">
            <w:pPr>
              <w:jc w:val="center"/>
            </w:pPr>
            <w:r w:rsidRPr="00135674">
              <w:rPr>
                <w:rFonts w:hint="eastAsia"/>
              </w:rPr>
              <w:t>拧紧扭矩</w:t>
            </w:r>
            <w:r w:rsidRPr="00135674">
              <w:t>:•24nm</w:t>
            </w:r>
          </w:p>
        </w:tc>
      </w:tr>
    </w:tbl>
    <w:p w14:paraId="738688DA" w14:textId="32F1D33C" w:rsidR="00135674" w:rsidRDefault="00135674" w:rsidP="004456B5">
      <w:pPr>
        <w:pStyle w:val="4"/>
      </w:pPr>
      <w:r>
        <w:lastRenderedPageBreak/>
        <w:t>2</w:t>
      </w:r>
      <w:r>
        <w:rPr>
          <w:rFonts w:hint="eastAsia"/>
        </w:rPr>
        <w:t>.</w:t>
      </w:r>
      <w:r>
        <w:t>1.2</w:t>
      </w:r>
      <w:r w:rsidRPr="00731E6F">
        <w:rPr>
          <w:rFonts w:hint="eastAsia"/>
        </w:rPr>
        <w:t>检查轴</w:t>
      </w:r>
      <w:r>
        <w:t>2</w:t>
      </w:r>
      <w:r w:rsidRPr="00731E6F">
        <w:t>齿轮箱</w:t>
      </w:r>
      <w:r>
        <w:rPr>
          <w:rFonts w:hint="eastAsia"/>
        </w:rPr>
        <w:t>油位</w:t>
      </w:r>
    </w:p>
    <w:p w14:paraId="1E7FC597" w14:textId="64D3CA40" w:rsidR="0045096C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63360" behindDoc="0" locked="0" layoutInCell="1" allowOverlap="1" wp14:anchorId="248C9F7D" wp14:editId="33D3F110">
            <wp:simplePos x="0" y="0"/>
            <wp:positionH relativeFrom="margin">
              <wp:align>center</wp:align>
            </wp:positionH>
            <wp:positionV relativeFrom="paragraph">
              <wp:posOffset>581850</wp:posOffset>
            </wp:positionV>
            <wp:extent cx="4535805" cy="32473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pacing w:val="15"/>
          <w:sz w:val="23"/>
          <w:szCs w:val="23"/>
        </w:rPr>
        <w:t>2</w:t>
      </w:r>
      <w:r>
        <w:rPr>
          <w:rFonts w:ascii="Arial" w:hAnsi="Arial" w:cs="Arial"/>
          <w:spacing w:val="15"/>
          <w:sz w:val="23"/>
          <w:szCs w:val="23"/>
        </w:rPr>
        <w:t>轴齿轮箱位置</w:t>
      </w:r>
      <w:r>
        <w:rPr>
          <w:rFonts w:ascii="Arial" w:hAnsi="Arial" w:cs="Arial"/>
          <w:spacing w:val="15"/>
          <w:sz w:val="23"/>
          <w:szCs w:val="23"/>
        </w:rPr>
        <w:t>2</w:t>
      </w:r>
      <w:r>
        <w:rPr>
          <w:rFonts w:ascii="Arial" w:hAnsi="Arial" w:cs="Arial"/>
          <w:spacing w:val="15"/>
          <w:sz w:val="23"/>
          <w:szCs w:val="23"/>
        </w:rPr>
        <w:t>轴齿轮箱位于下臂旋转中心，电机附件下方。</w:t>
      </w:r>
      <w:proofErr w:type="gramStart"/>
      <w:r>
        <w:rPr>
          <w:rFonts w:ascii="Arial" w:hAnsi="Arial" w:cs="Arial"/>
          <w:spacing w:val="15"/>
          <w:sz w:val="23"/>
          <w:szCs w:val="23"/>
        </w:rPr>
        <w:t>油塞如图</w:t>
      </w:r>
      <w:proofErr w:type="gramEnd"/>
      <w:r>
        <w:rPr>
          <w:rFonts w:ascii="Arial" w:hAnsi="Arial" w:cs="Arial" w:hint="eastAsia"/>
          <w:spacing w:val="15"/>
          <w:sz w:val="23"/>
          <w:szCs w:val="23"/>
        </w:rPr>
        <w:t>3</w:t>
      </w:r>
      <w:r>
        <w:rPr>
          <w:rFonts w:ascii="Arial" w:hAnsi="Arial" w:cs="Arial"/>
          <w:spacing w:val="15"/>
          <w:sz w:val="23"/>
          <w:szCs w:val="23"/>
        </w:rPr>
        <w:t>所示。</w:t>
      </w:r>
    </w:p>
    <w:p w14:paraId="759A7D51" w14:textId="5F5DA7EB" w:rsidR="00135674" w:rsidRDefault="00135674" w:rsidP="00135674">
      <w:pPr>
        <w:jc w:val="center"/>
      </w:pPr>
      <w:r>
        <w:rPr>
          <w:rFonts w:hint="eastAsia"/>
        </w:rPr>
        <w:t>图</w:t>
      </w:r>
      <w:r>
        <w:t>3 2</w:t>
      </w:r>
      <w:r>
        <w:rPr>
          <w:rFonts w:hint="eastAsia"/>
        </w:rPr>
        <w:t>轴</w:t>
      </w:r>
      <w:r w:rsidRPr="0045096C">
        <w:rPr>
          <w:rFonts w:hint="eastAsia"/>
        </w:rPr>
        <w:t>齿轮箱油</w:t>
      </w:r>
      <w:proofErr w:type="gramStart"/>
      <w:r w:rsidRPr="0045096C">
        <w:rPr>
          <w:rFonts w:hint="eastAsia"/>
        </w:rPr>
        <w:t>位油塞</w:t>
      </w:r>
      <w:proofErr w:type="gramEnd"/>
      <w:r w:rsidRPr="0045096C">
        <w:rPr>
          <w:rFonts w:hint="eastAsia"/>
        </w:rPr>
        <w:t>位置</w:t>
      </w:r>
    </w:p>
    <w:p w14:paraId="26FFDB02" w14:textId="6770926F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其中</w:t>
      </w:r>
      <w:r w:rsidRPr="00580EDE">
        <w:rPr>
          <w:rFonts w:ascii="Arial" w:hAnsi="Arial" w:cs="Arial" w:hint="eastAsia"/>
          <w:spacing w:val="15"/>
          <w:sz w:val="23"/>
          <w:szCs w:val="23"/>
        </w:rPr>
        <w:t>A</w:t>
      </w:r>
      <w:r w:rsidRPr="00580EDE">
        <w:rPr>
          <w:rFonts w:ascii="Arial" w:hAnsi="Arial" w:cs="Arial" w:hint="eastAsia"/>
          <w:spacing w:val="15"/>
          <w:sz w:val="23"/>
          <w:szCs w:val="23"/>
        </w:rPr>
        <w:t>：加油；</w:t>
      </w:r>
      <w:r w:rsidRPr="00580EDE">
        <w:rPr>
          <w:rFonts w:ascii="Arial" w:hAnsi="Arial" w:cs="Arial" w:hint="eastAsia"/>
          <w:spacing w:val="15"/>
          <w:sz w:val="23"/>
          <w:szCs w:val="23"/>
        </w:rPr>
        <w:t>B</w:t>
      </w:r>
      <w:r w:rsidRPr="00580EDE">
        <w:rPr>
          <w:rFonts w:ascii="Arial" w:hAnsi="Arial" w:cs="Arial"/>
          <w:spacing w:val="15"/>
          <w:sz w:val="23"/>
          <w:szCs w:val="23"/>
        </w:rPr>
        <w:t>:</w:t>
      </w:r>
      <w:r w:rsidRPr="00580EDE">
        <w:rPr>
          <w:rFonts w:ascii="Arial" w:hAnsi="Arial" w:cs="Arial" w:hint="eastAsia"/>
          <w:spacing w:val="15"/>
          <w:sz w:val="23"/>
          <w:szCs w:val="23"/>
        </w:rPr>
        <w:t>排油</w:t>
      </w:r>
    </w:p>
    <w:p w14:paraId="64AEA482" w14:textId="08019B11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检查程序同</w:t>
      </w:r>
      <w:r w:rsidRPr="00580EDE">
        <w:rPr>
          <w:rFonts w:ascii="Arial" w:hAnsi="Arial" w:cs="Arial" w:hint="eastAsia"/>
          <w:spacing w:val="15"/>
          <w:sz w:val="23"/>
          <w:szCs w:val="23"/>
        </w:rPr>
        <w:t>2.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  <w:r w:rsidRPr="00580EDE">
        <w:rPr>
          <w:rFonts w:ascii="Arial" w:hAnsi="Arial" w:cs="Arial" w:hint="eastAsia"/>
          <w:spacing w:val="15"/>
          <w:sz w:val="23"/>
          <w:szCs w:val="23"/>
        </w:rPr>
        <w:t>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</w:p>
    <w:p w14:paraId="111D2301" w14:textId="6D28FD48" w:rsidR="00135674" w:rsidRDefault="00135674" w:rsidP="004456B5">
      <w:pPr>
        <w:pStyle w:val="4"/>
      </w:pPr>
      <w:r>
        <w:lastRenderedPageBreak/>
        <w:t>2</w:t>
      </w:r>
      <w:r>
        <w:rPr>
          <w:rFonts w:hint="eastAsia"/>
        </w:rPr>
        <w:t>.</w:t>
      </w:r>
      <w:r>
        <w:t>1.3</w:t>
      </w:r>
      <w:r w:rsidRPr="00731E6F">
        <w:rPr>
          <w:rFonts w:hint="eastAsia"/>
        </w:rPr>
        <w:t>检查轴</w:t>
      </w:r>
      <w:r>
        <w:t>3</w:t>
      </w:r>
      <w:r w:rsidRPr="00731E6F">
        <w:t>齿轮箱</w:t>
      </w:r>
      <w:r>
        <w:rPr>
          <w:rFonts w:hint="eastAsia"/>
        </w:rPr>
        <w:t>油位</w:t>
      </w:r>
    </w:p>
    <w:p w14:paraId="40A6A2A8" w14:textId="04AFF964" w:rsidR="00135674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4CD4A688" wp14:editId="7BBF18E8">
            <wp:simplePos x="0" y="0"/>
            <wp:positionH relativeFrom="margin">
              <wp:posOffset>189230</wp:posOffset>
            </wp:positionH>
            <wp:positionV relativeFrom="paragraph">
              <wp:posOffset>606705</wp:posOffset>
            </wp:positionV>
            <wp:extent cx="4889500" cy="2962275"/>
            <wp:effectExtent l="0" t="0" r="635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pacing w:val="15"/>
          <w:sz w:val="23"/>
          <w:szCs w:val="23"/>
        </w:rPr>
        <w:t>3</w:t>
      </w:r>
      <w:r>
        <w:rPr>
          <w:rFonts w:ascii="Arial" w:hAnsi="Arial" w:cs="Arial"/>
          <w:spacing w:val="15"/>
          <w:sz w:val="23"/>
          <w:szCs w:val="23"/>
        </w:rPr>
        <w:t>轴变速箱位置</w:t>
      </w:r>
      <w:r>
        <w:rPr>
          <w:rFonts w:ascii="Arial" w:hAnsi="Arial" w:cs="Arial"/>
          <w:spacing w:val="15"/>
          <w:sz w:val="23"/>
          <w:szCs w:val="23"/>
        </w:rPr>
        <w:t>3</w:t>
      </w:r>
      <w:r>
        <w:rPr>
          <w:rFonts w:ascii="Arial" w:hAnsi="Arial" w:cs="Arial"/>
          <w:spacing w:val="15"/>
          <w:sz w:val="23"/>
          <w:szCs w:val="23"/>
        </w:rPr>
        <w:t>轴变速箱位于上臂旋转中心，电机附件下方。</w:t>
      </w:r>
      <w:proofErr w:type="gramStart"/>
      <w:r>
        <w:rPr>
          <w:rFonts w:ascii="Arial" w:hAnsi="Arial" w:cs="Arial"/>
          <w:spacing w:val="15"/>
          <w:sz w:val="23"/>
          <w:szCs w:val="23"/>
        </w:rPr>
        <w:t>检查油塞如图</w:t>
      </w:r>
      <w:proofErr w:type="gramEnd"/>
      <w:r>
        <w:rPr>
          <w:rFonts w:ascii="Arial" w:hAnsi="Arial" w:cs="Arial" w:hint="eastAsia"/>
          <w:spacing w:val="15"/>
          <w:sz w:val="23"/>
          <w:szCs w:val="23"/>
        </w:rPr>
        <w:t>4</w:t>
      </w:r>
      <w:r>
        <w:rPr>
          <w:rFonts w:ascii="Arial" w:hAnsi="Arial" w:cs="Arial"/>
          <w:spacing w:val="15"/>
          <w:sz w:val="23"/>
          <w:szCs w:val="23"/>
        </w:rPr>
        <w:t>所示</w:t>
      </w:r>
      <w:r>
        <w:rPr>
          <w:rFonts w:ascii="Arial" w:hAnsi="Arial" w:cs="Arial" w:hint="eastAsia"/>
          <w:spacing w:val="15"/>
          <w:sz w:val="23"/>
          <w:szCs w:val="23"/>
        </w:rPr>
        <w:t>.</w:t>
      </w:r>
    </w:p>
    <w:p w14:paraId="7283E9DD" w14:textId="0A21F7DD" w:rsidR="00135674" w:rsidRDefault="00135674" w:rsidP="00135674">
      <w:pPr>
        <w:jc w:val="center"/>
      </w:pPr>
      <w:r>
        <w:rPr>
          <w:rFonts w:hint="eastAsia"/>
        </w:rPr>
        <w:t>图</w:t>
      </w:r>
      <w:r>
        <w:t>4 3</w:t>
      </w:r>
      <w:r>
        <w:rPr>
          <w:rFonts w:hint="eastAsia"/>
        </w:rPr>
        <w:t>轴</w:t>
      </w:r>
      <w:r w:rsidRPr="0045096C">
        <w:rPr>
          <w:rFonts w:hint="eastAsia"/>
        </w:rPr>
        <w:t>齿轮箱油</w:t>
      </w:r>
      <w:proofErr w:type="gramStart"/>
      <w:r w:rsidRPr="0045096C">
        <w:rPr>
          <w:rFonts w:hint="eastAsia"/>
        </w:rPr>
        <w:t>位油塞</w:t>
      </w:r>
      <w:proofErr w:type="gramEnd"/>
      <w:r w:rsidRPr="0045096C">
        <w:rPr>
          <w:rFonts w:hint="eastAsia"/>
        </w:rPr>
        <w:t>位置</w:t>
      </w:r>
    </w:p>
    <w:p w14:paraId="49AFBE18" w14:textId="77777777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其中</w:t>
      </w:r>
      <w:r w:rsidRPr="00580EDE">
        <w:rPr>
          <w:rFonts w:ascii="Arial" w:hAnsi="Arial" w:cs="Arial" w:hint="eastAsia"/>
          <w:spacing w:val="15"/>
          <w:sz w:val="23"/>
          <w:szCs w:val="23"/>
        </w:rPr>
        <w:t>A</w:t>
      </w:r>
      <w:r w:rsidRPr="00580EDE">
        <w:rPr>
          <w:rFonts w:ascii="Arial" w:hAnsi="Arial" w:cs="Arial" w:hint="eastAsia"/>
          <w:spacing w:val="15"/>
          <w:sz w:val="23"/>
          <w:szCs w:val="23"/>
        </w:rPr>
        <w:t>：加油；</w:t>
      </w:r>
      <w:r w:rsidRPr="00580EDE">
        <w:rPr>
          <w:rFonts w:ascii="Arial" w:hAnsi="Arial" w:cs="Arial" w:hint="eastAsia"/>
          <w:spacing w:val="15"/>
          <w:sz w:val="23"/>
          <w:szCs w:val="23"/>
        </w:rPr>
        <w:t>B</w:t>
      </w:r>
      <w:r w:rsidRPr="00580EDE">
        <w:rPr>
          <w:rFonts w:ascii="Arial" w:hAnsi="Arial" w:cs="Arial"/>
          <w:spacing w:val="15"/>
          <w:sz w:val="23"/>
          <w:szCs w:val="23"/>
        </w:rPr>
        <w:t>:</w:t>
      </w:r>
      <w:r w:rsidRPr="00580EDE">
        <w:rPr>
          <w:rFonts w:ascii="Arial" w:hAnsi="Arial" w:cs="Arial" w:hint="eastAsia"/>
          <w:spacing w:val="15"/>
          <w:sz w:val="23"/>
          <w:szCs w:val="23"/>
        </w:rPr>
        <w:t>排油</w:t>
      </w:r>
    </w:p>
    <w:p w14:paraId="19733FA9" w14:textId="77777777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检查程序同</w:t>
      </w:r>
      <w:r w:rsidRPr="00580EDE">
        <w:rPr>
          <w:rFonts w:ascii="Arial" w:hAnsi="Arial" w:cs="Arial" w:hint="eastAsia"/>
          <w:spacing w:val="15"/>
          <w:sz w:val="23"/>
          <w:szCs w:val="23"/>
        </w:rPr>
        <w:t>2.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  <w:r w:rsidRPr="00580EDE">
        <w:rPr>
          <w:rFonts w:ascii="Arial" w:hAnsi="Arial" w:cs="Arial" w:hint="eastAsia"/>
          <w:spacing w:val="15"/>
          <w:sz w:val="23"/>
          <w:szCs w:val="23"/>
        </w:rPr>
        <w:t>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</w:p>
    <w:p w14:paraId="4C603746" w14:textId="6E0DC4FC" w:rsidR="00135674" w:rsidRDefault="00135674" w:rsidP="004456B5">
      <w:pPr>
        <w:pStyle w:val="4"/>
      </w:pPr>
      <w:r>
        <w:t>2</w:t>
      </w:r>
      <w:r>
        <w:rPr>
          <w:rFonts w:hint="eastAsia"/>
        </w:rPr>
        <w:t>.</w:t>
      </w:r>
      <w:r>
        <w:t>1.4</w:t>
      </w:r>
      <w:r w:rsidRPr="00731E6F">
        <w:rPr>
          <w:rFonts w:hint="eastAsia"/>
        </w:rPr>
        <w:t>检查轴</w:t>
      </w:r>
      <w:r>
        <w:t>4</w:t>
      </w:r>
      <w:r w:rsidRPr="00731E6F">
        <w:t>齿轮箱</w:t>
      </w:r>
      <w:r>
        <w:rPr>
          <w:rFonts w:hint="eastAsia"/>
        </w:rPr>
        <w:t>油位</w:t>
      </w:r>
    </w:p>
    <w:p w14:paraId="531F51C6" w14:textId="2951DC9B" w:rsidR="00135674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67456" behindDoc="0" locked="0" layoutInCell="1" allowOverlap="1" wp14:anchorId="3B856C01" wp14:editId="4488FD73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2952750" cy="20789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pacing w:val="15"/>
          <w:sz w:val="23"/>
          <w:szCs w:val="23"/>
        </w:rPr>
        <w:t>4</w:t>
      </w:r>
      <w:r>
        <w:rPr>
          <w:rFonts w:ascii="Arial" w:hAnsi="Arial" w:cs="Arial"/>
          <w:spacing w:val="15"/>
          <w:sz w:val="23"/>
          <w:szCs w:val="23"/>
        </w:rPr>
        <w:t>轴齿轮箱位置</w:t>
      </w:r>
      <w:r>
        <w:rPr>
          <w:rFonts w:ascii="Arial" w:hAnsi="Arial" w:cs="Arial"/>
          <w:spacing w:val="15"/>
          <w:sz w:val="23"/>
          <w:szCs w:val="23"/>
        </w:rPr>
        <w:t>4</w:t>
      </w:r>
      <w:r>
        <w:rPr>
          <w:rFonts w:ascii="Arial" w:hAnsi="Arial" w:cs="Arial"/>
          <w:spacing w:val="15"/>
          <w:sz w:val="23"/>
          <w:szCs w:val="23"/>
        </w:rPr>
        <w:t>轴齿轮箱位于上臂。</w:t>
      </w:r>
      <w:proofErr w:type="gramStart"/>
      <w:r>
        <w:rPr>
          <w:rFonts w:ascii="Arial" w:hAnsi="Arial" w:cs="Arial"/>
          <w:spacing w:val="15"/>
          <w:sz w:val="23"/>
          <w:szCs w:val="23"/>
        </w:rPr>
        <w:t>油塞如图</w:t>
      </w:r>
      <w:proofErr w:type="gramEnd"/>
      <w:r>
        <w:rPr>
          <w:rFonts w:ascii="Arial" w:hAnsi="Arial" w:cs="Arial" w:hint="eastAsia"/>
          <w:spacing w:val="15"/>
          <w:sz w:val="23"/>
          <w:szCs w:val="23"/>
        </w:rPr>
        <w:t>5</w:t>
      </w:r>
      <w:r>
        <w:rPr>
          <w:rFonts w:ascii="Arial" w:hAnsi="Arial" w:cs="Arial"/>
          <w:spacing w:val="15"/>
          <w:sz w:val="23"/>
          <w:szCs w:val="23"/>
        </w:rPr>
        <w:t>所示。</w:t>
      </w:r>
    </w:p>
    <w:p w14:paraId="4DE7361B" w14:textId="03E24406" w:rsidR="004456B5" w:rsidRPr="004456B5" w:rsidRDefault="004456B5" w:rsidP="004456B5">
      <w:pPr>
        <w:jc w:val="center"/>
      </w:pPr>
      <w:r>
        <w:rPr>
          <w:rFonts w:hint="eastAsia"/>
        </w:rPr>
        <w:t>图</w:t>
      </w:r>
      <w:r>
        <w:t>5 4</w:t>
      </w:r>
      <w:r>
        <w:rPr>
          <w:rFonts w:hint="eastAsia"/>
        </w:rPr>
        <w:t>轴</w:t>
      </w:r>
      <w:r w:rsidRPr="0045096C">
        <w:rPr>
          <w:rFonts w:hint="eastAsia"/>
        </w:rPr>
        <w:t>齿轮箱油</w:t>
      </w:r>
      <w:proofErr w:type="gramStart"/>
      <w:r w:rsidRPr="0045096C">
        <w:rPr>
          <w:rFonts w:hint="eastAsia"/>
        </w:rPr>
        <w:t>位油塞</w:t>
      </w:r>
      <w:proofErr w:type="gramEnd"/>
      <w:r w:rsidRPr="0045096C">
        <w:rPr>
          <w:rFonts w:hint="eastAsia"/>
        </w:rPr>
        <w:t>位置</w:t>
      </w:r>
    </w:p>
    <w:p w14:paraId="6C5E6E6F" w14:textId="74BB3B84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其中</w:t>
      </w:r>
      <w:r w:rsidRPr="00580EDE">
        <w:rPr>
          <w:rFonts w:ascii="Arial" w:hAnsi="Arial" w:cs="Arial" w:hint="eastAsia"/>
          <w:spacing w:val="15"/>
          <w:sz w:val="23"/>
          <w:szCs w:val="23"/>
        </w:rPr>
        <w:t>A</w:t>
      </w:r>
      <w:r w:rsidRPr="00580EDE">
        <w:rPr>
          <w:rFonts w:ascii="Arial" w:hAnsi="Arial" w:cs="Arial" w:hint="eastAsia"/>
          <w:spacing w:val="15"/>
          <w:sz w:val="23"/>
          <w:szCs w:val="23"/>
        </w:rPr>
        <w:t>：加油、排油</w:t>
      </w:r>
    </w:p>
    <w:p w14:paraId="7DBF978D" w14:textId="29A012AC" w:rsidR="00135674" w:rsidRPr="00580EDE" w:rsidRDefault="00135674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检查程序同</w:t>
      </w:r>
      <w:r w:rsidRPr="00580EDE">
        <w:rPr>
          <w:rFonts w:ascii="Arial" w:hAnsi="Arial" w:cs="Arial" w:hint="eastAsia"/>
          <w:spacing w:val="15"/>
          <w:sz w:val="23"/>
          <w:szCs w:val="23"/>
        </w:rPr>
        <w:t>2.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  <w:r w:rsidRPr="00580EDE">
        <w:rPr>
          <w:rFonts w:ascii="Arial" w:hAnsi="Arial" w:cs="Arial" w:hint="eastAsia"/>
          <w:spacing w:val="15"/>
          <w:sz w:val="23"/>
          <w:szCs w:val="23"/>
        </w:rPr>
        <w:t>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</w:p>
    <w:p w14:paraId="7CF90E5F" w14:textId="1A583BE6" w:rsidR="00135674" w:rsidRDefault="00135674" w:rsidP="004456B5">
      <w:pPr>
        <w:pStyle w:val="4"/>
      </w:pPr>
      <w:r>
        <w:lastRenderedPageBreak/>
        <w:t>2</w:t>
      </w:r>
      <w:r>
        <w:rPr>
          <w:rFonts w:hint="eastAsia"/>
        </w:rPr>
        <w:t>.</w:t>
      </w:r>
      <w:r>
        <w:t>1.5</w:t>
      </w:r>
      <w:r w:rsidRPr="00731E6F">
        <w:rPr>
          <w:rFonts w:hint="eastAsia"/>
        </w:rPr>
        <w:t>检查轴</w:t>
      </w:r>
      <w:r>
        <w:t>5</w:t>
      </w:r>
      <w:r>
        <w:rPr>
          <w:rFonts w:hint="eastAsia"/>
        </w:rPr>
        <w:t>-</w:t>
      </w:r>
      <w:r>
        <w:t>6</w:t>
      </w:r>
      <w:r w:rsidRPr="00731E6F">
        <w:t>齿轮箱</w:t>
      </w:r>
      <w:r>
        <w:rPr>
          <w:rFonts w:hint="eastAsia"/>
        </w:rPr>
        <w:t>油位</w:t>
      </w:r>
    </w:p>
    <w:p w14:paraId="27820E78" w14:textId="3CD5FABC" w:rsidR="00135674" w:rsidRDefault="004456B5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69504" behindDoc="0" locked="0" layoutInCell="1" allowOverlap="1" wp14:anchorId="4313B309" wp14:editId="5870ABFB">
            <wp:simplePos x="0" y="0"/>
            <wp:positionH relativeFrom="margin">
              <wp:align>center</wp:align>
            </wp:positionH>
            <wp:positionV relativeFrom="paragraph">
              <wp:posOffset>604860</wp:posOffset>
            </wp:positionV>
            <wp:extent cx="3568700" cy="253746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674">
        <w:rPr>
          <w:rFonts w:ascii="Arial" w:hAnsi="Arial" w:cs="Arial"/>
          <w:spacing w:val="15"/>
          <w:sz w:val="23"/>
          <w:szCs w:val="23"/>
        </w:rPr>
        <w:t>齿轮箱的位置，轴</w:t>
      </w:r>
      <w:r w:rsidR="00135674">
        <w:rPr>
          <w:rFonts w:ascii="Arial" w:hAnsi="Arial" w:cs="Arial"/>
          <w:spacing w:val="15"/>
          <w:sz w:val="23"/>
          <w:szCs w:val="23"/>
        </w:rPr>
        <w:t>5-6</w:t>
      </w:r>
      <w:r w:rsidR="00135674">
        <w:rPr>
          <w:rFonts w:ascii="Arial" w:hAnsi="Arial" w:cs="Arial"/>
          <w:spacing w:val="15"/>
          <w:sz w:val="23"/>
          <w:szCs w:val="23"/>
        </w:rPr>
        <w:t>，齿轮箱的轴</w:t>
      </w:r>
      <w:r w:rsidR="00135674">
        <w:rPr>
          <w:rFonts w:ascii="Arial" w:hAnsi="Arial" w:cs="Arial"/>
          <w:spacing w:val="15"/>
          <w:sz w:val="23"/>
          <w:szCs w:val="23"/>
        </w:rPr>
        <w:t>5-6</w:t>
      </w:r>
      <w:r w:rsidR="00135674">
        <w:rPr>
          <w:rFonts w:ascii="Arial" w:hAnsi="Arial" w:cs="Arial"/>
          <w:spacing w:val="15"/>
          <w:sz w:val="23"/>
          <w:szCs w:val="23"/>
        </w:rPr>
        <w:t>位于手腕单元内。</w:t>
      </w:r>
      <w:proofErr w:type="gramStart"/>
      <w:r w:rsidR="00135674">
        <w:rPr>
          <w:rFonts w:ascii="Arial" w:hAnsi="Arial" w:cs="Arial"/>
          <w:spacing w:val="15"/>
          <w:sz w:val="23"/>
          <w:szCs w:val="23"/>
        </w:rPr>
        <w:t>油塞如图</w:t>
      </w:r>
      <w:proofErr w:type="gramEnd"/>
      <w:r>
        <w:rPr>
          <w:rFonts w:ascii="Arial" w:hAnsi="Arial" w:cs="Arial" w:hint="eastAsia"/>
          <w:spacing w:val="15"/>
          <w:sz w:val="23"/>
          <w:szCs w:val="23"/>
        </w:rPr>
        <w:t>6</w:t>
      </w:r>
      <w:r w:rsidR="00135674">
        <w:rPr>
          <w:rFonts w:ascii="Arial" w:hAnsi="Arial" w:cs="Arial"/>
          <w:spacing w:val="15"/>
          <w:sz w:val="23"/>
          <w:szCs w:val="23"/>
        </w:rPr>
        <w:t>所示。</w:t>
      </w:r>
    </w:p>
    <w:p w14:paraId="57A685B1" w14:textId="42F780E1" w:rsidR="004456B5" w:rsidRDefault="004456B5" w:rsidP="004456B5">
      <w:pPr>
        <w:jc w:val="center"/>
      </w:pPr>
      <w:r>
        <w:rPr>
          <w:rFonts w:hint="eastAsia"/>
        </w:rPr>
        <w:t>图</w:t>
      </w:r>
      <w:r>
        <w:t>6 5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轴</w:t>
      </w:r>
      <w:r w:rsidRPr="0045096C">
        <w:rPr>
          <w:rFonts w:hint="eastAsia"/>
        </w:rPr>
        <w:t>齿轮箱油</w:t>
      </w:r>
      <w:proofErr w:type="gramStart"/>
      <w:r w:rsidRPr="0045096C">
        <w:rPr>
          <w:rFonts w:hint="eastAsia"/>
        </w:rPr>
        <w:t>位油塞</w:t>
      </w:r>
      <w:proofErr w:type="gramEnd"/>
      <w:r w:rsidRPr="0045096C">
        <w:rPr>
          <w:rFonts w:hint="eastAsia"/>
        </w:rPr>
        <w:t>位置</w:t>
      </w:r>
    </w:p>
    <w:p w14:paraId="6B54CED3" w14:textId="77777777" w:rsidR="004456B5" w:rsidRPr="00580EDE" w:rsidRDefault="004456B5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其中</w:t>
      </w:r>
      <w:r w:rsidRPr="00580EDE">
        <w:rPr>
          <w:rFonts w:ascii="Arial" w:hAnsi="Arial" w:cs="Arial" w:hint="eastAsia"/>
          <w:spacing w:val="15"/>
          <w:sz w:val="23"/>
          <w:szCs w:val="23"/>
        </w:rPr>
        <w:t>A</w:t>
      </w:r>
      <w:r w:rsidRPr="00580EDE">
        <w:rPr>
          <w:rFonts w:ascii="Arial" w:hAnsi="Arial" w:cs="Arial" w:hint="eastAsia"/>
          <w:spacing w:val="15"/>
          <w:sz w:val="23"/>
          <w:szCs w:val="23"/>
        </w:rPr>
        <w:t>：加油；</w:t>
      </w:r>
      <w:r w:rsidRPr="00580EDE">
        <w:rPr>
          <w:rFonts w:ascii="Arial" w:hAnsi="Arial" w:cs="Arial" w:hint="eastAsia"/>
          <w:spacing w:val="15"/>
          <w:sz w:val="23"/>
          <w:szCs w:val="23"/>
        </w:rPr>
        <w:t>B</w:t>
      </w:r>
      <w:r w:rsidRPr="00580EDE">
        <w:rPr>
          <w:rFonts w:ascii="Arial" w:hAnsi="Arial" w:cs="Arial"/>
          <w:spacing w:val="15"/>
          <w:sz w:val="23"/>
          <w:szCs w:val="23"/>
        </w:rPr>
        <w:t>:</w:t>
      </w:r>
      <w:r w:rsidRPr="00580EDE">
        <w:rPr>
          <w:rFonts w:ascii="Arial" w:hAnsi="Arial" w:cs="Arial" w:hint="eastAsia"/>
          <w:spacing w:val="15"/>
          <w:sz w:val="23"/>
          <w:szCs w:val="23"/>
        </w:rPr>
        <w:t>排油</w:t>
      </w:r>
    </w:p>
    <w:p w14:paraId="2F8F56BC" w14:textId="77777777" w:rsidR="004456B5" w:rsidRPr="00580EDE" w:rsidRDefault="004456B5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 w:hint="eastAsia"/>
          <w:spacing w:val="15"/>
          <w:sz w:val="23"/>
          <w:szCs w:val="23"/>
        </w:rPr>
        <w:t>检查程序同</w:t>
      </w:r>
      <w:r w:rsidRPr="00580EDE">
        <w:rPr>
          <w:rFonts w:ascii="Arial" w:hAnsi="Arial" w:cs="Arial" w:hint="eastAsia"/>
          <w:spacing w:val="15"/>
          <w:sz w:val="23"/>
          <w:szCs w:val="23"/>
        </w:rPr>
        <w:t>2.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  <w:r w:rsidRPr="00580EDE">
        <w:rPr>
          <w:rFonts w:ascii="Arial" w:hAnsi="Arial" w:cs="Arial" w:hint="eastAsia"/>
          <w:spacing w:val="15"/>
          <w:sz w:val="23"/>
          <w:szCs w:val="23"/>
        </w:rPr>
        <w:t>.</w:t>
      </w:r>
      <w:r w:rsidRPr="00580EDE">
        <w:rPr>
          <w:rFonts w:ascii="Arial" w:hAnsi="Arial" w:cs="Arial"/>
          <w:spacing w:val="15"/>
          <w:sz w:val="23"/>
          <w:szCs w:val="23"/>
        </w:rPr>
        <w:t>1</w:t>
      </w:r>
    </w:p>
    <w:p w14:paraId="2C180F68" w14:textId="4C025710" w:rsidR="004456B5" w:rsidRDefault="004456B5" w:rsidP="004456B5">
      <w:pPr>
        <w:pStyle w:val="3"/>
      </w:pPr>
      <w:r>
        <w:rPr>
          <w:rFonts w:hint="eastAsia"/>
        </w:rPr>
        <w:lastRenderedPageBreak/>
        <w:t>2.</w:t>
      </w:r>
      <w:proofErr w:type="gramStart"/>
      <w:r>
        <w:t>2</w:t>
      </w:r>
      <w:r w:rsidRPr="004456B5">
        <w:rPr>
          <w:rFonts w:hint="eastAsia"/>
        </w:rPr>
        <w:t>线缆束检查</w:t>
      </w:r>
      <w:proofErr w:type="gramEnd"/>
    </w:p>
    <w:p w14:paraId="10D2DF27" w14:textId="59DEB0D7" w:rsidR="004456B5" w:rsidRDefault="004456B5" w:rsidP="00580EDE">
      <w:pPr>
        <w:spacing w:line="400" w:lineRule="exact"/>
        <w:ind w:firstLine="420"/>
        <w:rPr>
          <w:rFonts w:ascii="Arial" w:hAnsi="Arial" w:cs="Arial"/>
          <w:spacing w:val="15"/>
          <w:sz w:val="23"/>
          <w:szCs w:val="23"/>
        </w:rPr>
      </w:pPr>
      <w:r w:rsidRPr="00580EDE">
        <w:rPr>
          <w:rFonts w:ascii="Arial" w:hAnsi="Arial" w:cs="Arial"/>
          <w:spacing w:val="15"/>
          <w:sz w:val="23"/>
          <w:szCs w:val="23"/>
        </w:rPr>
        <w:drawing>
          <wp:anchor distT="0" distB="0" distL="114300" distR="114300" simplePos="0" relativeHeight="251671552" behindDoc="0" locked="0" layoutInCell="1" allowOverlap="1" wp14:anchorId="32B94EB5" wp14:editId="4F330D09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274310" cy="491680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pacing w:val="15"/>
          <w:sz w:val="23"/>
          <w:szCs w:val="23"/>
        </w:rPr>
        <w:t>线束位置如图</w:t>
      </w:r>
      <w:r>
        <w:rPr>
          <w:rFonts w:ascii="Arial" w:hAnsi="Arial" w:cs="Arial" w:hint="eastAsia"/>
          <w:spacing w:val="15"/>
          <w:sz w:val="23"/>
          <w:szCs w:val="23"/>
        </w:rPr>
        <w:t>7</w:t>
      </w:r>
      <w:r>
        <w:rPr>
          <w:rFonts w:ascii="Arial" w:hAnsi="Arial" w:cs="Arial"/>
          <w:spacing w:val="15"/>
          <w:sz w:val="23"/>
          <w:szCs w:val="23"/>
        </w:rPr>
        <w:t>所示。</w:t>
      </w:r>
    </w:p>
    <w:p w14:paraId="0FAC4C53" w14:textId="32E39217" w:rsidR="004456B5" w:rsidRDefault="004456B5" w:rsidP="004456B5">
      <w:pPr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线束位置</w:t>
      </w:r>
    </w:p>
    <w:p w14:paraId="5F683FF0" w14:textId="5DD6EEED" w:rsidR="004456B5" w:rsidRDefault="004456B5" w:rsidP="004456B5">
      <w:r>
        <w:rPr>
          <w:rFonts w:hint="eastAsia"/>
        </w:rPr>
        <w:t>检查流程：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826"/>
        <w:gridCol w:w="2766"/>
      </w:tblGrid>
      <w:tr w:rsidR="004456B5" w14:paraId="66EC62A0" w14:textId="77777777" w:rsidTr="004456B5">
        <w:tc>
          <w:tcPr>
            <w:tcW w:w="704" w:type="dxa"/>
          </w:tcPr>
          <w:p w14:paraId="2628321F" w14:textId="59764C53" w:rsidR="004456B5" w:rsidRDefault="004456B5" w:rsidP="004456B5">
            <w:r>
              <w:rPr>
                <w:rFonts w:hint="eastAsia"/>
              </w:rPr>
              <w:t>序号</w:t>
            </w:r>
          </w:p>
        </w:tc>
        <w:tc>
          <w:tcPr>
            <w:tcW w:w="4826" w:type="dxa"/>
          </w:tcPr>
          <w:p w14:paraId="6F17A62D" w14:textId="2C94CA0B" w:rsidR="004456B5" w:rsidRDefault="004456B5" w:rsidP="004456B5">
            <w:r>
              <w:rPr>
                <w:rFonts w:hint="eastAsia"/>
              </w:rPr>
              <w:t>行为</w:t>
            </w:r>
          </w:p>
        </w:tc>
        <w:tc>
          <w:tcPr>
            <w:tcW w:w="2766" w:type="dxa"/>
          </w:tcPr>
          <w:p w14:paraId="794F0128" w14:textId="6317D3AC" w:rsidR="004456B5" w:rsidRDefault="004456B5" w:rsidP="004456B5">
            <w:r>
              <w:rPr>
                <w:rFonts w:hint="eastAsia"/>
              </w:rPr>
              <w:t>备注</w:t>
            </w:r>
          </w:p>
        </w:tc>
      </w:tr>
      <w:tr w:rsidR="004456B5" w14:paraId="1ACD8D56" w14:textId="77777777" w:rsidTr="004456B5">
        <w:tc>
          <w:tcPr>
            <w:tcW w:w="704" w:type="dxa"/>
          </w:tcPr>
          <w:p w14:paraId="15908126" w14:textId="375CE2D9" w:rsidR="004456B5" w:rsidRDefault="004456B5" w:rsidP="004456B5">
            <w:r>
              <w:rPr>
                <w:rFonts w:hint="eastAsia"/>
              </w:rPr>
              <w:t>1</w:t>
            </w:r>
          </w:p>
        </w:tc>
        <w:tc>
          <w:tcPr>
            <w:tcW w:w="4826" w:type="dxa"/>
          </w:tcPr>
          <w:p w14:paraId="70620C59" w14:textId="77777777" w:rsidR="004456B5" w:rsidRDefault="004456B5" w:rsidP="004456B5">
            <w:r w:rsidRPr="004456B5">
              <w:t>在进入机器人工作区域前，关闭机器人的所有</w:t>
            </w:r>
          </w:p>
          <w:p w14:paraId="2F29FE9A" w14:textId="77777777" w:rsidR="004456B5" w:rsidRDefault="004456B5" w:rsidP="004456B5">
            <w:r w:rsidRPr="004456B5">
              <w:t>•电源</w:t>
            </w:r>
          </w:p>
          <w:p w14:paraId="56773C9B" w14:textId="77777777" w:rsidR="004456B5" w:rsidRDefault="004456B5" w:rsidP="004456B5">
            <w:r w:rsidRPr="004456B5">
              <w:t>•液压源</w:t>
            </w:r>
          </w:p>
          <w:p w14:paraId="63B74D4B" w14:textId="791930EF" w:rsidR="004456B5" w:rsidRDefault="004456B5" w:rsidP="004456B5">
            <w:r w:rsidRPr="004456B5">
              <w:t>•气压源。</w:t>
            </w:r>
          </w:p>
        </w:tc>
        <w:tc>
          <w:tcPr>
            <w:tcW w:w="2766" w:type="dxa"/>
          </w:tcPr>
          <w:p w14:paraId="0A1D22D2" w14:textId="77777777" w:rsidR="004456B5" w:rsidRDefault="004456B5" w:rsidP="004456B5"/>
        </w:tc>
      </w:tr>
      <w:tr w:rsidR="004456B5" w14:paraId="4AE557FB" w14:textId="77777777" w:rsidTr="004456B5">
        <w:tc>
          <w:tcPr>
            <w:tcW w:w="704" w:type="dxa"/>
          </w:tcPr>
          <w:p w14:paraId="5AB3D4D0" w14:textId="01775ED3" w:rsidR="004456B5" w:rsidRDefault="004456B5" w:rsidP="004456B5">
            <w:r>
              <w:rPr>
                <w:rFonts w:hint="eastAsia"/>
              </w:rPr>
              <w:t>2</w:t>
            </w:r>
          </w:p>
        </w:tc>
        <w:tc>
          <w:tcPr>
            <w:tcW w:w="4826" w:type="dxa"/>
          </w:tcPr>
          <w:p w14:paraId="3FF80EB9" w14:textId="1ED92713" w:rsidR="004456B5" w:rsidRDefault="004456B5" w:rsidP="004456B5">
            <w:r w:rsidRPr="004456B5">
              <w:rPr>
                <w:rFonts w:hint="eastAsia"/>
              </w:rPr>
              <w:t>对电缆</w:t>
            </w:r>
            <w:proofErr w:type="gramStart"/>
            <w:r w:rsidRPr="004456B5">
              <w:rPr>
                <w:rFonts w:hint="eastAsia"/>
              </w:rPr>
              <w:t>束进行</w:t>
            </w:r>
            <w:proofErr w:type="gramEnd"/>
            <w:r w:rsidRPr="004456B5">
              <w:rPr>
                <w:rFonts w:hint="eastAsia"/>
              </w:rPr>
              <w:t>全面的目视检查，以发现磨损或损坏。</w:t>
            </w:r>
          </w:p>
        </w:tc>
        <w:tc>
          <w:tcPr>
            <w:tcW w:w="2766" w:type="dxa"/>
          </w:tcPr>
          <w:p w14:paraId="2A599CE9" w14:textId="77777777" w:rsidR="004456B5" w:rsidRDefault="004456B5" w:rsidP="004456B5"/>
        </w:tc>
      </w:tr>
      <w:tr w:rsidR="004456B5" w14:paraId="0BF3EE46" w14:textId="77777777" w:rsidTr="004456B5">
        <w:tc>
          <w:tcPr>
            <w:tcW w:w="704" w:type="dxa"/>
          </w:tcPr>
          <w:p w14:paraId="5B6D2102" w14:textId="11F9BAA5" w:rsidR="004456B5" w:rsidRDefault="004456B5" w:rsidP="004456B5">
            <w:r>
              <w:rPr>
                <w:rFonts w:hint="eastAsia"/>
              </w:rPr>
              <w:t>3</w:t>
            </w:r>
          </w:p>
        </w:tc>
        <w:tc>
          <w:tcPr>
            <w:tcW w:w="4826" w:type="dxa"/>
          </w:tcPr>
          <w:p w14:paraId="049827FE" w14:textId="7FD10D57" w:rsidR="004456B5" w:rsidRDefault="004456B5" w:rsidP="004456B5">
            <w:r w:rsidRPr="004456B5">
              <w:rPr>
                <w:rFonts w:hint="eastAsia"/>
              </w:rPr>
              <w:t>检查底座上的连接器。</w:t>
            </w:r>
          </w:p>
        </w:tc>
        <w:tc>
          <w:tcPr>
            <w:tcW w:w="2766" w:type="dxa"/>
          </w:tcPr>
          <w:p w14:paraId="5C42DBB7" w14:textId="77777777" w:rsidR="004456B5" w:rsidRDefault="004456B5" w:rsidP="004456B5"/>
        </w:tc>
      </w:tr>
      <w:tr w:rsidR="004456B5" w14:paraId="1FB19A99" w14:textId="77777777" w:rsidTr="004456B5">
        <w:tc>
          <w:tcPr>
            <w:tcW w:w="704" w:type="dxa"/>
          </w:tcPr>
          <w:p w14:paraId="2808B166" w14:textId="4FADE81F" w:rsidR="004456B5" w:rsidRDefault="004456B5" w:rsidP="004456B5">
            <w:r>
              <w:rPr>
                <w:rFonts w:hint="eastAsia"/>
              </w:rPr>
              <w:t>4</w:t>
            </w:r>
          </w:p>
        </w:tc>
        <w:tc>
          <w:tcPr>
            <w:tcW w:w="4826" w:type="dxa"/>
          </w:tcPr>
          <w:p w14:paraId="708A51D8" w14:textId="7258B1E7" w:rsidR="004456B5" w:rsidRDefault="004456B5" w:rsidP="004456B5">
            <w:r w:rsidRPr="004456B5">
              <w:rPr>
                <w:rFonts w:hint="eastAsia"/>
              </w:rPr>
              <w:t>检查机库的连接器。</w:t>
            </w:r>
          </w:p>
        </w:tc>
        <w:tc>
          <w:tcPr>
            <w:tcW w:w="2766" w:type="dxa"/>
          </w:tcPr>
          <w:p w14:paraId="0572C9BA" w14:textId="77777777" w:rsidR="004456B5" w:rsidRDefault="004456B5" w:rsidP="004456B5"/>
        </w:tc>
      </w:tr>
      <w:tr w:rsidR="004456B5" w14:paraId="55E7A30C" w14:textId="77777777" w:rsidTr="004456B5">
        <w:tc>
          <w:tcPr>
            <w:tcW w:w="704" w:type="dxa"/>
          </w:tcPr>
          <w:p w14:paraId="7C756572" w14:textId="16363D66" w:rsidR="004456B5" w:rsidRDefault="004456B5" w:rsidP="004456B5">
            <w:r>
              <w:rPr>
                <w:rFonts w:hint="eastAsia"/>
              </w:rPr>
              <w:t>5</w:t>
            </w:r>
          </w:p>
        </w:tc>
        <w:tc>
          <w:tcPr>
            <w:tcW w:w="4826" w:type="dxa"/>
          </w:tcPr>
          <w:p w14:paraId="3EC1C7D1" w14:textId="2FEC4595" w:rsidR="004456B5" w:rsidRPr="004456B5" w:rsidRDefault="004456B5" w:rsidP="004456B5">
            <w:r w:rsidRPr="004456B5">
              <w:rPr>
                <w:rFonts w:hint="eastAsia"/>
              </w:rPr>
              <w:t>检查所有的支架和皮带是否正确地连接到机器人上</w:t>
            </w:r>
          </w:p>
        </w:tc>
        <w:tc>
          <w:tcPr>
            <w:tcW w:w="2766" w:type="dxa"/>
          </w:tcPr>
          <w:p w14:paraId="2B1B6B14" w14:textId="77777777" w:rsidR="004456B5" w:rsidRDefault="004456B5" w:rsidP="004456B5"/>
        </w:tc>
      </w:tr>
      <w:tr w:rsidR="004456B5" w14:paraId="7588B05D" w14:textId="77777777" w:rsidTr="004456B5">
        <w:tc>
          <w:tcPr>
            <w:tcW w:w="704" w:type="dxa"/>
          </w:tcPr>
          <w:p w14:paraId="25C1D46B" w14:textId="17E2C4A4" w:rsidR="004456B5" w:rsidRDefault="004456B5" w:rsidP="004456B5">
            <w:r>
              <w:rPr>
                <w:rFonts w:hint="eastAsia"/>
              </w:rPr>
              <w:t>6</w:t>
            </w:r>
          </w:p>
        </w:tc>
        <w:tc>
          <w:tcPr>
            <w:tcW w:w="4826" w:type="dxa"/>
          </w:tcPr>
          <w:p w14:paraId="17FEE391" w14:textId="020D7AA4" w:rsidR="004456B5" w:rsidRPr="004456B5" w:rsidRDefault="004456B5" w:rsidP="004456B5">
            <w:r w:rsidRPr="004456B5">
              <w:rPr>
                <w:rFonts w:hint="eastAsia"/>
              </w:rPr>
              <w:t>如果发现线缆带磨损、裂纹或损坏，请更换线缆带</w:t>
            </w:r>
          </w:p>
        </w:tc>
        <w:tc>
          <w:tcPr>
            <w:tcW w:w="2766" w:type="dxa"/>
          </w:tcPr>
          <w:p w14:paraId="286CEB39" w14:textId="77777777" w:rsidR="004456B5" w:rsidRDefault="004456B5" w:rsidP="004456B5"/>
        </w:tc>
      </w:tr>
    </w:tbl>
    <w:p w14:paraId="745B04C8" w14:textId="4E057158" w:rsidR="00843A3C" w:rsidRDefault="00843A3C" w:rsidP="00843A3C">
      <w:pPr>
        <w:pStyle w:val="3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阻尼器</w:t>
      </w:r>
      <w:r w:rsidRPr="004456B5">
        <w:rPr>
          <w:rFonts w:hint="eastAsia"/>
        </w:rPr>
        <w:t>检查</w:t>
      </w:r>
    </w:p>
    <w:p w14:paraId="1998DA15" w14:textId="31822CE6" w:rsidR="004456B5" w:rsidRDefault="00EC27DB" w:rsidP="004456B5">
      <w:pPr>
        <w:rPr>
          <w:rFonts w:ascii="Arial" w:hAnsi="Arial" w:cs="Arial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D1062F" wp14:editId="6A013D0F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274310" cy="4378960"/>
            <wp:effectExtent l="0" t="0" r="2540" b="254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A3C">
        <w:rPr>
          <w:rFonts w:ascii="Arial" w:hAnsi="Arial" w:cs="Arial"/>
          <w:spacing w:val="15"/>
          <w:sz w:val="23"/>
          <w:szCs w:val="23"/>
        </w:rPr>
        <w:t>图</w:t>
      </w:r>
      <w:r w:rsidR="00843A3C">
        <w:rPr>
          <w:rFonts w:ascii="Arial" w:hAnsi="Arial" w:cs="Arial" w:hint="eastAsia"/>
          <w:spacing w:val="15"/>
          <w:sz w:val="23"/>
          <w:szCs w:val="23"/>
        </w:rPr>
        <w:t>8</w:t>
      </w:r>
      <w:r w:rsidR="00843A3C">
        <w:rPr>
          <w:rFonts w:ascii="Arial" w:hAnsi="Arial" w:cs="Arial"/>
          <w:spacing w:val="15"/>
          <w:sz w:val="23"/>
          <w:szCs w:val="23"/>
        </w:rPr>
        <w:t>中所示为待检查的所有阻尼器的位置。</w:t>
      </w:r>
    </w:p>
    <w:p w14:paraId="1C0D2AE7" w14:textId="55B81330" w:rsidR="00843A3C" w:rsidRDefault="00EC27DB" w:rsidP="00EC27DB">
      <w:pPr>
        <w:jc w:val="center"/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机器人阻尼器位置</w:t>
      </w:r>
    </w:p>
    <w:p w14:paraId="11C50490" w14:textId="358EE076" w:rsidR="00EC27DB" w:rsidRDefault="00EC27DB" w:rsidP="00EC27DB">
      <w:r>
        <w:rPr>
          <w:rFonts w:hint="eastAsia"/>
        </w:rPr>
        <w:t>检查流程：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826"/>
        <w:gridCol w:w="2766"/>
      </w:tblGrid>
      <w:tr w:rsidR="00EC27DB" w14:paraId="2C8156E1" w14:textId="77777777" w:rsidTr="00447B4C">
        <w:tc>
          <w:tcPr>
            <w:tcW w:w="704" w:type="dxa"/>
          </w:tcPr>
          <w:p w14:paraId="21BE65C7" w14:textId="77777777" w:rsidR="00EC27DB" w:rsidRDefault="00EC27DB" w:rsidP="00447B4C">
            <w:r>
              <w:rPr>
                <w:rFonts w:hint="eastAsia"/>
              </w:rPr>
              <w:t>序号</w:t>
            </w:r>
          </w:p>
        </w:tc>
        <w:tc>
          <w:tcPr>
            <w:tcW w:w="4826" w:type="dxa"/>
          </w:tcPr>
          <w:p w14:paraId="20535771" w14:textId="77777777" w:rsidR="00EC27DB" w:rsidRDefault="00EC27DB" w:rsidP="00447B4C">
            <w:r>
              <w:rPr>
                <w:rFonts w:hint="eastAsia"/>
              </w:rPr>
              <w:t>行为</w:t>
            </w:r>
          </w:p>
        </w:tc>
        <w:tc>
          <w:tcPr>
            <w:tcW w:w="2766" w:type="dxa"/>
          </w:tcPr>
          <w:p w14:paraId="384E3CDA" w14:textId="77777777" w:rsidR="00EC27DB" w:rsidRDefault="00EC27DB" w:rsidP="00447B4C">
            <w:r>
              <w:rPr>
                <w:rFonts w:hint="eastAsia"/>
              </w:rPr>
              <w:t>备注</w:t>
            </w:r>
          </w:p>
        </w:tc>
      </w:tr>
      <w:tr w:rsidR="00EC27DB" w14:paraId="3507E9FF" w14:textId="77777777" w:rsidTr="00447B4C">
        <w:tc>
          <w:tcPr>
            <w:tcW w:w="704" w:type="dxa"/>
          </w:tcPr>
          <w:p w14:paraId="78EECDDA" w14:textId="77777777" w:rsidR="00EC27DB" w:rsidRDefault="00EC27DB" w:rsidP="00447B4C">
            <w:r>
              <w:rPr>
                <w:rFonts w:hint="eastAsia"/>
              </w:rPr>
              <w:t>1</w:t>
            </w:r>
          </w:p>
        </w:tc>
        <w:tc>
          <w:tcPr>
            <w:tcW w:w="4826" w:type="dxa"/>
          </w:tcPr>
          <w:p w14:paraId="7C5C1569" w14:textId="77777777" w:rsidR="00EC27DB" w:rsidRDefault="00EC27DB" w:rsidP="00447B4C">
            <w:r w:rsidRPr="004456B5">
              <w:t>在进入机器人工作区域前，关闭机器人的所有</w:t>
            </w:r>
          </w:p>
          <w:p w14:paraId="73AE48AA" w14:textId="77777777" w:rsidR="00EC27DB" w:rsidRDefault="00EC27DB" w:rsidP="00447B4C">
            <w:r w:rsidRPr="004456B5">
              <w:t>•电源</w:t>
            </w:r>
          </w:p>
          <w:p w14:paraId="002694C7" w14:textId="77777777" w:rsidR="00EC27DB" w:rsidRDefault="00EC27DB" w:rsidP="00447B4C">
            <w:r w:rsidRPr="004456B5">
              <w:t>•液压源</w:t>
            </w:r>
          </w:p>
          <w:p w14:paraId="632642E0" w14:textId="77777777" w:rsidR="00EC27DB" w:rsidRDefault="00EC27DB" w:rsidP="00447B4C">
            <w:r w:rsidRPr="004456B5">
              <w:t>•气压源。</w:t>
            </w:r>
          </w:p>
        </w:tc>
        <w:tc>
          <w:tcPr>
            <w:tcW w:w="2766" w:type="dxa"/>
          </w:tcPr>
          <w:p w14:paraId="4DE06823" w14:textId="77777777" w:rsidR="00EC27DB" w:rsidRDefault="00EC27DB" w:rsidP="00447B4C"/>
        </w:tc>
      </w:tr>
      <w:tr w:rsidR="00EC27DB" w14:paraId="0305C520" w14:textId="77777777" w:rsidTr="00447B4C">
        <w:tc>
          <w:tcPr>
            <w:tcW w:w="704" w:type="dxa"/>
          </w:tcPr>
          <w:p w14:paraId="0BA8A8F7" w14:textId="77777777" w:rsidR="00EC27DB" w:rsidRDefault="00EC27DB" w:rsidP="00447B4C">
            <w:r>
              <w:rPr>
                <w:rFonts w:hint="eastAsia"/>
              </w:rPr>
              <w:t>2</w:t>
            </w:r>
          </w:p>
        </w:tc>
        <w:tc>
          <w:tcPr>
            <w:tcW w:w="4826" w:type="dxa"/>
          </w:tcPr>
          <w:p w14:paraId="6066D097" w14:textId="0E283F59" w:rsidR="00EC27DB" w:rsidRDefault="00EC27DB" w:rsidP="00447B4C">
            <w:r>
              <w:rPr>
                <w:rFonts w:ascii="Arial" w:hAnsi="Arial" w:cs="Arial"/>
                <w:spacing w:val="15"/>
                <w:sz w:val="23"/>
                <w:szCs w:val="23"/>
              </w:rPr>
              <w:t>检查所有减震器是否有损坏或裂纹。</w:t>
            </w:r>
          </w:p>
        </w:tc>
        <w:tc>
          <w:tcPr>
            <w:tcW w:w="2766" w:type="dxa"/>
          </w:tcPr>
          <w:p w14:paraId="635D07EC" w14:textId="77777777" w:rsidR="00EC27DB" w:rsidRDefault="00EC27DB" w:rsidP="00447B4C"/>
        </w:tc>
      </w:tr>
      <w:tr w:rsidR="00EC27DB" w14:paraId="3200608E" w14:textId="77777777" w:rsidTr="00447B4C">
        <w:tc>
          <w:tcPr>
            <w:tcW w:w="704" w:type="dxa"/>
          </w:tcPr>
          <w:p w14:paraId="0F680EAE" w14:textId="77777777" w:rsidR="00EC27DB" w:rsidRDefault="00EC27DB" w:rsidP="00447B4C">
            <w:r>
              <w:rPr>
                <w:rFonts w:hint="eastAsia"/>
              </w:rPr>
              <w:t>3</w:t>
            </w:r>
          </w:p>
        </w:tc>
        <w:tc>
          <w:tcPr>
            <w:tcW w:w="4826" w:type="dxa"/>
          </w:tcPr>
          <w:p w14:paraId="2607E994" w14:textId="5A77165E" w:rsidR="00EC27DB" w:rsidRDefault="00EC27DB" w:rsidP="00447B4C">
            <w:r w:rsidRPr="00EC27DB">
              <w:rPr>
                <w:rFonts w:hint="eastAsia"/>
              </w:rPr>
              <w:t>检查所有阻尼器是否有大于</w:t>
            </w:r>
            <w:r w:rsidRPr="00EC27DB">
              <w:t>2-3毫米的压痕</w:t>
            </w:r>
          </w:p>
        </w:tc>
        <w:tc>
          <w:tcPr>
            <w:tcW w:w="2766" w:type="dxa"/>
          </w:tcPr>
          <w:p w14:paraId="18989E5F" w14:textId="77777777" w:rsidR="00EC27DB" w:rsidRDefault="00EC27DB" w:rsidP="00447B4C"/>
        </w:tc>
      </w:tr>
      <w:tr w:rsidR="00EC27DB" w14:paraId="31E9EC47" w14:textId="77777777" w:rsidTr="00447B4C">
        <w:tc>
          <w:tcPr>
            <w:tcW w:w="704" w:type="dxa"/>
          </w:tcPr>
          <w:p w14:paraId="5384EA59" w14:textId="77777777" w:rsidR="00EC27DB" w:rsidRDefault="00EC27DB" w:rsidP="00447B4C">
            <w:r>
              <w:rPr>
                <w:rFonts w:hint="eastAsia"/>
              </w:rPr>
              <w:t>4</w:t>
            </w:r>
          </w:p>
        </w:tc>
        <w:tc>
          <w:tcPr>
            <w:tcW w:w="4826" w:type="dxa"/>
          </w:tcPr>
          <w:p w14:paraId="2D1F2C1A" w14:textId="30581024" w:rsidR="00EC27DB" w:rsidRDefault="00EC27DB" w:rsidP="00447B4C">
            <w:r w:rsidRPr="00EC27DB">
              <w:rPr>
                <w:rFonts w:hint="eastAsia"/>
              </w:rPr>
              <w:t>检查附件螺丝是否变形</w:t>
            </w:r>
          </w:p>
        </w:tc>
        <w:tc>
          <w:tcPr>
            <w:tcW w:w="2766" w:type="dxa"/>
          </w:tcPr>
          <w:p w14:paraId="1FEBBE22" w14:textId="77777777" w:rsidR="00EC27DB" w:rsidRDefault="00EC27DB" w:rsidP="00447B4C"/>
        </w:tc>
      </w:tr>
      <w:tr w:rsidR="00EC27DB" w14:paraId="1BF3A1C6" w14:textId="77777777" w:rsidTr="00447B4C">
        <w:tc>
          <w:tcPr>
            <w:tcW w:w="704" w:type="dxa"/>
          </w:tcPr>
          <w:p w14:paraId="761A3608" w14:textId="77777777" w:rsidR="00EC27DB" w:rsidRDefault="00EC27DB" w:rsidP="00EC27DB">
            <w:r>
              <w:rPr>
                <w:rFonts w:hint="eastAsia"/>
              </w:rPr>
              <w:t>5</w:t>
            </w:r>
          </w:p>
        </w:tc>
        <w:tc>
          <w:tcPr>
            <w:tcW w:w="4826" w:type="dxa"/>
          </w:tcPr>
          <w:p w14:paraId="6697D3BB" w14:textId="2979049B" w:rsidR="00EC27DB" w:rsidRPr="004456B5" w:rsidRDefault="00EC27DB" w:rsidP="00EC27DB">
            <w:r w:rsidRPr="00EC27DB">
              <w:rPr>
                <w:rFonts w:hint="eastAsia"/>
              </w:rPr>
              <w:t>如果检测到任何损坏，则必须更换阻尼器。</w:t>
            </w:r>
          </w:p>
        </w:tc>
        <w:tc>
          <w:tcPr>
            <w:tcW w:w="2766" w:type="dxa"/>
          </w:tcPr>
          <w:p w14:paraId="69A28C77" w14:textId="77777777" w:rsidR="00EC27DB" w:rsidRDefault="00EC27DB" w:rsidP="00EC27DB"/>
        </w:tc>
      </w:tr>
    </w:tbl>
    <w:p w14:paraId="340D0346" w14:textId="2C3467A3" w:rsidR="00EC27DB" w:rsidRDefault="00EC27DB" w:rsidP="00EC27DB">
      <w:pPr>
        <w:pStyle w:val="3"/>
      </w:pPr>
      <w:r>
        <w:rPr>
          <w:rFonts w:hint="eastAsia"/>
        </w:rPr>
        <w:t>2.</w:t>
      </w:r>
      <w:r>
        <w:t>4</w:t>
      </w:r>
      <w:r>
        <w:rPr>
          <w:rFonts w:hint="eastAsia"/>
        </w:rPr>
        <w:t>减压阀</w:t>
      </w:r>
      <w:r w:rsidRPr="004456B5">
        <w:rPr>
          <w:rFonts w:hint="eastAsia"/>
        </w:rPr>
        <w:t>检查</w:t>
      </w:r>
    </w:p>
    <w:p w14:paraId="4545F1B3" w14:textId="272AF4FA" w:rsidR="00EC27DB" w:rsidRDefault="00EC27DB" w:rsidP="00EC27DB">
      <w:pPr>
        <w:rPr>
          <w:rFonts w:ascii="Arial" w:hAnsi="Arial" w:cs="Arial"/>
          <w:spacing w:val="15"/>
          <w:sz w:val="23"/>
          <w:szCs w:val="23"/>
        </w:rPr>
      </w:pPr>
      <w:r>
        <w:rPr>
          <w:rFonts w:ascii="Arial" w:hAnsi="Arial" w:cs="Arial"/>
          <w:spacing w:val="15"/>
          <w:sz w:val="23"/>
          <w:szCs w:val="23"/>
        </w:rPr>
        <w:t>减压阀位置如图</w:t>
      </w:r>
      <w:r>
        <w:rPr>
          <w:rFonts w:ascii="Arial" w:hAnsi="Arial" w:cs="Arial" w:hint="eastAsia"/>
          <w:spacing w:val="15"/>
          <w:sz w:val="23"/>
          <w:szCs w:val="23"/>
        </w:rPr>
        <w:t>9</w:t>
      </w:r>
      <w:r>
        <w:rPr>
          <w:rFonts w:ascii="Arial" w:hAnsi="Arial" w:cs="Arial"/>
          <w:spacing w:val="15"/>
          <w:sz w:val="23"/>
          <w:szCs w:val="23"/>
        </w:rPr>
        <w:t>所示。</w:t>
      </w:r>
    </w:p>
    <w:p w14:paraId="3604DB09" w14:textId="74A942C0" w:rsidR="00EC27DB" w:rsidRDefault="00EC27DB" w:rsidP="00EC27DB">
      <w:pPr>
        <w:jc w:val="center"/>
      </w:pPr>
      <w:r>
        <w:rPr>
          <w:rFonts w:hint="eastAsia"/>
        </w:rPr>
        <w:lastRenderedPageBreak/>
        <w:t>图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2CA7772" wp14:editId="3E3EB9AB">
            <wp:simplePos x="0" y="0"/>
            <wp:positionH relativeFrom="margin">
              <wp:align>left</wp:align>
            </wp:positionH>
            <wp:positionV relativeFrom="paragraph">
              <wp:posOffset>88937</wp:posOffset>
            </wp:positionV>
            <wp:extent cx="5274310" cy="3286125"/>
            <wp:effectExtent l="0" t="0" r="254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减压阀位置</w:t>
      </w:r>
    </w:p>
    <w:p w14:paraId="1C72A8CD" w14:textId="42F6CB9B" w:rsidR="00EC27DB" w:rsidRDefault="00EC27DB" w:rsidP="00EC27DB">
      <w:r>
        <w:rPr>
          <w:rFonts w:hint="eastAsia"/>
        </w:rPr>
        <w:t>检查流程：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826"/>
        <w:gridCol w:w="2766"/>
      </w:tblGrid>
      <w:tr w:rsidR="00EC27DB" w14:paraId="2FF13B5D" w14:textId="77777777" w:rsidTr="00447B4C">
        <w:tc>
          <w:tcPr>
            <w:tcW w:w="704" w:type="dxa"/>
          </w:tcPr>
          <w:p w14:paraId="0D7F995A" w14:textId="77777777" w:rsidR="00EC27DB" w:rsidRDefault="00EC27DB" w:rsidP="00447B4C">
            <w:r>
              <w:rPr>
                <w:rFonts w:hint="eastAsia"/>
              </w:rPr>
              <w:t>序号</w:t>
            </w:r>
          </w:p>
        </w:tc>
        <w:tc>
          <w:tcPr>
            <w:tcW w:w="4826" w:type="dxa"/>
          </w:tcPr>
          <w:p w14:paraId="732AD248" w14:textId="77777777" w:rsidR="00EC27DB" w:rsidRDefault="00EC27DB" w:rsidP="00447B4C">
            <w:r>
              <w:rPr>
                <w:rFonts w:hint="eastAsia"/>
              </w:rPr>
              <w:t>行为</w:t>
            </w:r>
          </w:p>
        </w:tc>
        <w:tc>
          <w:tcPr>
            <w:tcW w:w="2766" w:type="dxa"/>
          </w:tcPr>
          <w:p w14:paraId="4CD20406" w14:textId="77777777" w:rsidR="00EC27DB" w:rsidRDefault="00EC27DB" w:rsidP="00447B4C">
            <w:r>
              <w:rPr>
                <w:rFonts w:hint="eastAsia"/>
              </w:rPr>
              <w:t>备注</w:t>
            </w:r>
          </w:p>
        </w:tc>
      </w:tr>
      <w:tr w:rsidR="00EC27DB" w14:paraId="43472F48" w14:textId="77777777" w:rsidTr="00447B4C">
        <w:tc>
          <w:tcPr>
            <w:tcW w:w="704" w:type="dxa"/>
          </w:tcPr>
          <w:p w14:paraId="547F28D0" w14:textId="77777777" w:rsidR="00EC27DB" w:rsidRDefault="00EC27DB" w:rsidP="00447B4C">
            <w:r>
              <w:rPr>
                <w:rFonts w:hint="eastAsia"/>
              </w:rPr>
              <w:t>1</w:t>
            </w:r>
          </w:p>
        </w:tc>
        <w:tc>
          <w:tcPr>
            <w:tcW w:w="4826" w:type="dxa"/>
          </w:tcPr>
          <w:p w14:paraId="2D4D9F16" w14:textId="77777777" w:rsidR="00EC27DB" w:rsidRDefault="00EC27DB" w:rsidP="00447B4C">
            <w:r w:rsidRPr="004456B5">
              <w:t>在进入机器人工作区域前，关闭机器人的所有</w:t>
            </w:r>
          </w:p>
          <w:p w14:paraId="15DCDB92" w14:textId="77777777" w:rsidR="00EC27DB" w:rsidRDefault="00EC27DB" w:rsidP="00447B4C">
            <w:r w:rsidRPr="004456B5">
              <w:t>•电源</w:t>
            </w:r>
          </w:p>
          <w:p w14:paraId="54E03BF1" w14:textId="77777777" w:rsidR="00EC27DB" w:rsidRDefault="00EC27DB" w:rsidP="00447B4C">
            <w:r w:rsidRPr="004456B5">
              <w:t>•液压源</w:t>
            </w:r>
          </w:p>
          <w:p w14:paraId="39686677" w14:textId="77777777" w:rsidR="00EC27DB" w:rsidRDefault="00EC27DB" w:rsidP="00447B4C">
            <w:r w:rsidRPr="004456B5">
              <w:t>•气压源。</w:t>
            </w:r>
          </w:p>
        </w:tc>
        <w:tc>
          <w:tcPr>
            <w:tcW w:w="2766" w:type="dxa"/>
          </w:tcPr>
          <w:p w14:paraId="752FBBDE" w14:textId="77777777" w:rsidR="00EC27DB" w:rsidRDefault="00EC27DB" w:rsidP="00447B4C"/>
        </w:tc>
      </w:tr>
      <w:tr w:rsidR="00EC27DB" w14:paraId="7DD7A891" w14:textId="77777777" w:rsidTr="00447B4C">
        <w:tc>
          <w:tcPr>
            <w:tcW w:w="704" w:type="dxa"/>
          </w:tcPr>
          <w:p w14:paraId="1CEDABE9" w14:textId="77777777" w:rsidR="00EC27DB" w:rsidRDefault="00EC27DB" w:rsidP="00447B4C">
            <w:r>
              <w:rPr>
                <w:rFonts w:hint="eastAsia"/>
              </w:rPr>
              <w:t>2</w:t>
            </w:r>
          </w:p>
        </w:tc>
        <w:tc>
          <w:tcPr>
            <w:tcW w:w="4826" w:type="dxa"/>
          </w:tcPr>
          <w:p w14:paraId="64E8B972" w14:textId="7F551D37" w:rsidR="00EC27DB" w:rsidRDefault="00EC27DB" w:rsidP="00447B4C">
            <w:r w:rsidRPr="00EC27DB">
              <w:rPr>
                <w:rFonts w:ascii="Arial" w:hAnsi="Arial" w:cs="Arial" w:hint="eastAsia"/>
                <w:spacing w:val="15"/>
                <w:sz w:val="23"/>
                <w:szCs w:val="23"/>
              </w:rPr>
              <w:t>保持减压阀打开和清洁是很重要的。如果空气压力被停止，过多的压力可能会形成，这可能是危险的</w:t>
            </w:r>
          </w:p>
        </w:tc>
        <w:tc>
          <w:tcPr>
            <w:tcW w:w="2766" w:type="dxa"/>
          </w:tcPr>
          <w:p w14:paraId="4F1F4645" w14:textId="77777777" w:rsidR="00EC27DB" w:rsidRDefault="00EC27DB" w:rsidP="00447B4C"/>
        </w:tc>
      </w:tr>
      <w:tr w:rsidR="00EC27DB" w14:paraId="749F52BE" w14:textId="77777777" w:rsidTr="00447B4C">
        <w:tc>
          <w:tcPr>
            <w:tcW w:w="704" w:type="dxa"/>
          </w:tcPr>
          <w:p w14:paraId="556ACB45" w14:textId="77777777" w:rsidR="00EC27DB" w:rsidRDefault="00EC27DB" w:rsidP="00447B4C">
            <w:r>
              <w:rPr>
                <w:rFonts w:hint="eastAsia"/>
              </w:rPr>
              <w:t>3</w:t>
            </w:r>
          </w:p>
        </w:tc>
        <w:tc>
          <w:tcPr>
            <w:tcW w:w="4826" w:type="dxa"/>
          </w:tcPr>
          <w:p w14:paraId="7D04F4FF" w14:textId="0548B730" w:rsidR="00EC27DB" w:rsidRDefault="00EC27DB" w:rsidP="00447B4C">
            <w:r w:rsidRPr="00EC27DB">
              <w:rPr>
                <w:rFonts w:hint="eastAsia"/>
              </w:rPr>
              <w:t>检查减压阀是否被污染或被垃圾覆盖。</w:t>
            </w:r>
          </w:p>
        </w:tc>
        <w:tc>
          <w:tcPr>
            <w:tcW w:w="2766" w:type="dxa"/>
          </w:tcPr>
          <w:p w14:paraId="4237E029" w14:textId="77777777" w:rsidR="00EC27DB" w:rsidRDefault="00EC27DB" w:rsidP="00447B4C"/>
        </w:tc>
      </w:tr>
      <w:tr w:rsidR="00EC27DB" w14:paraId="03148314" w14:textId="77777777" w:rsidTr="00447B4C">
        <w:tc>
          <w:tcPr>
            <w:tcW w:w="704" w:type="dxa"/>
          </w:tcPr>
          <w:p w14:paraId="1F3638AA" w14:textId="77777777" w:rsidR="00EC27DB" w:rsidRDefault="00EC27DB" w:rsidP="00447B4C">
            <w:r>
              <w:rPr>
                <w:rFonts w:hint="eastAsia"/>
              </w:rPr>
              <w:t>4</w:t>
            </w:r>
          </w:p>
        </w:tc>
        <w:tc>
          <w:tcPr>
            <w:tcW w:w="4826" w:type="dxa"/>
          </w:tcPr>
          <w:p w14:paraId="7E288C20" w14:textId="77777777" w:rsidR="00EC27DB" w:rsidRDefault="00EC27DB" w:rsidP="00447B4C">
            <w:r w:rsidRPr="00EC27DB">
              <w:rPr>
                <w:rFonts w:hint="eastAsia"/>
              </w:rPr>
              <w:t>检查附件螺丝是否变形</w:t>
            </w:r>
          </w:p>
        </w:tc>
        <w:tc>
          <w:tcPr>
            <w:tcW w:w="2766" w:type="dxa"/>
          </w:tcPr>
          <w:p w14:paraId="74949491" w14:textId="77777777" w:rsidR="00EC27DB" w:rsidRDefault="00EC27DB" w:rsidP="00447B4C"/>
        </w:tc>
      </w:tr>
      <w:tr w:rsidR="00EC27DB" w14:paraId="41AA508E" w14:textId="77777777" w:rsidTr="00447B4C">
        <w:tc>
          <w:tcPr>
            <w:tcW w:w="704" w:type="dxa"/>
          </w:tcPr>
          <w:p w14:paraId="44F5483E" w14:textId="77777777" w:rsidR="00EC27DB" w:rsidRDefault="00EC27DB" w:rsidP="00447B4C">
            <w:r>
              <w:rPr>
                <w:rFonts w:hint="eastAsia"/>
              </w:rPr>
              <w:t>5</w:t>
            </w:r>
          </w:p>
        </w:tc>
        <w:tc>
          <w:tcPr>
            <w:tcW w:w="4826" w:type="dxa"/>
          </w:tcPr>
          <w:p w14:paraId="10E1524A" w14:textId="3C2FFA9D" w:rsidR="00EC27DB" w:rsidRPr="004456B5" w:rsidRDefault="00EC27DB" w:rsidP="00447B4C">
            <w:r>
              <w:rPr>
                <w:rFonts w:ascii="Arial" w:hAnsi="Arial" w:cs="Arial"/>
                <w:spacing w:val="15"/>
                <w:sz w:val="23"/>
                <w:szCs w:val="23"/>
              </w:rPr>
              <w:t>必要时使用布或刷子清洁</w:t>
            </w:r>
            <w:r w:rsidRPr="00EC27DB">
              <w:rPr>
                <w:rFonts w:hint="eastAsia"/>
              </w:rPr>
              <w:t>。</w:t>
            </w:r>
          </w:p>
        </w:tc>
        <w:tc>
          <w:tcPr>
            <w:tcW w:w="2766" w:type="dxa"/>
          </w:tcPr>
          <w:p w14:paraId="2F1E8A3F" w14:textId="77777777" w:rsidR="00EC27DB" w:rsidRDefault="00EC27DB" w:rsidP="00447B4C"/>
        </w:tc>
      </w:tr>
    </w:tbl>
    <w:p w14:paraId="10EDCA89" w14:textId="77777777" w:rsidR="00EC27DB" w:rsidRPr="00EC27DB" w:rsidRDefault="00EC27DB" w:rsidP="00EC27DB"/>
    <w:sectPr w:rsidR="00EC27DB" w:rsidRPr="00EC2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91CD6" w14:textId="77777777" w:rsidR="00ED5E8C" w:rsidRDefault="00ED5E8C" w:rsidP="00224FF2">
      <w:r>
        <w:separator/>
      </w:r>
    </w:p>
  </w:endnote>
  <w:endnote w:type="continuationSeparator" w:id="0">
    <w:p w14:paraId="597314EB" w14:textId="77777777" w:rsidR="00ED5E8C" w:rsidRDefault="00ED5E8C" w:rsidP="00224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52D31" w14:textId="77777777" w:rsidR="00ED5E8C" w:rsidRDefault="00ED5E8C" w:rsidP="00224FF2">
      <w:r>
        <w:separator/>
      </w:r>
    </w:p>
  </w:footnote>
  <w:footnote w:type="continuationSeparator" w:id="0">
    <w:p w14:paraId="3AE9C8BB" w14:textId="77777777" w:rsidR="00ED5E8C" w:rsidRDefault="00ED5E8C" w:rsidP="00224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16F5E"/>
    <w:multiLevelType w:val="hybridMultilevel"/>
    <w:tmpl w:val="E67E0FBE"/>
    <w:lvl w:ilvl="0" w:tplc="C9F2D2B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9436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31"/>
    <w:rsid w:val="00135674"/>
    <w:rsid w:val="00224FF2"/>
    <w:rsid w:val="002C7E77"/>
    <w:rsid w:val="00381A0E"/>
    <w:rsid w:val="004456B5"/>
    <w:rsid w:val="0045096C"/>
    <w:rsid w:val="00572B79"/>
    <w:rsid w:val="00580EDE"/>
    <w:rsid w:val="00625D74"/>
    <w:rsid w:val="00731E6F"/>
    <w:rsid w:val="00751FA9"/>
    <w:rsid w:val="007B3D31"/>
    <w:rsid w:val="00843A3C"/>
    <w:rsid w:val="008969D4"/>
    <w:rsid w:val="00A0668C"/>
    <w:rsid w:val="00AF583A"/>
    <w:rsid w:val="00E618A3"/>
    <w:rsid w:val="00EC27DB"/>
    <w:rsid w:val="00ED5E8C"/>
    <w:rsid w:val="00FD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F0C95F"/>
  <w15:chartTrackingRefBased/>
  <w15:docId w15:val="{AC099E57-3C20-42F9-8506-D2C0E0813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7D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58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58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58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456B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83A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AF58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F58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583A"/>
    <w:rPr>
      <w:b/>
      <w:bCs/>
      <w:sz w:val="32"/>
      <w:szCs w:val="32"/>
    </w:rPr>
  </w:style>
  <w:style w:type="table" w:styleId="a4">
    <w:name w:val="Table Grid"/>
    <w:basedOn w:val="a1"/>
    <w:uiPriority w:val="39"/>
    <w:rsid w:val="00572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31E6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456B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24F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24FF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24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24F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Always Online 。</dc:creator>
  <cp:keywords/>
  <dc:description/>
  <cp:lastModifiedBy>Always Online</cp:lastModifiedBy>
  <cp:revision>10</cp:revision>
  <dcterms:created xsi:type="dcterms:W3CDTF">2021-12-06T06:04:00Z</dcterms:created>
  <dcterms:modified xsi:type="dcterms:W3CDTF">2022-05-23T13:31:00Z</dcterms:modified>
</cp:coreProperties>
</file>