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F7423" w14:textId="50F7899D" w:rsidR="00CC76E9" w:rsidRDefault="004871A6" w:rsidP="00362436">
      <w:pPr>
        <w:jc w:val="center"/>
        <w:rPr>
          <w:b/>
          <w:bCs/>
          <w:sz w:val="52"/>
          <w:szCs w:val="52"/>
          <w:lang w:val="es-ES"/>
        </w:rPr>
      </w:pPr>
      <w:r>
        <w:rPr>
          <w:b/>
          <w:bCs/>
          <w:sz w:val="52"/>
          <w:szCs w:val="52"/>
          <w:lang w:val="es-ES"/>
        </w:rPr>
        <w:t xml:space="preserve">Observaciones </w:t>
      </w:r>
      <w:r w:rsidR="00362436" w:rsidRPr="00CD2587">
        <w:rPr>
          <w:b/>
          <w:bCs/>
          <w:sz w:val="52"/>
          <w:szCs w:val="52"/>
          <w:lang w:val="es-ES"/>
        </w:rPr>
        <w:t>BLK</w:t>
      </w:r>
    </w:p>
    <w:p w14:paraId="5C0AE88C" w14:textId="12C1A9AB" w:rsidR="00CD2587" w:rsidRPr="001C690F" w:rsidRDefault="00362436" w:rsidP="0036243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 w:rsidRPr="00D55B40">
        <w:rPr>
          <w:sz w:val="24"/>
          <w:szCs w:val="24"/>
          <w:highlight w:val="green"/>
          <w:lang w:val="es-ES"/>
        </w:rPr>
        <w:t xml:space="preserve">En la parte en donde sale el número de pedido de la remisión, que no salga por defecto </w:t>
      </w:r>
      <w:r w:rsidRPr="00D55B40">
        <w:rPr>
          <w:b/>
          <w:bCs/>
          <w:sz w:val="24"/>
          <w:szCs w:val="24"/>
          <w:highlight w:val="green"/>
          <w:lang w:val="es-ES"/>
        </w:rPr>
        <w:t xml:space="preserve">deposito propio </w:t>
      </w:r>
      <w:r w:rsidRPr="00D55B40">
        <w:rPr>
          <w:sz w:val="24"/>
          <w:szCs w:val="24"/>
          <w:highlight w:val="green"/>
          <w:lang w:val="es-ES"/>
        </w:rPr>
        <w:t>y quede habilitado para digitar y poder colocar alguna referencia de algún despacho que sea de depósito propio.</w:t>
      </w:r>
      <w:r w:rsidRPr="72E8B2C4">
        <w:rPr>
          <w:sz w:val="24"/>
          <w:szCs w:val="24"/>
          <w:lang w:val="es-ES"/>
        </w:rPr>
        <w:t xml:space="preserve">  </w:t>
      </w:r>
      <w:r w:rsidR="001C690F">
        <w:rPr>
          <w:noProof/>
        </w:rPr>
        <w:drawing>
          <wp:inline distT="0" distB="0" distL="0" distR="0" wp14:anchorId="7AC0A16E" wp14:editId="4F2887A6">
            <wp:extent cx="4962526" cy="533400"/>
            <wp:effectExtent l="0" t="0" r="9525" b="0"/>
            <wp:docPr id="550897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A80E" w14:textId="77777777" w:rsidR="001C690F" w:rsidRPr="00266001" w:rsidRDefault="001C690F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538B154C" w14:textId="5B959EB7" w:rsidR="001C690F" w:rsidRPr="00D55B40" w:rsidRDefault="00362436" w:rsidP="0036243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  <w:lang w:val="es-ES"/>
        </w:rPr>
      </w:pPr>
      <w:r w:rsidRPr="00D55B40">
        <w:rPr>
          <w:sz w:val="24"/>
          <w:szCs w:val="24"/>
          <w:highlight w:val="green"/>
          <w:lang w:val="es-ES"/>
        </w:rPr>
        <w:t xml:space="preserve">En el campo en donde se coloca la cedula del conductor, agregarle más dígitos porque a veces presenta inconvenientes cuando el número de cedula son de los nuevos. Ejemplo: </w:t>
      </w:r>
      <w:r w:rsidRPr="00D55B40">
        <w:rPr>
          <w:b/>
          <w:bCs/>
          <w:sz w:val="24"/>
          <w:szCs w:val="24"/>
          <w:highlight w:val="green"/>
          <w:lang w:val="es-ES"/>
        </w:rPr>
        <w:t xml:space="preserve">1’047.455.390 </w:t>
      </w:r>
    </w:p>
    <w:p w14:paraId="19BCF741" w14:textId="77777777" w:rsidR="001C690F" w:rsidRPr="001C690F" w:rsidRDefault="001C690F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3A29D281" w14:textId="4E13D681" w:rsidR="00266001" w:rsidRDefault="001C690F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ACA4688" wp14:editId="7D4F244C">
            <wp:extent cx="3238500" cy="619125"/>
            <wp:effectExtent l="0" t="0" r="0" b="9525"/>
            <wp:docPr id="16515603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CBEC" w14:textId="77777777" w:rsidR="001C690F" w:rsidRPr="00CD2587" w:rsidRDefault="001C690F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740F233E" w14:textId="2CBAB1F7" w:rsidR="00CD2587" w:rsidRPr="00C72D3F" w:rsidRDefault="00362436" w:rsidP="0036243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  <w:lang w:val="es-ES"/>
        </w:rPr>
      </w:pPr>
      <w:r w:rsidRPr="00C72D3F">
        <w:rPr>
          <w:sz w:val="24"/>
          <w:szCs w:val="24"/>
          <w:highlight w:val="green"/>
          <w:lang w:val="es-ES"/>
        </w:rPr>
        <w:t xml:space="preserve">Agregar las otras empresas de transportes como por ejemplo </w:t>
      </w:r>
      <w:r w:rsidRPr="00C72D3F">
        <w:rPr>
          <w:b/>
          <w:bCs/>
          <w:sz w:val="24"/>
          <w:szCs w:val="24"/>
          <w:highlight w:val="green"/>
          <w:lang w:val="es-ES"/>
        </w:rPr>
        <w:t xml:space="preserve">Copetran, </w:t>
      </w:r>
      <w:proofErr w:type="spellStart"/>
      <w:r w:rsidRPr="00C72D3F">
        <w:rPr>
          <w:b/>
          <w:bCs/>
          <w:sz w:val="24"/>
          <w:szCs w:val="24"/>
          <w:highlight w:val="green"/>
          <w:lang w:val="es-ES"/>
        </w:rPr>
        <w:t>Cotrasur</w:t>
      </w:r>
      <w:proofErr w:type="spellEnd"/>
      <w:r w:rsidRPr="00C72D3F">
        <w:rPr>
          <w:b/>
          <w:bCs/>
          <w:sz w:val="24"/>
          <w:szCs w:val="24"/>
          <w:highlight w:val="green"/>
          <w:lang w:val="es-ES"/>
        </w:rPr>
        <w:t xml:space="preserve">, Transportadora la Estrella, Transporte </w:t>
      </w:r>
      <w:proofErr w:type="spellStart"/>
      <w:r w:rsidRPr="00C72D3F">
        <w:rPr>
          <w:b/>
          <w:bCs/>
          <w:sz w:val="24"/>
          <w:szCs w:val="24"/>
          <w:highlight w:val="green"/>
          <w:lang w:val="es-ES"/>
        </w:rPr>
        <w:t>Humadea</w:t>
      </w:r>
      <w:proofErr w:type="spellEnd"/>
      <w:r w:rsidRPr="00C72D3F">
        <w:rPr>
          <w:b/>
          <w:bCs/>
          <w:sz w:val="24"/>
          <w:szCs w:val="24"/>
          <w:highlight w:val="green"/>
          <w:lang w:val="es-ES"/>
        </w:rPr>
        <w:t>, Serpomar</w:t>
      </w:r>
      <w:r w:rsidRPr="00C72D3F">
        <w:rPr>
          <w:sz w:val="24"/>
          <w:szCs w:val="24"/>
          <w:highlight w:val="green"/>
          <w:lang w:val="es-ES"/>
        </w:rPr>
        <w:t xml:space="preserve">, </w:t>
      </w:r>
      <w:r w:rsidRPr="00C72D3F">
        <w:rPr>
          <w:b/>
          <w:bCs/>
          <w:sz w:val="24"/>
          <w:szCs w:val="24"/>
          <w:highlight w:val="green"/>
          <w:lang w:val="es-ES"/>
        </w:rPr>
        <w:t>Coltanques</w:t>
      </w:r>
      <w:r w:rsidRPr="00C72D3F">
        <w:rPr>
          <w:sz w:val="24"/>
          <w:szCs w:val="24"/>
          <w:highlight w:val="green"/>
          <w:lang w:val="es-ES"/>
        </w:rPr>
        <w:t xml:space="preserve"> </w:t>
      </w:r>
      <w:r w:rsidRPr="00C72D3F">
        <w:rPr>
          <w:color w:val="FF0000"/>
          <w:sz w:val="24"/>
          <w:szCs w:val="24"/>
          <w:highlight w:val="green"/>
          <w:lang w:val="es-ES"/>
        </w:rPr>
        <w:t>(apoyo con Jhan).</w:t>
      </w:r>
      <w:r w:rsidRPr="00C72D3F">
        <w:rPr>
          <w:sz w:val="24"/>
          <w:szCs w:val="24"/>
          <w:highlight w:val="green"/>
          <w:lang w:val="es-ES"/>
        </w:rPr>
        <w:t xml:space="preserve"> </w:t>
      </w:r>
    </w:p>
    <w:p w14:paraId="41D2DACA" w14:textId="6DB1A593" w:rsidR="001C690F" w:rsidRPr="00362436" w:rsidRDefault="00362436" w:rsidP="00362436">
      <w:pPr>
        <w:jc w:val="both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9BCD5" wp14:editId="27B02CFD">
            <wp:simplePos x="0" y="0"/>
            <wp:positionH relativeFrom="column">
              <wp:posOffset>457200</wp:posOffset>
            </wp:positionH>
            <wp:positionV relativeFrom="paragraph">
              <wp:posOffset>57150</wp:posOffset>
            </wp:positionV>
            <wp:extent cx="4105275" cy="904875"/>
            <wp:effectExtent l="0" t="0" r="9525" b="9525"/>
            <wp:wrapSquare wrapText="bothSides"/>
            <wp:docPr id="21230652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s-ES"/>
        </w:rPr>
        <w:br w:type="textWrapping" w:clear="all"/>
      </w:r>
    </w:p>
    <w:p w14:paraId="62DCC3E5" w14:textId="5DDEFF77" w:rsidR="00CD2587" w:rsidRPr="005977ED" w:rsidRDefault="00362436" w:rsidP="0036243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  <w:lang w:val="es-ES"/>
        </w:rPr>
      </w:pPr>
      <w:r w:rsidRPr="005977ED">
        <w:rPr>
          <w:sz w:val="24"/>
          <w:szCs w:val="24"/>
          <w:highlight w:val="green"/>
          <w:lang w:val="es-ES"/>
        </w:rPr>
        <w:t xml:space="preserve">Agregar el tipo de vehículo </w:t>
      </w:r>
      <w:r w:rsidRPr="005977ED">
        <w:rPr>
          <w:b/>
          <w:bCs/>
          <w:sz w:val="24"/>
          <w:szCs w:val="24"/>
          <w:highlight w:val="green"/>
          <w:lang w:val="es-ES"/>
        </w:rPr>
        <w:t xml:space="preserve">“Mula, Mini Mula y Sencillo”. </w:t>
      </w:r>
      <w:r w:rsidRPr="005977ED">
        <w:rPr>
          <w:sz w:val="24"/>
          <w:szCs w:val="24"/>
          <w:highlight w:val="green"/>
          <w:lang w:val="es-ES"/>
        </w:rPr>
        <w:t xml:space="preserve">Eliminar Mula Contenedor y dejar solo el nombre contenedor. </w:t>
      </w:r>
    </w:p>
    <w:p w14:paraId="44EDC159" w14:textId="77777777" w:rsidR="00E25001" w:rsidRPr="00E25001" w:rsidRDefault="00E25001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08767EDE" w14:textId="748A4D47" w:rsidR="00E25001" w:rsidRDefault="00E25001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4910182" wp14:editId="6950889C">
            <wp:extent cx="2543175" cy="2095765"/>
            <wp:effectExtent l="0" t="0" r="0" b="0"/>
            <wp:docPr id="15991258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9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89CF" w14:textId="77777777" w:rsidR="00E25001" w:rsidRPr="00266001" w:rsidRDefault="00E25001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5EC85D5F" w14:textId="2C8E64E1" w:rsidR="00CD2587" w:rsidRPr="008116FC" w:rsidRDefault="00362436" w:rsidP="0036243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  <w:lang w:val="es-ES"/>
        </w:rPr>
      </w:pPr>
      <w:r w:rsidRPr="008116FC">
        <w:rPr>
          <w:sz w:val="24"/>
          <w:szCs w:val="24"/>
          <w:highlight w:val="green"/>
          <w:lang w:val="es-ES"/>
        </w:rPr>
        <w:t>Al momento de registrar un nuevo material, si se ingresa con algún Código que ya se encuentre con otro material que la aplicación de un aviso que ese “</w:t>
      </w:r>
      <w:r w:rsidRPr="008116FC">
        <w:rPr>
          <w:b/>
          <w:bCs/>
          <w:sz w:val="24"/>
          <w:szCs w:val="24"/>
          <w:highlight w:val="green"/>
          <w:lang w:val="es-ES"/>
        </w:rPr>
        <w:t>Código existe</w:t>
      </w:r>
      <w:r w:rsidRPr="008116FC">
        <w:rPr>
          <w:sz w:val="24"/>
          <w:szCs w:val="24"/>
          <w:highlight w:val="green"/>
          <w:lang w:val="es-ES"/>
        </w:rPr>
        <w:t>”.</w:t>
      </w:r>
    </w:p>
    <w:p w14:paraId="1E5930DA" w14:textId="3F18985E" w:rsidR="00266001" w:rsidRPr="008116FC" w:rsidRDefault="00362436" w:rsidP="0036243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  <w:lang w:val="es-ES"/>
        </w:rPr>
      </w:pPr>
      <w:r w:rsidRPr="008116FC">
        <w:rPr>
          <w:sz w:val="24"/>
          <w:szCs w:val="24"/>
          <w:highlight w:val="green"/>
          <w:lang w:val="es-ES"/>
        </w:rPr>
        <w:t>Cuando se ingrese un material que la aplicación notifique si ya se encuentra registrado en la base de datos.</w:t>
      </w:r>
    </w:p>
    <w:p w14:paraId="2AC99D3B" w14:textId="403605F1" w:rsidR="00266001" w:rsidRPr="00E25001" w:rsidRDefault="00362436" w:rsidP="0036243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 w:rsidRPr="72E8B2C4">
        <w:rPr>
          <w:sz w:val="24"/>
          <w:szCs w:val="24"/>
          <w:lang w:val="es-ES"/>
        </w:rPr>
        <w:t>Al momento de realizar un despacho que me dé la opción de tomar el lote que quiera, cuando lo selecciono y le doy reservar tomo el que se encuentra de primero.</w:t>
      </w:r>
      <w:r w:rsidRPr="72E8B2C4">
        <w:rPr>
          <w:noProof/>
        </w:rPr>
        <w:t xml:space="preserve"> </w:t>
      </w:r>
      <w:r w:rsidR="00E25001">
        <w:rPr>
          <w:noProof/>
        </w:rPr>
        <w:drawing>
          <wp:inline distT="0" distB="0" distL="0" distR="0" wp14:anchorId="3774944F" wp14:editId="5AC2F75A">
            <wp:extent cx="5612130" cy="1488440"/>
            <wp:effectExtent l="0" t="0" r="7620" b="0"/>
            <wp:docPr id="857658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4ED1" w14:textId="6EA79D56" w:rsidR="00E25001" w:rsidRDefault="00E25001" w:rsidP="00362436">
      <w:pPr>
        <w:pStyle w:val="Prrafodelista"/>
        <w:jc w:val="both"/>
        <w:rPr>
          <w:noProof/>
        </w:rPr>
      </w:pPr>
    </w:p>
    <w:p w14:paraId="2F4BDE5C" w14:textId="7ED84C8F" w:rsidR="00E25001" w:rsidRDefault="00E25001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6AC4B11" wp14:editId="0E64F5A5">
            <wp:extent cx="5612130" cy="852805"/>
            <wp:effectExtent l="0" t="0" r="7620" b="4445"/>
            <wp:docPr id="137559793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17F0" w14:textId="10E9341F" w:rsidR="00686C03" w:rsidRDefault="00686C03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3E051B55" w14:textId="5C165C98" w:rsidR="00686C03" w:rsidRPr="007E0A52" w:rsidRDefault="00362436" w:rsidP="0036243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highlight w:val="green"/>
          <w:lang w:val="es-ES"/>
        </w:rPr>
      </w:pPr>
      <w:r w:rsidRPr="007E0A52">
        <w:rPr>
          <w:sz w:val="24"/>
          <w:szCs w:val="24"/>
          <w:highlight w:val="green"/>
          <w:lang w:val="es-ES"/>
        </w:rPr>
        <w:t xml:space="preserve">En el catálogo de los materiales se encuentran mezclados con materiales que no son de Ecopetrol. </w:t>
      </w:r>
      <w:r w:rsidR="007E0A52">
        <w:rPr>
          <w:sz w:val="24"/>
          <w:szCs w:val="24"/>
          <w:highlight w:val="green"/>
          <w:lang w:val="es-ES"/>
        </w:rPr>
        <w:t>(</w:t>
      </w:r>
      <w:r w:rsidR="007E0A52" w:rsidRPr="007E0A52">
        <w:rPr>
          <w:color w:val="C00000"/>
          <w:sz w:val="24"/>
          <w:szCs w:val="24"/>
          <w:highlight w:val="green"/>
          <w:lang w:val="es-ES"/>
        </w:rPr>
        <w:t>Se mantendrá como esta)</w:t>
      </w:r>
    </w:p>
    <w:p w14:paraId="5C5B4D7F" w14:textId="77777777" w:rsidR="00686C03" w:rsidRPr="00686C03" w:rsidRDefault="00686C03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119864C5" w14:textId="77777777" w:rsidR="00686C03" w:rsidRDefault="00686C03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</w:p>
    <w:p w14:paraId="5D814C3F" w14:textId="63568C05" w:rsidR="00686C03" w:rsidRDefault="00686C03" w:rsidP="00362436">
      <w:pPr>
        <w:pStyle w:val="Prrafodelista"/>
        <w:jc w:val="both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BDCF54B" wp14:editId="0A2D485B">
            <wp:extent cx="3924300" cy="3077210"/>
            <wp:effectExtent l="0" t="0" r="0" b="8890"/>
            <wp:docPr id="190440007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22D9" w14:textId="73B19414" w:rsidR="001B1D98" w:rsidRDefault="00362436" w:rsidP="00362436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 w:rsidRPr="72E8B2C4">
        <w:rPr>
          <w:sz w:val="24"/>
          <w:szCs w:val="24"/>
          <w:lang w:val="es-ES"/>
        </w:rPr>
        <w:lastRenderedPageBreak/>
        <w:t>En el detalle del inventario por cliente agregarle un subtotal para validar la cantidad total</w:t>
      </w:r>
      <w:r>
        <w:rPr>
          <w:sz w:val="24"/>
          <w:szCs w:val="24"/>
          <w:lang w:val="es-ES"/>
        </w:rPr>
        <w:t xml:space="preserve"> </w:t>
      </w:r>
      <w:r w:rsidRPr="72E8B2C4">
        <w:rPr>
          <w:sz w:val="24"/>
          <w:szCs w:val="24"/>
          <w:lang w:val="es-ES"/>
        </w:rPr>
        <w:t>del depósito con el cuadro de</w:t>
      </w:r>
      <w:r>
        <w:rPr>
          <w:sz w:val="24"/>
          <w:szCs w:val="24"/>
          <w:lang w:val="es-ES"/>
        </w:rPr>
        <w:t xml:space="preserve"> </w:t>
      </w:r>
      <w:r w:rsidRPr="72E8B2C4">
        <w:rPr>
          <w:sz w:val="24"/>
          <w:szCs w:val="24"/>
          <w:lang w:val="es-ES"/>
        </w:rPr>
        <w:t xml:space="preserve">Excel.  </w:t>
      </w:r>
      <w:r w:rsidR="001B1D98">
        <w:rPr>
          <w:noProof/>
        </w:rPr>
        <w:drawing>
          <wp:inline distT="0" distB="0" distL="0" distR="0" wp14:anchorId="24F9FC81" wp14:editId="63E46FE9">
            <wp:extent cx="5837795" cy="3400425"/>
            <wp:effectExtent l="0" t="0" r="0" b="0"/>
            <wp:docPr id="91979438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79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BC30" w14:textId="77777777" w:rsidR="00CD4774" w:rsidRPr="00686C03" w:rsidRDefault="00CD4774" w:rsidP="00362436">
      <w:pPr>
        <w:jc w:val="both"/>
        <w:rPr>
          <w:b/>
          <w:bCs/>
          <w:sz w:val="24"/>
          <w:szCs w:val="24"/>
          <w:lang w:val="es-ES"/>
        </w:rPr>
      </w:pPr>
    </w:p>
    <w:sectPr w:rsidR="00CD4774" w:rsidRPr="00686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0B1C"/>
    <w:multiLevelType w:val="hybridMultilevel"/>
    <w:tmpl w:val="C97C51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87"/>
    <w:rsid w:val="001B1D98"/>
    <w:rsid w:val="001C690F"/>
    <w:rsid w:val="00266001"/>
    <w:rsid w:val="00362436"/>
    <w:rsid w:val="004871A6"/>
    <w:rsid w:val="005977ED"/>
    <w:rsid w:val="006365ED"/>
    <w:rsid w:val="00686C03"/>
    <w:rsid w:val="007E0A52"/>
    <w:rsid w:val="008116FC"/>
    <w:rsid w:val="00C72D3F"/>
    <w:rsid w:val="00CC76E9"/>
    <w:rsid w:val="00CD2587"/>
    <w:rsid w:val="00CD4774"/>
    <w:rsid w:val="00D55B40"/>
    <w:rsid w:val="00E25001"/>
    <w:rsid w:val="00EA0748"/>
    <w:rsid w:val="68826D3A"/>
    <w:rsid w:val="6BF4F245"/>
    <w:rsid w:val="6DF761D8"/>
    <w:rsid w:val="72E8B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9DD1"/>
  <w15:chartTrackingRefBased/>
  <w15:docId w15:val="{39A42E14-971A-4B2C-BF8F-B3B176E2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11284</TotalTime>
  <Pages>3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Pajaro</dc:creator>
  <cp:keywords/>
  <dc:description/>
  <cp:lastModifiedBy>William Alfredo Lozada Moreno</cp:lastModifiedBy>
  <cp:revision>6</cp:revision>
  <dcterms:created xsi:type="dcterms:W3CDTF">2020-07-07T11:54:00Z</dcterms:created>
  <dcterms:modified xsi:type="dcterms:W3CDTF">2020-07-15T22:03:00Z</dcterms:modified>
</cp:coreProperties>
</file>