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СЕТКИ МЕТАЛЛИЧЕСКИЕ ПРОВОЛОЧНЫЕ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ТИПЫ, ОСНОВНЫЕ ПАРАМЕТРЫ И РАЗМЕРЫ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ГОСТ 2715-75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ГОСУДАРСТВЕННЫЙ КОМИТЕТ СССР ПО СТАНДАРТАМ</w:t>
      </w:r>
    </w:p>
    <w:p w:rsidR="00C37788" w:rsidRPr="00842A6C" w:rsidRDefault="00C37788" w:rsidP="00C3778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pacing w:val="40"/>
          <w:sz w:val="24"/>
          <w:szCs w:val="24"/>
          <w:lang w:eastAsia="ru-RU"/>
        </w:rPr>
        <w:t>Москва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22"/>
      </w:tblGrid>
      <w:tr w:rsidR="00C37788" w:rsidRPr="00842A6C" w:rsidTr="00C37788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pacing w:val="40"/>
          <w:sz w:val="24"/>
          <w:szCs w:val="24"/>
          <w:lang w:eastAsia="ru-RU"/>
        </w:rPr>
        <w:t>ГОСУДАРСТВЕННЫЙ </w:t>
      </w:r>
      <w:r w:rsidRPr="00842A6C">
        <w:rPr>
          <w:rFonts w:eastAsia="Times New Roman" w:cs="Times New Roman"/>
          <w:b/>
          <w:bCs/>
          <w:caps/>
          <w:color w:val="000000"/>
          <w:spacing w:val="40"/>
          <w:sz w:val="24"/>
          <w:szCs w:val="24"/>
          <w:lang w:eastAsia="ru-RU"/>
        </w:rPr>
        <w:t>СТАНДАРТ СО</w:t>
      </w:r>
      <w:r w:rsidRPr="00842A6C">
        <w:rPr>
          <w:rFonts w:eastAsia="Times New Roman" w:cs="Times New Roman"/>
          <w:b/>
          <w:bCs/>
          <w:color w:val="000000"/>
          <w:spacing w:val="40"/>
          <w:sz w:val="24"/>
          <w:szCs w:val="24"/>
          <w:lang w:eastAsia="ru-RU"/>
        </w:rPr>
        <w:t>ЮЗА ССР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6340"/>
        <w:gridCol w:w="3028"/>
        <w:gridCol w:w="95"/>
      </w:tblGrid>
      <w:tr w:rsidR="00C37788" w:rsidRPr="00842A6C" w:rsidTr="00C37788">
        <w:trPr>
          <w:jc w:val="center"/>
        </w:trPr>
        <w:tc>
          <w:tcPr>
            <w:tcW w:w="33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СЕТКИ МЕТАЛЛИЧЕСКИЕ ПРОВОЛОЧНЫЕ</w:t>
            </w: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ГОСТ 2715-75*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37788" w:rsidRPr="00842A6C" w:rsidTr="00C37788">
        <w:trPr>
          <w:jc w:val="center"/>
        </w:trPr>
        <w:tc>
          <w:tcPr>
            <w:tcW w:w="33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Типы, основные параметры и размеры</w:t>
            </w:r>
          </w:p>
        </w:tc>
        <w:tc>
          <w:tcPr>
            <w:tcW w:w="0" w:type="auto"/>
            <w:vMerge/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37788" w:rsidRPr="00842A6C" w:rsidTr="00C37788">
        <w:trPr>
          <w:trHeight w:val="276"/>
          <w:jc w:val="center"/>
        </w:trPr>
        <w:tc>
          <w:tcPr>
            <w:tcW w:w="3350" w:type="pct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val="en-US" w:eastAsia="ru-RU"/>
              </w:rPr>
              <w:t>Metal wire screens. Types, basic parameters and dimensions</w:t>
            </w:r>
          </w:p>
        </w:tc>
        <w:tc>
          <w:tcPr>
            <w:tcW w:w="0" w:type="auto"/>
            <w:vMerge/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7788" w:rsidRPr="00842A6C" w:rsidTr="00C37788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Взамен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37788" w:rsidRPr="00842A6C" w:rsidTr="00C37788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ГОСТ 2715-44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37788" w:rsidRPr="00842A6C" w:rsidRDefault="00C37788" w:rsidP="00C37788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Постановлением Государственного комитета стандартов Совета Министров СССР от 24 декабря 1975 г. № 3986 срок действия установлен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с 01.01.77</w:t>
      </w:r>
    </w:p>
    <w:p w:rsidR="00C37788" w:rsidRPr="00842A6C" w:rsidRDefault="00C37788" w:rsidP="00C37788">
      <w:pPr>
        <w:shd w:val="clear" w:color="auto" w:fill="FFFFFF"/>
        <w:spacing w:before="120"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Проверен в 1986 г. Постановлением Госстандарта от 24.06.86 № 1682 срок действия продлен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Настоящий стандарт распространяется на металлические проволочные сетки и устанавливает типы, параметры и основные предельные размеры.</w:t>
      </w:r>
    </w:p>
    <w:p w:rsidR="00C37788" w:rsidRPr="00842A6C" w:rsidRDefault="00C37788" w:rsidP="00C37788">
      <w:pPr>
        <w:keepNext/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0" w:name="i14896"/>
      <w:bookmarkStart w:id="1" w:name="i21525"/>
      <w:bookmarkEnd w:id="0"/>
      <w:r w:rsidRPr="00842A6C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1. ТИПЫ</w:t>
      </w:r>
      <w:bookmarkEnd w:id="1"/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1.1. По способу изготовления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сетка тканая - образованная перекрестным переплетением проволок (прядей) основы (проволок, проходящих вдоль полотна сетки) с проволоками утка (проволоками, проходящими поперек полотна сетки) (черт. 1);</w:t>
      </w:r>
      <w:proofErr w:type="gramEnd"/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сетка плетеная - из круглых или плоских спиралей, образованная вплетением последующей спирали в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предыдущую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(черт. 2);</w:t>
      </w:r>
    </w:p>
    <w:p w:rsidR="00C37788" w:rsidRPr="00842A6C" w:rsidRDefault="00C37788" w:rsidP="00C37788">
      <w:pPr>
        <w:shd w:val="clear" w:color="auto" w:fill="FFFFFF"/>
        <w:spacing w:after="12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сетка крученая - образованная путем попеременного скручивания каждой проволоки с одной из двух рядом расположенных (черт. 3);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2734"/>
        <w:gridCol w:w="3711"/>
        <w:gridCol w:w="3126"/>
      </w:tblGrid>
      <w:tr w:rsidR="00C37788" w:rsidRPr="00842A6C" w:rsidTr="00C37788">
        <w:trPr>
          <w:jc w:val="center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1780" cy="1414145"/>
                  <wp:effectExtent l="19050" t="0" r="1270" b="0"/>
                  <wp:docPr id="1" name="Рисунок 1" descr="http://www.docload.ru/Basesdoc/3/3909/x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load.ru/Basesdoc/3/3909/x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7645" cy="1275715"/>
                  <wp:effectExtent l="19050" t="0" r="8255" b="0"/>
                  <wp:docPr id="2" name="Рисунок 2" descr="http://www.docload.ru/Basesdoc/3/3909/x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docload.ru/Basesdoc/3/3909/x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5" cy="1275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29055" cy="1647825"/>
                  <wp:effectExtent l="19050" t="0" r="4445" b="0"/>
                  <wp:docPr id="3" name="Рисунок 3" descr="http://www.docload.ru/Basesdoc/3/3909/x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ocload.ru/Basesdoc/3/3909/x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788" w:rsidRPr="00842A6C" w:rsidTr="00C37788">
        <w:trPr>
          <w:jc w:val="center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1</w:t>
            </w:r>
          </w:p>
        </w:tc>
        <w:tc>
          <w:tcPr>
            <w:tcW w:w="19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2</w:t>
            </w:r>
          </w:p>
        </w:tc>
        <w:tc>
          <w:tcPr>
            <w:tcW w:w="16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3</w:t>
            </w:r>
          </w:p>
        </w:tc>
      </w:tr>
    </w:tbl>
    <w:p w:rsidR="00C37788" w:rsidRPr="00842A6C" w:rsidRDefault="00C37788" w:rsidP="00C37788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сетка щелевая из колосников фасонного сечения - собранная из отдельных проволочных колосников фасонного сечения, скрепленных между собой 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соединительными шпильками, расположенными на определенном расстоянии друг от друга (черт. 4);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сетка сварная - образованная из проволок, расположенных в двух взаимно перпендикулярных направлениях и сваренных в местах их пересечения (черт. 5);</w:t>
      </w:r>
    </w:p>
    <w:p w:rsidR="00C37788" w:rsidRPr="00842A6C" w:rsidRDefault="00C37788" w:rsidP="00C37788">
      <w:pPr>
        <w:shd w:val="clear" w:color="auto" w:fill="FFFFFF"/>
        <w:spacing w:after="12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сетка сборная из предварительно деформированной проволоки - образованная перекрестным переплетением гладких или предварительно деформированных проволок (прядей) основы с предварительно деформированными проволоками утка (черт. 6):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4001"/>
        <w:gridCol w:w="2693"/>
        <w:gridCol w:w="2877"/>
      </w:tblGrid>
      <w:tr w:rsidR="00C37788" w:rsidRPr="00842A6C" w:rsidTr="00C37788">
        <w:trPr>
          <w:jc w:val="center"/>
        </w:trPr>
        <w:tc>
          <w:tcPr>
            <w:tcW w:w="2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04770" cy="1562735"/>
                  <wp:effectExtent l="19050" t="0" r="5080" b="0"/>
                  <wp:docPr id="4" name="Рисунок 4" descr="http://www.docload.ru/Basesdoc/3/3909/x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docload.ru/Basesdoc/3/3909/x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770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01165" cy="1786255"/>
                  <wp:effectExtent l="19050" t="0" r="0" b="0"/>
                  <wp:docPr id="5" name="Рисунок 5" descr="http://www.docload.ru/Basesdoc/3/3909/x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ocload.ru/Basesdoc/3/3909/x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17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28800" cy="1711960"/>
                  <wp:effectExtent l="19050" t="0" r="0" b="0"/>
                  <wp:docPr id="6" name="Рисунок 6" descr="http://www.docload.ru/Basesdoc/3/3909/x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ocload.ru/Basesdoc/3/3909/x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1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788" w:rsidRPr="00842A6C" w:rsidTr="00C37788">
        <w:trPr>
          <w:jc w:val="center"/>
        </w:trPr>
        <w:tc>
          <w:tcPr>
            <w:tcW w:w="205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4</w:t>
            </w:r>
          </w:p>
        </w:tc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5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7788" w:rsidRPr="00842A6C" w:rsidRDefault="00C37788" w:rsidP="00C37788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Черт. 6</w:t>
            </w:r>
          </w:p>
        </w:tc>
      </w:tr>
    </w:tbl>
    <w:p w:rsidR="00C37788" w:rsidRPr="00842A6C" w:rsidRDefault="00C37788" w:rsidP="00C37788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1.2. По форме ячеек в свету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квадратными ячейками,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прямоугольными ячейками,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ромбическими ячейками,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шестигранными ячейками,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трапециевидными ячейками,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нулевыми ячейками.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1.3. По размерам ячеек в свету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наимельчайшую</w:t>
      </w:r>
      <w:proofErr w:type="spell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 - с площадью ячейки в свету до 0,025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мельчайшую - с площадью ячейки в свету св. 0,025 до 0,25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мелкую - с площадью ячейки в свету                » 0,25      » 1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среднюю - с площадью ячейки в свету             » 1           » 25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крупную - с площадью ячейки в свету              » 25         » 625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особо крупную</w:t>
      </w:r>
      <w:r w:rsidRPr="00842A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-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 с площадью ячейки в свету » 625 мм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1.4. По живому сечению сетки подразделяют: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малым живым сечением - до 25 % всей площади сетки,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нормальным живым сечением - от 25 до 50 % всей площади сетки,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большим живым сечением - от 50 до 75 % всей площади сетки,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с особо большим живым сечением - св. 75 % всей площади сетки.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Живое сечение сетки определяется отношением площади ячеек в свету ко всей площади сетки, выраженным в процентах.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1.4.1. Живое сечение сетки тканой, сварной и сборной из предварительно деформированной проволоки (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) в процентах вычисляют по формуле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339850" cy="425450"/>
            <wp:effectExtent l="0" t="0" r="0" b="0"/>
            <wp:docPr id="7" name="Рисунок 7" descr="http://www.docload.ru/Basesdoc/3/3909/x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cload.ru/Basesdoc/3/3909/x0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 размер ячейки в свету между проволоками основы,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842A6C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- 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размер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ячейки в свету между проволоками утка, мм;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 - диаметр проволоки основы, мм;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 - диаметр проволоки утка, мм.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1.4.2. Живое сечение плетеной сетки (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) в процентах вычисляют по формуле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12215" cy="457200"/>
            <wp:effectExtent l="0" t="0" r="6985" b="0"/>
            <wp:docPr id="8" name="Рисунок 8" descr="http://www.docload.ru/Basesdoc/3/3909/x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cload.ru/Basesdoc/3/3909/x01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 размер ячейки в свету,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842A6C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- 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диаметр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проволоки, мм;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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 - угол ячейки ромба, град.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1.4.3. Живое сечение крученой сетки (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) в процентах вычисляют по формуле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54760" cy="425450"/>
            <wp:effectExtent l="0" t="0" r="2540" b="0"/>
            <wp:docPr id="9" name="Рисунок 9" descr="http://www.docload.ru/Basesdoc/3/3909/x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cload.ru/Basesdoc/3/3909/x02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 размер ячейки в свету,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 w:rsidRPr="00842A6C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- 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диаметр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проволоки, мм.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1.4.4. Живое сечение щелевой сетки из колосников фасонного сечения (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М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) в процентах вычисляют по формуле</w:t>
      </w:r>
    </w:p>
    <w:p w:rsidR="00C37788" w:rsidRPr="00842A6C" w:rsidRDefault="00C37788" w:rsidP="00C37788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223010" cy="393700"/>
            <wp:effectExtent l="0" t="0" r="0" b="0"/>
            <wp:docPr id="10" name="Рисунок 10" descr="http://www.docload.ru/Basesdoc/3/3909/x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cload.ru/Basesdoc/3/3909/x02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</w:p>
    <w:p w:rsidR="00C37788" w:rsidRPr="00842A6C" w:rsidRDefault="00C37788" w:rsidP="00C3778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r w:rsidRPr="00842A6C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 ширина щели,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l</w:t>
      </w:r>
      <w:proofErr w:type="spell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 расстояние между осями проволочных колосников,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D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 внешний диаметр петли, состоящий из диаметра соединительной шпильки и двух диаметров исходной проволоки,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L</w:t>
      </w:r>
      <w:r w:rsidRPr="00842A6C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- 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расстояние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между осями соединительных шпилек, мм.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1.5. По виду металлов и сплавов применяемой проволоки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углеродистой (низкоуглеродистой, среднеуглеродистой и высокоуглеродистой);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высоколегированной стали,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цветных металлов и сплавов.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1.6. По состоянию металла применяемой проволоки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из </w:t>
      </w:r>
      <w:proofErr w:type="spell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нагартованной</w:t>
      </w:r>
      <w:proofErr w:type="spell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отожженной проволоки.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1.7. По форме поперечного сечения проволоки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круглой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квадратной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трапециевидной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 </w:t>
      </w:r>
      <w:r w:rsidRPr="00842A6C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-образной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плоской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проволоки периодического профиля.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1.8. По виду поверхности применяемой проволоки сетки подразделяются: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светлой стальной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темной стальной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травленой стальной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оцинкованной стальной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луженой стальной проволоки,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из проволоки, покрытой пластиком.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1.9. По виду поверхности полотна сетки подразделяются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не покрытые,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покрытые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полотне.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1.9.1. Сетки, покрытые в полотне подразделяются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оцинкованные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полотне,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луженые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полотне,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окрашенные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полотне,</w:t>
      </w:r>
    </w:p>
    <w:p w:rsidR="00C37788" w:rsidRPr="00842A6C" w:rsidRDefault="00C37788" w:rsidP="00C37788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покрытые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пластиком.</w:t>
      </w:r>
    </w:p>
    <w:p w:rsidR="00C37788" w:rsidRPr="00842A6C" w:rsidRDefault="00C37788" w:rsidP="00C37788">
      <w:pPr>
        <w:keepNext/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2" w:name="i36427"/>
      <w:bookmarkStart w:id="3" w:name="i47153"/>
      <w:bookmarkEnd w:id="2"/>
      <w:r w:rsidRPr="00842A6C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2. ОСНОВНЫЕ ПАРАМЕТРЫ И РАЗМЕРЫ</w:t>
      </w:r>
      <w:bookmarkEnd w:id="3"/>
    </w:p>
    <w:p w:rsidR="00C37788" w:rsidRPr="00842A6C" w:rsidRDefault="00C37788" w:rsidP="00C37788">
      <w:pPr>
        <w:shd w:val="clear" w:color="auto" w:fill="FFFFFF"/>
        <w:spacing w:after="12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2.1. Параметры и основные предельные размеры сеток должны соответствовать </w:t>
      </w:r>
      <w:proofErr w:type="gramStart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>указанным</w:t>
      </w:r>
      <w:proofErr w:type="gramEnd"/>
      <w:r w:rsidRPr="00842A6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таблице.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963"/>
        <w:gridCol w:w="1433"/>
        <w:gridCol w:w="1160"/>
        <w:gridCol w:w="1110"/>
        <w:gridCol w:w="1299"/>
        <w:gridCol w:w="1269"/>
        <w:gridCol w:w="1262"/>
        <w:gridCol w:w="939"/>
      </w:tblGrid>
      <w:tr w:rsidR="00C37788" w:rsidRPr="00842A6C" w:rsidTr="00C37788">
        <w:trPr>
          <w:jc w:val="center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br w:type="page"/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сетки</w:t>
            </w:r>
          </w:p>
        </w:tc>
        <w:tc>
          <w:tcPr>
            <w:tcW w:w="100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Чертеж</w:t>
            </w:r>
          </w:p>
        </w:tc>
        <w:tc>
          <w:tcPr>
            <w:tcW w:w="6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Размерная характеристика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Размер ячейки в свету, 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Диаметр проволоки или сторона квадрата, 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70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Материал сетки</w:t>
            </w:r>
          </w:p>
        </w:tc>
        <w:tc>
          <w:tcPr>
            <w:tcW w:w="50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Основное назначение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4" w:name="i53300"/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Сетки тканые</w:t>
            </w:r>
            <w:bookmarkEnd w:id="4"/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тканая полотняного переплетения с квадратными ячейками</w:t>
            </w:r>
          </w:p>
        </w:tc>
        <w:tc>
          <w:tcPr>
            <w:tcW w:w="100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48080" cy="1180465"/>
                  <wp:effectExtent l="19050" t="0" r="0" b="0"/>
                  <wp:docPr id="11" name="Рисунок 11" descr="http://www.docload.ru/Basesdoc/3/3909/x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ocload.ru/Basesdoc/3/3909/x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Переплетение проволок основы и утка через одну проволоку</w:t>
            </w:r>
          </w:p>
        </w:tc>
        <w:tc>
          <w:tcPr>
            <w:tcW w:w="60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проволоками основы или утка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0,04 до 20,0</w:t>
            </w:r>
          </w:p>
        </w:tc>
        <w:tc>
          <w:tcPr>
            <w:tcW w:w="35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0,03 до 3,0</w:t>
            </w:r>
          </w:p>
        </w:tc>
        <w:tc>
          <w:tcPr>
            <w:tcW w:w="70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отжига, оцинкованная, луженая), термически обработанная высоколегированная (травленая, светлого отжига) проволока.</w:t>
            </w:r>
            <w:proofErr w:type="gramEnd"/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Проволока из латуни, фосфористой бронзы, платины, никеля</w:t>
            </w:r>
          </w:p>
        </w:tc>
        <w:tc>
          <w:tcPr>
            <w:tcW w:w="50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разделения сыпучих тел по крупности и фильтрации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тканая полотняного переплетения с прямоугольными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5100" cy="1371600"/>
                  <wp:effectExtent l="19050" t="0" r="0" b="0"/>
                  <wp:docPr id="12" name="Рисунок 12" descr="http://www.docload.ru/Basesdoc/3/3909/x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ocload.ru/Basesdoc/3/3909/x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Переплетение проволок основы и утка через одну проволоку.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утка больше диаметра проволоки основы или равен ему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размерами стороны ячейки в свету и диаметрами проволок основы и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</w:t>
            </w:r>
            <w:r w:rsidRPr="00842A6C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 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свету принимается расстояние между соседними проволоками основы и соседними проволоками утка.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Между проволоками основы от 0,14 до 3,0;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между проволоками утка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,16 до 6,0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основы от 0,1 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,7;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утка от 0,1 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отжига, оцинкованная, луженая), термически обработанная высоколегированная (светлого отжига)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Проволока из латуни, фосфористой бронзы, платины, никеля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обезвоживания и фильтрации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тканая саржевого переплетения с квадратными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5715" cy="1243965"/>
                  <wp:effectExtent l="19050" t="0" r="635" b="0"/>
                  <wp:docPr id="13" name="Рисунок 13" descr="http://www.docload.ru/Basesdoc/3/3909/x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ocload.ru/Basesdoc/3/3909/x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Переплетение проволок основы и утка через две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утка больше диаметра проволоки основы или равен ему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диаметрами проволок основы и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 размер стороны ячейки в свету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принимается расстояние между соседними проволоками основы или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От 0,04 до 1,0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0,03 до 0,55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отжига) термически обработанная высоколегированная (светлого отжига)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Проволока из латуни и молибдена, фосфористой бронзы, платины, никеля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разделения материала по крупности и фильтрации жидкости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тканая полотняного переплетения «Семянка»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86510" cy="1360805"/>
                  <wp:effectExtent l="19050" t="0" r="8890" b="0"/>
                  <wp:docPr id="14" name="Рисунок 14" descr="http://www.docload.ru/Basesdoc/3/3909/x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ocload.ru/Basesdoc/3/3909/x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136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Каждая проволока из пряди трех рядом расположенных проволок основы переплетается с каждой проволокой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утка больше диаметра проволоки пряди основы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диаметрами проволоки основы и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прядями основы и 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Между прядями основы от 10,0 до22,0;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между проволоками утка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,4 до 5,5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в пряди основы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,4 до 0,8;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утка от 0,4 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отжига, луженая, оцинкованная)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разделения сыпучих тел по крупности и форме зерна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Сетка тканая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перевивочного</w:t>
            </w:r>
            <w:proofErr w:type="spell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переплетения с прямоугольными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169670" cy="1233170"/>
                  <wp:effectExtent l="19050" t="0" r="0" b="0"/>
                  <wp:docPr id="15" name="Рисунок 15" descr="http://www.docload.ru/Basesdoc/3/3909/x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ocload.ru/Basesdoc/3/3909/x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Две проволоки основы, перевитые между собой, переплетаются с проволок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ой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утка больше диаметра проволоки основы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характеризуется размером стороны ячейки в свету и диаметро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 проволоки основы и утка.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прядями основы и 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Между прядями основы из двух перевитых проволок от 2,0 до 5,0; между проволока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ми утка от10,0 до 20,0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Диаметр приволоки основы от 0,5 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,8; утка от 0,6до 1,0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Стальная термически обработанная низкоуглеродистая (светлого отжига,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черного отжига)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ограждения садков при разведении лососевых рыб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тканая полотняного переплетения канатиковая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3170" cy="1169670"/>
                  <wp:effectExtent l="19050" t="0" r="5080" b="0"/>
                  <wp:docPr id="16" name="Рисунок 16" descr="http://www.docload.ru/Basesdoc/3/3909/x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ocload.ru/Basesdoc/3/3909/x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Пряди основы из одного или нескольких рядом расположенных канатиков переплетаются с одиночными проволоками утка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свету, диаметром проволоки канатика основы и проволоки утка, количеством канатиков в пряди основы, количеством проволок в канатике.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 размер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стороны ячейки в свету принимается расстояние между соседними прядями основы и 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Между прядями основы от 0,8 до 24,0;утка от 0,8 до 3,6;количество канатиков в пряди основы от 1до 4; канатик свит из четырех или семи проволок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канатика пряди основы от 0,22до 0,3; утка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,6 до 1,5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Основа - стальная термически необработанная углеродистая, высоколегированная проволока; уток - стальная термически обработанная высоколегированная (светлого отжига, травленая), углеродистая и низкоуглеродистая (светлого отжига,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черного отжига) проволока</w:t>
            </w:r>
            <w:proofErr w:type="gram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ленточных транспортеров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тканая полотняного переплетения фильтровая (с нулевыми ячейками)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left="40" w:hanging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2215" cy="1052830"/>
                  <wp:effectExtent l="19050" t="0" r="6985" b="0"/>
                  <wp:docPr id="17" name="Рисунок 17" descr="http://www.docload.ru/Basesdoc/3/3909/x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ocload.ru/Basesdoc/3/3909/x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05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основы, расположенные на определенном расстоянии, друг от друга, переплетаются через одну с проволоками утка, расположенными вплотную друг к другу.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в свету отсутствуют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числом проволок основы и утка на 1 дм и диаметром проволок основы 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Ячейка в свету отсутствует.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Число проволок на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дм: основы от 24 до200; утка от 2260 до870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основы от 0,18до 0,7;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утка от 0,12 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отжига) и высоколегированная (светлого отжига)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Проволока из меди, латуни, фосфористой бронзы, никеля,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монель-металла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фильтрации, обезвоживания и сушки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тканая саржевого переплетения односторонняя фильтро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вая (с нулевыми ячейками)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329055" cy="1201420"/>
                  <wp:effectExtent l="19050" t="0" r="4445" b="0"/>
                  <wp:docPr id="18" name="Рисунок 18" descr="http://www.docload.ru/Basesdoc/3/3909/x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ocload.ru/Basesdoc/3/3909/x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Проволоки основы, расположенные на определенном расстоянии друг от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друга, переплетаются через две с проволоками утка, расположенными вплотную друг к другу.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о свету отсутствуют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То же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в свету отсутствуют.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Число проволок на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дм: основы от 24 до685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; утка от 290 до6250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Диаметр проволоки основы от 0,05 до 1,2;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утка от 0,032 до 0,7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Стальная термически обработанная и низкоуглеродистая (светлого отжига,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черного отжига) и высоколегированная (светлого отжига, травленая)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Проволока из меди, латуни, фосфористой бронзы, никеля,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монель-металла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фильтрации, обезвоживания и сушки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тканая саржевого переплетения двухсторонняя фильтровая (с нулевыми ячейками)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3170" cy="1169670"/>
                  <wp:effectExtent l="19050" t="0" r="5080" b="0"/>
                  <wp:docPr id="19" name="Рисунок 19" descr="http://www.docload.ru/Basesdoc/3/3909/x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ocload.ru/Basesdoc/3/3909/x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основы, расположенные на определенном расстоянии друг от друга, переплетаются поочередно через две с проволоками утка, расположенными вплотную друг к другу.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в свету отсутствуют.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числом проволок основы и утка на 1 дм и диаметром проволок основы 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в свету отсутствуют.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Число проволок на 1 дм: основы от 24 до200; утка от 260 до1100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основы от 0,2 до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,0; утка от 0,14до 0,6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отжига) и высоколегированная (светлого отжига)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Проволока из меди, латуни, фосфористой бронзы, никеля,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монель-металла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фильтрации, обезвоживания и сушки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Сетка тканая саржевого переплетения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прядков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ая</w:t>
            </w:r>
            <w:proofErr w:type="spell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фильтровая (мультиплекс)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169670" cy="1148080"/>
                  <wp:effectExtent l="19050" t="0" r="0" b="0"/>
                  <wp:docPr id="20" name="Рисунок 20" descr="http://www.docload.ru/Basesdoc/3/3909/x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ocload.ru/Basesdoc/3/3909/x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Пряди основы переплетаются с прядями утка вплотную.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Пряди из пяти или восьми проволок.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Ячейки в свету отсутствуют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Сетка характеризуется числом прядей основы и утка на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дм, числом проволок в пряди основы и утка и диаметром основы 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Ячейки в свету отсутствуют.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Число прядей основы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на 1 дм 140,число проволок в пряди основы 5;число прядей утка на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 дм 140; число проволок в пряди утка 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Диаметр проволоки пряди основы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,18; проволоки пряди утка 0,12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Проволока из </w:t>
            </w: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монель-металла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фильтрации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lastRenderedPageBreak/>
              <w:t>Сетки плетеные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плетеная одинарная с квадратными ячейками из плоских спиралей, правая (левая)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16330" cy="1105535"/>
                  <wp:effectExtent l="19050" t="0" r="7620" b="0"/>
                  <wp:docPr id="21" name="Рисунок 21" descr="http://www.docload.ru/Basesdoc/3/3909/x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ocload.ru/Basesdoc/3/3909/x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Переплетение плоских спиралей, образующих квадратную ячейку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противоположными проволоками, образующими ячейку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10 до 100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1,6 до 5,0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низкоуглеродистая (без покрытия, оцинкованная, покрытая пластиком) и высоколегированная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ограждения 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-к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репления горных выработок, для разделения сыпучих тел по крупности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плетеная одинарная с ромбическими ячейками из плоских спиралей, правая (левая)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7305" cy="1350645"/>
                  <wp:effectExtent l="19050" t="0" r="0" b="0"/>
                  <wp:docPr id="22" name="Рисунок 22" descr="http://www.docload.ru/Basesdoc/3/3909/x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ocload.ru/Basesdoc/3/3909/x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135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Переплетчице плоских спиралей, образующих ромбическую ячейку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То же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3,0 до 15,0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1,0 до 3,0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низкоуглеродистая (без покрытия, оцинкованная, покрытая пластиком) и высоколегированная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ограждения, крепления горных выработок, разделения сыпучих тел по крупности, для конвейерных сушилок.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плетеная двойная с квадратной ячейкой, правая (левая)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1420" cy="1233170"/>
                  <wp:effectExtent l="19050" t="0" r="0" b="0"/>
                  <wp:docPr id="23" name="Рисунок 23" descr="http://www.docload.ru/Basesdoc/3/3909/x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ocload.ru/Basesdoc/3/3909/x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Сплетение плоских спиралей основных с 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промежуточными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 благодаря чему образуется двойное сеточное полотно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шагом основной спирали и диаметром проволоки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Шаг спирали от 20до 50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1,0 до 3,6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высоколегированная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конвейерных сушилок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плетеная стержневая секционная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3170" cy="1233170"/>
                  <wp:effectExtent l="19050" t="0" r="5080" b="0"/>
                  <wp:docPr id="24" name="Рисунок 24" descr="http://www.docload.ru/Basesdoc/3/3909/x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ocload.ru/Basesdoc/3/3909/x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Спирали соединены между собой стержнями.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спиралей попеременно: правое и левое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шагом спирали, диаметром проволоки спирали и стержней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Шаг спирали от 12до 20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Диаметр проволоки спиралей от 2,2до 3,0; стержней от 2,5 до 3,0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высоколегированная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конвейерных сушилок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плетеная панцирная из круглых спиралей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3170" cy="1233170"/>
                  <wp:effectExtent l="19050" t="0" r="5080" b="0"/>
                  <wp:docPr id="25" name="Рисунок 25" descr="http://www.docload.ru/Basesdoc/3/3909/x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ocload.ru/Basesdoc/3/3909/x0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Переплетение круглых спиралей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внутренним диаметром спирали, диаметром проволоки спирали и шагом спирали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Внутренний диаметр спирали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 до 12,6, шаг спирали от 16,0 до21,0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1,2 до 1,5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углеродистая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металлических бытовых кроватей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Сетки крученые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крученая с шестигранными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7920" cy="1541780"/>
                  <wp:effectExtent l="19050" t="0" r="5080" b="0"/>
                  <wp:docPr id="26" name="Рисунок 26" descr="http://www.docload.ru/Basesdoc/3/3909/x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ocload.ru/Basesdoc/3/3909/x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54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Свивка</w:t>
            </w:r>
            <w:proofErr w:type="spell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проволок, перекрещивающихся под углом 120°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ячейки в свету принимается расстояние между противоположными сторонами шестигранника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10,0 до 100,0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0,5 до 2,0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(светлого отжига, черного отжига, оцинкованная) и высоколегированная (светлого отжига)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оцинкованная в полотне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ограждения, изготовления клеток в сельском хозяйстве, армирования стекла и теплоизоляции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крученая с трапециевидны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77900" cy="1414145"/>
                  <wp:effectExtent l="19050" t="0" r="0" b="0"/>
                  <wp:docPr id="27" name="Рисунок 27" descr="http://www.docload.ru/Basesdoc/3/3909/x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ocload.ru/Basesdoc/3/3909/x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Свивка</w:t>
            </w:r>
            <w:proofErr w:type="spell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проволок, перекрещивающихся под углом 120°, с третьей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проволокой, образующей большое основание трапеции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Сетка характеризуется размером ячейки в свету и диаметром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ячейки в свету принимается расстояние между противоположными сторонами шестигранника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50,0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Стальная термически обработанная низкоуглеродистая (черного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отжига, оцинкованная) проволока.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оцинкованная в полотне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Для ограждения, изготовления клеток в сельском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хозяйстве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lastRenderedPageBreak/>
              <w:t>Сетки сварные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сварная с квадратными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9670" cy="1116330"/>
                  <wp:effectExtent l="19050" t="0" r="0" b="0"/>
                  <wp:docPr id="28" name="Рисунок 28" descr="http://www.docload.ru/Basesdoc/3/3909/x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ocload.ru/Basesdoc/3/3909/x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 и утка в местах перекрещивания сварены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проволоками основы или 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12,0 до 200,0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 0;5 до 9,0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низкоуглеродистая термически обработанная (светлого отжига, черного отжига) и термически необработанная (без покрытия, оцинкованная проволока.</w:t>
            </w:r>
            <w:proofErr w:type="gramEnd"/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Холоднотянутая низкоуглеродистая проволока периодического профиля.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Горячекатаная низколегированная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проволока периодического профиля.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Сетка, оцинкованная в полотне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армирования стекла, изготовления армоцементных и железобетонных конструкций, клеток в сельском хозяйстве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сварная с прямоуголь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2215" cy="1180465"/>
                  <wp:effectExtent l="19050" t="0" r="6985" b="0"/>
                  <wp:docPr id="29" name="Рисунок 29" descr="http://www.docload.ru/Basesdoc/3/3909/x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ocload.ru/Basesdoc/3/3909/x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Проволока основы и утка в местах перекрещивания сварены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проволоками основы и 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Между проволоками основы от 12,0 до 250,0; утка от 16,0 до 250,0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0,5 до 9,0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(светлого отжига, черного отжига) и термически необработанная (без покрытия, оцинкованная) низкоуглеродистая, термически обработанная высоколегированная (светлого отжига, травленая) проволока.</w:t>
            </w:r>
            <w:proofErr w:type="gramEnd"/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Холоднотянутая низкоуглеродистая и горячекатаная низколегированная проволока периодического профиля.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Сетка,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оцинкованная в полотне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изготовления клеток в сельском хозяйстве, армоцементных и железобетонных конструкций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lastRenderedPageBreak/>
              <w:t>Сетка щелевая из колосников фасонного сечения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щелевая из колосников фасонного сечения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22755" cy="1020445"/>
                  <wp:effectExtent l="19050" t="0" r="0" b="0"/>
                  <wp:docPr id="30" name="Рисунок 30" descr="http://www.docload.ru/Basesdoc/3/3909/x0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ocload.ru/Basesdoc/3/3909/x0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5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Сетки собраны из отдельных колосников фасонного сечения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щели в свету и диаметром проволоки заготовки.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щели в свету принимается расстояние между соседними колосниками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Ширина щели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,09 до 20,0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2,2 до 7,5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обработанная низкоуглеродистая (черного отжига) и высоколегированная проволока (светлого отжига, травленая).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Латунная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классификации, обезвоживания, фильтрации и сушки материала</w:t>
            </w:r>
          </w:p>
        </w:tc>
      </w:tr>
      <w:tr w:rsidR="00C37788" w:rsidRPr="00842A6C" w:rsidTr="00C37788">
        <w:trPr>
          <w:cantSplit/>
          <w:jc w:val="center"/>
        </w:trPr>
        <w:tc>
          <w:tcPr>
            <w:tcW w:w="5000" w:type="pct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before="60" w:after="6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b/>
                <w:bCs/>
                <w:spacing w:val="40"/>
                <w:sz w:val="24"/>
                <w:szCs w:val="24"/>
                <w:lang w:eastAsia="ru-RU"/>
              </w:rPr>
              <w:t>Сетки сборные из предварительно деформированной проволоки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частично рифленая с квадратными ячейками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7305" cy="1243965"/>
                  <wp:effectExtent l="19050" t="0" r="0" b="0"/>
                  <wp:docPr id="31" name="Рисунок 31" descr="http://www.docload.ru/Basesdoc/3/3909/x0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ocload.ru/Basesdoc/3/3909/x0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 (без предварительного рифления) переплетаются с предварительно рифлеными проволоками утка</w:t>
            </w:r>
          </w:p>
        </w:tc>
        <w:tc>
          <w:tcPr>
            <w:tcW w:w="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 размер стороны ячейки в свету принимается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расстояние между соседними проволоками основы или соседними проволоками утка</w:t>
            </w:r>
          </w:p>
        </w:tc>
        <w:tc>
          <w:tcPr>
            <w:tcW w:w="4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От 1,6 до 25,0</w:t>
            </w:r>
          </w:p>
        </w:tc>
        <w:tc>
          <w:tcPr>
            <w:tcW w:w="3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0,9 до 4,5</w:t>
            </w:r>
          </w:p>
        </w:tc>
        <w:tc>
          <w:tcPr>
            <w:tcW w:w="70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низкоуглеродистая, термически обработанная углеродистая и высоколегированная (травленая) проволока</w:t>
            </w:r>
          </w:p>
        </w:tc>
        <w:tc>
          <w:tcPr>
            <w:tcW w:w="5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разделения сыпучих тел по крупности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рифленая с квадратными ячейками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39850" cy="1286510"/>
                  <wp:effectExtent l="19050" t="0" r="0" b="0"/>
                  <wp:docPr id="32" name="Рисунок 32" descr="http://www.docload.ru/Basesdoc/3/3909/x0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ocload.ru/Basesdoc/3/3909/x0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 и утка имеют изгиб рифления в местах переплетения</w:t>
            </w:r>
          </w:p>
        </w:tc>
        <w:tc>
          <w:tcPr>
            <w:tcW w:w="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То же</w:t>
            </w:r>
          </w:p>
        </w:tc>
        <w:tc>
          <w:tcPr>
            <w:tcW w:w="4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4,0 до 25,0</w:t>
            </w:r>
          </w:p>
        </w:tc>
        <w:tc>
          <w:tcPr>
            <w:tcW w:w="3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1,6 до 6,0</w:t>
            </w:r>
          </w:p>
        </w:tc>
        <w:tc>
          <w:tcPr>
            <w:tcW w:w="70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низкоуглеродистая, углеродистая, высоколегированная и высокомарганцовистая проволока</w:t>
            </w:r>
          </w:p>
        </w:tc>
        <w:tc>
          <w:tcPr>
            <w:tcW w:w="5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То же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сложно рифленая с квадратными ячейками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4760" cy="1308100"/>
                  <wp:effectExtent l="19050" t="0" r="2540" b="0"/>
                  <wp:docPr id="33" name="Рисунок 33" descr="http://www.docload.ru/Basesdoc/3/3909/x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ocload.ru/Basesdoc/3/3909/x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76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 и утка имеют дополнительные изгибы рифления</w:t>
            </w:r>
          </w:p>
        </w:tc>
        <w:tc>
          <w:tcPr>
            <w:tcW w:w="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4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20,0 до 100,0</w:t>
            </w:r>
          </w:p>
        </w:tc>
        <w:tc>
          <w:tcPr>
            <w:tcW w:w="3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5,0 до 10,0</w:t>
            </w:r>
          </w:p>
        </w:tc>
        <w:tc>
          <w:tcPr>
            <w:tcW w:w="70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низкоуглеродистая, углеродистая и высокомарганцовистая проволока</w:t>
            </w:r>
          </w:p>
        </w:tc>
        <w:tc>
          <w:tcPr>
            <w:tcW w:w="5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Сетка частично рифленая с прямоугольными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ячейками</w:t>
            </w:r>
          </w:p>
        </w:tc>
        <w:tc>
          <w:tcPr>
            <w:tcW w:w="10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658620" cy="1371600"/>
                  <wp:effectExtent l="19050" t="0" r="0" b="0"/>
                  <wp:docPr id="34" name="Рисунок 34" descr="http://www.docload.ru/Basesdoc/3/3909/x0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ocload.ru/Basesdoc/3/3909/x0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Проволоки основы (без предварительного рифления)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переплетаются с проволоками утка, имеющими изгибы рифления в местах переплетения</w:t>
            </w:r>
          </w:p>
        </w:tc>
        <w:tc>
          <w:tcPr>
            <w:tcW w:w="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Сетка характеризуется размером стороны ячейки в свету и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проволоками основы и соседними проволоками утка</w:t>
            </w:r>
          </w:p>
        </w:tc>
        <w:tc>
          <w:tcPr>
            <w:tcW w:w="45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Между проволоками основы от 0,7 до 2,5; утка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,3 до 50,0</w:t>
            </w:r>
          </w:p>
        </w:tc>
        <w:tc>
          <w:tcPr>
            <w:tcW w:w="3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0,5 до 1,8</w:t>
            </w:r>
          </w:p>
        </w:tc>
        <w:tc>
          <w:tcPr>
            <w:tcW w:w="700" w:type="pct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и термически обработан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ная (черного отжига) низкоуглеродистая и термически обработанная высоколегированная (светлого отжига) проволока</w:t>
            </w:r>
          </w:p>
        </w:tc>
        <w:tc>
          <w:tcPr>
            <w:tcW w:w="5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Для фильтрации жидкости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рифленая с прямоугольными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52830" cy="893445"/>
                  <wp:effectExtent l="19050" t="0" r="0" b="0"/>
                  <wp:docPr id="35" name="Рисунок 35" descr="http://www.docload.ru/Basesdoc/3/3909/x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ocload.ru/Basesdoc/3/3909/x0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Проволоки основы и утка имеют изгиб рифления в местах переплетения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 размер стороны ячейки в свету принимается расстояние, между соседними проволоками основы и 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соседними проволоками утка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Между проволоками основы от 12,0 до 70,0; утка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,0 до 9,0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2,2 до 3,5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5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термически необработанная высоколегированная и углеродистая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классификации окатышей угля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из штампованной проволоки с квадратными ячейками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90625" cy="925195"/>
                  <wp:effectExtent l="19050" t="0" r="9525" b="0"/>
                  <wp:docPr id="36" name="Рисунок 36" descr="http://www.docload.ru/Basesdoc/3/3909/x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ocload.ru/Basesdoc/3/3909/x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Поперечные и продольные проволоки в местах переплетения от штампованы на глубину, равную диаметру проволоки</w:t>
            </w:r>
            <w:proofErr w:type="gramEnd"/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За размер стороны ячейки в свету принимается расстояние между соседними поперечными проволоками или соседними продольными проволоками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10,0 до 70,0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3,0 до 12,0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58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углеродистая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разделения сыпучих тел по крупности</w:t>
            </w:r>
          </w:p>
        </w:tc>
      </w:tr>
      <w:tr w:rsidR="00C37788" w:rsidRPr="00842A6C" w:rsidTr="00C37788">
        <w:trPr>
          <w:jc w:val="center"/>
        </w:trPr>
        <w:tc>
          <w:tcPr>
            <w:tcW w:w="5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Сетка из штампованной проволоки щелевая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4760" cy="977900"/>
                  <wp:effectExtent l="19050" t="0" r="2540" b="0"/>
                  <wp:docPr id="37" name="Рисунок 37" descr="http://www.docload.ru/Basesdoc/3/3909/x0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ocload.ru/Basesdoc/3/3909/x0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76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Каждые проволоки из пряди поперечных проволок переплетаются с одиночными продольн</w:t>
            </w: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ыми проволоками. В местах перекрещивания продольные проволоки отштампованы, а поперечные имеют изгиб рифления</w:t>
            </w:r>
          </w:p>
        </w:tc>
        <w:tc>
          <w:tcPr>
            <w:tcW w:w="60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Сетка характеризуется размером стороны ячейки в свету и диаметром проволоки.</w:t>
            </w:r>
          </w:p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За размер стороны ячейки в свету принимается расстояние между соседними прядями поперечных проволок и между соседними продольными проволоками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Ширина щели от</w:t>
            </w:r>
            <w:proofErr w:type="gramStart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,25 до 10,0, длина щели от 25,0 до 100,0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От 1,0 до 3,5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58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Стальная углеродистая проволока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C37788" w:rsidRPr="00842A6C" w:rsidRDefault="00C37788" w:rsidP="00C37788">
            <w:pPr>
              <w:spacing w:after="0" w:line="240" w:lineRule="auto"/>
              <w:ind w:firstLine="194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2A6C">
              <w:rPr>
                <w:rFonts w:eastAsia="Times New Roman" w:cs="Times New Roman"/>
                <w:sz w:val="24"/>
                <w:szCs w:val="24"/>
                <w:lang w:eastAsia="ru-RU"/>
              </w:rPr>
              <w:t>Для разделения сыпучих тел по крупности</w:t>
            </w:r>
          </w:p>
        </w:tc>
      </w:tr>
    </w:tbl>
    <w:p w:rsidR="004A461E" w:rsidRPr="00842A6C" w:rsidRDefault="004A461E">
      <w:pPr>
        <w:rPr>
          <w:sz w:val="24"/>
          <w:szCs w:val="24"/>
        </w:rPr>
      </w:pPr>
    </w:p>
    <w:sectPr w:rsidR="004A461E" w:rsidRPr="00842A6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7788"/>
    <w:rsid w:val="002B53FE"/>
    <w:rsid w:val="004A461E"/>
    <w:rsid w:val="00842A6C"/>
    <w:rsid w:val="00C37788"/>
    <w:rsid w:val="00FE3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C37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37788"/>
  </w:style>
  <w:style w:type="paragraph" w:styleId="11">
    <w:name w:val="toc 1"/>
    <w:basedOn w:val="a"/>
    <w:autoRedefine/>
    <w:uiPriority w:val="39"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3778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7788"/>
    <w:rPr>
      <w:color w:val="800080"/>
      <w:u w:val="single"/>
    </w:rPr>
  </w:style>
  <w:style w:type="paragraph" w:styleId="a5">
    <w:name w:val="Body Text Indent"/>
    <w:basedOn w:val="a"/>
    <w:link w:val="a6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3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7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jpeg"/><Relationship Id="rId33" Type="http://schemas.openxmlformats.org/officeDocument/2006/relationships/image" Target="media/image30.gif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jpeg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3174</Words>
  <Characters>18097</Characters>
  <Application>Microsoft Office Word</Application>
  <DocSecurity>0</DocSecurity>
  <Lines>150</Lines>
  <Paragraphs>42</Paragraphs>
  <ScaleCrop>false</ScaleCrop>
  <Company>Microsoft</Company>
  <LinksUpToDate>false</LinksUpToDate>
  <CharactersWithSpaces>21229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2013-02-26T02:42:00Z</dcterms:created>
  <dcterms:modified xsi:type="dcterms:W3CDTF">2013-02-28T06:39:00Z</dcterms:modified>
</cp:coreProperties>
</file>