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6BC" w:rsidRPr="00BD5C59" w:rsidRDefault="00EB26BC" w:rsidP="00EB26BC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/>
          <w:caps/>
          <w:color w:val="000000" w:themeColor="text1"/>
          <w:spacing w:val="24"/>
          <w:sz w:val="24"/>
          <w:szCs w:val="24"/>
        </w:rPr>
      </w:pPr>
      <w:r w:rsidRPr="00BD5C59">
        <w:rPr>
          <w:rFonts w:asciiTheme="minorHAnsi" w:hAnsiTheme="minorHAnsi"/>
          <w:caps/>
          <w:color w:val="000000" w:themeColor="text1"/>
          <w:spacing w:val="24"/>
          <w:sz w:val="24"/>
          <w:szCs w:val="24"/>
        </w:rPr>
        <w:t>ГОСТ 3282-74 - ПРОВОЛОКА СТАЛЬНАЯ НИЗКОУГЛЕРОДИСТАЯ ОБЩЕГО НАЗНАЧЕНИЯ</w:t>
      </w:r>
    </w:p>
    <w:p w:rsidR="00EB26BC" w:rsidRPr="00BD5C59" w:rsidRDefault="00EB26BC" w:rsidP="00EB26BC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BD5C59">
        <w:rPr>
          <w:rFonts w:asciiTheme="minorHAnsi" w:hAnsiTheme="minorHAnsi" w:cs="Helvetica"/>
          <w:color w:val="000000" w:themeColor="text1"/>
        </w:rPr>
        <w:t>Настоящий ГОСТ 3282-74 распространяется на круглую низкоуглеродистую стальную проволоку, предназначенную для изготовления гвоздей, увязки, ограждений и других целей.</w:t>
      </w:r>
    </w:p>
    <w:p w:rsidR="00EB26BC" w:rsidRPr="00BD5C59" w:rsidRDefault="00EB26BC" w:rsidP="00EB26BC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BD5C59">
        <w:rPr>
          <w:rFonts w:asciiTheme="minorHAnsi" w:hAnsiTheme="minorHAnsi" w:cs="Helvetica"/>
          <w:color w:val="000000" w:themeColor="text1"/>
        </w:rPr>
        <w:t>Проволока изготавливается:</w:t>
      </w:r>
      <w:r w:rsidRPr="00BD5C59">
        <w:rPr>
          <w:rFonts w:asciiTheme="minorHAnsi" w:hAnsiTheme="minorHAnsi" w:cs="Helvetica"/>
          <w:color w:val="000000" w:themeColor="text1"/>
        </w:rPr>
        <w:br/>
        <w:t>– по виду обработки: термически обработанная (О), термически необработанная;</w:t>
      </w:r>
      <w:r w:rsidRPr="00BD5C59">
        <w:rPr>
          <w:rFonts w:asciiTheme="minorHAnsi" w:hAnsiTheme="minorHAnsi" w:cs="Helvetica"/>
          <w:color w:val="000000" w:themeColor="text1"/>
        </w:rPr>
        <w:br/>
        <w:t>– по виду поверхности: без покрытия, с покрытием (оцинкованная 1-го класса – 1Ц и оцинкованная 2-го класса – 2Ц);</w:t>
      </w:r>
      <w:r w:rsidRPr="00BD5C59">
        <w:rPr>
          <w:rFonts w:asciiTheme="minorHAnsi" w:hAnsiTheme="minorHAnsi" w:cs="Helvetica"/>
          <w:color w:val="000000" w:themeColor="text1"/>
        </w:rPr>
        <w:br/>
        <w:t>– по точности изготовления: повышенной (П), нормальной;</w:t>
      </w:r>
      <w:r w:rsidRPr="00BD5C59">
        <w:rPr>
          <w:rFonts w:asciiTheme="minorHAnsi" w:hAnsiTheme="minorHAnsi" w:cs="Helvetica"/>
          <w:color w:val="000000" w:themeColor="text1"/>
        </w:rPr>
        <w:br/>
        <w:t>– по временному сопротивлению разрыву (для термически необработанной проволоки): I группы, II группы.</w:t>
      </w:r>
    </w:p>
    <w:p w:rsidR="00EB26BC" w:rsidRPr="00BD5C59" w:rsidRDefault="00EB26BC" w:rsidP="00EB26BC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BD5C59">
        <w:rPr>
          <w:rFonts w:asciiTheme="minorHAnsi" w:hAnsiTheme="minorHAnsi" w:cs="Helvetica"/>
          <w:color w:val="000000" w:themeColor="text1"/>
        </w:rPr>
        <w:t>Проволока изготовляется диаметром:</w:t>
      </w:r>
      <w:r w:rsidRPr="00BD5C59">
        <w:rPr>
          <w:rFonts w:asciiTheme="minorHAnsi" w:hAnsiTheme="minorHAnsi" w:cs="Helvetica"/>
          <w:color w:val="000000" w:themeColor="text1"/>
        </w:rPr>
        <w:br/>
        <w:t>от 0,16 до 10,00 мм – без покрытия;</w:t>
      </w:r>
      <w:r w:rsidRPr="00BD5C59">
        <w:rPr>
          <w:rFonts w:asciiTheme="minorHAnsi" w:hAnsiTheme="minorHAnsi" w:cs="Helvetica"/>
          <w:color w:val="000000" w:themeColor="text1"/>
        </w:rPr>
        <w:br/>
        <w:t>от 0,20 до 6,00 мм – с покрытием.</w:t>
      </w:r>
    </w:p>
    <w:p w:rsidR="00EB26BC" w:rsidRPr="00BD5C59" w:rsidRDefault="00EB26BC" w:rsidP="00EB26BC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BD5C59">
        <w:rPr>
          <w:rFonts w:asciiTheme="minorHAnsi" w:hAnsiTheme="minorHAnsi" w:cs="Helvetica"/>
          <w:color w:val="000000" w:themeColor="text1"/>
        </w:rPr>
        <w:t xml:space="preserve">Диаметр проволоки и предельные отклонения по нему по ГОСТ 3282-74 должны соответствовать </w:t>
      </w:r>
      <w:proofErr w:type="gramStart"/>
      <w:r w:rsidRPr="00BD5C59">
        <w:rPr>
          <w:rFonts w:asciiTheme="minorHAnsi" w:hAnsiTheme="minorHAnsi" w:cs="Helvetica"/>
          <w:color w:val="000000" w:themeColor="text1"/>
        </w:rPr>
        <w:t>указанным</w:t>
      </w:r>
      <w:proofErr w:type="gramEnd"/>
      <w:r w:rsidRPr="00BD5C59">
        <w:rPr>
          <w:rFonts w:asciiTheme="minorHAnsi" w:hAnsiTheme="minorHAnsi" w:cs="Helvetica"/>
          <w:color w:val="000000" w:themeColor="text1"/>
        </w:rPr>
        <w:t xml:space="preserve"> в таблице 1.</w:t>
      </w:r>
    </w:p>
    <w:p w:rsidR="00EB26BC" w:rsidRPr="00BD5C59" w:rsidRDefault="00EB26BC" w:rsidP="00EB26BC">
      <w:pPr>
        <w:pStyle w:val="2"/>
        <w:shd w:val="clear" w:color="auto" w:fill="FFFFFF"/>
        <w:spacing w:before="335"/>
        <w:rPr>
          <w:rFonts w:asciiTheme="minorHAnsi" w:hAnsiTheme="minorHAnsi" w:cs="Helvetica"/>
          <w:color w:val="000000" w:themeColor="text1"/>
          <w:sz w:val="24"/>
          <w:szCs w:val="24"/>
        </w:rPr>
      </w:pPr>
      <w:r w:rsidRPr="00BD5C59">
        <w:rPr>
          <w:rFonts w:asciiTheme="minorHAnsi" w:hAnsiTheme="minorHAnsi" w:cs="Helvetica"/>
          <w:color w:val="000000" w:themeColor="text1"/>
          <w:sz w:val="24"/>
          <w:szCs w:val="24"/>
        </w:rPr>
        <w:t>Таблица 1.</w:t>
      </w:r>
    </w:p>
    <w:tbl>
      <w:tblPr>
        <w:tblW w:w="1750" w:type="pct"/>
        <w:jc w:val="center"/>
        <w:tblCellSpacing w:w="0" w:type="dxa"/>
        <w:tblCellMar>
          <w:top w:w="84" w:type="dxa"/>
          <w:left w:w="45" w:type="dxa"/>
          <w:bottom w:w="45" w:type="dxa"/>
          <w:right w:w="45" w:type="dxa"/>
        </w:tblCellMar>
        <w:tblLook w:val="04A0"/>
      </w:tblPr>
      <w:tblGrid>
        <w:gridCol w:w="1720"/>
        <w:gridCol w:w="1594"/>
        <w:gridCol w:w="1541"/>
        <w:gridCol w:w="1719"/>
        <w:gridCol w:w="1594"/>
        <w:gridCol w:w="1541"/>
      </w:tblGrid>
      <w:tr w:rsidR="00EB26BC" w:rsidRPr="00BD5C59" w:rsidTr="00EB26BC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 xml:space="preserve">Номинальный диаметр проволоки, </w:t>
            </w:r>
            <w:proofErr w:type="gramStart"/>
            <w:r w:rsidRPr="00BD5C59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 xml:space="preserve">Предельное отклонение по диаметру проволоки, </w:t>
            </w:r>
            <w:proofErr w:type="gramStart"/>
            <w:r w:rsidRPr="00BD5C59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 xml:space="preserve">Номинальный диаметр проволоки, </w:t>
            </w:r>
            <w:proofErr w:type="gramStart"/>
            <w:r w:rsidRPr="00BD5C59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 xml:space="preserve">Предельное отклонение по диаметру проволоки, </w:t>
            </w:r>
            <w:proofErr w:type="gramStart"/>
            <w:r w:rsidRPr="00BD5C59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мм</w:t>
            </w:r>
            <w:proofErr w:type="gramEnd"/>
          </w:p>
        </w:tc>
      </w:tr>
      <w:tr w:rsidR="00EB26BC" w:rsidRPr="00BD5C59" w:rsidTr="00EB26BC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повышенной точности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нормальной точности</w:t>
            </w: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повышенной точности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нормальной точности</w:t>
            </w:r>
          </w:p>
        </w:tc>
      </w:tr>
      <w:tr w:rsidR="00EB26BC" w:rsidRPr="00BD5C59" w:rsidTr="00EB26BC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0,16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0,18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0,20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0,22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0,25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-0,02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-0,02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1,10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1,20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-0,05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-0,06</w:t>
            </w:r>
          </w:p>
        </w:tc>
      </w:tr>
      <w:tr w:rsidR="00EB26BC" w:rsidRPr="00BD5C59" w:rsidTr="00EB26BC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1,30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1,40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1,60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-0,10</w:t>
            </w:r>
          </w:p>
        </w:tc>
      </w:tr>
      <w:tr w:rsidR="00EB26BC" w:rsidRPr="00BD5C59" w:rsidTr="00EB26BC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0,28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0,30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0,32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0,35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0,36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-0,03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-0,03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1,80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2,00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-0,06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EB26BC" w:rsidRPr="00BD5C59" w:rsidTr="00EB26BC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2,20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2,50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-0,12</w:t>
            </w:r>
          </w:p>
        </w:tc>
      </w:tr>
      <w:tr w:rsidR="00EB26BC" w:rsidRPr="00BD5C59" w:rsidTr="00EB26BC">
        <w:trPr>
          <w:trHeight w:val="537"/>
          <w:tblCellSpacing w:w="0" w:type="dxa"/>
          <w:jc w:val="center"/>
        </w:trPr>
        <w:tc>
          <w:tcPr>
            <w:tcW w:w="0" w:type="auto"/>
            <w:vMerge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2,80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3,00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3,20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-0,10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EB26BC" w:rsidRPr="00BD5C59" w:rsidTr="00EB26BC">
        <w:trPr>
          <w:trHeight w:val="537"/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0,37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0,40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-0,04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EB26BC" w:rsidRPr="00BD5C59" w:rsidTr="00EB26BC">
        <w:trPr>
          <w:trHeight w:val="537"/>
          <w:tblCellSpacing w:w="0" w:type="dxa"/>
          <w:jc w:val="center"/>
        </w:trPr>
        <w:tc>
          <w:tcPr>
            <w:tcW w:w="0" w:type="auto"/>
            <w:vMerge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3,50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3,60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4,00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4,50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5,00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5,50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5,60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6,00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-0,16</w:t>
            </w:r>
          </w:p>
        </w:tc>
      </w:tr>
      <w:tr w:rsidR="00EB26BC" w:rsidRPr="00BD5C59" w:rsidTr="00EB26BC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0,45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0,50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0,55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0,56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0,60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-0,04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EB26BC" w:rsidRPr="00BD5C59" w:rsidTr="00EB26BC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0,63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0,70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0,80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0,85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0,90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0,95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1,00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EB26BC" w:rsidRPr="00BD5C59" w:rsidRDefault="00EB26BC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-0,05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6,30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7,00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8,00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9,00</w:t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br/>
              <w:t>10,00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-0,10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EB26BC" w:rsidRPr="00BD5C59" w:rsidRDefault="00EB26BC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D5C59">
              <w:rPr>
                <w:rFonts w:cs="Arial"/>
                <w:color w:val="000000" w:themeColor="text1"/>
                <w:sz w:val="24"/>
                <w:szCs w:val="24"/>
              </w:rPr>
              <w:t>-0,20</w:t>
            </w:r>
          </w:p>
        </w:tc>
      </w:tr>
    </w:tbl>
    <w:p w:rsidR="004A461E" w:rsidRPr="00BD5C59" w:rsidRDefault="004A461E" w:rsidP="00EB26BC">
      <w:pPr>
        <w:rPr>
          <w:color w:val="000000" w:themeColor="text1"/>
          <w:sz w:val="24"/>
          <w:szCs w:val="24"/>
        </w:rPr>
      </w:pPr>
    </w:p>
    <w:sectPr w:rsidR="004A461E" w:rsidRPr="00BD5C59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95F5D"/>
    <w:rsid w:val="00112FAD"/>
    <w:rsid w:val="001449F5"/>
    <w:rsid w:val="00184121"/>
    <w:rsid w:val="00185BCC"/>
    <w:rsid w:val="00404630"/>
    <w:rsid w:val="0042053D"/>
    <w:rsid w:val="00464148"/>
    <w:rsid w:val="00464800"/>
    <w:rsid w:val="00496E17"/>
    <w:rsid w:val="004A461E"/>
    <w:rsid w:val="00627D6E"/>
    <w:rsid w:val="00702E5E"/>
    <w:rsid w:val="007F1648"/>
    <w:rsid w:val="00865EDC"/>
    <w:rsid w:val="00873D4D"/>
    <w:rsid w:val="00880458"/>
    <w:rsid w:val="00896912"/>
    <w:rsid w:val="009B0167"/>
    <w:rsid w:val="00A431D2"/>
    <w:rsid w:val="00AF53F6"/>
    <w:rsid w:val="00B403E2"/>
    <w:rsid w:val="00BD5C59"/>
    <w:rsid w:val="00BE5F3A"/>
    <w:rsid w:val="00C54734"/>
    <w:rsid w:val="00CA44D2"/>
    <w:rsid w:val="00D80C2B"/>
    <w:rsid w:val="00DC5E46"/>
    <w:rsid w:val="00DC6DBF"/>
    <w:rsid w:val="00E42754"/>
    <w:rsid w:val="00E42FC3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1251</Characters>
  <Application>Microsoft Office Word</Application>
  <DocSecurity>0</DocSecurity>
  <Lines>10</Lines>
  <Paragraphs>2</Paragraphs>
  <ScaleCrop>false</ScaleCrop>
  <Company>Microsoft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2013-02-25T08:27:00Z</dcterms:created>
  <dcterms:modified xsi:type="dcterms:W3CDTF">2013-02-28T06:54:00Z</dcterms:modified>
</cp:coreProperties>
</file>