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73" w:rsidRPr="00724197" w:rsidRDefault="001B0173" w:rsidP="001B0173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spacing w:val="24"/>
          <w:sz w:val="24"/>
          <w:szCs w:val="24"/>
        </w:rPr>
      </w:pPr>
      <w:r w:rsidRPr="00724197">
        <w:rPr>
          <w:rFonts w:asciiTheme="minorHAnsi" w:hAnsiTheme="minorHAnsi"/>
          <w:caps/>
          <w:spacing w:val="24"/>
          <w:sz w:val="24"/>
          <w:szCs w:val="24"/>
        </w:rPr>
        <w:t>ГОСТ 5520-79 - ПРОКАТ ЛИСТОВОЙ ИЗ УГЛЕРОДИСТОЙ, НИЗКОЛЕГИРОВАННОЙ И ЛЕГИРОВАННОЙ СТАЛИ ДЛЯ КОТЛОВ И СОСУДОВ, РАБОТАЮЩИХ ПОД ДАВЛЕНИЕМ</w:t>
      </w:r>
    </w:p>
    <w:p w:rsidR="001B0173" w:rsidRPr="00724197" w:rsidRDefault="001B0173" w:rsidP="001B0173">
      <w:pPr>
        <w:pStyle w:val="a3"/>
        <w:shd w:val="clear" w:color="auto" w:fill="FFFFFF"/>
        <w:rPr>
          <w:rFonts w:asciiTheme="minorHAnsi" w:hAnsiTheme="minorHAnsi" w:cs="Helvetica"/>
        </w:rPr>
      </w:pPr>
      <w:proofErr w:type="gramStart"/>
      <w:r w:rsidRPr="00724197">
        <w:rPr>
          <w:rFonts w:asciiTheme="minorHAnsi" w:hAnsiTheme="minorHAnsi" w:cs="Helvetica"/>
        </w:rPr>
        <w:t>Данный ГОСТ 5520-79 распространяется на листовой прокат из углеродистой, низколегированной и легированной стали толщиной от 4 до 160 мм в горячекатаном и термически обработанном состоянии, пригодный для сварки и предназначенный для изготовления деталей и частей котлов и сосудов, работающих под давлением при комнатной, повышенных и минусовых температурах.</w:t>
      </w:r>
      <w:proofErr w:type="gramEnd"/>
    </w:p>
    <w:p w:rsidR="001B0173" w:rsidRPr="00724197" w:rsidRDefault="001B0173" w:rsidP="001B0173">
      <w:pPr>
        <w:pStyle w:val="a3"/>
        <w:shd w:val="clear" w:color="auto" w:fill="FFFFFF"/>
        <w:rPr>
          <w:rFonts w:asciiTheme="minorHAnsi" w:hAnsiTheme="minorHAnsi" w:cs="Helvetica"/>
        </w:rPr>
      </w:pPr>
      <w:r w:rsidRPr="00724197">
        <w:rPr>
          <w:rFonts w:asciiTheme="minorHAnsi" w:hAnsiTheme="minorHAnsi" w:cs="Helvetica"/>
        </w:rPr>
        <w:t>Листы изготовляют из стали следующих марок:</w:t>
      </w:r>
      <w:r w:rsidRPr="00724197">
        <w:rPr>
          <w:rFonts w:asciiTheme="minorHAnsi" w:hAnsiTheme="minorHAnsi" w:cs="Helvetica"/>
        </w:rPr>
        <w:br/>
        <w:t>15К, 16К, 18К, 20К, 22К – углеродистых;</w:t>
      </w:r>
      <w:r w:rsidRPr="00724197">
        <w:rPr>
          <w:rFonts w:asciiTheme="minorHAnsi" w:hAnsiTheme="minorHAnsi" w:cs="Helvetica"/>
        </w:rPr>
        <w:br/>
        <w:t>09Г2С, 16ГС, 10Г2С1, 17ГС, 17Г1С, 14ХГС – низколегированных;</w:t>
      </w:r>
      <w:r w:rsidRPr="00724197">
        <w:rPr>
          <w:rFonts w:asciiTheme="minorHAnsi" w:hAnsiTheme="minorHAnsi" w:cs="Helvetica"/>
        </w:rPr>
        <w:br/>
        <w:t>12ХМ, 10Х2М, 12Х1МФ – легированных.</w:t>
      </w:r>
      <w:r w:rsidRPr="00724197">
        <w:rPr>
          <w:rFonts w:asciiTheme="minorHAnsi" w:hAnsiTheme="minorHAnsi" w:cs="Helvetica"/>
        </w:rPr>
        <w:br/>
        <w:t>С 01.01.91 стали марок 15К и 14ХГС не допускаются к применению во вновь создаваемой и модернизируемой технике.</w:t>
      </w:r>
    </w:p>
    <w:p w:rsidR="001B0173" w:rsidRPr="00724197" w:rsidRDefault="001B0173" w:rsidP="001B0173">
      <w:pPr>
        <w:pStyle w:val="a3"/>
        <w:shd w:val="clear" w:color="auto" w:fill="FFFFFF"/>
        <w:rPr>
          <w:rFonts w:asciiTheme="minorHAnsi" w:hAnsiTheme="minorHAnsi" w:cs="Helvetica"/>
        </w:rPr>
      </w:pPr>
      <w:r w:rsidRPr="00724197">
        <w:rPr>
          <w:rFonts w:asciiTheme="minorHAnsi" w:hAnsiTheme="minorHAnsi" w:cs="Helvetica"/>
        </w:rPr>
        <w:t>В зависимости от марки стали по ГОСТ 5520-79 толщина листов должна соответствовать таблице 1.</w:t>
      </w:r>
    </w:p>
    <w:p w:rsidR="001B0173" w:rsidRPr="00724197" w:rsidRDefault="001B0173" w:rsidP="001B0173">
      <w:pPr>
        <w:pStyle w:val="2"/>
        <w:shd w:val="clear" w:color="auto" w:fill="FFFFFF"/>
        <w:spacing w:before="335"/>
        <w:rPr>
          <w:rFonts w:asciiTheme="minorHAnsi" w:hAnsiTheme="minorHAnsi" w:cs="Helvetica"/>
          <w:color w:val="auto"/>
          <w:sz w:val="24"/>
          <w:szCs w:val="24"/>
        </w:rPr>
      </w:pPr>
      <w:r w:rsidRPr="00724197">
        <w:rPr>
          <w:rFonts w:asciiTheme="minorHAnsi" w:hAnsiTheme="minorHAnsi" w:cs="Helvetica"/>
          <w:color w:val="auto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063"/>
        <w:gridCol w:w="1363"/>
        <w:gridCol w:w="1218"/>
        <w:gridCol w:w="1363"/>
      </w:tblGrid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24197">
              <w:rPr>
                <w:rFonts w:cs="Arial"/>
                <w:b/>
                <w:bCs/>
                <w:sz w:val="24"/>
                <w:szCs w:val="24"/>
              </w:rPr>
              <w:t>Марка стали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24197">
              <w:rPr>
                <w:rFonts w:cs="Arial"/>
                <w:b/>
                <w:bCs/>
                <w:sz w:val="24"/>
                <w:szCs w:val="24"/>
              </w:rPr>
              <w:t xml:space="preserve">Толщина, </w:t>
            </w:r>
            <w:proofErr w:type="gramStart"/>
            <w:r w:rsidRPr="00724197">
              <w:rPr>
                <w:rFonts w:cs="Arial"/>
                <w:b/>
                <w:bCs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24197">
              <w:rPr>
                <w:rFonts w:cs="Arial"/>
                <w:b/>
                <w:bCs/>
                <w:sz w:val="24"/>
                <w:szCs w:val="24"/>
              </w:rPr>
              <w:t>Марка стали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24197">
              <w:rPr>
                <w:rFonts w:cs="Arial"/>
                <w:b/>
                <w:bCs/>
                <w:sz w:val="24"/>
                <w:szCs w:val="24"/>
              </w:rPr>
              <w:t xml:space="preserve">Толщина, </w:t>
            </w:r>
            <w:proofErr w:type="gramStart"/>
            <w:r w:rsidRPr="00724197">
              <w:rPr>
                <w:rFonts w:cs="Arial"/>
                <w:b/>
                <w:bCs/>
                <w:sz w:val="24"/>
                <w:szCs w:val="24"/>
              </w:rPr>
              <w:t>мм</w:t>
            </w:r>
            <w:proofErr w:type="gramEnd"/>
          </w:p>
        </w:tc>
      </w:tr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15К, 16К, 18К, 20К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17ГС, 17Г1С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50</w:t>
            </w:r>
          </w:p>
        </w:tc>
      </w:tr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22К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25 – 70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12Х1МФ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40</w:t>
            </w:r>
          </w:p>
        </w:tc>
      </w:tr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09Г2С, 16ГС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160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12ХМ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160</w:t>
            </w:r>
          </w:p>
        </w:tc>
      </w:tr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10Г2С1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160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10Х2М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8 – 50</w:t>
            </w:r>
          </w:p>
        </w:tc>
      </w:tr>
      <w:tr w:rsidR="001B0173" w:rsidRPr="00724197" w:rsidTr="001B0173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14ХГС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1B0173" w:rsidRPr="00724197" w:rsidRDefault="001B0173">
            <w:pPr>
              <w:jc w:val="center"/>
              <w:rPr>
                <w:rFonts w:cs="Arial"/>
                <w:sz w:val="24"/>
                <w:szCs w:val="24"/>
              </w:rPr>
            </w:pPr>
            <w:r w:rsidRPr="00724197">
              <w:rPr>
                <w:rFonts w:cs="Arial"/>
                <w:sz w:val="24"/>
                <w:szCs w:val="24"/>
              </w:rPr>
              <w:t>4 – 10</w:t>
            </w:r>
          </w:p>
        </w:tc>
      </w:tr>
    </w:tbl>
    <w:p w:rsidR="001B0173" w:rsidRPr="00724197" w:rsidRDefault="001B0173" w:rsidP="001B0173">
      <w:pPr>
        <w:pStyle w:val="a3"/>
        <w:shd w:val="clear" w:color="auto" w:fill="FFFFFF"/>
        <w:rPr>
          <w:rFonts w:asciiTheme="minorHAnsi" w:hAnsiTheme="minorHAnsi" w:cs="Helvetica"/>
        </w:rPr>
      </w:pPr>
      <w:r w:rsidRPr="00724197">
        <w:rPr>
          <w:rFonts w:asciiTheme="minorHAnsi" w:hAnsiTheme="minorHAnsi" w:cs="Helvetica"/>
        </w:rPr>
        <w:t>По размерам, предельным отклонениям и другим требованиям сталь должна соответствовать ГОСТ 19903.</w:t>
      </w:r>
    </w:p>
    <w:p w:rsidR="004A461E" w:rsidRPr="00724197" w:rsidRDefault="004A461E" w:rsidP="001B0173">
      <w:pPr>
        <w:rPr>
          <w:sz w:val="24"/>
          <w:szCs w:val="24"/>
        </w:rPr>
      </w:pPr>
    </w:p>
    <w:sectPr w:rsidR="004A461E" w:rsidRPr="0072419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84121"/>
    <w:rsid w:val="001B0173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6D13BE"/>
    <w:rsid w:val="00702E5E"/>
    <w:rsid w:val="00724197"/>
    <w:rsid w:val="00763021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2013-02-25T08:37:00Z</dcterms:created>
  <dcterms:modified xsi:type="dcterms:W3CDTF">2013-02-28T07:17:00Z</dcterms:modified>
</cp:coreProperties>
</file>