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F5B2F" w14:textId="0C4AC33F" w:rsidR="00455196" w:rsidRPr="00287802" w:rsidRDefault="00070E1A" w:rsidP="00070E1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7802">
        <w:rPr>
          <w:rFonts w:ascii="Times New Roman" w:hAnsi="Times New Roman" w:cs="Times New Roman"/>
          <w:b/>
          <w:bCs/>
          <w:sz w:val="36"/>
          <w:szCs w:val="36"/>
        </w:rPr>
        <w:t>Отчёт по тестовому заданию.</w:t>
      </w:r>
    </w:p>
    <w:p w14:paraId="3DD13710" w14:textId="2447C599" w:rsidR="00070E1A" w:rsidRDefault="00070E1A" w:rsidP="00070E1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78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это тестовое задание, я буду писать размышления, связанные с его выполнением.</w:t>
      </w:r>
    </w:p>
    <w:p w14:paraId="70744D7B" w14:textId="7D05981A" w:rsidR="00287802" w:rsidRDefault="00287802" w:rsidP="00070E1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884BFB" w14:textId="77777777" w:rsidR="00287802" w:rsidRDefault="00287802" w:rsidP="00287802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2878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>необходимо сделать tcp сервер, который распознаёт заданный формат данных и отображает его в требуемом формате. Обязательна запись данных во внешний файл. Интерфейс и способ отображения на выбор разработчика. Формат данных BBBBxNNxHH:MM:SS.zhqxGGCR Где BBBB - номер участника x - пробельный символ NN - id канала HH - Часы MM - минуты SS - секунды zhq - десятые сотые тысячные GG - номер группы CR - «возврат каретки» (закрывающий символ) Пример данных: 0002 C1 01:13:02.877 00[CR] Выводим «спортсмен, нагрудный номер BBBB прошёл отсечку NN в «время»" до десятых, сотые и тысячные отсекаются. Только для группы 00. Для остальных групп данные не отображаются, но пишутся в лог полностью. Язык Python, версия не ниже 3.2 Передача данных должна поддерживаться с помощью telnet клиента.</w:t>
      </w:r>
    </w:p>
    <w:p w14:paraId="5AA91EFF" w14:textId="17D7CE4D" w:rsidR="00287802" w:rsidRDefault="00287802" w:rsidP="00070E1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E151A2" w14:textId="77777777" w:rsidR="00287802" w:rsidRPr="00287802" w:rsidRDefault="00287802" w:rsidP="00070E1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2CF94" w14:textId="580CB99B" w:rsidR="00070E1A" w:rsidRPr="00287802" w:rsidRDefault="0028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 состоит из </w:t>
      </w:r>
      <w:r w:rsidR="00305CC7" w:rsidRPr="00305CC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-х модулей</w:t>
      </w:r>
      <w:r w:rsidRPr="0028780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TCPServer</w:t>
      </w:r>
      <w:r w:rsidRPr="0028780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py</w:t>
      </w:r>
      <w:r w:rsidRPr="002878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2878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TelnetClient</w:t>
      </w:r>
      <w:r w:rsidRPr="0028780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py</w:t>
      </w:r>
      <w:r w:rsidR="00305CC7">
        <w:rPr>
          <w:rFonts w:ascii="Times New Roman" w:hAnsi="Times New Roman" w:cs="Times New Roman"/>
        </w:rPr>
        <w:t>, вспомогательного</w:t>
      </w:r>
      <w:r w:rsidRPr="00287802">
        <w:rPr>
          <w:rFonts w:ascii="Times New Roman" w:hAnsi="Times New Roman" w:cs="Times New Roman"/>
        </w:rPr>
        <w:t xml:space="preserve"> </w:t>
      </w:r>
      <w:r w:rsidR="00305CC7">
        <w:rPr>
          <w:rFonts w:ascii="Times New Roman" w:hAnsi="Times New Roman" w:cs="Times New Roman"/>
          <w:lang w:val="en-US"/>
        </w:rPr>
        <w:t>working</w:t>
      </w:r>
      <w:r w:rsidR="00305CC7" w:rsidRPr="00305CC7">
        <w:rPr>
          <w:rFonts w:ascii="Times New Roman" w:hAnsi="Times New Roman" w:cs="Times New Roman"/>
        </w:rPr>
        <w:t>_</w:t>
      </w:r>
      <w:r w:rsidR="00305CC7">
        <w:rPr>
          <w:rFonts w:ascii="Times New Roman" w:hAnsi="Times New Roman" w:cs="Times New Roman"/>
          <w:lang w:val="en-US"/>
        </w:rPr>
        <w:t>with</w:t>
      </w:r>
      <w:r w:rsidR="00305CC7" w:rsidRPr="00305CC7">
        <w:rPr>
          <w:rFonts w:ascii="Times New Roman" w:hAnsi="Times New Roman" w:cs="Times New Roman"/>
        </w:rPr>
        <w:t>_</w:t>
      </w:r>
      <w:r w:rsidR="00305CC7">
        <w:rPr>
          <w:rFonts w:ascii="Times New Roman" w:hAnsi="Times New Roman" w:cs="Times New Roman"/>
          <w:lang w:val="en-US"/>
        </w:rPr>
        <w:t>table</w:t>
      </w:r>
      <w:r w:rsidR="00305CC7" w:rsidRPr="00305CC7">
        <w:rPr>
          <w:rFonts w:ascii="Times New Roman" w:hAnsi="Times New Roman" w:cs="Times New Roman"/>
        </w:rPr>
        <w:t>.</w:t>
      </w:r>
      <w:r w:rsidR="00305CC7">
        <w:rPr>
          <w:rFonts w:ascii="Times New Roman" w:hAnsi="Times New Roman" w:cs="Times New Roman"/>
          <w:lang w:val="en-US"/>
        </w:rPr>
        <w:t>py</w:t>
      </w:r>
      <w:r w:rsidR="00305CC7" w:rsidRPr="00305CC7">
        <w:rPr>
          <w:rFonts w:ascii="Times New Roman" w:hAnsi="Times New Roman" w:cs="Times New Roman"/>
        </w:rPr>
        <w:t xml:space="preserve"> (</w:t>
      </w:r>
      <w:r w:rsidR="00305CC7">
        <w:rPr>
          <w:rFonts w:ascii="Times New Roman" w:hAnsi="Times New Roman" w:cs="Times New Roman"/>
        </w:rPr>
        <w:t xml:space="preserve">который появился </w:t>
      </w:r>
      <w:proofErr w:type="gramStart"/>
      <w:r w:rsidR="00305CC7">
        <w:rPr>
          <w:rFonts w:ascii="Times New Roman" w:hAnsi="Times New Roman" w:cs="Times New Roman"/>
        </w:rPr>
        <w:t>из за</w:t>
      </w:r>
      <w:proofErr w:type="gramEnd"/>
      <w:r w:rsidR="00305CC7">
        <w:rPr>
          <w:rFonts w:ascii="Times New Roman" w:hAnsi="Times New Roman" w:cs="Times New Roman"/>
        </w:rPr>
        <w:t xml:space="preserve"> того, что я не верно понял задание)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Main</w:t>
      </w:r>
      <w:r w:rsidRPr="0028780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py</w:t>
      </w:r>
      <w:r w:rsidRPr="002878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файла для запуска (в итоге он оказался лишним)</w:t>
      </w:r>
    </w:p>
    <w:p w14:paraId="1D1B1E2C" w14:textId="1363645D" w:rsidR="00070E1A" w:rsidRPr="00287802" w:rsidRDefault="00287802">
      <w:pPr>
        <w:rPr>
          <w:rFonts w:ascii="Times New Roman" w:hAnsi="Times New Roman" w:cs="Times New Roman"/>
        </w:rPr>
      </w:pPr>
      <w:r w:rsidRPr="00287802">
        <w:rPr>
          <w:rFonts w:ascii="Times New Roman" w:hAnsi="Times New Roman" w:cs="Times New Roman"/>
          <w:b/>
          <w:bCs/>
          <w:lang w:val="en-US"/>
        </w:rPr>
        <w:t>Tcp</w:t>
      </w:r>
      <w:r w:rsidRPr="00287802">
        <w:rPr>
          <w:rFonts w:ascii="Times New Roman" w:hAnsi="Times New Roman" w:cs="Times New Roman"/>
          <w:b/>
          <w:bCs/>
        </w:rPr>
        <w:t xml:space="preserve"> сервер</w:t>
      </w:r>
      <w:r>
        <w:rPr>
          <w:rFonts w:ascii="Times New Roman" w:hAnsi="Times New Roman" w:cs="Times New Roman"/>
        </w:rPr>
        <w:t xml:space="preserve"> косвенно распознаёт заданный формат введённых данных, точнее он их просто делит на список, и потом работает с разделёнными данными, если что-то не так – выведет ошибку.</w:t>
      </w:r>
      <w:r w:rsidR="00305C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Введённые данные (</w:t>
      </w:r>
      <w:r w:rsidR="00305CC7">
        <w:rPr>
          <w:rFonts w:ascii="Times New Roman" w:hAnsi="Times New Roman" w:cs="Times New Roman"/>
        </w:rPr>
        <w:t>например,</w:t>
      </w:r>
      <w:r>
        <w:rPr>
          <w:rFonts w:ascii="Times New Roman" w:hAnsi="Times New Roman" w:cs="Times New Roman"/>
        </w:rPr>
        <w:t xml:space="preserve"> 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>0002 C1 01:13:02.877 00</w:t>
      </w:r>
      <w:r>
        <w:rPr>
          <w:rFonts w:ascii="Times New Roman" w:hAnsi="Times New Roman" w:cs="Times New Roman"/>
        </w:rPr>
        <w:t>) он</w:t>
      </w:r>
      <w:r w:rsidR="00305CC7">
        <w:rPr>
          <w:rFonts w:ascii="Times New Roman" w:hAnsi="Times New Roman" w:cs="Times New Roman"/>
        </w:rPr>
        <w:t xml:space="preserve"> выведет </w:t>
      </w:r>
      <w:r>
        <w:rPr>
          <w:rFonts w:ascii="Times New Roman" w:hAnsi="Times New Roman" w:cs="Times New Roman"/>
        </w:rPr>
        <w:t xml:space="preserve">строку </w:t>
      </w:r>
      <w:r w:rsidR="00305CC7">
        <w:rPr>
          <w:rFonts w:ascii="Times New Roman" w:hAnsi="Times New Roman" w:cs="Times New Roman"/>
        </w:rPr>
        <w:t xml:space="preserve">в консоли </w:t>
      </w:r>
      <w:r>
        <w:rPr>
          <w:rFonts w:ascii="Times New Roman" w:hAnsi="Times New Roman" w:cs="Times New Roman"/>
        </w:rPr>
        <w:t>формат</w:t>
      </w:r>
      <w:r w:rsidR="00305CC7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>«</w:t>
      </w:r>
      <w:r w:rsidR="00305CC7">
        <w:rPr>
          <w:rFonts w:ascii="Times New Roman" w:hAnsi="Times New Roman" w:cs="Times New Roman"/>
          <w:color w:val="222222"/>
          <w:shd w:val="clear" w:color="auto" w:fill="FFFFFF"/>
        </w:rPr>
        <w:t>С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 xml:space="preserve">портсмен, нагрудный номер </w:t>
      </w:r>
      <w:r w:rsidR="00305CC7">
        <w:rPr>
          <w:rFonts w:ascii="Times New Roman" w:hAnsi="Times New Roman" w:cs="Times New Roman"/>
          <w:color w:val="222222"/>
          <w:shd w:val="clear" w:color="auto" w:fill="FFFFFF"/>
        </w:rPr>
        <w:t>0002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 xml:space="preserve"> прошёл отсечку </w:t>
      </w:r>
      <w:r w:rsidR="00305CC7">
        <w:rPr>
          <w:rFonts w:ascii="Times New Roman" w:hAnsi="Times New Roman" w:cs="Times New Roman"/>
          <w:color w:val="222222"/>
          <w:shd w:val="clear" w:color="auto" w:fill="FFFFFF"/>
        </w:rPr>
        <w:t>С1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 xml:space="preserve"> в «</w:t>
      </w:r>
      <w:r w:rsidR="00305CC7" w:rsidRPr="00995D5A">
        <w:rPr>
          <w:rFonts w:ascii="Times New Roman" w:hAnsi="Times New Roman" w:cs="Times New Roman"/>
          <w:color w:val="222222"/>
          <w:shd w:val="clear" w:color="auto" w:fill="FFFFFF"/>
        </w:rPr>
        <w:t>01:13:02.8</w:t>
      </w:r>
      <w:r w:rsidRPr="00995D5A">
        <w:rPr>
          <w:rFonts w:ascii="Times New Roman" w:hAnsi="Times New Roman" w:cs="Times New Roman"/>
          <w:color w:val="222222"/>
          <w:shd w:val="clear" w:color="auto" w:fill="FFFFFF"/>
        </w:rPr>
        <w:t>»</w:t>
      </w:r>
      <w:r>
        <w:rPr>
          <w:rFonts w:ascii="Times New Roman" w:hAnsi="Times New Roman" w:cs="Times New Roman"/>
          <w:color w:val="222222"/>
          <w:shd w:val="clear" w:color="auto" w:fill="FFFFFF"/>
        </w:rPr>
        <w:t>»</w:t>
      </w:r>
    </w:p>
    <w:p w14:paraId="104BA6B0" w14:textId="2277699F" w:rsidR="00070E1A" w:rsidRDefault="00305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TelnetClient</w:t>
      </w:r>
      <w:r w:rsidRPr="00305CC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осуществляет подключение к серверу и ввод данных.</w:t>
      </w:r>
    </w:p>
    <w:p w14:paraId="5A1BC291" w14:textId="28CF2549" w:rsidR="00305CC7" w:rsidRDefault="00305CC7">
      <w:pPr>
        <w:rPr>
          <w:rFonts w:ascii="Times New Roman" w:hAnsi="Times New Roman" w:cs="Times New Roman"/>
        </w:rPr>
      </w:pPr>
      <w:r w:rsidRPr="00305CC7">
        <w:rPr>
          <w:rFonts w:ascii="Times New Roman" w:hAnsi="Times New Roman" w:cs="Times New Roman"/>
          <w:b/>
          <w:bCs/>
          <w:lang w:val="en-US"/>
        </w:rPr>
        <w:t>working</w:t>
      </w:r>
      <w:r w:rsidRPr="00305CC7">
        <w:rPr>
          <w:rFonts w:ascii="Times New Roman" w:hAnsi="Times New Roman" w:cs="Times New Roman"/>
          <w:b/>
          <w:bCs/>
        </w:rPr>
        <w:t>_</w:t>
      </w:r>
      <w:r w:rsidRPr="00305CC7">
        <w:rPr>
          <w:rFonts w:ascii="Times New Roman" w:hAnsi="Times New Roman" w:cs="Times New Roman"/>
          <w:b/>
          <w:bCs/>
          <w:lang w:val="en-US"/>
        </w:rPr>
        <w:t>with</w:t>
      </w:r>
      <w:r w:rsidRPr="00305CC7">
        <w:rPr>
          <w:rFonts w:ascii="Times New Roman" w:hAnsi="Times New Roman" w:cs="Times New Roman"/>
          <w:b/>
          <w:bCs/>
        </w:rPr>
        <w:t>_</w:t>
      </w:r>
      <w:r w:rsidRPr="00305CC7">
        <w:rPr>
          <w:rFonts w:ascii="Times New Roman" w:hAnsi="Times New Roman" w:cs="Times New Roman"/>
          <w:b/>
          <w:bCs/>
          <w:lang w:val="en-US"/>
        </w:rPr>
        <w:t>table</w:t>
      </w:r>
      <w:r w:rsidRPr="00305C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используется</w:t>
      </w:r>
      <w:r w:rsidRPr="00305C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305C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программе в основном для записи логов.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Пожалуй сначала о том, что я сделал в результате неверного понимания цели (лишняя трата времени на выполнение задания, зато дополнительное погружение в язык)</w:t>
      </w:r>
    </w:p>
    <w:p w14:paraId="2DD62B7A" w14:textId="6A531F76" w:rsidR="00305CC7" w:rsidRDefault="00305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почему-то подумал, что мне нужно ИСКАТЬ эти введённые данные в уже записанных результатах забега (которые программа может генерировать, но не идеально), и в случае их наличия – выводить в терминал, но для группы 00, для других – только логирование. Так же не понял с номерами каналов (который, по всей видимости, играет роль чекпоинта)</w:t>
      </w:r>
    </w:p>
    <w:p w14:paraId="11EAED6D" w14:textId="683E78B2" w:rsidR="00305CC7" w:rsidRPr="00305CC7" w:rsidRDefault="00305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Нерешённой проблемой остался «закрывающий символ» </w:t>
      </w:r>
      <w:r>
        <w:rPr>
          <w:rFonts w:ascii="Times New Roman" w:hAnsi="Times New Roman" w:cs="Times New Roman"/>
          <w:lang w:val="en-US"/>
        </w:rPr>
        <w:t>CR</w:t>
      </w:r>
      <w:r>
        <w:rPr>
          <w:rFonts w:ascii="Times New Roman" w:hAnsi="Times New Roman" w:cs="Times New Roman"/>
        </w:rPr>
        <w:t xml:space="preserve">. Я в итоге не понял как его нужно использовать, нужно было задать вопросы по выполнению задания, </w:t>
      </w:r>
      <w:r w:rsidR="009C7635">
        <w:rPr>
          <w:rFonts w:ascii="Times New Roman" w:hAnsi="Times New Roman" w:cs="Times New Roman"/>
        </w:rPr>
        <w:t xml:space="preserve">но видимо </w:t>
      </w:r>
      <w:proofErr w:type="gramStart"/>
      <w:r w:rsidR="009C7635">
        <w:rPr>
          <w:rFonts w:ascii="Times New Roman" w:hAnsi="Times New Roman" w:cs="Times New Roman"/>
        </w:rPr>
        <w:t>сроки  уже</w:t>
      </w:r>
      <w:proofErr w:type="gramEnd"/>
      <w:r w:rsidR="009C7635">
        <w:rPr>
          <w:rFonts w:ascii="Times New Roman" w:hAnsi="Times New Roman" w:cs="Times New Roman"/>
        </w:rPr>
        <w:t xml:space="preserve"> прогорели, я решил оставить этот вопрос на более благоприятный случай.</w:t>
      </w:r>
    </w:p>
    <w:p w14:paraId="45C5FDA7" w14:textId="57A0C097" w:rsidR="00070E1A" w:rsidRPr="00305CC7" w:rsidRDefault="00070E1A">
      <w:pPr>
        <w:rPr>
          <w:rFonts w:ascii="Times New Roman" w:hAnsi="Times New Roman" w:cs="Times New Roman"/>
        </w:rPr>
      </w:pPr>
    </w:p>
    <w:p w14:paraId="4D09414A" w14:textId="771A84F4" w:rsidR="00070E1A" w:rsidRPr="00305CC7" w:rsidRDefault="00070E1A">
      <w:pPr>
        <w:rPr>
          <w:rFonts w:ascii="Times New Roman" w:hAnsi="Times New Roman" w:cs="Times New Roman"/>
        </w:rPr>
      </w:pPr>
    </w:p>
    <w:p w14:paraId="4F6B7302" w14:textId="132D5581" w:rsidR="00070E1A" w:rsidRDefault="00070E1A">
      <w:pPr>
        <w:rPr>
          <w:rFonts w:ascii="Times New Roman" w:hAnsi="Times New Roman" w:cs="Times New Roman"/>
        </w:rPr>
      </w:pPr>
    </w:p>
    <w:p w14:paraId="4D35F960" w14:textId="2AACA49A" w:rsidR="009C7635" w:rsidRDefault="009C7635">
      <w:pPr>
        <w:rPr>
          <w:rFonts w:ascii="Times New Roman" w:hAnsi="Times New Roman" w:cs="Times New Roman"/>
        </w:rPr>
      </w:pPr>
    </w:p>
    <w:p w14:paraId="3C3381C9" w14:textId="1F06CDB2" w:rsidR="009C7635" w:rsidRDefault="009C7635">
      <w:pPr>
        <w:rPr>
          <w:rFonts w:ascii="Times New Roman" w:hAnsi="Times New Roman" w:cs="Times New Roman"/>
        </w:rPr>
      </w:pPr>
    </w:p>
    <w:p w14:paraId="630DD8B0" w14:textId="253ECC87" w:rsidR="009C7635" w:rsidRDefault="009C7635">
      <w:pPr>
        <w:rPr>
          <w:rFonts w:ascii="Times New Roman" w:hAnsi="Times New Roman" w:cs="Times New Roman"/>
        </w:rPr>
      </w:pPr>
    </w:p>
    <w:p w14:paraId="753922CB" w14:textId="24E0313E" w:rsidR="009C7635" w:rsidRPr="009C7635" w:rsidRDefault="009C7635" w:rsidP="009C7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7635">
        <w:rPr>
          <w:rFonts w:ascii="Times New Roman" w:hAnsi="Times New Roman" w:cs="Times New Roman"/>
          <w:b/>
          <w:bCs/>
        </w:rPr>
        <w:lastRenderedPageBreak/>
        <w:t>К</w:t>
      </w:r>
      <w:r w:rsidRPr="009C7635">
        <w:rPr>
          <w:rFonts w:ascii="Times New Roman" w:hAnsi="Times New Roman" w:cs="Times New Roman"/>
          <w:b/>
          <w:bCs/>
          <w:sz w:val="24"/>
          <w:szCs w:val="24"/>
        </w:rPr>
        <w:t>ратко о программах и алгоритме работы</w:t>
      </w:r>
    </w:p>
    <w:p w14:paraId="47CDD50A" w14:textId="77777777" w:rsidR="009C7635" w:rsidRPr="00305CC7" w:rsidRDefault="009C7635" w:rsidP="009C7635">
      <w:pPr>
        <w:rPr>
          <w:rFonts w:ascii="Times New Roman" w:hAnsi="Times New Roman" w:cs="Times New Roman"/>
        </w:rPr>
      </w:pPr>
    </w:p>
    <w:p w14:paraId="7C3047C6" w14:textId="030C5551" w:rsidR="009C7635" w:rsidRDefault="009C7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запуске сервера создаётся объект </w:t>
      </w:r>
      <w:r>
        <w:rPr>
          <w:rFonts w:ascii="Times New Roman" w:hAnsi="Times New Roman" w:cs="Times New Roman"/>
          <w:lang w:val="en-US"/>
        </w:rPr>
        <w:t>socket</w:t>
      </w:r>
      <w:r w:rsidRPr="009C76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для которого мы устанавливаем адрес и порт для связи с ним, переводим в режим прослушки и ждём подключений.</w:t>
      </w:r>
      <w:r w:rsidRPr="009C7635">
        <w:rPr>
          <w:noProof/>
        </w:rPr>
        <w:t xml:space="preserve"> </w:t>
      </w:r>
      <w:r w:rsidRPr="009C7635">
        <w:rPr>
          <w:rFonts w:ascii="Times New Roman" w:hAnsi="Times New Roman" w:cs="Times New Roman"/>
        </w:rPr>
        <w:drawing>
          <wp:inline distT="0" distB="0" distL="0" distR="0" wp14:anchorId="005A6FEE" wp14:editId="0606DA85">
            <wp:extent cx="1956688" cy="792182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0130" cy="8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C2B7" w14:textId="77777777" w:rsidR="009C7635" w:rsidRDefault="009C7635">
      <w:pPr>
        <w:rPr>
          <w:rFonts w:ascii="Times New Roman" w:hAnsi="Times New Roman" w:cs="Times New Roman"/>
        </w:rPr>
      </w:pPr>
    </w:p>
    <w:p w14:paraId="6207C05C" w14:textId="213617DE" w:rsidR="00070E1A" w:rsidRPr="009C7635" w:rsidRDefault="009C7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Дальше, через Телнет Клиент</w:t>
      </w:r>
      <w:r w:rsidR="00556AAD">
        <w:rPr>
          <w:rFonts w:ascii="Times New Roman" w:hAnsi="Times New Roman" w:cs="Times New Roman"/>
        </w:rPr>
        <w:t xml:space="preserve"> (далее Клиент)</w:t>
      </w:r>
      <w:r>
        <w:rPr>
          <w:rFonts w:ascii="Times New Roman" w:hAnsi="Times New Roman" w:cs="Times New Roman"/>
        </w:rPr>
        <w:t xml:space="preserve">, мы подключаемся к этому сокету по </w:t>
      </w:r>
      <w:r>
        <w:rPr>
          <w:rFonts w:ascii="Times New Roman" w:hAnsi="Times New Roman" w:cs="Times New Roman"/>
          <w:lang w:val="en-US"/>
        </w:rPr>
        <w:t>TCP</w:t>
      </w:r>
      <w:r w:rsidRPr="009C76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протоколу, у нас появляется меню, через которое мы можем либо прекратить работу клиента, либо начать ввод данных.</w:t>
      </w:r>
    </w:p>
    <w:p w14:paraId="5A52C16C" w14:textId="1A2F3123" w:rsidR="00070E1A" w:rsidRDefault="009C7635">
      <w:pPr>
        <w:rPr>
          <w:rFonts w:ascii="Times New Roman" w:hAnsi="Times New Roman" w:cs="Times New Roman"/>
        </w:rPr>
      </w:pPr>
      <w:r w:rsidRPr="009C7635">
        <w:rPr>
          <w:rFonts w:ascii="Times New Roman" w:hAnsi="Times New Roman" w:cs="Times New Roman"/>
        </w:rPr>
        <w:drawing>
          <wp:inline distT="0" distB="0" distL="0" distR="0" wp14:anchorId="771BE5A5" wp14:editId="757164A6">
            <wp:extent cx="1979068" cy="78415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651" cy="8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D6DF" w14:textId="7DBB7C44" w:rsidR="009C7635" w:rsidRPr="00305CC7" w:rsidRDefault="009C7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подключении к серверу он выведет у себя данные о подключении </w:t>
      </w:r>
    </w:p>
    <w:p w14:paraId="48961F7C" w14:textId="1C9B44B3" w:rsidR="00070E1A" w:rsidRDefault="00070E1A">
      <w:pPr>
        <w:rPr>
          <w:rFonts w:ascii="Times New Roman" w:hAnsi="Times New Roman" w:cs="Times New Roman"/>
        </w:rPr>
      </w:pPr>
    </w:p>
    <w:p w14:paraId="0BA75495" w14:textId="54580BBB" w:rsidR="009C7635" w:rsidRDefault="009C7635">
      <w:pPr>
        <w:rPr>
          <w:rFonts w:ascii="Times New Roman" w:hAnsi="Times New Roman" w:cs="Times New Roman"/>
        </w:rPr>
      </w:pPr>
      <w:r w:rsidRPr="009C7635">
        <w:rPr>
          <w:rFonts w:ascii="Times New Roman" w:hAnsi="Times New Roman" w:cs="Times New Roman"/>
        </w:rPr>
        <w:drawing>
          <wp:inline distT="0" distB="0" distL="0" distR="0" wp14:anchorId="73011966" wp14:editId="25C6BD47">
            <wp:extent cx="3030948" cy="7106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165" cy="72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9AD8" w14:textId="77777777" w:rsidR="00556AAD" w:rsidRDefault="009C7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="00556AAD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лиенте </w:t>
      </w:r>
      <w:r w:rsidR="00556AAD">
        <w:rPr>
          <w:rFonts w:ascii="Times New Roman" w:hAnsi="Times New Roman" w:cs="Times New Roman"/>
        </w:rPr>
        <w:t>жмём «1» и вводим данные</w:t>
      </w:r>
    </w:p>
    <w:p w14:paraId="50C6F4F3" w14:textId="2DA83180" w:rsidR="009C7635" w:rsidRDefault="00556AAD">
      <w:pPr>
        <w:rPr>
          <w:rFonts w:ascii="Times New Roman" w:hAnsi="Times New Roman" w:cs="Times New Roman"/>
        </w:rPr>
      </w:pPr>
      <w:r w:rsidRPr="00556AAD">
        <w:rPr>
          <w:rFonts w:ascii="Times New Roman" w:hAnsi="Times New Roman" w:cs="Times New Roman"/>
        </w:rPr>
        <w:drawing>
          <wp:inline distT="0" distB="0" distL="0" distR="0" wp14:anchorId="1EA38F41" wp14:editId="3B89B9C3">
            <wp:extent cx="3695966" cy="124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263" cy="1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635">
        <w:rPr>
          <w:rFonts w:ascii="Times New Roman" w:hAnsi="Times New Roman" w:cs="Times New Roman"/>
        </w:rPr>
        <w:t xml:space="preserve"> </w:t>
      </w:r>
    </w:p>
    <w:p w14:paraId="14899950" w14:textId="63CEDCAE" w:rsidR="00070E1A" w:rsidRDefault="00556A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Сервер, по получению данных запишет логи и выводит у себя сообщение, но только если данные были переданы для группы </w:t>
      </w:r>
      <w:r w:rsidR="000C7131">
        <w:rPr>
          <w:rFonts w:ascii="Times New Roman" w:hAnsi="Times New Roman" w:cs="Times New Roman"/>
        </w:rPr>
        <w:t>«00»</w:t>
      </w:r>
    </w:p>
    <w:p w14:paraId="5AD3D44A" w14:textId="099EAF60" w:rsidR="00556AAD" w:rsidRDefault="000C7131">
      <w:pPr>
        <w:rPr>
          <w:rFonts w:ascii="Times New Roman" w:hAnsi="Times New Roman" w:cs="Times New Roman"/>
        </w:rPr>
      </w:pPr>
      <w:r w:rsidRPr="000C7131">
        <w:rPr>
          <w:rFonts w:ascii="Times New Roman" w:hAnsi="Times New Roman" w:cs="Times New Roman"/>
        </w:rPr>
        <w:drawing>
          <wp:inline distT="0" distB="0" distL="0" distR="0" wp14:anchorId="27BAA1C9" wp14:editId="3DDD606E">
            <wp:extent cx="4425159" cy="620502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159" cy="6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25AB" w14:textId="77777777" w:rsidR="000C7131" w:rsidRDefault="000C71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Запись логов осуществляется через метод </w:t>
      </w:r>
      <w:r>
        <w:rPr>
          <w:rFonts w:ascii="Times New Roman" w:hAnsi="Times New Roman" w:cs="Times New Roman"/>
          <w:lang w:val="en-US"/>
        </w:rPr>
        <w:t>Log</w:t>
      </w:r>
      <w:r w:rsidRPr="000C7131"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  <w:lang w:val="en-US"/>
        </w:rPr>
        <w:t>Write</w:t>
      </w:r>
      <w:r w:rsidRPr="000C7131">
        <w:rPr>
          <w:rFonts w:ascii="Times New Roman" w:hAnsi="Times New Roman" w:cs="Times New Roman"/>
        </w:rPr>
        <w:t>(</w:t>
      </w:r>
      <w:proofErr w:type="gramEnd"/>
      <w:r w:rsidRPr="000C7131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в файл </w:t>
      </w:r>
      <w:r>
        <w:rPr>
          <w:rFonts w:ascii="Times New Roman" w:hAnsi="Times New Roman" w:cs="Times New Roman"/>
          <w:lang w:val="en-US"/>
        </w:rPr>
        <w:t>logs</w:t>
      </w:r>
      <w:r w:rsidRPr="000C713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  <w:r>
        <w:rPr>
          <w:rFonts w:ascii="Times New Roman" w:hAnsi="Times New Roman" w:cs="Times New Roman"/>
        </w:rPr>
        <w:t>, если его нет, он создаётся</w:t>
      </w:r>
    </w:p>
    <w:p w14:paraId="79BFFD0A" w14:textId="77777777" w:rsidR="000C7131" w:rsidRDefault="000C7131">
      <w:pPr>
        <w:rPr>
          <w:rFonts w:ascii="Times New Roman" w:hAnsi="Times New Roman" w:cs="Times New Roman"/>
        </w:rPr>
      </w:pPr>
      <w:r w:rsidRPr="000C7131">
        <w:rPr>
          <w:rFonts w:ascii="Times New Roman" w:hAnsi="Times New Roman" w:cs="Times New Roman"/>
        </w:rPr>
        <w:drawing>
          <wp:inline distT="0" distB="0" distL="0" distR="0" wp14:anchorId="47BAAA21" wp14:editId="6A049CA2">
            <wp:extent cx="5173074" cy="39150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999" cy="3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2BC3" w14:textId="5CD88700" w:rsidR="000C7131" w:rsidRPr="000C7131" w:rsidRDefault="000C71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В терминале при выводе времени отсекаются сотые и тысячные, в лог запишем полностью </w:t>
      </w:r>
    </w:p>
    <w:p w14:paraId="7934DC71" w14:textId="11F4E292" w:rsidR="00070E1A" w:rsidRDefault="000C71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для данных для других групп, отличных от «00»</w:t>
      </w:r>
    </w:p>
    <w:p w14:paraId="7AA4A8F8" w14:textId="58EFE5B5" w:rsidR="000C7131" w:rsidRDefault="000C7131">
      <w:pPr>
        <w:rPr>
          <w:rFonts w:ascii="Times New Roman" w:hAnsi="Times New Roman" w:cs="Times New Roman"/>
        </w:rPr>
      </w:pPr>
      <w:r w:rsidRPr="000C7131">
        <w:rPr>
          <w:rFonts w:ascii="Times New Roman" w:hAnsi="Times New Roman" w:cs="Times New Roman"/>
        </w:rPr>
        <w:lastRenderedPageBreak/>
        <w:drawing>
          <wp:inline distT="0" distB="0" distL="0" distR="0" wp14:anchorId="79799AF5" wp14:editId="468AE13E">
            <wp:extent cx="2896665" cy="34280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239" cy="3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36F6" w14:textId="74A76931" w:rsidR="000C7131" w:rsidRPr="00305CC7" w:rsidRDefault="000C7131">
      <w:pPr>
        <w:rPr>
          <w:rFonts w:ascii="Times New Roman" w:hAnsi="Times New Roman" w:cs="Times New Roman"/>
        </w:rPr>
      </w:pPr>
      <w:r w:rsidRPr="000C7131">
        <w:rPr>
          <w:rFonts w:ascii="Times New Roman" w:hAnsi="Times New Roman" w:cs="Times New Roman"/>
        </w:rPr>
        <w:drawing>
          <wp:inline distT="0" distB="0" distL="0" distR="0" wp14:anchorId="557B6CAB" wp14:editId="2EB227AE">
            <wp:extent cx="2915848" cy="4082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920" cy="4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351F" w14:textId="1F653F05" w:rsidR="00070E1A" w:rsidRPr="00305CC7" w:rsidRDefault="000C7131">
      <w:pPr>
        <w:rPr>
          <w:rFonts w:ascii="Times New Roman" w:hAnsi="Times New Roman" w:cs="Times New Roman"/>
        </w:rPr>
      </w:pPr>
      <w:r w:rsidRPr="000C7131">
        <w:rPr>
          <w:rFonts w:ascii="Times New Roman" w:hAnsi="Times New Roman" w:cs="Times New Roman"/>
        </w:rPr>
        <w:drawing>
          <wp:inline distT="0" distB="0" distL="0" distR="0" wp14:anchorId="0A2F67E7" wp14:editId="6DD9B1AB">
            <wp:extent cx="5019608" cy="3852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6" cy="3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1F1" w14:textId="5EA8E469" w:rsidR="00070E1A" w:rsidRDefault="001B64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Если передать в качестве данных команду «</w:t>
      </w:r>
      <w:r>
        <w:rPr>
          <w:rFonts w:ascii="Times New Roman" w:hAnsi="Times New Roman" w:cs="Times New Roman"/>
          <w:lang w:val="en-US"/>
        </w:rPr>
        <w:t>exit</w:t>
      </w:r>
      <w:r>
        <w:rPr>
          <w:rFonts w:ascii="Times New Roman" w:hAnsi="Times New Roman" w:cs="Times New Roman"/>
        </w:rPr>
        <w:t>»</w:t>
      </w:r>
      <w:r w:rsidRPr="001B64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сервер выключается </w:t>
      </w:r>
    </w:p>
    <w:p w14:paraId="094C4CB7" w14:textId="7F859DA3" w:rsidR="001B6489" w:rsidRPr="001B6489" w:rsidRDefault="001B6489">
      <w:pPr>
        <w:rPr>
          <w:rFonts w:ascii="Times New Roman" w:hAnsi="Times New Roman" w:cs="Times New Roman"/>
          <w:lang w:val="en-US"/>
        </w:rPr>
      </w:pPr>
      <w:r w:rsidRPr="001B6489">
        <w:rPr>
          <w:rFonts w:ascii="Times New Roman" w:hAnsi="Times New Roman" w:cs="Times New Roman"/>
          <w:lang w:val="en-US"/>
        </w:rPr>
        <w:drawing>
          <wp:inline distT="0" distB="0" distL="0" distR="0" wp14:anchorId="42353391" wp14:editId="4137D292">
            <wp:extent cx="2465043" cy="50787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2459" cy="5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43EF" w14:textId="2D7611BF" w:rsidR="001B6489" w:rsidRDefault="001B6489">
      <w:pPr>
        <w:rPr>
          <w:rFonts w:ascii="Times New Roman" w:hAnsi="Times New Roman" w:cs="Times New Roman"/>
          <w:lang w:val="en-US"/>
        </w:rPr>
      </w:pPr>
    </w:p>
    <w:p w14:paraId="25939A8A" w14:textId="7E81E4FB" w:rsidR="001B6489" w:rsidRDefault="001B64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 решённая проблема: хотел реализовать постоянную передачу данных через 1 подключение Клиента, но почему-то все остальные отправки данных ничего не отправляют. Принимает только первую отправку, для повторно нужно перезапускать Клиент, вот так вот </w:t>
      </w:r>
      <w:r w:rsidRPr="001B648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E42D6A8" w14:textId="0531B36A" w:rsidR="001B6489" w:rsidRDefault="001B6489">
      <w:pPr>
        <w:rPr>
          <w:rFonts w:ascii="Times New Roman" w:hAnsi="Times New Roman" w:cs="Times New Roman"/>
        </w:rPr>
      </w:pPr>
    </w:p>
    <w:p w14:paraId="5EBCAED1" w14:textId="77777777" w:rsidR="001B6489" w:rsidRPr="001B6489" w:rsidRDefault="001B6489">
      <w:pPr>
        <w:rPr>
          <w:rFonts w:ascii="Times New Roman" w:hAnsi="Times New Roman" w:cs="Times New Roman"/>
        </w:rPr>
      </w:pPr>
    </w:p>
    <w:p w14:paraId="4CD85B78" w14:textId="2339EB1A" w:rsidR="001B6489" w:rsidRPr="001B6489" w:rsidRDefault="001B6489">
      <w:pPr>
        <w:rPr>
          <w:rFonts w:ascii="Times New Roman" w:hAnsi="Times New Roman" w:cs="Times New Roman"/>
        </w:rPr>
      </w:pPr>
    </w:p>
    <w:p w14:paraId="7FFD1C7C" w14:textId="77777777" w:rsidR="001B6489" w:rsidRPr="001B6489" w:rsidRDefault="001B6489">
      <w:pPr>
        <w:rPr>
          <w:rFonts w:ascii="Times New Roman" w:hAnsi="Times New Roman" w:cs="Times New Roman"/>
        </w:rPr>
      </w:pPr>
    </w:p>
    <w:p w14:paraId="6B7CD437" w14:textId="77777777" w:rsidR="00070E1A" w:rsidRPr="00305CC7" w:rsidRDefault="00070E1A">
      <w:pPr>
        <w:rPr>
          <w:rFonts w:ascii="Times New Roman" w:hAnsi="Times New Roman" w:cs="Times New Roman"/>
        </w:rPr>
      </w:pPr>
    </w:p>
    <w:sectPr w:rsidR="00070E1A" w:rsidRPr="00305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67"/>
    <w:rsid w:val="00070E1A"/>
    <w:rsid w:val="00091867"/>
    <w:rsid w:val="000C7131"/>
    <w:rsid w:val="0012695E"/>
    <w:rsid w:val="001B6489"/>
    <w:rsid w:val="00287802"/>
    <w:rsid w:val="00305CC7"/>
    <w:rsid w:val="00556AAD"/>
    <w:rsid w:val="009A660D"/>
    <w:rsid w:val="009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C23D"/>
  <w15:chartTrackingRefBased/>
  <w15:docId w15:val="{2AC1BBB2-8510-42ED-A416-01B73E53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2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3</cp:revision>
  <dcterms:created xsi:type="dcterms:W3CDTF">2022-04-11T15:31:00Z</dcterms:created>
  <dcterms:modified xsi:type="dcterms:W3CDTF">2022-04-11T16:46:00Z</dcterms:modified>
</cp:coreProperties>
</file>