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766A" w14:textId="4BDB4D92" w:rsidR="0024316F" w:rsidRPr="00102B67" w:rsidRDefault="0067009D" w:rsidP="00FA7741">
      <w:pPr>
        <w:pStyle w:val="FPSystemName"/>
        <w:spacing w:line="360" w:lineRule="auto"/>
        <w:rPr>
          <w:rFonts w:asciiTheme="minorHAnsi" w:hAnsiTheme="minorHAnsi" w:cstheme="minorHAnsi"/>
          <w:caps w:val="0"/>
          <w:sz w:val="44"/>
          <w:szCs w:val="44"/>
          <w:cs/>
        </w:rPr>
      </w:pPr>
      <w:r w:rsidRPr="0067009D">
        <w:rPr>
          <w:rFonts w:asciiTheme="minorHAnsi" w:hAnsiTheme="minorHAnsi" w:cstheme="minorHAnsi"/>
          <w:caps w:val="0"/>
          <w:sz w:val="44"/>
          <w:szCs w:val="44"/>
        </w:rPr>
        <w:t>MIS Organization</w:t>
      </w:r>
    </w:p>
    <w:p w14:paraId="5BDC9626" w14:textId="7FD37F12" w:rsidR="0024316F" w:rsidRPr="00102B67" w:rsidRDefault="00BD6CAC" w:rsidP="00FA7741">
      <w:pPr>
        <w:pStyle w:val="FPSystemName"/>
        <w:spacing w:line="360" w:lineRule="auto"/>
        <w:rPr>
          <w:rFonts w:asciiTheme="minorHAnsi" w:hAnsiTheme="minorHAnsi" w:cstheme="minorHAnsi"/>
          <w:caps w:val="0"/>
          <w:sz w:val="24"/>
          <w:szCs w:val="24"/>
        </w:rPr>
      </w:pPr>
      <w:r w:rsidRPr="00102B67">
        <w:rPr>
          <w:rFonts w:asciiTheme="minorHAnsi" w:hAnsiTheme="minorHAnsi" w:cstheme="minorHAnsi"/>
          <w:caps w:val="0"/>
          <w:sz w:val="24"/>
          <w:szCs w:val="24"/>
        </w:rPr>
        <w:t>Assignment</w:t>
      </w:r>
      <w:r w:rsidR="00D505F9" w:rsidRPr="00102B67">
        <w:rPr>
          <w:rFonts w:asciiTheme="minorHAnsi" w:hAnsiTheme="minorHAnsi" w:cstheme="minorHAnsi"/>
          <w:caps w:val="0"/>
          <w:sz w:val="24"/>
          <w:szCs w:val="24"/>
        </w:rPr>
        <w:t xml:space="preserve"> #</w:t>
      </w:r>
      <w:r w:rsidR="00811BC1" w:rsidRPr="00102B67">
        <w:rPr>
          <w:rFonts w:asciiTheme="minorHAnsi" w:hAnsiTheme="minorHAnsi" w:cstheme="minorHAnsi"/>
          <w:caps w:val="0"/>
          <w:sz w:val="24"/>
          <w:szCs w:val="24"/>
          <w:cs/>
        </w:rPr>
        <w:t>2</w:t>
      </w:r>
    </w:p>
    <w:p w14:paraId="3879213F" w14:textId="357AC7E9" w:rsidR="0024316F" w:rsidRPr="00102B67" w:rsidRDefault="00BD6CAC" w:rsidP="00FA7741">
      <w:pPr>
        <w:jc w:val="center"/>
        <w:rPr>
          <w:rFonts w:asciiTheme="minorHAnsi" w:hAnsiTheme="minorHAnsi" w:cstheme="minorHAnsi"/>
          <w:sz w:val="22"/>
          <w:szCs w:val="24"/>
        </w:rPr>
      </w:pPr>
      <w:r w:rsidRPr="00102B67">
        <w:rPr>
          <w:rFonts w:asciiTheme="minorHAnsi" w:hAnsiTheme="minorHAnsi" w:cstheme="minorHAnsi"/>
          <w:caps/>
          <w:noProof/>
          <w:sz w:val="44"/>
          <w:szCs w:val="44"/>
        </w:rPr>
        <w:drawing>
          <wp:anchor distT="0" distB="0" distL="114300" distR="114300" simplePos="0" relativeHeight="251704320" behindDoc="0" locked="0" layoutInCell="1" allowOverlap="1" wp14:anchorId="79CEF7C9" wp14:editId="105E0C40">
            <wp:simplePos x="0" y="0"/>
            <wp:positionH relativeFrom="column">
              <wp:posOffset>2092891</wp:posOffset>
            </wp:positionH>
            <wp:positionV relativeFrom="paragraph">
              <wp:posOffset>132080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D47E1" w14:textId="137F5FE5" w:rsidR="0024316F" w:rsidRPr="00102B67" w:rsidRDefault="0024316F" w:rsidP="00FA7741">
      <w:pPr>
        <w:jc w:val="center"/>
        <w:rPr>
          <w:rFonts w:asciiTheme="minorHAnsi" w:hAnsiTheme="minorHAnsi" w:cstheme="minorHAnsi"/>
          <w:sz w:val="22"/>
          <w:szCs w:val="24"/>
        </w:rPr>
      </w:pPr>
    </w:p>
    <w:p w14:paraId="24BB3BFC" w14:textId="77777777" w:rsidR="0024316F" w:rsidRPr="00102B67" w:rsidRDefault="0024316F" w:rsidP="00FA7741">
      <w:pPr>
        <w:jc w:val="center"/>
        <w:rPr>
          <w:rFonts w:asciiTheme="minorHAnsi" w:hAnsiTheme="minorHAnsi" w:cstheme="minorHAnsi"/>
          <w:sz w:val="22"/>
          <w:szCs w:val="24"/>
        </w:rPr>
      </w:pPr>
    </w:p>
    <w:p w14:paraId="3DF903B2" w14:textId="77777777" w:rsidR="00D505F9" w:rsidRPr="00102B67" w:rsidRDefault="00D505F9" w:rsidP="00FA7741">
      <w:pPr>
        <w:jc w:val="center"/>
        <w:rPr>
          <w:rFonts w:asciiTheme="minorHAnsi" w:hAnsiTheme="minorHAnsi" w:cstheme="minorHAnsi"/>
          <w:sz w:val="22"/>
          <w:szCs w:val="24"/>
        </w:rPr>
      </w:pPr>
    </w:p>
    <w:p w14:paraId="150F92A4" w14:textId="77777777" w:rsidR="00D505F9" w:rsidRPr="00102B67" w:rsidRDefault="00D505F9" w:rsidP="00FA7741">
      <w:pPr>
        <w:jc w:val="center"/>
        <w:rPr>
          <w:rFonts w:asciiTheme="minorHAnsi" w:hAnsiTheme="minorHAnsi" w:cstheme="minorHAnsi"/>
          <w:sz w:val="22"/>
          <w:szCs w:val="24"/>
        </w:rPr>
      </w:pPr>
    </w:p>
    <w:p w14:paraId="1179624A" w14:textId="77777777" w:rsidR="00D505F9" w:rsidRPr="00102B67" w:rsidRDefault="00D505F9" w:rsidP="00FA7741">
      <w:pPr>
        <w:jc w:val="center"/>
        <w:rPr>
          <w:rFonts w:asciiTheme="minorHAnsi" w:hAnsiTheme="minorHAnsi" w:cstheme="minorHAnsi"/>
          <w:sz w:val="22"/>
          <w:szCs w:val="24"/>
        </w:rPr>
      </w:pPr>
    </w:p>
    <w:p w14:paraId="78BC7A02" w14:textId="77777777" w:rsidR="0024316F" w:rsidRPr="00102B67" w:rsidRDefault="0024316F" w:rsidP="00FA7741">
      <w:pPr>
        <w:jc w:val="center"/>
        <w:rPr>
          <w:rFonts w:asciiTheme="minorHAnsi" w:hAnsiTheme="minorHAnsi" w:cstheme="minorHAnsi"/>
          <w:sz w:val="22"/>
          <w:szCs w:val="24"/>
        </w:rPr>
      </w:pPr>
    </w:p>
    <w:p w14:paraId="71A1A9B7" w14:textId="77777777" w:rsidR="00D505F9" w:rsidRPr="00102B67" w:rsidRDefault="00D505F9" w:rsidP="00FA7741">
      <w:pPr>
        <w:pStyle w:val="FPNameList"/>
        <w:spacing w:line="360" w:lineRule="auto"/>
        <w:rPr>
          <w:rFonts w:asciiTheme="minorHAnsi" w:hAnsiTheme="minorHAnsi" w:cstheme="minorHAnsi"/>
          <w:caps w:val="0"/>
          <w:sz w:val="24"/>
          <w:szCs w:val="24"/>
        </w:rPr>
      </w:pPr>
    </w:p>
    <w:p w14:paraId="61F8CF95" w14:textId="77777777" w:rsidR="0024316F" w:rsidRPr="00102B67" w:rsidRDefault="0024316F" w:rsidP="00FA7741">
      <w:pPr>
        <w:pStyle w:val="FPNameList"/>
        <w:spacing w:line="360" w:lineRule="auto"/>
        <w:rPr>
          <w:rFonts w:asciiTheme="minorHAnsi" w:hAnsiTheme="minorHAnsi" w:cstheme="minorHAnsi"/>
          <w:caps w:val="0"/>
          <w:sz w:val="24"/>
          <w:szCs w:val="24"/>
        </w:rPr>
      </w:pPr>
      <w:r w:rsidRPr="00102B67">
        <w:rPr>
          <w:rFonts w:asciiTheme="minorHAnsi" w:hAnsiTheme="minorHAnsi" w:cstheme="minorHAnsi"/>
          <w:caps w:val="0"/>
          <w:sz w:val="24"/>
          <w:szCs w:val="24"/>
        </w:rPr>
        <w:t>By</w:t>
      </w:r>
    </w:p>
    <w:p w14:paraId="717F5CA5" w14:textId="0BFBBF08" w:rsidR="00BD6CAC" w:rsidRPr="00102B67" w:rsidRDefault="00BD6CAC" w:rsidP="00FA7741">
      <w:pPr>
        <w:pStyle w:val="FPNameList"/>
        <w:spacing w:line="360" w:lineRule="auto"/>
        <w:rPr>
          <w:rFonts w:asciiTheme="minorHAnsi" w:hAnsiTheme="minorHAnsi" w:cstheme="minorHAnsi"/>
          <w:caps w:val="0"/>
          <w:sz w:val="24"/>
          <w:szCs w:val="24"/>
        </w:rPr>
      </w:pPr>
    </w:p>
    <w:p w14:paraId="53DC4569" w14:textId="77777777" w:rsidR="00BD6CAC" w:rsidRPr="00102B67" w:rsidRDefault="00BD6CAC" w:rsidP="00FA7741">
      <w:pPr>
        <w:pStyle w:val="FPNameList"/>
        <w:spacing w:line="360" w:lineRule="auto"/>
        <w:rPr>
          <w:rFonts w:asciiTheme="minorHAnsi" w:hAnsiTheme="minorHAnsi" w:cstheme="minorHAnsi"/>
          <w:caps w:val="0"/>
          <w:sz w:val="24"/>
          <w:szCs w:val="24"/>
        </w:rPr>
      </w:pPr>
    </w:p>
    <w:p w14:paraId="3D04B03B" w14:textId="005148C9" w:rsidR="0024316F" w:rsidRPr="00102B67" w:rsidRDefault="0024316F" w:rsidP="00FA7741">
      <w:pPr>
        <w:pStyle w:val="FPNameList"/>
        <w:spacing w:line="360" w:lineRule="auto"/>
        <w:rPr>
          <w:rFonts w:asciiTheme="minorHAnsi" w:hAnsiTheme="minorHAnsi" w:cstheme="minorHAnsi"/>
          <w:caps w:val="0"/>
          <w:sz w:val="24"/>
          <w:szCs w:val="24"/>
        </w:rPr>
      </w:pPr>
      <w:r w:rsidRPr="00102B67">
        <w:rPr>
          <w:rFonts w:asciiTheme="minorHAnsi" w:hAnsiTheme="minorHAnsi" w:cstheme="minorHAnsi"/>
          <w:caps w:val="0"/>
          <w:sz w:val="24"/>
          <w:szCs w:val="24"/>
        </w:rPr>
        <w:t>Mr.</w:t>
      </w:r>
      <w:r w:rsidR="00E07718" w:rsidRPr="00102B67">
        <w:rPr>
          <w:rFonts w:asciiTheme="minorHAnsi" w:hAnsiTheme="minorHAnsi" w:cstheme="minorHAnsi"/>
          <w:caps w:val="0"/>
          <w:sz w:val="24"/>
          <w:szCs w:val="24"/>
        </w:rPr>
        <w:t xml:space="preserve">   </w:t>
      </w:r>
      <w:r w:rsidR="00503E97" w:rsidRPr="00102B67">
        <w:rPr>
          <w:rFonts w:asciiTheme="minorHAnsi" w:hAnsiTheme="minorHAnsi" w:cstheme="minorHAnsi"/>
          <w:caps w:val="0"/>
          <w:sz w:val="24"/>
          <w:szCs w:val="24"/>
        </w:rPr>
        <w:t>W</w:t>
      </w:r>
      <w:r w:rsidR="00BD6CAC" w:rsidRPr="00102B67">
        <w:rPr>
          <w:rFonts w:asciiTheme="minorHAnsi" w:hAnsiTheme="minorHAnsi" w:cstheme="minorHAnsi"/>
          <w:caps w:val="0"/>
          <w:sz w:val="24"/>
          <w:szCs w:val="24"/>
        </w:rPr>
        <w:t>ARIS</w:t>
      </w:r>
      <w:r w:rsidR="00BD6CAC" w:rsidRPr="00102B67">
        <w:rPr>
          <w:rFonts w:asciiTheme="minorHAnsi" w:hAnsiTheme="minorHAnsi" w:cstheme="minorHAnsi"/>
          <w:caps w:val="0"/>
          <w:sz w:val="24"/>
          <w:szCs w:val="24"/>
        </w:rPr>
        <w:tab/>
      </w:r>
      <w:r w:rsidR="00503E97" w:rsidRPr="00102B67">
        <w:rPr>
          <w:rFonts w:asciiTheme="minorHAnsi" w:hAnsiTheme="minorHAnsi" w:cstheme="minorHAnsi"/>
          <w:caps w:val="0"/>
          <w:sz w:val="24"/>
          <w:szCs w:val="24"/>
        </w:rPr>
        <w:t>D</w:t>
      </w:r>
      <w:r w:rsidR="00BD6CAC" w:rsidRPr="00102B67">
        <w:rPr>
          <w:rFonts w:asciiTheme="minorHAnsi" w:hAnsiTheme="minorHAnsi" w:cstheme="minorHAnsi"/>
          <w:caps w:val="0"/>
          <w:sz w:val="24"/>
          <w:szCs w:val="24"/>
        </w:rPr>
        <w:t>AMKHAM</w:t>
      </w:r>
      <w:r w:rsidRPr="00102B67">
        <w:rPr>
          <w:rFonts w:asciiTheme="minorHAnsi" w:hAnsiTheme="minorHAnsi" w:cstheme="minorHAnsi"/>
          <w:caps w:val="0"/>
          <w:sz w:val="24"/>
          <w:szCs w:val="24"/>
        </w:rPr>
        <w:t xml:space="preserve">    </w:t>
      </w:r>
      <w:r w:rsidR="00503E97" w:rsidRPr="00102B67">
        <w:rPr>
          <w:rFonts w:asciiTheme="minorHAnsi" w:hAnsiTheme="minorHAnsi" w:cstheme="minorHAnsi"/>
          <w:caps w:val="0"/>
          <w:sz w:val="24"/>
          <w:szCs w:val="24"/>
        </w:rPr>
        <w:t>6388014</w:t>
      </w:r>
    </w:p>
    <w:p w14:paraId="580B5B38" w14:textId="083A041A" w:rsidR="00BD6CAC" w:rsidRPr="00102B67" w:rsidRDefault="00BD6CAC" w:rsidP="00FA7741">
      <w:pPr>
        <w:pStyle w:val="FPNameList"/>
        <w:spacing w:line="360" w:lineRule="auto"/>
        <w:rPr>
          <w:rFonts w:asciiTheme="minorHAnsi" w:hAnsiTheme="minorHAnsi" w:cstheme="minorHAnsi"/>
          <w:caps w:val="0"/>
          <w:sz w:val="24"/>
          <w:szCs w:val="24"/>
        </w:rPr>
      </w:pPr>
      <w:r w:rsidRPr="00102B67">
        <w:rPr>
          <w:rFonts w:asciiTheme="minorHAnsi" w:hAnsiTheme="minorHAnsi" w:cstheme="minorHAnsi"/>
          <w:caps w:val="0"/>
          <w:sz w:val="24"/>
          <w:szCs w:val="24"/>
        </w:rPr>
        <w:t>Mr.</w:t>
      </w:r>
      <w:r w:rsidRPr="00102B67">
        <w:rPr>
          <w:rFonts w:asciiTheme="minorHAnsi" w:hAnsiTheme="minorHAnsi" w:cstheme="minorHAnsi"/>
          <w:caps w:val="0"/>
          <w:sz w:val="24"/>
          <w:szCs w:val="24"/>
          <w:cs/>
        </w:rPr>
        <w:t xml:space="preserve">    </w:t>
      </w:r>
      <w:r w:rsidRPr="00102B67">
        <w:rPr>
          <w:rFonts w:asciiTheme="minorHAnsi" w:hAnsiTheme="minorHAnsi" w:cstheme="minorHAnsi"/>
          <w:color w:val="000000"/>
          <w:sz w:val="24"/>
          <w:szCs w:val="24"/>
          <w:shd w:val="clear" w:color="auto" w:fill="FFFFFF"/>
        </w:rPr>
        <w:t>Thanawath</w:t>
      </w:r>
      <w:r w:rsidRPr="00102B67">
        <w:rPr>
          <w:rFonts w:asciiTheme="minorHAnsi" w:hAnsiTheme="minorHAnsi" w:cstheme="minorHAnsi"/>
          <w:caps w:val="0"/>
          <w:sz w:val="24"/>
          <w:szCs w:val="24"/>
        </w:rPr>
        <w:tab/>
      </w:r>
      <w:r w:rsidRPr="00102B67">
        <w:rPr>
          <w:rFonts w:asciiTheme="minorHAnsi" w:hAnsiTheme="minorHAnsi" w:cstheme="minorHAnsi"/>
          <w:color w:val="000000"/>
          <w:sz w:val="24"/>
          <w:szCs w:val="24"/>
          <w:shd w:val="clear" w:color="auto" w:fill="FFFFFF"/>
        </w:rPr>
        <w:t>Huayhongthong</w:t>
      </w:r>
      <w:r w:rsidRPr="00102B67">
        <w:rPr>
          <w:rFonts w:asciiTheme="minorHAnsi" w:hAnsiTheme="minorHAnsi" w:cstheme="minorHAnsi"/>
          <w:caps w:val="0"/>
          <w:sz w:val="24"/>
          <w:szCs w:val="24"/>
        </w:rPr>
        <w:t xml:space="preserve">    6388016</w:t>
      </w:r>
    </w:p>
    <w:p w14:paraId="77E9A970" w14:textId="1FA3EBF5" w:rsidR="0024316F" w:rsidRPr="00102B67" w:rsidRDefault="0024316F" w:rsidP="00FA7741">
      <w:pPr>
        <w:pStyle w:val="FPNameList"/>
        <w:spacing w:line="360" w:lineRule="auto"/>
        <w:rPr>
          <w:rFonts w:asciiTheme="minorHAnsi" w:hAnsiTheme="minorHAnsi" w:cstheme="minorHAnsi"/>
          <w:caps w:val="0"/>
          <w:sz w:val="24"/>
          <w:szCs w:val="24"/>
        </w:rPr>
      </w:pPr>
      <w:r w:rsidRPr="00102B67">
        <w:rPr>
          <w:rFonts w:asciiTheme="minorHAnsi" w:hAnsiTheme="minorHAnsi" w:cstheme="minorHAnsi"/>
          <w:caps w:val="0"/>
          <w:sz w:val="24"/>
          <w:szCs w:val="24"/>
        </w:rPr>
        <w:t>Miss</w:t>
      </w:r>
      <w:r w:rsidR="00E07718" w:rsidRPr="00102B67">
        <w:rPr>
          <w:rFonts w:asciiTheme="minorHAnsi" w:hAnsiTheme="minorHAnsi" w:cstheme="minorHAnsi"/>
          <w:caps w:val="0"/>
          <w:sz w:val="24"/>
          <w:szCs w:val="24"/>
        </w:rPr>
        <w:t xml:space="preserve">    </w:t>
      </w:r>
      <w:r w:rsidR="00503E97" w:rsidRPr="00102B67">
        <w:rPr>
          <w:rFonts w:asciiTheme="minorHAnsi" w:hAnsiTheme="minorHAnsi" w:cstheme="minorHAnsi"/>
          <w:caps w:val="0"/>
          <w:sz w:val="24"/>
          <w:szCs w:val="24"/>
        </w:rPr>
        <w:t>P</w:t>
      </w:r>
      <w:r w:rsidR="00BD6CAC" w:rsidRPr="00102B67">
        <w:rPr>
          <w:rFonts w:asciiTheme="minorHAnsi" w:hAnsiTheme="minorHAnsi" w:cstheme="minorHAnsi"/>
          <w:caps w:val="0"/>
          <w:sz w:val="24"/>
          <w:szCs w:val="24"/>
        </w:rPr>
        <w:t>ATTANAN</w:t>
      </w:r>
      <w:r w:rsidR="009E424F" w:rsidRPr="00102B67">
        <w:rPr>
          <w:rFonts w:asciiTheme="minorHAnsi" w:hAnsiTheme="minorHAnsi" w:cstheme="minorHAnsi"/>
          <w:caps w:val="0"/>
          <w:sz w:val="24"/>
          <w:szCs w:val="24"/>
        </w:rPr>
        <w:tab/>
      </w:r>
      <w:r w:rsidR="00503E97" w:rsidRPr="00102B67">
        <w:rPr>
          <w:rFonts w:asciiTheme="minorHAnsi" w:hAnsiTheme="minorHAnsi" w:cstheme="minorHAnsi"/>
          <w:caps w:val="0"/>
          <w:sz w:val="24"/>
          <w:szCs w:val="24"/>
        </w:rPr>
        <w:t>K</w:t>
      </w:r>
      <w:r w:rsidR="00BD6CAC" w:rsidRPr="00102B67">
        <w:rPr>
          <w:rFonts w:asciiTheme="minorHAnsi" w:hAnsiTheme="minorHAnsi" w:cstheme="minorHAnsi"/>
          <w:caps w:val="0"/>
          <w:sz w:val="24"/>
          <w:szCs w:val="24"/>
        </w:rPr>
        <w:t>ORKIATTRAKOOL</w:t>
      </w:r>
      <w:r w:rsidRPr="00102B67">
        <w:rPr>
          <w:rFonts w:asciiTheme="minorHAnsi" w:hAnsiTheme="minorHAnsi" w:cstheme="minorHAnsi"/>
          <w:caps w:val="0"/>
          <w:sz w:val="24"/>
          <w:szCs w:val="24"/>
        </w:rPr>
        <w:t xml:space="preserve">    </w:t>
      </w:r>
      <w:r w:rsidR="00503E97" w:rsidRPr="00102B67">
        <w:rPr>
          <w:rFonts w:asciiTheme="minorHAnsi" w:hAnsiTheme="minorHAnsi" w:cstheme="minorHAnsi"/>
          <w:caps w:val="0"/>
          <w:sz w:val="24"/>
          <w:szCs w:val="24"/>
        </w:rPr>
        <w:t>6388022</w:t>
      </w:r>
    </w:p>
    <w:p w14:paraId="1D89F0FF" w14:textId="111D56B4" w:rsidR="00E07718" w:rsidRPr="00102B67" w:rsidRDefault="00E07718" w:rsidP="00FA7741">
      <w:pPr>
        <w:pStyle w:val="FPNameList"/>
        <w:spacing w:line="360" w:lineRule="auto"/>
        <w:rPr>
          <w:rFonts w:asciiTheme="minorHAnsi" w:hAnsiTheme="minorHAnsi" w:cstheme="minorHAnsi"/>
          <w:caps w:val="0"/>
          <w:sz w:val="24"/>
          <w:szCs w:val="24"/>
        </w:rPr>
      </w:pPr>
      <w:r w:rsidRPr="00102B67">
        <w:rPr>
          <w:rFonts w:asciiTheme="minorHAnsi" w:hAnsiTheme="minorHAnsi" w:cstheme="minorHAnsi"/>
          <w:caps w:val="0"/>
          <w:sz w:val="24"/>
          <w:szCs w:val="24"/>
        </w:rPr>
        <w:t xml:space="preserve">Mr.   </w:t>
      </w:r>
      <w:r w:rsidR="009E424F" w:rsidRPr="00102B67">
        <w:rPr>
          <w:rFonts w:asciiTheme="minorHAnsi" w:hAnsiTheme="minorHAnsi" w:cstheme="minorHAnsi"/>
          <w:color w:val="000000"/>
          <w:sz w:val="24"/>
          <w:szCs w:val="24"/>
          <w:shd w:val="clear" w:color="auto" w:fill="FFFFFF"/>
        </w:rPr>
        <w:t>Naphat</w:t>
      </w:r>
      <w:r w:rsidR="009E424F" w:rsidRPr="00102B67">
        <w:rPr>
          <w:rFonts w:asciiTheme="minorHAnsi" w:hAnsiTheme="minorHAnsi" w:cstheme="minorHAnsi"/>
          <w:caps w:val="0"/>
          <w:sz w:val="24"/>
          <w:szCs w:val="24"/>
        </w:rPr>
        <w:tab/>
      </w:r>
      <w:r w:rsidR="009E424F" w:rsidRPr="00102B67">
        <w:rPr>
          <w:rFonts w:asciiTheme="minorHAnsi" w:hAnsiTheme="minorHAnsi" w:cstheme="minorHAnsi"/>
          <w:color w:val="000000"/>
          <w:sz w:val="24"/>
          <w:szCs w:val="24"/>
          <w:shd w:val="clear" w:color="auto" w:fill="FFFFFF"/>
        </w:rPr>
        <w:t>Sookjitsumran</w:t>
      </w:r>
      <w:r w:rsidRPr="00102B67">
        <w:rPr>
          <w:rFonts w:asciiTheme="minorHAnsi" w:hAnsiTheme="minorHAnsi" w:cstheme="minorHAnsi"/>
          <w:caps w:val="0"/>
          <w:sz w:val="24"/>
          <w:szCs w:val="24"/>
        </w:rPr>
        <w:t xml:space="preserve">    6388</w:t>
      </w:r>
      <w:r w:rsidR="009E424F" w:rsidRPr="00102B67">
        <w:rPr>
          <w:rFonts w:asciiTheme="minorHAnsi" w:hAnsiTheme="minorHAnsi" w:cstheme="minorHAnsi"/>
          <w:caps w:val="0"/>
          <w:sz w:val="24"/>
          <w:szCs w:val="24"/>
        </w:rPr>
        <w:t>059</w:t>
      </w:r>
    </w:p>
    <w:p w14:paraId="22763FF6" w14:textId="7E197D26" w:rsidR="00E07718" w:rsidRPr="00102B67" w:rsidRDefault="00E07718" w:rsidP="00FA7741">
      <w:pPr>
        <w:pStyle w:val="FPNameList"/>
        <w:spacing w:line="360" w:lineRule="auto"/>
        <w:rPr>
          <w:rFonts w:asciiTheme="minorHAnsi" w:hAnsiTheme="minorHAnsi" w:cstheme="minorHAnsi"/>
          <w:caps w:val="0"/>
          <w:sz w:val="24"/>
          <w:szCs w:val="24"/>
        </w:rPr>
      </w:pPr>
    </w:p>
    <w:p w14:paraId="32E3086D" w14:textId="77777777" w:rsidR="009E424F" w:rsidRPr="00102B67" w:rsidRDefault="009E424F" w:rsidP="00FA7741">
      <w:pPr>
        <w:pStyle w:val="FPNameList"/>
        <w:spacing w:line="360" w:lineRule="auto"/>
        <w:rPr>
          <w:rFonts w:asciiTheme="minorHAnsi" w:hAnsiTheme="minorHAnsi" w:cstheme="minorHAnsi"/>
          <w:caps w:val="0"/>
          <w:sz w:val="24"/>
          <w:szCs w:val="24"/>
        </w:rPr>
      </w:pPr>
    </w:p>
    <w:p w14:paraId="5FF1E5AC" w14:textId="77777777" w:rsidR="00D505F9" w:rsidRPr="00102B67" w:rsidRDefault="00D505F9" w:rsidP="00FA7741">
      <w:pPr>
        <w:jc w:val="center"/>
        <w:rPr>
          <w:rFonts w:asciiTheme="minorHAnsi" w:hAnsiTheme="minorHAnsi" w:cstheme="minorHAnsi"/>
          <w:sz w:val="22"/>
          <w:szCs w:val="24"/>
        </w:rPr>
      </w:pPr>
    </w:p>
    <w:p w14:paraId="5E04D990" w14:textId="331BF50F" w:rsidR="00A92D54" w:rsidRPr="00102B67" w:rsidRDefault="00A92D54" w:rsidP="00FA7741">
      <w:pPr>
        <w:jc w:val="center"/>
        <w:rPr>
          <w:rFonts w:asciiTheme="minorHAnsi" w:hAnsiTheme="minorHAnsi" w:cstheme="minorHAnsi"/>
          <w:sz w:val="22"/>
          <w:szCs w:val="24"/>
        </w:rPr>
      </w:pPr>
    </w:p>
    <w:p w14:paraId="529501DC" w14:textId="77777777" w:rsidR="00BD6CAC" w:rsidRPr="00102B67" w:rsidRDefault="00BD6CAC" w:rsidP="00FA7741">
      <w:pPr>
        <w:jc w:val="center"/>
        <w:rPr>
          <w:rFonts w:asciiTheme="minorHAnsi" w:hAnsiTheme="minorHAnsi" w:cstheme="minorHAnsi"/>
          <w:sz w:val="22"/>
          <w:szCs w:val="24"/>
        </w:rPr>
      </w:pPr>
    </w:p>
    <w:p w14:paraId="569F2A05" w14:textId="77777777" w:rsidR="00BD6CAC" w:rsidRPr="00102B67" w:rsidRDefault="00BD6CAC" w:rsidP="00FA7741">
      <w:pPr>
        <w:jc w:val="center"/>
        <w:rPr>
          <w:rFonts w:asciiTheme="minorHAnsi" w:hAnsiTheme="minorHAnsi" w:cstheme="minorHAnsi"/>
          <w:sz w:val="22"/>
          <w:szCs w:val="24"/>
        </w:rPr>
      </w:pPr>
    </w:p>
    <w:p w14:paraId="7B1B6098" w14:textId="77777777" w:rsidR="0024316F" w:rsidRPr="00102B67" w:rsidRDefault="0024316F" w:rsidP="00FA7741">
      <w:pPr>
        <w:pStyle w:val="FPBottomDesc"/>
        <w:spacing w:line="360" w:lineRule="auto"/>
        <w:rPr>
          <w:rFonts w:asciiTheme="minorHAnsi" w:hAnsiTheme="minorHAnsi" w:cstheme="minorHAnsi"/>
          <w:sz w:val="24"/>
          <w:szCs w:val="24"/>
        </w:rPr>
      </w:pPr>
      <w:r w:rsidRPr="00102B67">
        <w:rPr>
          <w:rFonts w:asciiTheme="minorHAnsi" w:hAnsiTheme="minorHAnsi" w:cstheme="minorHAnsi"/>
          <w:sz w:val="24"/>
          <w:szCs w:val="24"/>
        </w:rPr>
        <w:t>A Report Submitted in Partial Fulfillment of</w:t>
      </w:r>
    </w:p>
    <w:p w14:paraId="6455AE03" w14:textId="77777777" w:rsidR="0024316F" w:rsidRPr="00102B67" w:rsidRDefault="0024316F" w:rsidP="00FA7741">
      <w:pPr>
        <w:pStyle w:val="FPBottomDesc"/>
        <w:spacing w:line="360" w:lineRule="auto"/>
        <w:rPr>
          <w:rFonts w:asciiTheme="minorHAnsi" w:hAnsiTheme="minorHAnsi" w:cstheme="minorHAnsi"/>
          <w:sz w:val="24"/>
          <w:szCs w:val="24"/>
        </w:rPr>
      </w:pPr>
      <w:r w:rsidRPr="00102B67">
        <w:rPr>
          <w:rFonts w:asciiTheme="minorHAnsi" w:hAnsiTheme="minorHAnsi" w:cstheme="minorHAnsi"/>
          <w:sz w:val="24"/>
          <w:szCs w:val="24"/>
        </w:rPr>
        <w:t>the Requirements for</w:t>
      </w:r>
    </w:p>
    <w:p w14:paraId="4601A09A" w14:textId="2CE093C4" w:rsidR="0024316F" w:rsidRPr="00102B67" w:rsidRDefault="00BD6CAC" w:rsidP="00FA7741">
      <w:pPr>
        <w:pStyle w:val="FPBottomDesc"/>
        <w:spacing w:line="360" w:lineRule="auto"/>
        <w:rPr>
          <w:rFonts w:asciiTheme="minorHAnsi" w:hAnsiTheme="minorHAnsi" w:cstheme="minorHAnsi"/>
          <w:sz w:val="24"/>
          <w:szCs w:val="24"/>
        </w:rPr>
      </w:pPr>
      <w:r w:rsidRPr="00102B67">
        <w:rPr>
          <w:rFonts w:asciiTheme="minorHAnsi" w:hAnsiTheme="minorHAnsi" w:cstheme="minorHAnsi"/>
          <w:sz w:val="24"/>
          <w:szCs w:val="24"/>
        </w:rPr>
        <w:t>ITCS361 Management Information Systems</w:t>
      </w:r>
    </w:p>
    <w:p w14:paraId="477B02EB" w14:textId="77777777" w:rsidR="0024316F" w:rsidRPr="00102B67" w:rsidRDefault="0024316F" w:rsidP="00FA7741">
      <w:pPr>
        <w:pStyle w:val="FPBottomDesc"/>
        <w:spacing w:line="360" w:lineRule="auto"/>
        <w:rPr>
          <w:rFonts w:asciiTheme="minorHAnsi" w:hAnsiTheme="minorHAnsi" w:cstheme="minorHAnsi"/>
          <w:sz w:val="24"/>
          <w:szCs w:val="24"/>
        </w:rPr>
      </w:pPr>
      <w:r w:rsidRPr="00102B67">
        <w:rPr>
          <w:rFonts w:asciiTheme="minorHAnsi" w:hAnsiTheme="minorHAnsi" w:cstheme="minorHAnsi"/>
          <w:sz w:val="24"/>
          <w:szCs w:val="24"/>
        </w:rPr>
        <w:t>Faculty of Information and Communication Technology</w:t>
      </w:r>
    </w:p>
    <w:p w14:paraId="552BDC71" w14:textId="77777777" w:rsidR="0024316F" w:rsidRPr="00102B67" w:rsidRDefault="0024316F" w:rsidP="00FA7741">
      <w:pPr>
        <w:pStyle w:val="FPBottomDesc"/>
        <w:spacing w:line="360" w:lineRule="auto"/>
        <w:rPr>
          <w:rFonts w:asciiTheme="minorHAnsi" w:hAnsiTheme="minorHAnsi" w:cstheme="minorHAnsi"/>
          <w:sz w:val="24"/>
          <w:szCs w:val="24"/>
        </w:rPr>
      </w:pPr>
      <w:r w:rsidRPr="00102B67">
        <w:rPr>
          <w:rFonts w:asciiTheme="minorHAnsi" w:hAnsiTheme="minorHAnsi" w:cstheme="minorHAnsi"/>
          <w:sz w:val="24"/>
          <w:szCs w:val="24"/>
        </w:rPr>
        <w:t>Mahidol University</w:t>
      </w:r>
    </w:p>
    <w:p w14:paraId="35E26730" w14:textId="285CE625" w:rsidR="002E5AC6" w:rsidRPr="00102B67" w:rsidRDefault="0044460B" w:rsidP="00FA7741">
      <w:pPr>
        <w:pStyle w:val="FPBottomDesc"/>
        <w:spacing w:line="360" w:lineRule="auto"/>
        <w:rPr>
          <w:rFonts w:asciiTheme="minorHAnsi" w:hAnsiTheme="minorHAnsi" w:cstheme="minorHAnsi"/>
          <w:sz w:val="24"/>
          <w:szCs w:val="24"/>
        </w:rPr>
      </w:pPr>
      <w:r w:rsidRPr="00102B67">
        <w:rPr>
          <w:rFonts w:asciiTheme="minorHAnsi" w:hAnsiTheme="minorHAnsi" w:cstheme="minorHAnsi"/>
          <w:sz w:val="24"/>
          <w:szCs w:val="24"/>
        </w:rPr>
        <w:t>20</w:t>
      </w:r>
      <w:r w:rsidR="00816769" w:rsidRPr="00102B67">
        <w:rPr>
          <w:rFonts w:asciiTheme="minorHAnsi" w:hAnsiTheme="minorHAnsi" w:cstheme="minorHAnsi"/>
          <w:sz w:val="24"/>
          <w:szCs w:val="24"/>
        </w:rPr>
        <w:t>2</w:t>
      </w:r>
      <w:r w:rsidR="00F219A2" w:rsidRPr="00102B67">
        <w:rPr>
          <w:rFonts w:asciiTheme="minorHAnsi" w:hAnsiTheme="minorHAnsi" w:cstheme="minorHAnsi"/>
          <w:sz w:val="24"/>
          <w:szCs w:val="24"/>
        </w:rPr>
        <w:t>1</w:t>
      </w:r>
    </w:p>
    <w:p w14:paraId="38341A73" w14:textId="454F981B" w:rsidR="002E5AC6" w:rsidRPr="00102B67" w:rsidRDefault="00431C39" w:rsidP="00FA7741">
      <w:pPr>
        <w:pStyle w:val="FPBottomDesc"/>
        <w:spacing w:line="360" w:lineRule="auto"/>
        <w:rPr>
          <w:rFonts w:asciiTheme="minorHAnsi" w:hAnsiTheme="minorHAnsi" w:cstheme="minorHAnsi"/>
          <w:sz w:val="36"/>
          <w:szCs w:val="36"/>
        </w:rPr>
      </w:pPr>
      <w:r w:rsidRPr="00102B67">
        <w:rPr>
          <w:rFonts w:asciiTheme="minorHAnsi" w:hAnsiTheme="minorHAnsi" w:cstheme="minorHAnsi"/>
          <w:sz w:val="36"/>
          <w:szCs w:val="36"/>
        </w:rPr>
        <w:lastRenderedPageBreak/>
        <w:t>Table of Contents</w:t>
      </w:r>
    </w:p>
    <w:sdt>
      <w:sdtPr>
        <w:rPr>
          <w:rFonts w:asciiTheme="minorHAnsi" w:eastAsia="Times New Roman" w:hAnsiTheme="minorHAnsi" w:cstheme="minorHAnsi"/>
          <w:color w:val="auto"/>
          <w:sz w:val="24"/>
          <w:szCs w:val="28"/>
          <w:lang w:bidi="th-TH"/>
        </w:rPr>
        <w:id w:val="-753587595"/>
        <w:docPartObj>
          <w:docPartGallery w:val="Table of Contents"/>
          <w:docPartUnique/>
        </w:docPartObj>
      </w:sdtPr>
      <w:sdtEndPr>
        <w:rPr>
          <w:b/>
          <w:bCs/>
          <w:noProof/>
        </w:rPr>
      </w:sdtEndPr>
      <w:sdtContent>
        <w:p w14:paraId="36FB7281" w14:textId="19531865" w:rsidR="002E5AC6" w:rsidRPr="00102B67" w:rsidRDefault="002E5AC6" w:rsidP="00FA7741">
          <w:pPr>
            <w:pStyle w:val="TOCHeading"/>
            <w:tabs>
              <w:tab w:val="left" w:pos="5812"/>
            </w:tabs>
            <w:spacing w:line="360" w:lineRule="auto"/>
            <w:rPr>
              <w:rFonts w:asciiTheme="minorHAnsi" w:hAnsiTheme="minorHAnsi" w:cstheme="minorHAnsi"/>
            </w:rPr>
          </w:pPr>
          <w:r w:rsidRPr="00102B67">
            <w:rPr>
              <w:rFonts w:asciiTheme="minorHAnsi" w:hAnsiTheme="minorHAnsi" w:cstheme="minorHAnsi"/>
            </w:rPr>
            <w:tab/>
          </w:r>
        </w:p>
        <w:p w14:paraId="018A6118" w14:textId="7C24933F" w:rsidR="00FA7741" w:rsidRPr="00FA7741" w:rsidRDefault="002E5AC6" w:rsidP="00FA7741">
          <w:pPr>
            <w:pStyle w:val="TOC1"/>
            <w:rPr>
              <w:rFonts w:asciiTheme="minorHAnsi" w:eastAsiaTheme="minorEastAsia" w:hAnsiTheme="minorHAnsi" w:cstheme="minorHAnsi"/>
              <w:b/>
              <w:bCs/>
              <w:noProof/>
              <w:sz w:val="22"/>
            </w:rPr>
          </w:pPr>
          <w:r w:rsidRPr="00102B67">
            <w:rPr>
              <w:rFonts w:asciiTheme="minorHAnsi" w:hAnsiTheme="minorHAnsi" w:cstheme="minorHAnsi"/>
              <w:b/>
              <w:bCs/>
              <w:szCs w:val="24"/>
            </w:rPr>
            <w:fldChar w:fldCharType="begin"/>
          </w:r>
          <w:r w:rsidRPr="00102B67">
            <w:rPr>
              <w:rFonts w:asciiTheme="minorHAnsi" w:hAnsiTheme="minorHAnsi" w:cstheme="minorHAnsi"/>
              <w:b/>
              <w:bCs/>
              <w:szCs w:val="24"/>
            </w:rPr>
            <w:instrText xml:space="preserve"> TOC \o "1-3" \h \z \u </w:instrText>
          </w:r>
          <w:r w:rsidRPr="00102B67">
            <w:rPr>
              <w:rFonts w:asciiTheme="minorHAnsi" w:hAnsiTheme="minorHAnsi" w:cstheme="minorHAnsi"/>
              <w:b/>
              <w:bCs/>
              <w:szCs w:val="24"/>
            </w:rPr>
            <w:fldChar w:fldCharType="separate"/>
          </w:r>
          <w:hyperlink w:anchor="_Toc112015897" w:history="1">
            <w:r w:rsidR="00FA7741" w:rsidRPr="00FA7741">
              <w:rPr>
                <w:rStyle w:val="Hyperlink"/>
                <w:rFonts w:asciiTheme="minorHAnsi" w:eastAsiaTheme="minorHAnsi" w:hAnsiTheme="minorHAnsi" w:cstheme="minorHAnsi"/>
                <w:b/>
                <w:bCs/>
                <w:noProof/>
              </w:rPr>
              <w:t>Porter’s Competitive Forces Model</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_Toc112015897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3</w:t>
            </w:r>
            <w:r w:rsidR="00FA7741" w:rsidRPr="00FA7741">
              <w:rPr>
                <w:rFonts w:asciiTheme="minorHAnsi" w:hAnsiTheme="minorHAnsi" w:cstheme="minorHAnsi"/>
                <w:b/>
                <w:bCs/>
                <w:noProof/>
                <w:webHidden/>
              </w:rPr>
              <w:fldChar w:fldCharType="end"/>
            </w:r>
          </w:hyperlink>
        </w:p>
        <w:p w14:paraId="34BB969C" w14:textId="053CD503" w:rsidR="00FA7741" w:rsidRPr="00FA7741" w:rsidRDefault="00000000" w:rsidP="00FA7741">
          <w:pPr>
            <w:pStyle w:val="TOC1"/>
            <w:rPr>
              <w:rFonts w:asciiTheme="minorHAnsi" w:eastAsiaTheme="minorEastAsia" w:hAnsiTheme="minorHAnsi" w:cstheme="minorHAnsi"/>
              <w:b/>
              <w:bCs/>
              <w:noProof/>
              <w:sz w:val="22"/>
            </w:rPr>
          </w:pPr>
          <w:hyperlink w:anchor="_Toc112015898" w:history="1">
            <w:r w:rsidR="00FA7741" w:rsidRPr="00FA7741">
              <w:rPr>
                <w:rStyle w:val="Hyperlink"/>
                <w:rFonts w:asciiTheme="minorHAnsi" w:hAnsiTheme="minorHAnsi" w:cstheme="minorHAnsi"/>
                <w:b/>
                <w:bCs/>
                <w:noProof/>
              </w:rPr>
              <w:t>Value Chain Model</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_Toc112015898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5</w:t>
            </w:r>
            <w:r w:rsidR="00FA7741" w:rsidRPr="00FA7741">
              <w:rPr>
                <w:rFonts w:asciiTheme="minorHAnsi" w:hAnsiTheme="minorHAnsi" w:cstheme="minorHAnsi"/>
                <w:b/>
                <w:bCs/>
                <w:noProof/>
                <w:webHidden/>
              </w:rPr>
              <w:fldChar w:fldCharType="end"/>
            </w:r>
          </w:hyperlink>
        </w:p>
        <w:p w14:paraId="1B8D9DB1" w14:textId="537E0A49" w:rsidR="00FA7741" w:rsidRPr="00FA7741" w:rsidRDefault="00000000" w:rsidP="00FA7741">
          <w:pPr>
            <w:pStyle w:val="TOC1"/>
            <w:rPr>
              <w:rFonts w:asciiTheme="minorHAnsi" w:eastAsiaTheme="minorEastAsia" w:hAnsiTheme="minorHAnsi" w:cstheme="minorHAnsi"/>
              <w:b/>
              <w:bCs/>
              <w:noProof/>
              <w:sz w:val="22"/>
            </w:rPr>
          </w:pPr>
          <w:hyperlink w:anchor="_Toc112015899" w:history="1">
            <w:r w:rsidR="00FA7741" w:rsidRPr="00FA7741">
              <w:rPr>
                <w:rStyle w:val="Hyperlink"/>
                <w:rFonts w:asciiTheme="minorHAnsi" w:eastAsiaTheme="minorHAnsi" w:hAnsiTheme="minorHAnsi" w:cstheme="minorHAnsi"/>
                <w:b/>
                <w:bCs/>
                <w:noProof/>
              </w:rPr>
              <w:t>Value Chain Analysis</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_Toc112015899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6</w:t>
            </w:r>
            <w:r w:rsidR="00FA7741" w:rsidRPr="00FA7741">
              <w:rPr>
                <w:rFonts w:asciiTheme="minorHAnsi" w:hAnsiTheme="minorHAnsi" w:cstheme="minorHAnsi"/>
                <w:b/>
                <w:bCs/>
                <w:noProof/>
                <w:webHidden/>
              </w:rPr>
              <w:fldChar w:fldCharType="end"/>
            </w:r>
          </w:hyperlink>
        </w:p>
        <w:p w14:paraId="22E74510" w14:textId="07D38144" w:rsidR="00FA7741" w:rsidRPr="00FA7741" w:rsidRDefault="00000000" w:rsidP="00FA7741">
          <w:pPr>
            <w:pStyle w:val="TOC1"/>
            <w:rPr>
              <w:rFonts w:asciiTheme="minorHAnsi" w:eastAsiaTheme="minorEastAsia" w:hAnsiTheme="minorHAnsi" w:cstheme="minorHAnsi"/>
              <w:b/>
              <w:bCs/>
              <w:noProof/>
              <w:sz w:val="22"/>
            </w:rPr>
          </w:pPr>
          <w:hyperlink w:anchor="_Toc112015900" w:history="1">
            <w:r w:rsidR="00FA7741" w:rsidRPr="00FA7741">
              <w:rPr>
                <w:rStyle w:val="Hyperlink"/>
                <w:rFonts w:asciiTheme="minorHAnsi" w:eastAsiaTheme="minorHAnsi" w:hAnsiTheme="minorHAnsi" w:cstheme="minorHAnsi"/>
                <w:b/>
                <w:bCs/>
                <w:noProof/>
              </w:rPr>
              <w:t>McDonald’s Value Chain Analysis</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_Toc112015900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6</w:t>
            </w:r>
            <w:r w:rsidR="00FA7741" w:rsidRPr="00FA7741">
              <w:rPr>
                <w:rFonts w:asciiTheme="minorHAnsi" w:hAnsiTheme="minorHAnsi" w:cstheme="minorHAnsi"/>
                <w:b/>
                <w:bCs/>
                <w:noProof/>
                <w:webHidden/>
              </w:rPr>
              <w:fldChar w:fldCharType="end"/>
            </w:r>
          </w:hyperlink>
        </w:p>
        <w:p w14:paraId="1D514A06" w14:textId="3C641256" w:rsidR="00FA7741" w:rsidRPr="00FA7741" w:rsidRDefault="00000000" w:rsidP="00FA7741">
          <w:pPr>
            <w:pStyle w:val="TOC1"/>
            <w:rPr>
              <w:rFonts w:asciiTheme="minorHAnsi" w:eastAsiaTheme="minorEastAsia" w:hAnsiTheme="minorHAnsi" w:cstheme="minorHAnsi"/>
              <w:b/>
              <w:bCs/>
              <w:noProof/>
              <w:sz w:val="22"/>
            </w:rPr>
          </w:pPr>
          <w:hyperlink w:anchor="_Toc112015901" w:history="1">
            <w:r w:rsidR="00FA7741" w:rsidRPr="00FA7741">
              <w:rPr>
                <w:rStyle w:val="Hyperlink"/>
                <w:rFonts w:asciiTheme="minorHAnsi" w:eastAsiaTheme="minorHAnsi" w:hAnsiTheme="minorHAnsi" w:cstheme="minorHAnsi"/>
                <w:b/>
                <w:bCs/>
                <w:noProof/>
              </w:rPr>
              <w:t>Starbucks’s Value Chain Analysis</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_Toc112015901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9</w:t>
            </w:r>
            <w:r w:rsidR="00FA7741" w:rsidRPr="00FA7741">
              <w:rPr>
                <w:rFonts w:asciiTheme="minorHAnsi" w:hAnsiTheme="minorHAnsi" w:cstheme="minorHAnsi"/>
                <w:b/>
                <w:bCs/>
                <w:noProof/>
                <w:webHidden/>
              </w:rPr>
              <w:fldChar w:fldCharType="end"/>
            </w:r>
          </w:hyperlink>
        </w:p>
        <w:p w14:paraId="529183C9" w14:textId="4E147855" w:rsidR="00FA7741" w:rsidRPr="00FA7741" w:rsidRDefault="00000000" w:rsidP="00FA7741">
          <w:pPr>
            <w:pStyle w:val="TOC1"/>
            <w:rPr>
              <w:rFonts w:asciiTheme="minorHAnsi" w:eastAsiaTheme="minorEastAsia" w:hAnsiTheme="minorHAnsi" w:cstheme="minorHAnsi"/>
              <w:b/>
              <w:bCs/>
              <w:noProof/>
              <w:sz w:val="22"/>
            </w:rPr>
          </w:pPr>
          <w:hyperlink w:anchor="_Toc112015902" w:history="1">
            <w:r w:rsidR="00FA7741" w:rsidRPr="00FA7741">
              <w:rPr>
                <w:rStyle w:val="Hyperlink"/>
                <w:rFonts w:asciiTheme="minorHAnsi" w:hAnsiTheme="minorHAnsi" w:cstheme="minorHAnsi"/>
                <w:b/>
                <w:bCs/>
                <w:noProof/>
              </w:rPr>
              <w:t xml:space="preserve">Nike’s </w:t>
            </w:r>
            <w:r w:rsidR="00FA7741" w:rsidRPr="00FA7741">
              <w:rPr>
                <w:rStyle w:val="Hyperlink"/>
                <w:rFonts w:asciiTheme="minorHAnsi" w:eastAsiaTheme="minorHAnsi" w:hAnsiTheme="minorHAnsi" w:cstheme="minorHAnsi"/>
                <w:b/>
                <w:bCs/>
                <w:noProof/>
              </w:rPr>
              <w:t>Value Chain Analysis</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_Toc112015902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11</w:t>
            </w:r>
            <w:r w:rsidR="00FA7741" w:rsidRPr="00FA7741">
              <w:rPr>
                <w:rFonts w:asciiTheme="minorHAnsi" w:hAnsiTheme="minorHAnsi" w:cstheme="minorHAnsi"/>
                <w:b/>
                <w:bCs/>
                <w:noProof/>
                <w:webHidden/>
              </w:rPr>
              <w:fldChar w:fldCharType="end"/>
            </w:r>
          </w:hyperlink>
        </w:p>
        <w:p w14:paraId="33798FAC" w14:textId="38CF413A" w:rsidR="00FA7741" w:rsidRPr="00FA7741" w:rsidRDefault="00000000" w:rsidP="00FA7741">
          <w:pPr>
            <w:pStyle w:val="TOC1"/>
            <w:rPr>
              <w:rFonts w:asciiTheme="minorHAnsi" w:eastAsiaTheme="minorEastAsia" w:hAnsiTheme="minorHAnsi" w:cstheme="minorHAnsi"/>
              <w:b/>
              <w:bCs/>
              <w:noProof/>
              <w:sz w:val="22"/>
            </w:rPr>
          </w:pPr>
          <w:hyperlink w:anchor="_Toc112015903" w:history="1">
            <w:r w:rsidR="00FA7741" w:rsidRPr="00FA7741">
              <w:rPr>
                <w:rStyle w:val="Hyperlink"/>
                <w:rFonts w:asciiTheme="minorHAnsi" w:eastAsiaTheme="minorHAnsi" w:hAnsiTheme="minorHAnsi" w:cstheme="minorHAnsi"/>
                <w:b/>
                <w:bCs/>
                <w:noProof/>
              </w:rPr>
              <w:t>Reference</w:t>
            </w:r>
            <w:r w:rsidR="00FA7741" w:rsidRPr="00FA7741">
              <w:rPr>
                <w:rFonts w:asciiTheme="minorHAnsi" w:hAnsiTheme="minorHAnsi" w:cstheme="minorHAnsi"/>
                <w:b/>
                <w:bCs/>
                <w:noProof/>
                <w:webHidden/>
              </w:rPr>
              <w:tab/>
            </w:r>
            <w:r w:rsidR="00FA7741" w:rsidRPr="00FA7741">
              <w:rPr>
                <w:rFonts w:asciiTheme="minorHAnsi" w:hAnsiTheme="minorHAnsi" w:cstheme="minorHAnsi"/>
                <w:b/>
                <w:bCs/>
                <w:noProof/>
                <w:webHidden/>
              </w:rPr>
              <w:fldChar w:fldCharType="begin"/>
            </w:r>
            <w:r w:rsidR="00FA7741" w:rsidRPr="00FA7741">
              <w:rPr>
                <w:rFonts w:asciiTheme="minorHAnsi" w:hAnsiTheme="minorHAnsi" w:cstheme="minorHAnsi"/>
                <w:b/>
                <w:bCs/>
                <w:noProof/>
                <w:webHidden/>
              </w:rPr>
              <w:instrText xml:space="preserve"> PAGEREF _Toc112015903 \h </w:instrText>
            </w:r>
            <w:r w:rsidR="00FA7741" w:rsidRPr="00FA7741">
              <w:rPr>
                <w:rFonts w:asciiTheme="minorHAnsi" w:hAnsiTheme="minorHAnsi" w:cstheme="minorHAnsi"/>
                <w:b/>
                <w:bCs/>
                <w:noProof/>
                <w:webHidden/>
              </w:rPr>
            </w:r>
            <w:r w:rsidR="00FA7741" w:rsidRPr="00FA7741">
              <w:rPr>
                <w:rFonts w:asciiTheme="minorHAnsi" w:hAnsiTheme="minorHAnsi" w:cstheme="minorHAnsi"/>
                <w:b/>
                <w:bCs/>
                <w:noProof/>
                <w:webHidden/>
              </w:rPr>
              <w:fldChar w:fldCharType="separate"/>
            </w:r>
            <w:r w:rsidR="00FA7741" w:rsidRPr="00FA7741">
              <w:rPr>
                <w:rFonts w:asciiTheme="minorHAnsi" w:hAnsiTheme="minorHAnsi" w:cstheme="minorHAnsi"/>
                <w:b/>
                <w:bCs/>
                <w:noProof/>
                <w:webHidden/>
              </w:rPr>
              <w:t>13</w:t>
            </w:r>
            <w:r w:rsidR="00FA7741" w:rsidRPr="00FA7741">
              <w:rPr>
                <w:rFonts w:asciiTheme="minorHAnsi" w:hAnsiTheme="minorHAnsi" w:cstheme="minorHAnsi"/>
                <w:b/>
                <w:bCs/>
                <w:noProof/>
                <w:webHidden/>
              </w:rPr>
              <w:fldChar w:fldCharType="end"/>
            </w:r>
          </w:hyperlink>
        </w:p>
        <w:p w14:paraId="67648DB0" w14:textId="59898CF4" w:rsidR="002E5AC6" w:rsidRPr="00102B67" w:rsidRDefault="002E5AC6" w:rsidP="00FA7741">
          <w:pPr>
            <w:rPr>
              <w:rFonts w:asciiTheme="minorHAnsi" w:hAnsiTheme="minorHAnsi" w:cstheme="minorHAnsi"/>
            </w:rPr>
          </w:pPr>
          <w:r w:rsidRPr="00102B67">
            <w:rPr>
              <w:rFonts w:asciiTheme="minorHAnsi" w:hAnsiTheme="minorHAnsi" w:cstheme="minorHAnsi"/>
              <w:b/>
              <w:bCs/>
              <w:noProof/>
              <w:szCs w:val="24"/>
            </w:rPr>
            <w:fldChar w:fldCharType="end"/>
          </w:r>
        </w:p>
      </w:sdtContent>
    </w:sdt>
    <w:p w14:paraId="3A6A534C" w14:textId="2126D2E4" w:rsidR="00284B6A" w:rsidRPr="00102B67" w:rsidRDefault="00284B6A" w:rsidP="00FA7741">
      <w:pPr>
        <w:rPr>
          <w:rFonts w:asciiTheme="minorHAnsi" w:eastAsiaTheme="minorHAnsi" w:hAnsiTheme="minorHAnsi" w:cstheme="minorHAnsi"/>
        </w:rPr>
      </w:pPr>
    </w:p>
    <w:p w14:paraId="69753E2E" w14:textId="51DF643E" w:rsidR="00D30451" w:rsidRPr="00102B67" w:rsidRDefault="00D30451" w:rsidP="00FA7741">
      <w:pPr>
        <w:rPr>
          <w:rFonts w:asciiTheme="minorHAnsi" w:eastAsiaTheme="minorHAnsi" w:hAnsiTheme="minorHAnsi" w:cstheme="minorHAnsi"/>
        </w:rPr>
      </w:pPr>
    </w:p>
    <w:p w14:paraId="02159032" w14:textId="5013F4E6" w:rsidR="00D30451" w:rsidRPr="00102B67" w:rsidRDefault="00D30451" w:rsidP="00FA7741">
      <w:pPr>
        <w:rPr>
          <w:rFonts w:asciiTheme="minorHAnsi" w:eastAsiaTheme="minorHAnsi" w:hAnsiTheme="minorHAnsi" w:cstheme="minorHAnsi"/>
        </w:rPr>
      </w:pPr>
    </w:p>
    <w:p w14:paraId="28A6FD56" w14:textId="6CFF2410" w:rsidR="00D30451" w:rsidRPr="00102B67" w:rsidRDefault="00D30451" w:rsidP="00FA7741">
      <w:pPr>
        <w:rPr>
          <w:rFonts w:asciiTheme="minorHAnsi" w:eastAsiaTheme="minorHAnsi" w:hAnsiTheme="minorHAnsi" w:cstheme="minorHAnsi"/>
        </w:rPr>
      </w:pPr>
    </w:p>
    <w:p w14:paraId="13177645" w14:textId="17A07D6F" w:rsidR="00D30451" w:rsidRPr="00102B67" w:rsidRDefault="00D30451" w:rsidP="00FA7741">
      <w:pPr>
        <w:rPr>
          <w:rFonts w:asciiTheme="minorHAnsi" w:eastAsiaTheme="minorHAnsi" w:hAnsiTheme="minorHAnsi" w:cstheme="minorHAnsi"/>
        </w:rPr>
      </w:pPr>
    </w:p>
    <w:p w14:paraId="02F8C7B8" w14:textId="21897CBD" w:rsidR="00D30451" w:rsidRPr="00102B67" w:rsidRDefault="00D30451" w:rsidP="00FA7741">
      <w:pPr>
        <w:rPr>
          <w:rFonts w:asciiTheme="minorHAnsi" w:eastAsiaTheme="minorHAnsi" w:hAnsiTheme="minorHAnsi" w:cstheme="minorHAnsi"/>
        </w:rPr>
      </w:pPr>
    </w:p>
    <w:p w14:paraId="3283246B" w14:textId="747D5FD5" w:rsidR="00D30451" w:rsidRPr="00102B67" w:rsidRDefault="00D30451" w:rsidP="00FA7741">
      <w:pPr>
        <w:rPr>
          <w:rFonts w:asciiTheme="minorHAnsi" w:eastAsiaTheme="minorHAnsi" w:hAnsiTheme="minorHAnsi" w:cstheme="minorHAnsi"/>
        </w:rPr>
      </w:pPr>
    </w:p>
    <w:p w14:paraId="08D2582E" w14:textId="2F5B1FE2" w:rsidR="00D30451" w:rsidRPr="00102B67" w:rsidRDefault="00D30451" w:rsidP="00FA7741">
      <w:pPr>
        <w:rPr>
          <w:rFonts w:asciiTheme="minorHAnsi" w:eastAsiaTheme="minorHAnsi" w:hAnsiTheme="minorHAnsi" w:cstheme="minorHAnsi"/>
        </w:rPr>
      </w:pPr>
    </w:p>
    <w:p w14:paraId="55E2FE03" w14:textId="7F84429E" w:rsidR="00D30451" w:rsidRPr="00102B67" w:rsidRDefault="00D30451" w:rsidP="00FA7741">
      <w:pPr>
        <w:rPr>
          <w:rFonts w:asciiTheme="minorHAnsi" w:eastAsiaTheme="minorHAnsi" w:hAnsiTheme="minorHAnsi" w:cstheme="minorHAnsi"/>
        </w:rPr>
      </w:pPr>
    </w:p>
    <w:p w14:paraId="0FFCB10C" w14:textId="72D0B50B" w:rsidR="00D30451" w:rsidRPr="00102B67" w:rsidRDefault="00D30451" w:rsidP="00FA7741">
      <w:pPr>
        <w:rPr>
          <w:rFonts w:asciiTheme="minorHAnsi" w:eastAsiaTheme="minorHAnsi" w:hAnsiTheme="minorHAnsi" w:cstheme="minorHAnsi"/>
        </w:rPr>
      </w:pPr>
    </w:p>
    <w:p w14:paraId="4BBE6A1F" w14:textId="61BB2349" w:rsidR="00D30451" w:rsidRPr="00102B67" w:rsidRDefault="00D30451" w:rsidP="00FA7741">
      <w:pPr>
        <w:rPr>
          <w:rFonts w:asciiTheme="minorHAnsi" w:eastAsiaTheme="minorHAnsi" w:hAnsiTheme="minorHAnsi" w:cstheme="minorHAnsi"/>
        </w:rPr>
      </w:pPr>
    </w:p>
    <w:p w14:paraId="63458421" w14:textId="7C743A0C" w:rsidR="00D30451" w:rsidRPr="00102B67" w:rsidRDefault="00D30451" w:rsidP="00FA7741">
      <w:pPr>
        <w:rPr>
          <w:rFonts w:asciiTheme="minorHAnsi" w:eastAsiaTheme="minorHAnsi" w:hAnsiTheme="minorHAnsi" w:cstheme="minorHAnsi"/>
        </w:rPr>
      </w:pPr>
    </w:p>
    <w:p w14:paraId="11E3CF34" w14:textId="1EA1AEC7" w:rsidR="00D30451" w:rsidRPr="00102B67" w:rsidRDefault="00D30451" w:rsidP="00FA7741">
      <w:pPr>
        <w:rPr>
          <w:rFonts w:asciiTheme="minorHAnsi" w:eastAsiaTheme="minorHAnsi" w:hAnsiTheme="minorHAnsi" w:cstheme="minorHAnsi"/>
        </w:rPr>
      </w:pPr>
    </w:p>
    <w:p w14:paraId="3BBADBC4" w14:textId="632D9507" w:rsidR="00D30451" w:rsidRPr="00102B67" w:rsidRDefault="00D30451" w:rsidP="00FA7741">
      <w:pPr>
        <w:rPr>
          <w:rFonts w:asciiTheme="minorHAnsi" w:eastAsiaTheme="minorHAnsi" w:hAnsiTheme="minorHAnsi" w:cstheme="minorHAnsi"/>
        </w:rPr>
      </w:pPr>
    </w:p>
    <w:p w14:paraId="66BB182A" w14:textId="7454B497" w:rsidR="00D30451" w:rsidRPr="00102B67" w:rsidRDefault="00D30451" w:rsidP="00FA7741">
      <w:pPr>
        <w:rPr>
          <w:rFonts w:asciiTheme="minorHAnsi" w:eastAsiaTheme="minorHAnsi" w:hAnsiTheme="minorHAnsi" w:cstheme="minorHAnsi"/>
        </w:rPr>
      </w:pPr>
    </w:p>
    <w:p w14:paraId="52FD08F7" w14:textId="28D10FF0" w:rsidR="00284B6A" w:rsidRPr="00102B67" w:rsidRDefault="008528D4" w:rsidP="00FA7741">
      <w:pPr>
        <w:pStyle w:val="Heading1"/>
        <w:jc w:val="center"/>
        <w:rPr>
          <w:rFonts w:asciiTheme="minorHAnsi" w:eastAsiaTheme="minorHAnsi" w:hAnsiTheme="minorHAnsi" w:cstheme="minorHAnsi"/>
          <w:b/>
          <w:bCs/>
          <w:color w:val="auto"/>
          <w:sz w:val="36"/>
          <w:szCs w:val="44"/>
        </w:rPr>
      </w:pPr>
      <w:bookmarkStart w:id="0" w:name="_Toc112015897"/>
      <w:r w:rsidRPr="008528D4">
        <w:rPr>
          <w:rFonts w:asciiTheme="minorHAnsi" w:eastAsiaTheme="minorHAnsi" w:hAnsiTheme="minorHAnsi" w:cstheme="minorHAnsi"/>
          <w:b/>
          <w:bCs/>
          <w:color w:val="auto"/>
          <w:sz w:val="36"/>
          <w:szCs w:val="44"/>
        </w:rPr>
        <w:lastRenderedPageBreak/>
        <w:t>Porter’s Competitive Forces Model</w:t>
      </w:r>
      <w:bookmarkEnd w:id="0"/>
    </w:p>
    <w:p w14:paraId="64DD8711" w14:textId="1FFF4FCE" w:rsidR="008371F3" w:rsidRPr="00102B67" w:rsidRDefault="00284B6A" w:rsidP="00FA7741">
      <w:pPr>
        <w:rPr>
          <w:rFonts w:asciiTheme="minorHAnsi" w:eastAsiaTheme="minorHAnsi" w:hAnsiTheme="minorHAnsi" w:cstheme="minorHAnsi"/>
          <w:b/>
          <w:bCs/>
          <w:sz w:val="28"/>
        </w:rPr>
      </w:pPr>
      <w:r w:rsidRPr="00102B67">
        <w:rPr>
          <w:rFonts w:asciiTheme="minorHAnsi" w:eastAsiaTheme="minorHAnsi" w:hAnsiTheme="minorHAnsi" w:cstheme="minorHAnsi"/>
          <w:b/>
          <w:bCs/>
          <w:sz w:val="28"/>
        </w:rPr>
        <w:t>Main ideas</w:t>
      </w:r>
    </w:p>
    <w:p w14:paraId="58FA365C" w14:textId="41F53862" w:rsidR="00D30451" w:rsidRDefault="008528D4" w:rsidP="00FA7741">
      <w:pPr>
        <w:pStyle w:val="root-block-node"/>
        <w:spacing w:line="360" w:lineRule="auto"/>
        <w:ind w:firstLine="720"/>
        <w:rPr>
          <w:rFonts w:asciiTheme="minorHAnsi" w:hAnsiTheme="minorHAnsi" w:cstheme="minorHAnsi"/>
        </w:rPr>
      </w:pPr>
      <w:r w:rsidRPr="008528D4">
        <w:rPr>
          <w:rFonts w:asciiTheme="minorHAnsi" w:hAnsiTheme="minorHAnsi" w:cstheme="minorHAnsi"/>
        </w:rPr>
        <w:t>Porter’s competitive forces A company's model is the factors and analysis that threaten a company’s profitability and prevent its growth. The competitive forces model consists of four forces, which are new market entrants, substitute products, suppliers, and customers.</w:t>
      </w:r>
    </w:p>
    <w:p w14:paraId="7780F153" w14:textId="5B87746A" w:rsidR="008528D4" w:rsidRDefault="008528D4" w:rsidP="00FA7741">
      <w:pPr>
        <w:pStyle w:val="root-block-node"/>
        <w:numPr>
          <w:ilvl w:val="0"/>
          <w:numId w:val="23"/>
        </w:numPr>
        <w:spacing w:line="360" w:lineRule="auto"/>
        <w:rPr>
          <w:rFonts w:asciiTheme="minorHAnsi" w:hAnsiTheme="minorHAnsi" w:cstheme="minorHAnsi"/>
        </w:rPr>
      </w:pPr>
      <w:r w:rsidRPr="008528D4">
        <w:rPr>
          <w:rFonts w:asciiTheme="minorHAnsi" w:hAnsiTheme="minorHAnsi" w:cstheme="minorHAnsi"/>
        </w:rPr>
        <w:t xml:space="preserve">New market entrants: In a marketplace, there are always new companies entering. New companies are very difficult to </w:t>
      </w:r>
      <w:proofErr w:type="gramStart"/>
      <w:r w:rsidRPr="008528D4">
        <w:rPr>
          <w:rFonts w:asciiTheme="minorHAnsi" w:hAnsiTheme="minorHAnsi" w:cstheme="minorHAnsi"/>
        </w:rPr>
        <w:t>enter into</w:t>
      </w:r>
      <w:proofErr w:type="gramEnd"/>
      <w:r w:rsidRPr="008528D4">
        <w:rPr>
          <w:rFonts w:asciiTheme="minorHAnsi" w:hAnsiTheme="minorHAnsi" w:cstheme="minorHAnsi"/>
        </w:rPr>
        <w:t xml:space="preserve"> the marketplace because a company's power is also affected by the force of new entrants into its market. Profitability is eroded </w:t>
      </w:r>
      <w:proofErr w:type="gramStart"/>
      <w:r w:rsidRPr="008528D4">
        <w:rPr>
          <w:rFonts w:asciiTheme="minorHAnsi" w:hAnsiTheme="minorHAnsi" w:cstheme="minorHAnsi"/>
        </w:rPr>
        <w:t>as a result of</w:t>
      </w:r>
      <w:proofErr w:type="gramEnd"/>
      <w:r w:rsidRPr="008528D4">
        <w:rPr>
          <w:rFonts w:asciiTheme="minorHAnsi" w:hAnsiTheme="minorHAnsi" w:cstheme="minorHAnsi"/>
        </w:rPr>
        <w:t xml:space="preserve"> new competitors entering the profitable market. Hence, profitability will decrease to a competitive rate. Unless holders have a strong and durable obstacle to entry into the marketplace, so they can take advantage of it.</w:t>
      </w:r>
    </w:p>
    <w:p w14:paraId="5E04169A" w14:textId="1D9FF6B7" w:rsidR="00A82BA5" w:rsidRPr="004148FD" w:rsidRDefault="008528D4" w:rsidP="00FA7741">
      <w:pPr>
        <w:pStyle w:val="root-block-node"/>
        <w:numPr>
          <w:ilvl w:val="0"/>
          <w:numId w:val="23"/>
        </w:numPr>
        <w:spacing w:line="360" w:lineRule="auto"/>
        <w:rPr>
          <w:rFonts w:asciiTheme="minorHAnsi" w:hAnsiTheme="minorHAnsi" w:cstheme="minorHAnsi"/>
        </w:rPr>
      </w:pPr>
      <w:r w:rsidRPr="0067009D">
        <w:rPr>
          <w:rFonts w:asciiTheme="minorHAnsi" w:hAnsiTheme="minorHAnsi" w:cstheme="minorHAnsi"/>
        </w:rPr>
        <w:t xml:space="preserve">Substitute products: This is an opportunity for customers to find different products which could be both cheaper and better. This could be threatening to the company </w:t>
      </w:r>
      <w:r w:rsidR="00A82BA5" w:rsidRPr="0067009D">
        <w:rPr>
          <w:rFonts w:asciiTheme="minorHAnsi" w:hAnsiTheme="minorHAnsi" w:cstheme="minorHAnsi"/>
        </w:rPr>
        <w:t>because</w:t>
      </w:r>
      <w:r w:rsidRPr="0067009D">
        <w:rPr>
          <w:rFonts w:asciiTheme="minorHAnsi" w:hAnsiTheme="minorHAnsi" w:cstheme="minorHAnsi"/>
        </w:rPr>
        <w:t xml:space="preserve"> customers find products that can be replaced. This can cause the company to lose huge profits and revenues. On the other hand, companies that </w:t>
      </w:r>
      <w:r w:rsidR="00A82BA5" w:rsidRPr="0067009D">
        <w:rPr>
          <w:rFonts w:asciiTheme="minorHAnsi" w:hAnsiTheme="minorHAnsi" w:cstheme="minorHAnsi"/>
        </w:rPr>
        <w:t>can</w:t>
      </w:r>
      <w:r w:rsidRPr="0067009D">
        <w:rPr>
          <w:rFonts w:asciiTheme="minorHAnsi" w:hAnsiTheme="minorHAnsi" w:cstheme="minorHAnsi"/>
        </w:rPr>
        <w:t xml:space="preserve"> produce irreplaceable products will benefit from this and will be able to increase their profits and power.</w:t>
      </w:r>
      <w:r w:rsidR="00A82BA5" w:rsidRPr="00A82BA5">
        <w:t xml:space="preserve"> </w:t>
      </w:r>
      <w:r w:rsidR="00A82BA5" w:rsidRPr="0067009D">
        <w:rPr>
          <w:rFonts w:asciiTheme="minorHAnsi" w:hAnsiTheme="minorHAnsi" w:cstheme="minorHAnsi"/>
        </w:rPr>
        <w:t>For example, butter and margarine, as you can see from the following product, consumers frequently use the following products interchangeably because they either think they are almost identical or because the price of one product goes up.</w:t>
      </w:r>
    </w:p>
    <w:p w14:paraId="6C4CDF47" w14:textId="1F05040E" w:rsidR="00A82BA5" w:rsidRDefault="00A82BA5" w:rsidP="00FA7741">
      <w:pPr>
        <w:pStyle w:val="root-block-node"/>
        <w:numPr>
          <w:ilvl w:val="0"/>
          <w:numId w:val="23"/>
        </w:numPr>
        <w:spacing w:line="360" w:lineRule="auto"/>
        <w:rPr>
          <w:rFonts w:asciiTheme="minorHAnsi" w:hAnsiTheme="minorHAnsi" w:cstheme="minorHAnsi"/>
        </w:rPr>
      </w:pPr>
      <w:r w:rsidRPr="00A82BA5">
        <w:rPr>
          <w:rFonts w:asciiTheme="minorHAnsi" w:hAnsiTheme="minorHAnsi" w:cstheme="minorHAnsi"/>
        </w:rPr>
        <w:t xml:space="preserve">Supplier: Supplier power in Porter's five forces refers to the influence suppliers can have over businesses by increasing prices, deteriorating quality, or limiting availability of their products. The capacity of suppliers to negotiate with customers impacts the buyers' ability to compete and make a profit. By increasing costs, lowering product quality, and restricting product availability, powerful suppliers may put pressure on purchasers. These are the buyer's </w:t>
      </w:r>
      <w:r w:rsidRPr="00A82BA5">
        <w:rPr>
          <w:rFonts w:asciiTheme="minorHAnsi" w:hAnsiTheme="minorHAnsi" w:cstheme="minorHAnsi"/>
        </w:rPr>
        <w:lastRenderedPageBreak/>
        <w:t>expenses. Strong suppliers can also increase industry competition and lower buyers' prospective profit margins.</w:t>
      </w:r>
    </w:p>
    <w:p w14:paraId="0B9FD248" w14:textId="1CC89988" w:rsidR="00A82BA5" w:rsidRDefault="00A82BA5" w:rsidP="00FA7741">
      <w:pPr>
        <w:pStyle w:val="root-block-node"/>
        <w:numPr>
          <w:ilvl w:val="0"/>
          <w:numId w:val="23"/>
        </w:numPr>
        <w:spacing w:line="360" w:lineRule="auto"/>
        <w:rPr>
          <w:rFonts w:asciiTheme="minorHAnsi" w:hAnsiTheme="minorHAnsi" w:cstheme="minorHAnsi"/>
        </w:rPr>
      </w:pPr>
      <w:r w:rsidRPr="00A82BA5">
        <w:rPr>
          <w:rFonts w:asciiTheme="minorHAnsi" w:hAnsiTheme="minorHAnsi" w:cstheme="minorHAnsi"/>
        </w:rPr>
        <w:t xml:space="preserve">Customer: Customers' capacity to push prices down or their amount of power is one. The consumer's capacity to push the price lower or higher is influenced by the quantity of buyers or customer base the firm has, as well as the cost of the company to recruit new customers or markets for outcomes. However, because the customer base is smaller but more efficient, each consumer has the capacity to bargain for a better offer in exchange for a cheaper price. and businesses with </w:t>
      </w:r>
      <w:proofErr w:type="gramStart"/>
      <w:r w:rsidRPr="00A82BA5">
        <w:rPr>
          <w:rFonts w:asciiTheme="minorHAnsi" w:hAnsiTheme="minorHAnsi" w:cstheme="minorHAnsi"/>
        </w:rPr>
        <w:t>a large number of</w:t>
      </w:r>
      <w:proofErr w:type="gramEnd"/>
      <w:r w:rsidRPr="00A82BA5">
        <w:rPr>
          <w:rFonts w:asciiTheme="minorHAnsi" w:hAnsiTheme="minorHAnsi" w:cstheme="minorHAnsi"/>
        </w:rPr>
        <w:t xml:space="preserve"> independent clients, which implies they will charge greater rates in order to boost earnings.</w:t>
      </w:r>
    </w:p>
    <w:p w14:paraId="56B6C215" w14:textId="76DCD13F" w:rsidR="004148FD" w:rsidRPr="00A82BA5" w:rsidRDefault="004148FD" w:rsidP="00FA7741">
      <w:pPr>
        <w:pStyle w:val="root-block-node"/>
        <w:numPr>
          <w:ilvl w:val="0"/>
          <w:numId w:val="23"/>
        </w:numPr>
        <w:spacing w:line="360" w:lineRule="auto"/>
        <w:rPr>
          <w:rFonts w:asciiTheme="minorHAnsi" w:hAnsiTheme="minorHAnsi" w:cstheme="minorHAnsi"/>
        </w:rPr>
      </w:pPr>
      <w:r w:rsidRPr="004148FD">
        <w:rPr>
          <w:rFonts w:asciiTheme="minorHAnsi" w:hAnsiTheme="minorHAnsi" w:cstheme="minorHAnsi"/>
        </w:rPr>
        <w:t>Competitive Rivalry: Measuring the extent of competition in the middle of the marketplace and existing firms, which refers to the number of competitors and their ability to undercut a company. The larger the number of competitors with the number of products and services they have, the lesser the power of the company. Although market trading occurs all the time, buyers are always looking for new companies. If the company can offer them better deals and lower prices, So, the company has the decision and power to charge higher prices and to achieve higher sales and profits. This situation makes a high market competitive.</w:t>
      </w:r>
    </w:p>
    <w:p w14:paraId="18402BC6" w14:textId="1054673C" w:rsidR="00D30451" w:rsidRPr="00102B67" w:rsidRDefault="004148FD" w:rsidP="00FA7741">
      <w:pPr>
        <w:pStyle w:val="root-block-node"/>
        <w:spacing w:line="360" w:lineRule="auto"/>
        <w:ind w:firstLine="720"/>
        <w:rPr>
          <w:rFonts w:asciiTheme="minorHAnsi" w:hAnsiTheme="minorHAnsi" w:cstheme="minorHAnsi"/>
        </w:rPr>
      </w:pPr>
      <w:r>
        <w:rPr>
          <w:rFonts w:asciiTheme="minorHAnsi" w:hAnsiTheme="minorHAnsi" w:cstheme="minorHAnsi"/>
          <w:noProof/>
        </w:rPr>
        <w:drawing>
          <wp:anchor distT="0" distB="0" distL="114300" distR="114300" simplePos="0" relativeHeight="251714560" behindDoc="1" locked="0" layoutInCell="1" allowOverlap="1" wp14:anchorId="2726412B" wp14:editId="6AA7DD6E">
            <wp:simplePos x="0" y="0"/>
            <wp:positionH relativeFrom="column">
              <wp:posOffset>1971675</wp:posOffset>
            </wp:positionH>
            <wp:positionV relativeFrom="paragraph">
              <wp:posOffset>314325</wp:posOffset>
            </wp:positionV>
            <wp:extent cx="2314575" cy="2152650"/>
            <wp:effectExtent l="0" t="0" r="9525" b="0"/>
            <wp:wrapTight wrapText="bothSides">
              <wp:wrapPolygon edited="0">
                <wp:start x="0" y="0"/>
                <wp:lineTo x="0" y="21409"/>
                <wp:lineTo x="21511" y="21409"/>
                <wp:lineTo x="21511" y="0"/>
                <wp:lineTo x="0" y="0"/>
              </wp:wrapPolygon>
            </wp:wrapTight>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2152650"/>
                    </a:xfrm>
                    <a:prstGeom prst="rect">
                      <a:avLst/>
                    </a:prstGeom>
                  </pic:spPr>
                </pic:pic>
              </a:graphicData>
            </a:graphic>
            <wp14:sizeRelH relativeFrom="page">
              <wp14:pctWidth>0</wp14:pctWidth>
            </wp14:sizeRelH>
            <wp14:sizeRelV relativeFrom="page">
              <wp14:pctHeight>0</wp14:pctHeight>
            </wp14:sizeRelV>
          </wp:anchor>
        </w:drawing>
      </w:r>
    </w:p>
    <w:p w14:paraId="44793968" w14:textId="62E7EAB3" w:rsidR="00D30451" w:rsidRPr="00102B67" w:rsidRDefault="00D30451" w:rsidP="00FA7741">
      <w:pPr>
        <w:pStyle w:val="root-block-node"/>
        <w:spacing w:line="360" w:lineRule="auto"/>
        <w:ind w:firstLine="720"/>
        <w:rPr>
          <w:rFonts w:asciiTheme="minorHAnsi" w:hAnsiTheme="minorHAnsi" w:cstheme="minorHAnsi"/>
        </w:rPr>
      </w:pPr>
    </w:p>
    <w:p w14:paraId="7829E2EE" w14:textId="2B3ACFE8" w:rsidR="00D30451" w:rsidRPr="00102B67" w:rsidRDefault="00D30451" w:rsidP="00FA7741">
      <w:pPr>
        <w:pStyle w:val="root-block-node"/>
        <w:spacing w:line="360" w:lineRule="auto"/>
        <w:ind w:firstLine="720"/>
        <w:rPr>
          <w:rFonts w:asciiTheme="minorHAnsi" w:hAnsiTheme="minorHAnsi" w:cstheme="minorHAnsi"/>
        </w:rPr>
      </w:pPr>
    </w:p>
    <w:p w14:paraId="13C1AE11" w14:textId="083F6FA9" w:rsidR="00D30451" w:rsidRPr="00102B67" w:rsidRDefault="00D30451" w:rsidP="00FA7741">
      <w:pPr>
        <w:pStyle w:val="root-block-node"/>
        <w:spacing w:line="360" w:lineRule="auto"/>
        <w:ind w:firstLine="720"/>
        <w:rPr>
          <w:rFonts w:asciiTheme="minorHAnsi" w:hAnsiTheme="minorHAnsi" w:cstheme="minorHAnsi"/>
        </w:rPr>
      </w:pPr>
    </w:p>
    <w:p w14:paraId="475C61C0" w14:textId="3E1EE68E" w:rsidR="0072310C" w:rsidRPr="00102B67" w:rsidRDefault="0072310C" w:rsidP="00FA7741">
      <w:pPr>
        <w:rPr>
          <w:rFonts w:asciiTheme="minorHAnsi" w:eastAsiaTheme="minorHAnsi" w:hAnsiTheme="minorHAnsi" w:cstheme="minorHAnsi"/>
        </w:rPr>
      </w:pPr>
    </w:p>
    <w:p w14:paraId="427FAD54" w14:textId="37293DE4" w:rsidR="0072310C" w:rsidRPr="00102B67" w:rsidRDefault="0072310C" w:rsidP="00FA7741">
      <w:pPr>
        <w:rPr>
          <w:rFonts w:asciiTheme="minorHAnsi" w:eastAsiaTheme="minorHAnsi" w:hAnsiTheme="minorHAnsi" w:cstheme="minorHAnsi"/>
        </w:rPr>
      </w:pPr>
    </w:p>
    <w:p w14:paraId="44382D84" w14:textId="6E6E1BC5" w:rsidR="0072310C" w:rsidRPr="00102B67" w:rsidRDefault="0072310C" w:rsidP="00FA7741">
      <w:pPr>
        <w:rPr>
          <w:rFonts w:asciiTheme="minorHAnsi" w:eastAsiaTheme="minorHAnsi" w:hAnsiTheme="minorHAnsi" w:cstheme="minorHAnsi"/>
        </w:rPr>
      </w:pPr>
    </w:p>
    <w:p w14:paraId="714D71C3" w14:textId="44E6BAC0" w:rsidR="0072310C" w:rsidRPr="00102B67" w:rsidRDefault="004148FD" w:rsidP="00FA7741">
      <w:pPr>
        <w:rPr>
          <w:rFonts w:asciiTheme="minorHAnsi" w:eastAsiaTheme="minorHAnsi" w:hAnsiTheme="minorHAnsi" w:cstheme="minorHAnsi"/>
        </w:rPr>
      </w:pPr>
      <w:r w:rsidRPr="00102B67">
        <w:rPr>
          <w:rFonts w:asciiTheme="minorHAnsi" w:hAnsiTheme="minorHAnsi" w:cstheme="minorHAnsi"/>
          <w:noProof/>
        </w:rPr>
        <mc:AlternateContent>
          <mc:Choice Requires="wps">
            <w:drawing>
              <wp:anchor distT="45720" distB="45720" distL="114300" distR="114300" simplePos="0" relativeHeight="251716608" behindDoc="0" locked="0" layoutInCell="1" allowOverlap="1" wp14:anchorId="4A8404B3" wp14:editId="1E34A65B">
                <wp:simplePos x="0" y="0"/>
                <wp:positionH relativeFrom="column">
                  <wp:posOffset>1666875</wp:posOffset>
                </wp:positionH>
                <wp:positionV relativeFrom="paragraph">
                  <wp:posOffset>75565</wp:posOffset>
                </wp:positionV>
                <wp:extent cx="3009900" cy="2762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76225"/>
                        </a:xfrm>
                        <a:prstGeom prst="rect">
                          <a:avLst/>
                        </a:prstGeom>
                        <a:solidFill>
                          <a:srgbClr val="FFFFFF"/>
                        </a:solidFill>
                        <a:ln w="9525">
                          <a:noFill/>
                          <a:miter lim="800000"/>
                          <a:headEnd/>
                          <a:tailEnd/>
                        </a:ln>
                      </wps:spPr>
                      <wps:txbx>
                        <w:txbxContent>
                          <w:p w14:paraId="139B4F58" w14:textId="20397365" w:rsidR="00FA7741" w:rsidRPr="004931FE" w:rsidRDefault="00FA7741" w:rsidP="00FA7741">
                            <w:pPr>
                              <w:jc w:val="center"/>
                              <w:rPr>
                                <w:rFonts w:asciiTheme="minorHAnsi" w:hAnsiTheme="minorHAnsi" w:cstheme="minorHAnsi"/>
                                <w:b/>
                                <w:bCs/>
                              </w:rPr>
                            </w:pPr>
                            <w:r w:rsidRPr="00FA7741">
                              <w:rPr>
                                <w:rFonts w:asciiTheme="minorHAnsi" w:hAnsiTheme="minorHAnsi" w:cstheme="minorHAnsi"/>
                                <w:b/>
                                <w:bCs/>
                              </w:rPr>
                              <w:t>Porter’s Competitive Forces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404B3" id="_x0000_t202" coordsize="21600,21600" o:spt="202" path="m,l,21600r21600,l21600,xe">
                <v:stroke joinstyle="miter"/>
                <v:path gradientshapeok="t" o:connecttype="rect"/>
              </v:shapetype>
              <v:shape id="Text Box 2" o:spid="_x0000_s1026" type="#_x0000_t202" style="position:absolute;margin-left:131.25pt;margin-top:5.95pt;width:237pt;height:2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ypDAIAAPYDAAAOAAAAZHJzL2Uyb0RvYy54bWysU9uO2yAQfa/Uf0C8N3bcZHdjxVlts01V&#10;aXuRtv0AjHGMCgwFEjv9+h2wN5u2b1V5QAwz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" stroked="f">
                <v:textbox>
                  <w:txbxContent>
                    <w:p w14:paraId="139B4F58" w14:textId="20397365" w:rsidR="00FA7741" w:rsidRPr="004931FE" w:rsidRDefault="00FA7741" w:rsidP="00FA7741">
                      <w:pPr>
                        <w:jc w:val="center"/>
                        <w:rPr>
                          <w:rFonts w:asciiTheme="minorHAnsi" w:hAnsiTheme="minorHAnsi" w:cstheme="minorHAnsi"/>
                          <w:b/>
                          <w:bCs/>
                        </w:rPr>
                      </w:pPr>
                      <w:r w:rsidRPr="00FA7741">
                        <w:rPr>
                          <w:rFonts w:asciiTheme="minorHAnsi" w:hAnsiTheme="minorHAnsi" w:cstheme="minorHAnsi"/>
                          <w:b/>
                          <w:bCs/>
                        </w:rPr>
                        <w:t>Porter’s Competitive Forces Model</w:t>
                      </w:r>
                    </w:p>
                  </w:txbxContent>
                </v:textbox>
                <w10:wrap type="square"/>
              </v:shape>
            </w:pict>
          </mc:Fallback>
        </mc:AlternateContent>
      </w:r>
    </w:p>
    <w:p w14:paraId="65B6C627" w14:textId="3724FF5B" w:rsidR="0072310C" w:rsidRPr="00102B67" w:rsidRDefault="00811BC1" w:rsidP="00FA7741">
      <w:pPr>
        <w:pStyle w:val="Heading1"/>
        <w:jc w:val="center"/>
        <w:rPr>
          <w:rFonts w:asciiTheme="minorHAnsi" w:eastAsiaTheme="minorHAnsi" w:hAnsiTheme="minorHAnsi" w:cstheme="minorHAnsi"/>
          <w:b/>
          <w:bCs/>
          <w:color w:val="auto"/>
          <w:sz w:val="36"/>
          <w:szCs w:val="44"/>
        </w:rPr>
      </w:pPr>
      <w:bookmarkStart w:id="1" w:name="_Toc112015898"/>
      <w:r w:rsidRPr="00102B67">
        <w:rPr>
          <w:rFonts w:asciiTheme="minorHAnsi" w:hAnsiTheme="minorHAnsi" w:cstheme="minorHAnsi"/>
          <w:b/>
          <w:bCs/>
          <w:color w:val="auto"/>
          <w:sz w:val="36"/>
          <w:szCs w:val="44"/>
        </w:rPr>
        <w:lastRenderedPageBreak/>
        <w:t>Value Chain Model</w:t>
      </w:r>
      <w:bookmarkEnd w:id="1"/>
    </w:p>
    <w:p w14:paraId="290C1092" w14:textId="266D007A" w:rsidR="0072310C" w:rsidRPr="008528D4" w:rsidRDefault="008045B5" w:rsidP="00FA7741">
      <w:pPr>
        <w:ind w:firstLine="720"/>
        <w:rPr>
          <w:rFonts w:asciiTheme="minorHAnsi" w:eastAsiaTheme="minorHAnsi" w:hAnsiTheme="minorHAnsi" w:cstheme="minorHAnsi"/>
        </w:rPr>
      </w:pPr>
      <w:r w:rsidRPr="008528D4">
        <w:rPr>
          <w:rFonts w:asciiTheme="minorHAnsi" w:eastAsiaTheme="minorHAnsi" w:hAnsiTheme="minorHAnsi" w:cstheme="minorHAnsi"/>
        </w:rPr>
        <w:t>From the import of raw materials to the production of finished products, how organizations can create value for customers is a concept used for understanding each department within the organization. The value chain divides the value-creating activities into two groups: the main activities and the supporting activities. The reason for the so-called value chain is that all activities are related to each other like a chain.</w:t>
      </w:r>
    </w:p>
    <w:p w14:paraId="3EB819B1" w14:textId="2F07A07A" w:rsidR="008045B5" w:rsidRPr="008528D4" w:rsidRDefault="008045B5" w:rsidP="00FA7741">
      <w:pPr>
        <w:ind w:firstLine="720"/>
        <w:rPr>
          <w:rFonts w:asciiTheme="minorHAnsi" w:eastAsiaTheme="minorHAnsi" w:hAnsiTheme="minorHAnsi" w:cstheme="minorHAnsi"/>
        </w:rPr>
      </w:pPr>
      <w:r w:rsidRPr="008528D4">
        <w:rPr>
          <w:rFonts w:asciiTheme="minorHAnsi" w:eastAsiaTheme="minorHAnsi" w:hAnsiTheme="minorHAnsi" w:cstheme="minorHAnsi"/>
        </w:rPr>
        <w:t>Primary Activities - value chains are activities related to the direct production and sale of goods to customer</w:t>
      </w:r>
    </w:p>
    <w:p w14:paraId="52A42888" w14:textId="38E84A8D" w:rsidR="008045B5" w:rsidRPr="008528D4" w:rsidRDefault="008045B5" w:rsidP="00FA7741">
      <w:pPr>
        <w:pStyle w:val="ListParagraph"/>
        <w:numPr>
          <w:ilvl w:val="0"/>
          <w:numId w:val="20"/>
        </w:numPr>
        <w:spacing w:line="360" w:lineRule="auto"/>
        <w:rPr>
          <w:rFonts w:cstheme="minorHAnsi"/>
        </w:rPr>
      </w:pPr>
      <w:r w:rsidRPr="008528D4">
        <w:rPr>
          <w:rFonts w:cstheme="minorHAnsi"/>
        </w:rPr>
        <w:t>Inbound Logistics - inbound logistics activities</w:t>
      </w:r>
    </w:p>
    <w:p w14:paraId="4280E860" w14:textId="5759418D" w:rsidR="008045B5" w:rsidRPr="008528D4" w:rsidRDefault="008045B5" w:rsidP="00FA7741">
      <w:pPr>
        <w:pStyle w:val="ListParagraph"/>
        <w:numPr>
          <w:ilvl w:val="0"/>
          <w:numId w:val="20"/>
        </w:numPr>
        <w:spacing w:line="360" w:lineRule="auto"/>
        <w:rPr>
          <w:rFonts w:cstheme="minorHAnsi"/>
        </w:rPr>
      </w:pPr>
      <w:r w:rsidRPr="008528D4">
        <w:rPr>
          <w:rFonts w:cstheme="minorHAnsi"/>
        </w:rPr>
        <w:t>Operations - activities related to production and operations</w:t>
      </w:r>
    </w:p>
    <w:p w14:paraId="1634B390" w14:textId="7507A441" w:rsidR="008045B5" w:rsidRPr="008528D4" w:rsidRDefault="008045B5" w:rsidP="00FA7741">
      <w:pPr>
        <w:pStyle w:val="ListParagraph"/>
        <w:numPr>
          <w:ilvl w:val="0"/>
          <w:numId w:val="20"/>
        </w:numPr>
        <w:spacing w:line="360" w:lineRule="auto"/>
        <w:rPr>
          <w:rFonts w:cstheme="minorHAnsi"/>
        </w:rPr>
      </w:pPr>
      <w:r w:rsidRPr="008528D4">
        <w:rPr>
          <w:rFonts w:cstheme="minorHAnsi"/>
        </w:rPr>
        <w:t>Outbound Logistics - outbound logistics activities</w:t>
      </w:r>
    </w:p>
    <w:p w14:paraId="4135465A" w14:textId="1BDF1A47" w:rsidR="008045B5" w:rsidRPr="008528D4" w:rsidRDefault="008045B5" w:rsidP="00FA7741">
      <w:pPr>
        <w:pStyle w:val="ListParagraph"/>
        <w:numPr>
          <w:ilvl w:val="0"/>
          <w:numId w:val="20"/>
        </w:numPr>
        <w:spacing w:line="360" w:lineRule="auto"/>
        <w:rPr>
          <w:rFonts w:cstheme="minorHAnsi"/>
        </w:rPr>
      </w:pPr>
      <w:r w:rsidRPr="008528D4">
        <w:rPr>
          <w:rFonts w:cstheme="minorHAnsi"/>
        </w:rPr>
        <w:t>Marketing and sales - marketing and sales activities</w:t>
      </w:r>
    </w:p>
    <w:p w14:paraId="58FFE18B" w14:textId="59D5D674" w:rsidR="008045B5" w:rsidRPr="008528D4" w:rsidRDefault="008045B5" w:rsidP="00FA7741">
      <w:pPr>
        <w:pStyle w:val="ListParagraph"/>
        <w:numPr>
          <w:ilvl w:val="0"/>
          <w:numId w:val="20"/>
        </w:numPr>
        <w:spacing w:line="360" w:lineRule="auto"/>
        <w:rPr>
          <w:rFonts w:cstheme="minorHAnsi"/>
        </w:rPr>
      </w:pPr>
      <w:r w:rsidRPr="008528D4">
        <w:rPr>
          <w:rFonts w:cstheme="minorHAnsi"/>
        </w:rPr>
        <w:t>Services - after sales service</w:t>
      </w:r>
    </w:p>
    <w:p w14:paraId="7B910D75" w14:textId="0CB08E05" w:rsidR="008045B5" w:rsidRPr="008528D4" w:rsidRDefault="008045B5" w:rsidP="00FA7741">
      <w:pPr>
        <w:ind w:firstLine="720"/>
        <w:rPr>
          <w:rFonts w:asciiTheme="minorHAnsi" w:hAnsiTheme="minorHAnsi" w:cstheme="minorHAnsi"/>
          <w:color w:val="000000"/>
          <w:sz w:val="22"/>
          <w:szCs w:val="22"/>
        </w:rPr>
      </w:pPr>
      <w:r w:rsidRPr="008528D4">
        <w:rPr>
          <w:rFonts w:asciiTheme="minorHAnsi" w:hAnsiTheme="minorHAnsi" w:cstheme="minorHAnsi"/>
          <w:color w:val="000000"/>
          <w:sz w:val="22"/>
          <w:szCs w:val="22"/>
        </w:rPr>
        <w:t>Support Activities - value chains are activities that are complementary to all parts of the organization.</w:t>
      </w:r>
    </w:p>
    <w:p w14:paraId="6C4513A1" w14:textId="4470337F" w:rsidR="008045B5" w:rsidRPr="008528D4" w:rsidRDefault="008045B5" w:rsidP="00FA7741">
      <w:pPr>
        <w:pStyle w:val="ListParagraph"/>
        <w:numPr>
          <w:ilvl w:val="0"/>
          <w:numId w:val="21"/>
        </w:numPr>
        <w:spacing w:line="360" w:lineRule="auto"/>
        <w:rPr>
          <w:rFonts w:cstheme="minorHAnsi"/>
        </w:rPr>
      </w:pPr>
      <w:r w:rsidRPr="008528D4">
        <w:rPr>
          <w:rFonts w:cstheme="minorHAnsi"/>
        </w:rPr>
        <w:t xml:space="preserve">Procurement - procurement of raw materials </w:t>
      </w:r>
      <w:r w:rsidR="008528D4" w:rsidRPr="008528D4">
        <w:rPr>
          <w:rFonts w:cstheme="minorHAnsi"/>
        </w:rPr>
        <w:t>to produce</w:t>
      </w:r>
      <w:r w:rsidRPr="008528D4">
        <w:rPr>
          <w:rFonts w:cstheme="minorHAnsi"/>
        </w:rPr>
        <w:t xml:space="preserve"> goods.</w:t>
      </w:r>
    </w:p>
    <w:p w14:paraId="6FD83FD5" w14:textId="48D54403" w:rsidR="008045B5" w:rsidRPr="008528D4" w:rsidRDefault="008045B5" w:rsidP="00FA7741">
      <w:pPr>
        <w:pStyle w:val="ListParagraph"/>
        <w:numPr>
          <w:ilvl w:val="0"/>
          <w:numId w:val="21"/>
        </w:numPr>
        <w:spacing w:line="360" w:lineRule="auto"/>
        <w:rPr>
          <w:rFonts w:cstheme="minorHAnsi"/>
        </w:rPr>
      </w:pPr>
      <w:r w:rsidRPr="008528D4">
        <w:rPr>
          <w:rFonts w:cstheme="minorHAnsi"/>
        </w:rPr>
        <w:t>Technology Development - activities related to research and product development sometimes called Research and Development or R&amp;D</w:t>
      </w:r>
    </w:p>
    <w:p w14:paraId="389F09FF" w14:textId="52E58DAC" w:rsidR="008045B5" w:rsidRPr="008528D4" w:rsidRDefault="008045B5" w:rsidP="00FA7741">
      <w:pPr>
        <w:pStyle w:val="ListParagraph"/>
        <w:numPr>
          <w:ilvl w:val="0"/>
          <w:numId w:val="21"/>
        </w:numPr>
        <w:spacing w:line="360" w:lineRule="auto"/>
        <w:rPr>
          <w:rFonts w:cstheme="minorHAnsi"/>
        </w:rPr>
      </w:pPr>
      <w:r w:rsidRPr="008528D4">
        <w:rPr>
          <w:rFonts w:cstheme="minorHAnsi"/>
        </w:rPr>
        <w:t>Human Resource Management - human resource management within the organization.</w:t>
      </w:r>
    </w:p>
    <w:p w14:paraId="4B78F07A" w14:textId="0E3C6702" w:rsidR="008045B5" w:rsidRPr="008528D4" w:rsidRDefault="008045B5" w:rsidP="00FA7741">
      <w:pPr>
        <w:pStyle w:val="ListParagraph"/>
        <w:numPr>
          <w:ilvl w:val="0"/>
          <w:numId w:val="21"/>
        </w:numPr>
        <w:spacing w:line="360" w:lineRule="auto"/>
        <w:rPr>
          <w:rFonts w:cstheme="minorHAnsi"/>
        </w:rPr>
      </w:pPr>
      <w:r w:rsidRPr="008528D4">
        <w:rPr>
          <w:rFonts w:cstheme="minorHAnsi"/>
        </w:rPr>
        <w:t>Firm Infrastructure - basic organizational activities such as administration finance, accounting.</w:t>
      </w:r>
    </w:p>
    <w:p w14:paraId="3E4877DE" w14:textId="3461EEB0" w:rsidR="008528D4" w:rsidRDefault="008528D4" w:rsidP="00FA7741">
      <w:pPr>
        <w:ind w:firstLine="720"/>
        <w:rPr>
          <w:rFonts w:asciiTheme="minorHAnsi" w:eastAsiaTheme="minorHAnsi" w:hAnsiTheme="minorHAnsi" w:cstheme="minorHAnsi"/>
        </w:rPr>
      </w:pPr>
      <w:r w:rsidRPr="008528D4">
        <w:rPr>
          <w:rFonts w:asciiTheme="minorHAnsi" w:eastAsiaTheme="minorHAnsi" w:hAnsiTheme="minorHAnsi" w:cstheme="minorHAnsi"/>
        </w:rPr>
        <w:t>For value chain outcomes, it is something that is measured by customer satisfaction, which is how much consumers are willing to pay for goods or services. The origin of the value chain theory is an idea from Michael E. Porter’s book Competitive Advantage from Harvard University, which is the owner of the strategic management theory that many people know well, like the Five Forces Model.</w:t>
      </w:r>
    </w:p>
    <w:p w14:paraId="51981445" w14:textId="524E6ED6" w:rsidR="008528D4" w:rsidRDefault="008528D4" w:rsidP="00FA7741">
      <w:pPr>
        <w:ind w:firstLine="720"/>
        <w:rPr>
          <w:rFonts w:asciiTheme="minorHAnsi" w:eastAsiaTheme="minorHAnsi" w:hAnsiTheme="minorHAnsi" w:cstheme="minorHAnsi"/>
        </w:rPr>
      </w:pPr>
    </w:p>
    <w:p w14:paraId="25FEE46E" w14:textId="77777777" w:rsidR="008528D4" w:rsidRPr="008528D4" w:rsidRDefault="008528D4" w:rsidP="00FA7741">
      <w:pPr>
        <w:ind w:firstLine="720"/>
        <w:rPr>
          <w:rFonts w:asciiTheme="minorHAnsi" w:eastAsiaTheme="minorHAnsi" w:hAnsiTheme="minorHAnsi" w:cstheme="minorHAnsi"/>
        </w:rPr>
      </w:pPr>
    </w:p>
    <w:p w14:paraId="4FF4CFCC" w14:textId="51E579C2" w:rsidR="008528D4" w:rsidRPr="008528D4" w:rsidRDefault="008528D4" w:rsidP="00FA7741">
      <w:pPr>
        <w:pStyle w:val="Heading1"/>
        <w:jc w:val="center"/>
        <w:rPr>
          <w:rFonts w:asciiTheme="minorHAnsi" w:eastAsiaTheme="minorHAnsi" w:hAnsiTheme="minorHAnsi" w:cstheme="minorHAnsi"/>
          <w:b/>
          <w:bCs/>
          <w:color w:val="auto"/>
        </w:rPr>
      </w:pPr>
      <w:bookmarkStart w:id="2" w:name="_Toc112015899"/>
      <w:r w:rsidRPr="008528D4">
        <w:rPr>
          <w:rFonts w:asciiTheme="minorHAnsi" w:eastAsiaTheme="minorHAnsi" w:hAnsiTheme="minorHAnsi" w:cstheme="minorHAnsi"/>
          <w:b/>
          <w:bCs/>
          <w:color w:val="auto"/>
        </w:rPr>
        <w:lastRenderedPageBreak/>
        <w:t>Value Chain Analysis</w:t>
      </w:r>
      <w:bookmarkEnd w:id="2"/>
    </w:p>
    <w:p w14:paraId="43A89C0D" w14:textId="176BEDE7" w:rsidR="009B47E0" w:rsidRPr="008528D4" w:rsidRDefault="008528D4" w:rsidP="00FA7741">
      <w:pPr>
        <w:ind w:firstLine="720"/>
        <w:rPr>
          <w:rFonts w:asciiTheme="minorHAnsi" w:eastAsiaTheme="minorHAnsi" w:hAnsiTheme="minorHAnsi" w:cstheme="minorHAnsi"/>
        </w:rPr>
      </w:pPr>
      <w:r w:rsidRPr="008528D4">
        <w:rPr>
          <w:rFonts w:asciiTheme="minorHAnsi" w:eastAsiaTheme="minorHAnsi" w:hAnsiTheme="minorHAnsi" w:cstheme="minorHAnsi"/>
        </w:rPr>
        <w:t>An analysis in which the analyst must explain what each of the nine activities the organization does and how it can create value from them. And how much value can you create? As a result, creating good value should also consider the business's customer group; what groups of customers do businesses have and what they want; and what customers think and want.</w:t>
      </w:r>
    </w:p>
    <w:p w14:paraId="5528A5A5" w14:textId="36777471" w:rsidR="0072310C" w:rsidRPr="00102B67" w:rsidRDefault="008847F0" w:rsidP="00FA7741">
      <w:pPr>
        <w:pStyle w:val="Heading1"/>
        <w:jc w:val="center"/>
        <w:rPr>
          <w:rFonts w:asciiTheme="minorHAnsi" w:eastAsiaTheme="minorHAnsi" w:hAnsiTheme="minorHAnsi" w:cstheme="minorHAnsi"/>
          <w:b/>
          <w:bCs/>
          <w:color w:val="auto"/>
        </w:rPr>
      </w:pPr>
      <w:bookmarkStart w:id="3" w:name="_Toc112015900"/>
      <w:r w:rsidRPr="00102B67">
        <w:rPr>
          <w:rFonts w:asciiTheme="minorHAnsi" w:eastAsiaTheme="minorHAnsi" w:hAnsiTheme="minorHAnsi" w:cstheme="minorHAnsi"/>
          <w:b/>
          <w:bCs/>
          <w:color w:val="auto"/>
        </w:rPr>
        <w:t>McDonald’s Value Chain Analysis</w:t>
      </w:r>
      <w:bookmarkEnd w:id="3"/>
    </w:p>
    <w:p w14:paraId="0EE83A9A" w14:textId="4A9F26DD" w:rsidR="004931FE" w:rsidRPr="00102B67" w:rsidRDefault="009B47E0" w:rsidP="00FA7741">
      <w:pPr>
        <w:ind w:firstLine="720"/>
        <w:rPr>
          <w:rFonts w:asciiTheme="minorHAnsi" w:hAnsiTheme="minorHAnsi" w:cstheme="minorHAnsi"/>
          <w:sz w:val="28"/>
        </w:rPr>
      </w:pPr>
      <w:r w:rsidRPr="00102B67">
        <w:rPr>
          <w:rFonts w:asciiTheme="minorHAnsi" w:hAnsiTheme="minorHAnsi" w:cstheme="minorHAnsi"/>
          <w:szCs w:val="24"/>
        </w:rPr>
        <w:t xml:space="preserve">McDonald's is one of the most successful restaurant businesses today. Starting from hot dog stands to today's 30,000+ restaurants across the world, McDonald's has thousands of loyal consumers. To convert a company's thoughts into products, a dedicated firm </w:t>
      </w:r>
      <w:proofErr w:type="gramStart"/>
      <w:r w:rsidRPr="00102B67">
        <w:rPr>
          <w:rFonts w:asciiTheme="minorHAnsi" w:hAnsiTheme="minorHAnsi" w:cstheme="minorHAnsi"/>
          <w:szCs w:val="24"/>
        </w:rPr>
        <w:t>has to</w:t>
      </w:r>
      <w:proofErr w:type="gramEnd"/>
      <w:r w:rsidRPr="00102B67">
        <w:rPr>
          <w:rFonts w:asciiTheme="minorHAnsi" w:hAnsiTheme="minorHAnsi" w:cstheme="minorHAnsi"/>
          <w:szCs w:val="24"/>
        </w:rPr>
        <w:t xml:space="preserve"> engage itself in numerous internal activities. In this article, we will do a value chain analysis for McDonald's.</w:t>
      </w:r>
    </w:p>
    <w:p w14:paraId="34241207" w14:textId="1CFF4FB1" w:rsidR="004931FE" w:rsidRPr="00102B67" w:rsidRDefault="00DF7EDA" w:rsidP="00FA7741">
      <w:pPr>
        <w:rPr>
          <w:rFonts w:asciiTheme="minorHAnsi" w:hAnsiTheme="minorHAnsi" w:cstheme="minorHAnsi"/>
          <w:b/>
          <w:bCs/>
          <w:szCs w:val="24"/>
        </w:rPr>
      </w:pPr>
      <w:r w:rsidRPr="00102B67">
        <w:rPr>
          <w:rFonts w:asciiTheme="minorHAnsi" w:hAnsiTheme="minorHAnsi" w:cstheme="minorHAnsi"/>
          <w:b/>
          <w:bCs/>
          <w:szCs w:val="24"/>
        </w:rPr>
        <w:t>Primary Activities</w:t>
      </w:r>
    </w:p>
    <w:p w14:paraId="40118109" w14:textId="07D984A2" w:rsidR="004931FE" w:rsidRPr="00102B67" w:rsidRDefault="00DF7EDA" w:rsidP="00FA7741">
      <w:pPr>
        <w:pStyle w:val="ListParagraph"/>
        <w:numPr>
          <w:ilvl w:val="0"/>
          <w:numId w:val="18"/>
        </w:numPr>
        <w:spacing w:line="360" w:lineRule="auto"/>
        <w:rPr>
          <w:rFonts w:cstheme="minorHAnsi"/>
          <w:b/>
          <w:bCs/>
          <w:szCs w:val="28"/>
        </w:rPr>
      </w:pPr>
      <w:r w:rsidRPr="00102B67">
        <w:rPr>
          <w:rFonts w:cstheme="minorHAnsi"/>
          <w:b/>
          <w:bCs/>
          <w:szCs w:val="28"/>
        </w:rPr>
        <w:t xml:space="preserve">Inbound Logistics: </w:t>
      </w:r>
      <w:r w:rsidR="00340D3F" w:rsidRPr="00102B67">
        <w:rPr>
          <w:rFonts w:cstheme="minorHAnsi"/>
          <w:szCs w:val="28"/>
        </w:rPr>
        <w:t>McDonald’s has its own pre-defined, fixed suppliers. The company purchases the raw vegetables and other necessary raw materials only from them. McDonald's uses backward vertical integration, which helps the company cut costs and ensure the quality of its products. McDonald's products include milk and meat from their own farms and local grocery shops for their supply of fresh vegetables. Other important raw materials, like sugar, yeast, wheat, and so on, are also provided by the permanent suppliers.</w:t>
      </w:r>
    </w:p>
    <w:p w14:paraId="3C36A692" w14:textId="28BE002B" w:rsidR="00DF7EDA" w:rsidRPr="00102B67" w:rsidRDefault="00DF7EDA" w:rsidP="00FA7741">
      <w:pPr>
        <w:pStyle w:val="ListParagraph"/>
        <w:numPr>
          <w:ilvl w:val="0"/>
          <w:numId w:val="18"/>
        </w:numPr>
        <w:spacing w:line="360" w:lineRule="auto"/>
        <w:rPr>
          <w:rFonts w:cstheme="minorHAnsi"/>
          <w:b/>
          <w:bCs/>
          <w:szCs w:val="28"/>
        </w:rPr>
      </w:pPr>
      <w:r w:rsidRPr="00102B67">
        <w:rPr>
          <w:rFonts w:cstheme="minorHAnsi"/>
          <w:b/>
          <w:bCs/>
          <w:szCs w:val="28"/>
        </w:rPr>
        <w:t xml:space="preserve">Operations: </w:t>
      </w:r>
      <w:r w:rsidR="006A1F80" w:rsidRPr="00102B67">
        <w:rPr>
          <w:rFonts w:cstheme="minorHAnsi"/>
          <w:szCs w:val="28"/>
        </w:rPr>
        <w:t xml:space="preserve">Instead of a lot of stations and different equipment, McDonald’s kitchens include some basic tools, which help them in </w:t>
      </w:r>
      <w:r w:rsidR="00340D3F" w:rsidRPr="00102B67">
        <w:rPr>
          <w:rFonts w:cstheme="minorHAnsi"/>
          <w:szCs w:val="28"/>
        </w:rPr>
        <w:t>a</w:t>
      </w:r>
      <w:r w:rsidR="006A1F80" w:rsidRPr="00102B67">
        <w:rPr>
          <w:rFonts w:cstheme="minorHAnsi"/>
          <w:szCs w:val="28"/>
        </w:rPr>
        <w:t xml:space="preserve"> speedy response. Here are the basic tools that McDonald’s kitchens have.</w:t>
      </w:r>
    </w:p>
    <w:p w14:paraId="02374498" w14:textId="6DD52E58" w:rsidR="006A1F80" w:rsidRPr="00102B67" w:rsidRDefault="006A1F80" w:rsidP="00FA7741">
      <w:pPr>
        <w:pStyle w:val="ListParagraph"/>
        <w:numPr>
          <w:ilvl w:val="1"/>
          <w:numId w:val="18"/>
        </w:numPr>
        <w:spacing w:line="360" w:lineRule="auto"/>
        <w:rPr>
          <w:rFonts w:cstheme="minorHAnsi"/>
          <w:szCs w:val="28"/>
        </w:rPr>
      </w:pPr>
      <w:r w:rsidRPr="00102B67">
        <w:rPr>
          <w:rFonts w:cstheme="minorHAnsi"/>
          <w:szCs w:val="28"/>
        </w:rPr>
        <w:t>A large grill: the grill is so large that a single person can cook several burgers on it at the same time.</w:t>
      </w:r>
    </w:p>
    <w:p w14:paraId="265FE74C" w14:textId="6FC02B8F" w:rsidR="006A1F80" w:rsidRPr="00102B67" w:rsidRDefault="006A1F80" w:rsidP="00FA7741">
      <w:pPr>
        <w:pStyle w:val="ListParagraph"/>
        <w:numPr>
          <w:ilvl w:val="1"/>
          <w:numId w:val="18"/>
        </w:numPr>
        <w:spacing w:line="360" w:lineRule="auto"/>
        <w:rPr>
          <w:rFonts w:cstheme="minorHAnsi"/>
          <w:szCs w:val="28"/>
        </w:rPr>
      </w:pPr>
      <w:r w:rsidRPr="00102B67">
        <w:rPr>
          <w:rFonts w:cstheme="minorHAnsi"/>
          <w:szCs w:val="28"/>
        </w:rPr>
        <w:t>A fryer: French fries are one of the most popular items in McDonald’s restaurants. The restaurants include a fryer where a person can make French fries.</w:t>
      </w:r>
    </w:p>
    <w:p w14:paraId="3A53F613" w14:textId="7A66EF16" w:rsidR="006A1F80" w:rsidRPr="00102B67" w:rsidRDefault="006A1F80" w:rsidP="00FA7741">
      <w:pPr>
        <w:pStyle w:val="ListParagraph"/>
        <w:numPr>
          <w:ilvl w:val="1"/>
          <w:numId w:val="18"/>
        </w:numPr>
        <w:spacing w:line="360" w:lineRule="auto"/>
        <w:rPr>
          <w:rFonts w:cstheme="minorHAnsi"/>
          <w:szCs w:val="28"/>
        </w:rPr>
      </w:pPr>
      <w:r w:rsidRPr="00102B67">
        <w:rPr>
          <w:rFonts w:cstheme="minorHAnsi"/>
          <w:szCs w:val="28"/>
        </w:rPr>
        <w:lastRenderedPageBreak/>
        <w:t>A dressing station: Some people keep adding the same condiments to all burgers here.</w:t>
      </w:r>
    </w:p>
    <w:p w14:paraId="59EF1E4B" w14:textId="251C1C4B" w:rsidR="006A1F80" w:rsidRPr="00102B67" w:rsidRDefault="006A1F80" w:rsidP="00FA7741">
      <w:pPr>
        <w:pStyle w:val="ListParagraph"/>
        <w:numPr>
          <w:ilvl w:val="1"/>
          <w:numId w:val="18"/>
        </w:numPr>
        <w:spacing w:line="360" w:lineRule="auto"/>
        <w:rPr>
          <w:rFonts w:cstheme="minorHAnsi"/>
          <w:szCs w:val="28"/>
        </w:rPr>
      </w:pPr>
      <w:r w:rsidRPr="00102B67">
        <w:rPr>
          <w:rFonts w:cstheme="minorHAnsi"/>
          <w:szCs w:val="28"/>
        </w:rPr>
        <w:t>Beverage machine: For dessert items and beverages, McDonald’s includes a milkshake machine and a soda fountain.</w:t>
      </w:r>
    </w:p>
    <w:p w14:paraId="7B677949" w14:textId="2D8491DC" w:rsidR="002E0419" w:rsidRPr="00102B67" w:rsidRDefault="006A1F80" w:rsidP="00FA7741">
      <w:pPr>
        <w:pStyle w:val="ListParagraph"/>
        <w:numPr>
          <w:ilvl w:val="1"/>
          <w:numId w:val="18"/>
        </w:numPr>
        <w:spacing w:line="360" w:lineRule="auto"/>
        <w:rPr>
          <w:rFonts w:cstheme="minorHAnsi"/>
          <w:szCs w:val="28"/>
        </w:rPr>
      </w:pPr>
      <w:r w:rsidRPr="00102B67">
        <w:rPr>
          <w:rFonts w:cstheme="minorHAnsi"/>
          <w:szCs w:val="28"/>
        </w:rPr>
        <w:t>Counters: Customers place their orders at these counters and receive them from the same place.</w:t>
      </w:r>
    </w:p>
    <w:p w14:paraId="51DC68E2" w14:textId="27A2FB35" w:rsidR="002E0419" w:rsidRPr="00102B67" w:rsidRDefault="00340D3F" w:rsidP="00FA7741">
      <w:pPr>
        <w:pStyle w:val="ListParagraph"/>
        <w:spacing w:line="360" w:lineRule="auto"/>
        <w:rPr>
          <w:rFonts w:cstheme="minorHAnsi"/>
          <w:szCs w:val="28"/>
        </w:rPr>
      </w:pPr>
      <w:r w:rsidRPr="00102B67">
        <w:rPr>
          <w:rFonts w:cstheme="minorHAnsi"/>
          <w:szCs w:val="28"/>
        </w:rPr>
        <w:t>McDonald's warehouses contain vast quantities of all the items required for each location. It is also stated that this chain is automated, meaning that computers keep track of what each restaurant has and should have. The distribution department then routinely sends the appropriate materials.</w:t>
      </w:r>
    </w:p>
    <w:p w14:paraId="20F48387" w14:textId="69C4F5AE" w:rsidR="00DF7EDA" w:rsidRPr="00102B67" w:rsidRDefault="00DF7EDA" w:rsidP="00FA7741">
      <w:pPr>
        <w:pStyle w:val="ListParagraph"/>
        <w:numPr>
          <w:ilvl w:val="0"/>
          <w:numId w:val="18"/>
        </w:numPr>
        <w:spacing w:line="360" w:lineRule="auto"/>
        <w:rPr>
          <w:rFonts w:cstheme="minorHAnsi"/>
          <w:b/>
          <w:bCs/>
          <w:szCs w:val="28"/>
        </w:rPr>
      </w:pPr>
      <w:r w:rsidRPr="00102B67">
        <w:rPr>
          <w:rFonts w:cstheme="minorHAnsi"/>
          <w:b/>
          <w:bCs/>
          <w:szCs w:val="28"/>
        </w:rPr>
        <w:t>Outbound Logistics:</w:t>
      </w:r>
      <w:r w:rsidR="002E0419" w:rsidRPr="00102B67">
        <w:rPr>
          <w:rFonts w:cstheme="minorHAnsi"/>
          <w:b/>
          <w:bCs/>
          <w:szCs w:val="28"/>
        </w:rPr>
        <w:t xml:space="preserve"> </w:t>
      </w:r>
      <w:r w:rsidR="00FC7289" w:rsidRPr="00102B67">
        <w:rPr>
          <w:rFonts w:cstheme="minorHAnsi"/>
          <w:szCs w:val="28"/>
        </w:rPr>
        <w:t>The restaurant firm continually strives for a better atmosphere, a successful business, and other goals. They do this while maintaining a friendly, clean, and high-quality atmosphere. Customers can easily get the nutrition information they need and make a choice based on that information.</w:t>
      </w:r>
    </w:p>
    <w:p w14:paraId="496E7C65" w14:textId="3C5495DB" w:rsidR="00DF7EDA" w:rsidRPr="00102B67" w:rsidRDefault="00DF7EDA" w:rsidP="00FA7741">
      <w:pPr>
        <w:pStyle w:val="ListParagraph"/>
        <w:numPr>
          <w:ilvl w:val="0"/>
          <w:numId w:val="18"/>
        </w:numPr>
        <w:spacing w:line="360" w:lineRule="auto"/>
        <w:rPr>
          <w:rFonts w:cstheme="minorHAnsi"/>
          <w:b/>
          <w:bCs/>
          <w:szCs w:val="28"/>
        </w:rPr>
      </w:pPr>
      <w:r w:rsidRPr="00102B67">
        <w:rPr>
          <w:rFonts w:cstheme="minorHAnsi"/>
          <w:b/>
          <w:bCs/>
          <w:szCs w:val="28"/>
        </w:rPr>
        <w:t>Marketing and Sales:</w:t>
      </w:r>
      <w:r w:rsidR="002E0419" w:rsidRPr="00102B67">
        <w:rPr>
          <w:rFonts w:cstheme="minorHAnsi"/>
          <w:b/>
          <w:bCs/>
          <w:szCs w:val="28"/>
          <w:cs/>
        </w:rPr>
        <w:t xml:space="preserve"> </w:t>
      </w:r>
      <w:r w:rsidR="002E0419" w:rsidRPr="00102B67">
        <w:rPr>
          <w:rFonts w:cstheme="minorHAnsi"/>
          <w:szCs w:val="24"/>
        </w:rPr>
        <w:t xml:space="preserve">McDonald's restaurants are now available in over </w:t>
      </w:r>
      <w:r w:rsidR="002E0419" w:rsidRPr="00102B67">
        <w:rPr>
          <w:rFonts w:cstheme="minorHAnsi"/>
          <w:szCs w:val="24"/>
          <w:cs/>
        </w:rPr>
        <w:t xml:space="preserve">100 </w:t>
      </w:r>
      <w:r w:rsidR="002E0419" w:rsidRPr="00102B67">
        <w:rPr>
          <w:rFonts w:cstheme="minorHAnsi"/>
          <w:szCs w:val="24"/>
        </w:rPr>
        <w:t xml:space="preserve">countries and territories, </w:t>
      </w:r>
      <w:r w:rsidR="002E0419" w:rsidRPr="00102B67">
        <w:rPr>
          <w:rFonts w:cstheme="minorHAnsi"/>
          <w:szCs w:val="24"/>
          <w:cs/>
        </w:rPr>
        <w:t xml:space="preserve">119 </w:t>
      </w:r>
      <w:r w:rsidR="002E0419" w:rsidRPr="00102B67">
        <w:rPr>
          <w:rFonts w:cstheme="minorHAnsi"/>
          <w:szCs w:val="24"/>
        </w:rPr>
        <w:t xml:space="preserve">to be exact, with over </w:t>
      </w:r>
      <w:r w:rsidR="002E0419" w:rsidRPr="00102B67">
        <w:rPr>
          <w:rFonts w:cstheme="minorHAnsi"/>
          <w:szCs w:val="24"/>
          <w:cs/>
        </w:rPr>
        <w:t>31</w:t>
      </w:r>
      <w:r w:rsidR="002E0419" w:rsidRPr="00102B67">
        <w:rPr>
          <w:rFonts w:cstheme="minorHAnsi"/>
          <w:szCs w:val="24"/>
        </w:rPr>
        <w:t>,</w:t>
      </w:r>
      <w:r w:rsidR="002E0419" w:rsidRPr="00102B67">
        <w:rPr>
          <w:rFonts w:cstheme="minorHAnsi"/>
          <w:szCs w:val="24"/>
          <w:cs/>
        </w:rPr>
        <w:t xml:space="preserve">000 </w:t>
      </w:r>
      <w:r w:rsidR="002E0419" w:rsidRPr="00102B67">
        <w:rPr>
          <w:rFonts w:cstheme="minorHAnsi"/>
          <w:szCs w:val="24"/>
        </w:rPr>
        <w:t xml:space="preserve">restaurants, which employ over </w:t>
      </w:r>
      <w:r w:rsidR="002E0419" w:rsidRPr="00102B67">
        <w:rPr>
          <w:rFonts w:cstheme="minorHAnsi"/>
          <w:szCs w:val="24"/>
          <w:cs/>
        </w:rPr>
        <w:t xml:space="preserve">1.5 </w:t>
      </w:r>
      <w:r w:rsidR="002E0419" w:rsidRPr="00102B67">
        <w:rPr>
          <w:rFonts w:cstheme="minorHAnsi"/>
          <w:szCs w:val="24"/>
        </w:rPr>
        <w:t>million people. The company uses extensive advertising campaigns, as well as its usual media coverage that includes television, newspaper, radio, and other social media.</w:t>
      </w:r>
    </w:p>
    <w:p w14:paraId="1C49C15D" w14:textId="7AC4C2FA" w:rsidR="00672C18" w:rsidRPr="00102B67" w:rsidRDefault="00DF7EDA" w:rsidP="00FA7741">
      <w:pPr>
        <w:pStyle w:val="ListParagraph"/>
        <w:numPr>
          <w:ilvl w:val="0"/>
          <w:numId w:val="18"/>
        </w:numPr>
        <w:spacing w:line="360" w:lineRule="auto"/>
        <w:rPr>
          <w:rFonts w:cstheme="minorHAnsi"/>
          <w:b/>
          <w:bCs/>
          <w:szCs w:val="28"/>
        </w:rPr>
      </w:pPr>
      <w:r w:rsidRPr="00102B67">
        <w:rPr>
          <w:rFonts w:cstheme="minorHAnsi"/>
          <w:b/>
          <w:bCs/>
          <w:szCs w:val="28"/>
        </w:rPr>
        <w:t>Service:</w:t>
      </w:r>
      <w:r w:rsidR="00340D3F" w:rsidRPr="00102B67">
        <w:rPr>
          <w:rFonts w:cstheme="minorHAnsi"/>
          <w:b/>
          <w:bCs/>
          <w:szCs w:val="28"/>
          <w:cs/>
        </w:rPr>
        <w:t xml:space="preserve"> </w:t>
      </w:r>
      <w:r w:rsidR="00340D3F" w:rsidRPr="00102B67">
        <w:rPr>
          <w:rFonts w:cstheme="minorHAnsi"/>
          <w:szCs w:val="28"/>
        </w:rPr>
        <w:t>McDonald's is one of the best food corporations of all time, and it's not only the food that makes it famous; it also provides a vast array of supplementary services.</w:t>
      </w:r>
    </w:p>
    <w:p w14:paraId="3C3443A1" w14:textId="351949A5" w:rsidR="00340D3F" w:rsidRPr="00102B67" w:rsidRDefault="00340D3F" w:rsidP="00FA7741">
      <w:pPr>
        <w:pStyle w:val="ListParagraph"/>
        <w:numPr>
          <w:ilvl w:val="1"/>
          <w:numId w:val="18"/>
        </w:numPr>
        <w:spacing w:line="360" w:lineRule="auto"/>
        <w:rPr>
          <w:rFonts w:cstheme="minorHAnsi"/>
          <w:szCs w:val="24"/>
        </w:rPr>
      </w:pPr>
      <w:r w:rsidRPr="00102B67">
        <w:rPr>
          <w:rFonts w:cstheme="minorHAnsi"/>
          <w:szCs w:val="24"/>
        </w:rPr>
        <w:t xml:space="preserve">Free Wi-Fi: McDonald’s meals now come with Wi-Fi, ensuring a better connection with your friends and family. McDonald’s has over </w:t>
      </w:r>
      <w:r w:rsidRPr="00102B67">
        <w:rPr>
          <w:rFonts w:cstheme="minorHAnsi"/>
          <w:szCs w:val="24"/>
          <w:cs/>
        </w:rPr>
        <w:t>11</w:t>
      </w:r>
      <w:r w:rsidRPr="00102B67">
        <w:rPr>
          <w:rFonts w:cstheme="minorHAnsi"/>
          <w:szCs w:val="24"/>
        </w:rPr>
        <w:t>,</w:t>
      </w:r>
      <w:r w:rsidRPr="00102B67">
        <w:rPr>
          <w:rFonts w:cstheme="minorHAnsi"/>
          <w:szCs w:val="24"/>
          <w:cs/>
        </w:rPr>
        <w:t xml:space="preserve">500 </w:t>
      </w:r>
      <w:r w:rsidRPr="00102B67">
        <w:rPr>
          <w:rFonts w:cstheme="minorHAnsi"/>
          <w:szCs w:val="24"/>
        </w:rPr>
        <w:t>restaurants with Wi-Fi connections in them.</w:t>
      </w:r>
    </w:p>
    <w:p w14:paraId="262B1C87" w14:textId="28E6126E" w:rsidR="00340D3F" w:rsidRPr="00102B67" w:rsidRDefault="00340D3F" w:rsidP="00FA7741">
      <w:pPr>
        <w:pStyle w:val="ListParagraph"/>
        <w:numPr>
          <w:ilvl w:val="1"/>
          <w:numId w:val="18"/>
        </w:numPr>
        <w:spacing w:line="360" w:lineRule="auto"/>
        <w:rPr>
          <w:rFonts w:cstheme="minorHAnsi"/>
          <w:szCs w:val="24"/>
        </w:rPr>
      </w:pPr>
      <w:r w:rsidRPr="00102B67">
        <w:rPr>
          <w:rFonts w:cstheme="minorHAnsi"/>
          <w:szCs w:val="24"/>
        </w:rPr>
        <w:t>Gift Card: McDonald’s offers pre-paid cards, which allow the customers a convenient and quick way to pay. These can also be used as perfect gifts.</w:t>
      </w:r>
    </w:p>
    <w:p w14:paraId="1ADDD7C6" w14:textId="5DA048C3" w:rsidR="008528D4" w:rsidRDefault="00340D3F" w:rsidP="00FA7741">
      <w:pPr>
        <w:pStyle w:val="ListParagraph"/>
        <w:numPr>
          <w:ilvl w:val="1"/>
          <w:numId w:val="18"/>
        </w:numPr>
        <w:spacing w:line="360" w:lineRule="auto"/>
        <w:rPr>
          <w:rFonts w:cstheme="minorHAnsi"/>
          <w:szCs w:val="24"/>
        </w:rPr>
      </w:pPr>
      <w:r w:rsidRPr="00102B67">
        <w:rPr>
          <w:rFonts w:cstheme="minorHAnsi"/>
          <w:szCs w:val="24"/>
        </w:rPr>
        <w:t>Play Places: McDonald’s is ready to throw parties for your children. You can bring your kids and give them an enjoyable time of their lifetime, while remaining stress-free yourself.</w:t>
      </w:r>
    </w:p>
    <w:p w14:paraId="69144218" w14:textId="77777777" w:rsidR="008528D4" w:rsidRPr="008528D4" w:rsidRDefault="008528D4" w:rsidP="00FA7741">
      <w:pPr>
        <w:rPr>
          <w:rFonts w:cstheme="minorHAnsi"/>
          <w:szCs w:val="24"/>
        </w:rPr>
      </w:pPr>
    </w:p>
    <w:p w14:paraId="2A847616" w14:textId="4F7165E9" w:rsidR="008847F0" w:rsidRPr="00102B67" w:rsidRDefault="00DF7EDA" w:rsidP="00FA7741">
      <w:pPr>
        <w:rPr>
          <w:rFonts w:asciiTheme="minorHAnsi" w:hAnsiTheme="minorHAnsi" w:cstheme="minorHAnsi"/>
          <w:b/>
          <w:bCs/>
        </w:rPr>
      </w:pPr>
      <w:r w:rsidRPr="00102B67">
        <w:rPr>
          <w:rFonts w:asciiTheme="minorHAnsi" w:hAnsiTheme="minorHAnsi" w:cstheme="minorHAnsi"/>
          <w:b/>
          <w:bCs/>
        </w:rPr>
        <w:lastRenderedPageBreak/>
        <w:t>Support Activities</w:t>
      </w:r>
    </w:p>
    <w:p w14:paraId="249279D9" w14:textId="00E4DE45" w:rsidR="00340D3F" w:rsidRPr="008528D4" w:rsidRDefault="00DF7EDA" w:rsidP="00FA7741">
      <w:pPr>
        <w:pStyle w:val="ListParagraph"/>
        <w:numPr>
          <w:ilvl w:val="0"/>
          <w:numId w:val="19"/>
        </w:numPr>
        <w:spacing w:line="360" w:lineRule="auto"/>
        <w:rPr>
          <w:rFonts w:cstheme="minorHAnsi"/>
          <w:b/>
          <w:bCs/>
        </w:rPr>
      </w:pPr>
      <w:r w:rsidRPr="00102B67">
        <w:rPr>
          <w:rFonts w:cstheme="minorHAnsi"/>
          <w:b/>
          <w:bCs/>
        </w:rPr>
        <w:t>Infrastructure:</w:t>
      </w:r>
      <w:r w:rsidR="00340D3F" w:rsidRPr="00102B67">
        <w:rPr>
          <w:rFonts w:cstheme="minorHAnsi"/>
          <w:b/>
          <w:bCs/>
          <w:cs/>
        </w:rPr>
        <w:t xml:space="preserve"> </w:t>
      </w:r>
      <w:r w:rsidR="00340D3F" w:rsidRPr="00102B67">
        <w:rPr>
          <w:rFonts w:cstheme="minorHAnsi"/>
        </w:rPr>
        <w:t>McDonald's infrastructure is complex, using cutting-edge IT while assuring eco-friendly practices. The firm strives to deliver eco-friendly restaurants and workplaces for its consumers and staff. The whole procedure matches the organization's sustainability objectives.</w:t>
      </w:r>
    </w:p>
    <w:p w14:paraId="1D503598" w14:textId="32E01AE9" w:rsidR="00DF7EDA" w:rsidRPr="00102B67" w:rsidRDefault="00DF7EDA" w:rsidP="00FA7741">
      <w:pPr>
        <w:pStyle w:val="ListParagraph"/>
        <w:numPr>
          <w:ilvl w:val="0"/>
          <w:numId w:val="19"/>
        </w:numPr>
        <w:spacing w:line="360" w:lineRule="auto"/>
        <w:rPr>
          <w:rFonts w:cstheme="minorHAnsi"/>
          <w:b/>
          <w:bCs/>
        </w:rPr>
      </w:pPr>
      <w:r w:rsidRPr="00102B67">
        <w:rPr>
          <w:rFonts w:cstheme="minorHAnsi"/>
          <w:b/>
          <w:bCs/>
        </w:rPr>
        <w:t>Human Resource Management:</w:t>
      </w:r>
      <w:r w:rsidR="00340D3F" w:rsidRPr="00102B67">
        <w:rPr>
          <w:rFonts w:cstheme="minorHAnsi"/>
          <w:b/>
          <w:bCs/>
          <w:cs/>
        </w:rPr>
        <w:t xml:space="preserve"> </w:t>
      </w:r>
      <w:r w:rsidR="00340D3F" w:rsidRPr="00102B67">
        <w:rPr>
          <w:rFonts w:cstheme="minorHAnsi"/>
        </w:rPr>
        <w:t>McDonald's has maintained its exceptional Human Resource management with enticing possibilities. While working at McDonald's, one may enjoy flexible hours and participate in additional activities. McDonald's is readily staffed by those with fewer employment options elsewhere.</w:t>
      </w:r>
    </w:p>
    <w:p w14:paraId="00970F6B" w14:textId="06411705" w:rsidR="00DF7EDA" w:rsidRPr="00102B67" w:rsidRDefault="00DF7EDA" w:rsidP="00FA7741">
      <w:pPr>
        <w:pStyle w:val="ListParagraph"/>
        <w:numPr>
          <w:ilvl w:val="0"/>
          <w:numId w:val="19"/>
        </w:numPr>
        <w:spacing w:line="360" w:lineRule="auto"/>
        <w:rPr>
          <w:rFonts w:cstheme="minorHAnsi"/>
          <w:b/>
          <w:bCs/>
        </w:rPr>
      </w:pPr>
      <w:r w:rsidRPr="00102B67">
        <w:rPr>
          <w:rFonts w:cstheme="minorHAnsi"/>
          <w:b/>
          <w:bCs/>
        </w:rPr>
        <w:t>Technology Development:</w:t>
      </w:r>
      <w:r w:rsidR="00FC7289" w:rsidRPr="00102B67">
        <w:rPr>
          <w:rFonts w:cstheme="minorHAnsi"/>
          <w:b/>
          <w:bCs/>
        </w:rPr>
        <w:t xml:space="preserve"> </w:t>
      </w:r>
      <w:r w:rsidR="00FC7289" w:rsidRPr="00102B67">
        <w:rPr>
          <w:rFonts w:cstheme="minorHAnsi"/>
        </w:rPr>
        <w:t>McDonald's is working on upgrading its outlets and expanding its menu in terms of technological advancement. McDonald's progress in technology is shown by the fact that they signed a five-year IT support contract with Fujitsu.</w:t>
      </w:r>
    </w:p>
    <w:p w14:paraId="3DD956AE" w14:textId="70687B34" w:rsidR="00DF7EDA" w:rsidRPr="00102B67" w:rsidRDefault="008528D4" w:rsidP="00FA7741">
      <w:pPr>
        <w:pStyle w:val="ListParagraph"/>
        <w:numPr>
          <w:ilvl w:val="0"/>
          <w:numId w:val="19"/>
        </w:numPr>
        <w:spacing w:line="360" w:lineRule="auto"/>
        <w:rPr>
          <w:rFonts w:cstheme="minorHAnsi"/>
          <w:b/>
          <w:bCs/>
        </w:rPr>
      </w:pPr>
      <w:r w:rsidRPr="00102B67">
        <w:rPr>
          <w:rFonts w:cstheme="minorHAnsi"/>
          <w:noProof/>
          <w:sz w:val="28"/>
        </w:rPr>
        <w:drawing>
          <wp:anchor distT="0" distB="0" distL="114300" distR="114300" simplePos="0" relativeHeight="251713536" behindDoc="0" locked="0" layoutInCell="1" allowOverlap="1" wp14:anchorId="0255B159" wp14:editId="2E89DFA5">
            <wp:simplePos x="0" y="0"/>
            <wp:positionH relativeFrom="column">
              <wp:posOffset>640715</wp:posOffset>
            </wp:positionH>
            <wp:positionV relativeFrom="paragraph">
              <wp:posOffset>1370330</wp:posOffset>
            </wp:positionV>
            <wp:extent cx="4572000" cy="2816860"/>
            <wp:effectExtent l="0" t="0" r="0" b="2540"/>
            <wp:wrapThrough wrapText="bothSides">
              <wp:wrapPolygon edited="0">
                <wp:start x="0" y="0"/>
                <wp:lineTo x="0" y="21473"/>
                <wp:lineTo x="21510" y="21473"/>
                <wp:lineTo x="2151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81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7EDA" w:rsidRPr="00102B67">
        <w:rPr>
          <w:rFonts w:cstheme="minorHAnsi"/>
          <w:b/>
          <w:bCs/>
        </w:rPr>
        <w:t>Procurement:</w:t>
      </w:r>
      <w:r w:rsidR="00FC7289" w:rsidRPr="00102B67">
        <w:rPr>
          <w:rFonts w:cstheme="minorHAnsi"/>
          <w:b/>
          <w:bCs/>
        </w:rPr>
        <w:t xml:space="preserve"> </w:t>
      </w:r>
      <w:r w:rsidR="00FC7289" w:rsidRPr="00102B67">
        <w:rPr>
          <w:rFonts w:cstheme="minorHAnsi"/>
        </w:rPr>
        <w:t>E-Procurement is a significant factor in McDonald's excellent supply chain management. The solution is very effective and a tremendous asset to the company's supply chain management. The procurement website facilitates and accelerates the procedure for franchisees. In addition, it enables other company owners to purchase materials and supplies at lower rates, thus cutting McDonald's expenditures.</w:t>
      </w:r>
    </w:p>
    <w:p w14:paraId="0B7BE181" w14:textId="2E95B4BB" w:rsidR="008847F0" w:rsidRPr="00102B67" w:rsidRDefault="008847F0" w:rsidP="00FA7741">
      <w:pPr>
        <w:ind w:firstLine="720"/>
        <w:rPr>
          <w:rFonts w:asciiTheme="minorHAnsi" w:hAnsiTheme="minorHAnsi" w:cstheme="minorHAnsi"/>
          <w:sz w:val="28"/>
        </w:rPr>
      </w:pPr>
    </w:p>
    <w:p w14:paraId="103921AD" w14:textId="181B6BAA" w:rsidR="008847F0" w:rsidRPr="00102B67" w:rsidRDefault="008847F0" w:rsidP="00FA7741">
      <w:pPr>
        <w:ind w:firstLine="720"/>
        <w:rPr>
          <w:rFonts w:asciiTheme="minorHAnsi" w:hAnsiTheme="minorHAnsi" w:cstheme="minorHAnsi"/>
          <w:sz w:val="28"/>
        </w:rPr>
      </w:pPr>
    </w:p>
    <w:p w14:paraId="3E21BEED" w14:textId="3642C4A8" w:rsidR="008847F0" w:rsidRPr="00102B67" w:rsidRDefault="008847F0" w:rsidP="00FA7741">
      <w:pPr>
        <w:ind w:firstLine="720"/>
        <w:rPr>
          <w:rFonts w:asciiTheme="minorHAnsi" w:hAnsiTheme="minorHAnsi" w:cstheme="minorHAnsi"/>
          <w:sz w:val="28"/>
        </w:rPr>
      </w:pPr>
    </w:p>
    <w:p w14:paraId="75B9D49C" w14:textId="5DBB5070" w:rsidR="008847F0" w:rsidRPr="00102B67" w:rsidRDefault="008847F0" w:rsidP="00FA7741">
      <w:pPr>
        <w:ind w:firstLine="720"/>
        <w:rPr>
          <w:rFonts w:asciiTheme="minorHAnsi" w:hAnsiTheme="minorHAnsi" w:cstheme="minorHAnsi"/>
          <w:sz w:val="28"/>
        </w:rPr>
      </w:pPr>
    </w:p>
    <w:p w14:paraId="59F24D12" w14:textId="356538A2" w:rsidR="008847F0" w:rsidRPr="00102B67" w:rsidRDefault="008847F0" w:rsidP="00FA7741">
      <w:pPr>
        <w:ind w:firstLine="720"/>
        <w:rPr>
          <w:rFonts w:asciiTheme="minorHAnsi" w:hAnsiTheme="minorHAnsi" w:cstheme="minorHAnsi"/>
          <w:sz w:val="28"/>
        </w:rPr>
      </w:pPr>
    </w:p>
    <w:p w14:paraId="36E80626" w14:textId="3817A147" w:rsidR="008847F0" w:rsidRPr="00102B67" w:rsidRDefault="008847F0" w:rsidP="00FA7741">
      <w:pPr>
        <w:ind w:firstLine="720"/>
        <w:rPr>
          <w:rFonts w:asciiTheme="minorHAnsi" w:hAnsiTheme="minorHAnsi" w:cstheme="minorHAnsi"/>
          <w:sz w:val="28"/>
        </w:rPr>
      </w:pPr>
    </w:p>
    <w:p w14:paraId="11F119B5" w14:textId="7C41F518" w:rsidR="008847F0" w:rsidRPr="00102B67" w:rsidRDefault="008847F0" w:rsidP="00FA7741">
      <w:pPr>
        <w:ind w:firstLine="720"/>
        <w:rPr>
          <w:rFonts w:asciiTheme="minorHAnsi" w:hAnsiTheme="minorHAnsi" w:cstheme="minorHAnsi"/>
          <w:sz w:val="28"/>
        </w:rPr>
      </w:pPr>
    </w:p>
    <w:p w14:paraId="1DF5B89F" w14:textId="3E2B6712" w:rsidR="008847F0" w:rsidRPr="00102B67" w:rsidRDefault="008847F0" w:rsidP="00FA7741">
      <w:pPr>
        <w:ind w:firstLine="720"/>
        <w:rPr>
          <w:rFonts w:asciiTheme="minorHAnsi" w:hAnsiTheme="minorHAnsi" w:cstheme="minorHAnsi"/>
          <w:sz w:val="28"/>
        </w:rPr>
      </w:pPr>
    </w:p>
    <w:p w14:paraId="1A023AA5" w14:textId="6FADD540" w:rsidR="008847F0" w:rsidRPr="00102B67" w:rsidRDefault="008528D4" w:rsidP="00FA7741">
      <w:pPr>
        <w:ind w:firstLine="720"/>
        <w:rPr>
          <w:rFonts w:asciiTheme="minorHAnsi" w:hAnsiTheme="minorHAnsi" w:cstheme="minorHAnsi"/>
          <w:sz w:val="28"/>
        </w:rPr>
      </w:pPr>
      <w:r w:rsidRPr="00102B67">
        <w:rPr>
          <w:rFonts w:asciiTheme="minorHAnsi" w:hAnsiTheme="minorHAnsi" w:cstheme="minorHAnsi"/>
          <w:noProof/>
        </w:rPr>
        <mc:AlternateContent>
          <mc:Choice Requires="wps">
            <w:drawing>
              <wp:anchor distT="45720" distB="45720" distL="114300" distR="114300" simplePos="0" relativeHeight="251712512" behindDoc="0" locked="0" layoutInCell="1" allowOverlap="1" wp14:anchorId="67A7F3B9" wp14:editId="170F0C7E">
                <wp:simplePos x="0" y="0"/>
                <wp:positionH relativeFrom="column">
                  <wp:posOffset>1533525</wp:posOffset>
                </wp:positionH>
                <wp:positionV relativeFrom="paragraph">
                  <wp:posOffset>313055</wp:posOffset>
                </wp:positionV>
                <wp:extent cx="3009900" cy="2762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76225"/>
                        </a:xfrm>
                        <a:prstGeom prst="rect">
                          <a:avLst/>
                        </a:prstGeom>
                        <a:solidFill>
                          <a:srgbClr val="FFFFFF"/>
                        </a:solidFill>
                        <a:ln w="9525">
                          <a:noFill/>
                          <a:miter lim="800000"/>
                          <a:headEnd/>
                          <a:tailEnd/>
                        </a:ln>
                      </wps:spPr>
                      <wps:txbx>
                        <w:txbxContent>
                          <w:p w14:paraId="03AD225C" w14:textId="17D7E947" w:rsidR="004931FE" w:rsidRPr="004931FE" w:rsidRDefault="00DF7EDA" w:rsidP="004931FE">
                            <w:pPr>
                              <w:jc w:val="center"/>
                              <w:rPr>
                                <w:rFonts w:asciiTheme="minorHAnsi" w:hAnsiTheme="minorHAnsi" w:cstheme="minorHAnsi"/>
                                <w:b/>
                                <w:bCs/>
                              </w:rPr>
                            </w:pPr>
                            <w:r w:rsidRPr="00DF7EDA">
                              <w:rPr>
                                <w:rFonts w:asciiTheme="minorHAnsi" w:hAnsiTheme="minorHAnsi" w:cstheme="minorHAnsi"/>
                                <w:b/>
                                <w:bCs/>
                              </w:rPr>
                              <w:t>McDonald’s Value Chain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7F3B9" id="_x0000_s1027" type="#_x0000_t202" style="position:absolute;left:0;text-align:left;margin-left:120.75pt;margin-top:24.65pt;width:237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SFDgIAAP0DAAAOAAAAZHJzL2Uyb0RvYy54bWysU9uO2yAQfa/Uf0C8N3bcZHdjxVlts01V&#10;aXuRtv0AjHGMCgwFEjv9+h2wN5u2b1V5QAzD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" stroked="f">
                <v:textbox>
                  <w:txbxContent>
                    <w:p w14:paraId="03AD225C" w14:textId="17D7E947" w:rsidR="004931FE" w:rsidRPr="004931FE" w:rsidRDefault="00DF7EDA" w:rsidP="004931FE">
                      <w:pPr>
                        <w:jc w:val="center"/>
                        <w:rPr>
                          <w:rFonts w:asciiTheme="minorHAnsi" w:hAnsiTheme="minorHAnsi" w:cstheme="minorHAnsi"/>
                          <w:b/>
                          <w:bCs/>
                        </w:rPr>
                      </w:pPr>
                      <w:r w:rsidRPr="00DF7EDA">
                        <w:rPr>
                          <w:rFonts w:asciiTheme="minorHAnsi" w:hAnsiTheme="minorHAnsi" w:cstheme="minorHAnsi"/>
                          <w:b/>
                          <w:bCs/>
                        </w:rPr>
                        <w:t>McDonald’s Value Chain Analysis</w:t>
                      </w:r>
                    </w:p>
                  </w:txbxContent>
                </v:textbox>
                <w10:wrap type="square"/>
              </v:shape>
            </w:pict>
          </mc:Fallback>
        </mc:AlternateContent>
      </w:r>
    </w:p>
    <w:p w14:paraId="7A683519" w14:textId="63F9219D" w:rsidR="009B47E0" w:rsidRPr="00102B67" w:rsidRDefault="009B47E0" w:rsidP="00FA7741">
      <w:pPr>
        <w:rPr>
          <w:rFonts w:asciiTheme="minorHAnsi" w:hAnsiTheme="minorHAnsi" w:cstheme="minorHAnsi"/>
        </w:rPr>
      </w:pPr>
    </w:p>
    <w:p w14:paraId="07129042" w14:textId="0989AC55" w:rsidR="0072310C" w:rsidRPr="00102B67" w:rsidRDefault="00FC7289" w:rsidP="00FA7741">
      <w:pPr>
        <w:pStyle w:val="Heading1"/>
        <w:jc w:val="center"/>
        <w:rPr>
          <w:rFonts w:asciiTheme="minorHAnsi" w:eastAsiaTheme="minorHAnsi" w:hAnsiTheme="minorHAnsi" w:cstheme="minorHAnsi"/>
          <w:b/>
          <w:bCs/>
          <w:color w:val="auto"/>
        </w:rPr>
      </w:pPr>
      <w:bookmarkStart w:id="4" w:name="_Toc112015901"/>
      <w:r w:rsidRPr="00102B67">
        <w:rPr>
          <w:rFonts w:asciiTheme="minorHAnsi" w:eastAsiaTheme="minorHAnsi" w:hAnsiTheme="minorHAnsi" w:cstheme="minorHAnsi"/>
          <w:b/>
          <w:bCs/>
          <w:color w:val="auto"/>
        </w:rPr>
        <w:lastRenderedPageBreak/>
        <w:t>Starbucks’s Value Chain Analysis</w:t>
      </w:r>
      <w:bookmarkEnd w:id="4"/>
    </w:p>
    <w:p w14:paraId="3BFE1117" w14:textId="59900661" w:rsidR="00FC7289" w:rsidRPr="00102B67" w:rsidRDefault="00FC7289" w:rsidP="00FA7741">
      <w:pPr>
        <w:ind w:firstLine="720"/>
        <w:rPr>
          <w:rFonts w:asciiTheme="minorHAnsi" w:hAnsiTheme="minorHAnsi" w:cstheme="minorHAnsi"/>
          <w:sz w:val="28"/>
        </w:rPr>
      </w:pPr>
      <w:r w:rsidRPr="00102B67">
        <w:rPr>
          <w:rFonts w:asciiTheme="minorHAnsi" w:hAnsiTheme="minorHAnsi" w:cstheme="minorHAnsi"/>
          <w:szCs w:val="24"/>
        </w:rPr>
        <w:t>A Starbucks (SBUX) study may further highlight and clarify the value chain notion. The Starbucks adventure started in 1971 with a single location in Seattle. It evolved from there to become one of the most well-known brands in the world. According to the company's website, Starbucks' aim is to inspire and nourish the human spirit, one person, one cup, and one community at a time.</w:t>
      </w:r>
    </w:p>
    <w:p w14:paraId="1CE26FD5" w14:textId="40CD9D16" w:rsidR="00FC7289" w:rsidRPr="00102B67" w:rsidRDefault="00FC7289" w:rsidP="00FA7741">
      <w:pPr>
        <w:rPr>
          <w:rFonts w:asciiTheme="minorHAnsi" w:hAnsiTheme="minorHAnsi" w:cstheme="minorHAnsi"/>
          <w:b/>
          <w:bCs/>
          <w:szCs w:val="24"/>
        </w:rPr>
      </w:pPr>
      <w:r w:rsidRPr="00102B67">
        <w:rPr>
          <w:rFonts w:asciiTheme="minorHAnsi" w:hAnsiTheme="minorHAnsi" w:cstheme="minorHAnsi"/>
          <w:b/>
          <w:bCs/>
          <w:szCs w:val="24"/>
        </w:rPr>
        <w:t>Primary Activities</w:t>
      </w:r>
    </w:p>
    <w:p w14:paraId="35E8F501" w14:textId="4A3CB2E5" w:rsidR="00FC7289"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 xml:space="preserve">Inbound Logistics: </w:t>
      </w:r>
      <w:r w:rsidR="00D4191F" w:rsidRPr="00102B67">
        <w:rPr>
          <w:rFonts w:cstheme="minorHAnsi"/>
          <w:szCs w:val="28"/>
        </w:rPr>
        <w:t>Starbucks' inbound logistics include company-designated coffee buyers purchasing the highest quality coffee beans from Latin America, Africa, and Asia. Starbucks' customers get green or unroasted beans straight from the growers. The beans are then roasted and packed after being delivered to storage locations. Starbucks' patented roasting and packaging techniques enhance the value of the beans, which increases their resale value.</w:t>
      </w:r>
    </w:p>
    <w:p w14:paraId="52DA3326" w14:textId="77777777" w:rsidR="00D4191F"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 xml:space="preserve">Operations: </w:t>
      </w:r>
      <w:r w:rsidR="00D4191F" w:rsidRPr="00102B67">
        <w:rPr>
          <w:rFonts w:cstheme="minorHAnsi"/>
          <w:szCs w:val="28"/>
        </w:rPr>
        <w:t>Starbucks operates in over 80 markets, either through company-owned locations or licensed locations. Starbucks does not adhere to conventional franchise agreements. The firm has more than 32,000 locations worldwide. It also owns other brands, such as Teavana, Seattle's Best Coffee, and Evolution Fresh. According to the company's financial records, 81% of its net sales during the first half of its 2020 fiscal year came from company-run shops, while 11% came from licensed retailers.</w:t>
      </w:r>
    </w:p>
    <w:p w14:paraId="083E0968" w14:textId="79DB33AF" w:rsidR="00FC7289"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 xml:space="preserve">Outbound Logistics: </w:t>
      </w:r>
      <w:r w:rsidR="00D4191F" w:rsidRPr="00102B67">
        <w:rPr>
          <w:rFonts w:cstheme="minorHAnsi"/>
          <w:szCs w:val="28"/>
        </w:rPr>
        <w:t>Starbucks sells its products with little or no involvement from middlemen. The bulk of items are offered through retail locations. Nonetheless, retail distribution and storage are essential.</w:t>
      </w:r>
    </w:p>
    <w:p w14:paraId="4EFB8664" w14:textId="25093072" w:rsidR="00FC7289"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Marketing and Sales:</w:t>
      </w:r>
      <w:r w:rsidR="00D4191F" w:rsidRPr="00102B67">
        <w:rPr>
          <w:rFonts w:cstheme="minorHAnsi"/>
        </w:rPr>
        <w:t xml:space="preserve"> </w:t>
      </w:r>
      <w:r w:rsidR="00D4191F" w:rsidRPr="00102B67">
        <w:rPr>
          <w:rFonts w:cstheme="minorHAnsi"/>
          <w:szCs w:val="28"/>
        </w:rPr>
        <w:t>Starbucks invests more in superior quality products and a high level of customer service than in aggressive marketing. But when a new product comes out, the company does need-based marketing in the form of free samples in the area around the stores.</w:t>
      </w:r>
    </w:p>
    <w:p w14:paraId="6C9440FB" w14:textId="498969DD" w:rsidR="00D4191F" w:rsidRPr="00102B67" w:rsidRDefault="00D4191F" w:rsidP="00FA7741">
      <w:pPr>
        <w:rPr>
          <w:rFonts w:asciiTheme="minorHAnsi" w:hAnsiTheme="minorHAnsi" w:cstheme="minorHAnsi"/>
          <w:b/>
          <w:bCs/>
        </w:rPr>
      </w:pPr>
    </w:p>
    <w:p w14:paraId="37AF0DC4" w14:textId="77777777" w:rsidR="00D4191F" w:rsidRPr="00102B67" w:rsidRDefault="00D4191F" w:rsidP="00FA7741">
      <w:pPr>
        <w:rPr>
          <w:rFonts w:asciiTheme="minorHAnsi" w:hAnsiTheme="minorHAnsi" w:cstheme="minorHAnsi"/>
          <w:b/>
          <w:bCs/>
        </w:rPr>
      </w:pPr>
    </w:p>
    <w:p w14:paraId="32AFE009" w14:textId="524251A9" w:rsidR="00FC7289" w:rsidRPr="00102B67" w:rsidRDefault="00FC7289" w:rsidP="00FA7741">
      <w:pPr>
        <w:pStyle w:val="ListParagraph"/>
        <w:numPr>
          <w:ilvl w:val="0"/>
          <w:numId w:val="18"/>
        </w:numPr>
        <w:spacing w:line="360" w:lineRule="auto"/>
        <w:rPr>
          <w:rFonts w:cstheme="minorHAnsi"/>
          <w:szCs w:val="24"/>
        </w:rPr>
      </w:pPr>
      <w:r w:rsidRPr="00102B67">
        <w:rPr>
          <w:rFonts w:cstheme="minorHAnsi"/>
          <w:b/>
          <w:bCs/>
          <w:szCs w:val="28"/>
        </w:rPr>
        <w:lastRenderedPageBreak/>
        <w:t>Service:</w:t>
      </w:r>
      <w:r w:rsidRPr="00102B67">
        <w:rPr>
          <w:rFonts w:cstheme="minorHAnsi"/>
          <w:b/>
          <w:bCs/>
          <w:szCs w:val="28"/>
          <w:cs/>
        </w:rPr>
        <w:t xml:space="preserve"> </w:t>
      </w:r>
      <w:r w:rsidR="00D4191F" w:rsidRPr="00102B67">
        <w:rPr>
          <w:rFonts w:cstheme="minorHAnsi"/>
          <w:szCs w:val="28"/>
        </w:rPr>
        <w:t>Through its in-store customer service, Starbucks seeks to increase customer loyalty. Starbucks' primary retail mission has always been to give consumers a distinctive Starbucks experience. Service training is an integral component of the value chain that contributes to the distinctiveness of its products. When baristas produce beverages for consumers, a large quantity of value is generated.</w:t>
      </w:r>
    </w:p>
    <w:p w14:paraId="20327CC8" w14:textId="77777777" w:rsidR="00FC7289" w:rsidRPr="00102B67" w:rsidRDefault="00FC7289" w:rsidP="00FA7741">
      <w:pPr>
        <w:rPr>
          <w:rFonts w:asciiTheme="minorHAnsi" w:hAnsiTheme="minorHAnsi" w:cstheme="minorHAnsi"/>
          <w:b/>
          <w:bCs/>
        </w:rPr>
      </w:pPr>
      <w:r w:rsidRPr="00102B67">
        <w:rPr>
          <w:rFonts w:asciiTheme="minorHAnsi" w:hAnsiTheme="minorHAnsi" w:cstheme="minorHAnsi"/>
          <w:b/>
          <w:bCs/>
        </w:rPr>
        <w:t>Support Activities</w:t>
      </w:r>
    </w:p>
    <w:p w14:paraId="33569EB9" w14:textId="5E34FD48"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Infrastructure:</w:t>
      </w:r>
      <w:r w:rsidRPr="00102B67">
        <w:rPr>
          <w:rFonts w:cstheme="minorHAnsi"/>
          <w:b/>
          <w:bCs/>
          <w:cs/>
        </w:rPr>
        <w:t xml:space="preserve"> </w:t>
      </w:r>
      <w:r w:rsidR="001015C2" w:rsidRPr="00102B67">
        <w:rPr>
          <w:rFonts w:cstheme="minorHAnsi"/>
        </w:rPr>
        <w:t>This covers departments such as management, finance, and legal that are essential to keep the company's operations running. At its corporate headquarters, Starbucks employs business managers. It also employs store managers who supervise shops that are well-designed and aesthetically beautiful and whose staff deliver excellent customer service while wearing green aprons.</w:t>
      </w:r>
    </w:p>
    <w:p w14:paraId="1D13F899" w14:textId="2B0C8D4B"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Human Resource Management:</w:t>
      </w:r>
      <w:r w:rsidRPr="00102B67">
        <w:rPr>
          <w:rFonts w:cstheme="minorHAnsi"/>
          <w:b/>
          <w:bCs/>
          <w:cs/>
        </w:rPr>
        <w:t xml:space="preserve"> </w:t>
      </w:r>
      <w:r w:rsidR="001015C2" w:rsidRPr="00102B67">
        <w:rPr>
          <w:rFonts w:cstheme="minorHAnsi"/>
        </w:rPr>
        <w:t>In terms of the company's performance and development throughout the years, the devoted employees are seen as a crucial factor. Employees at Starbucks are motivated by substantial perks and incentives. The low employee turnover rate is a sign that the company does a good job of managing its human resources. A big reason for this is that the company has a reputation for caring about its employees. Numerous training programs are undertaken for workers within a work culture that maintains a team engaged and productive.</w:t>
      </w:r>
    </w:p>
    <w:p w14:paraId="2234D3CF" w14:textId="0737077B"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 xml:space="preserve">Technology Development: </w:t>
      </w:r>
      <w:r w:rsidR="001015C2" w:rsidRPr="00102B67">
        <w:rPr>
          <w:rFonts w:cstheme="minorHAnsi"/>
        </w:rPr>
        <w:t>Due to the free and unrestricted Wi-Fi, many consumers utilize Starbucks as a temporary office or meeting location. Starbucks also utilizes Apple's iBeacon technology, allowing users to order a drink using the Starbucks mobile app and get a notice when it is ready. Technology assists the organization in implementing this input, particularly in the incentives program.</w:t>
      </w:r>
    </w:p>
    <w:p w14:paraId="47E75F62" w14:textId="296EC0C8"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 xml:space="preserve">Procurement: </w:t>
      </w:r>
      <w:r w:rsidR="001015C2" w:rsidRPr="00102B67">
        <w:rPr>
          <w:rFonts w:cstheme="minorHAnsi"/>
        </w:rPr>
        <w:t>The procurement process is interwoven across the supply chain's numerous components. Porter describes procurement as a supporting function. Numerous businesses will set broad terms, criteria, and standards for all procurement transactions. Nevertheless, procurement arrangements are often diverse. Starbucks says that buying its own coffee beans is one of the things that gives it a competitive edge.</w:t>
      </w:r>
    </w:p>
    <w:p w14:paraId="095FFF64" w14:textId="152D612D" w:rsidR="00D30451" w:rsidRPr="00102B67" w:rsidRDefault="00FC7289" w:rsidP="00FA7741">
      <w:pPr>
        <w:pStyle w:val="Heading1"/>
        <w:jc w:val="center"/>
        <w:rPr>
          <w:rFonts w:asciiTheme="minorHAnsi" w:hAnsiTheme="minorHAnsi" w:cstheme="minorHAnsi"/>
          <w:b/>
          <w:bCs/>
          <w:color w:val="auto"/>
          <w:sz w:val="28"/>
          <w:szCs w:val="28"/>
        </w:rPr>
      </w:pPr>
      <w:bookmarkStart w:id="5" w:name="_Toc112015902"/>
      <w:r w:rsidRPr="00102B67">
        <w:rPr>
          <w:rFonts w:asciiTheme="minorHAnsi" w:hAnsiTheme="minorHAnsi" w:cstheme="minorHAnsi"/>
          <w:b/>
          <w:bCs/>
          <w:color w:val="auto"/>
          <w:sz w:val="36"/>
          <w:szCs w:val="44"/>
        </w:rPr>
        <w:lastRenderedPageBreak/>
        <w:t xml:space="preserve">Nike’s </w:t>
      </w:r>
      <w:r w:rsidRPr="00102B67">
        <w:rPr>
          <w:rFonts w:asciiTheme="minorHAnsi" w:eastAsiaTheme="minorHAnsi" w:hAnsiTheme="minorHAnsi" w:cstheme="minorHAnsi"/>
          <w:b/>
          <w:bCs/>
          <w:color w:val="auto"/>
        </w:rPr>
        <w:t>Value Chain Analysis</w:t>
      </w:r>
      <w:bookmarkEnd w:id="5"/>
    </w:p>
    <w:p w14:paraId="16C3823E" w14:textId="29310E15" w:rsidR="00FC7289" w:rsidRPr="00102B67" w:rsidRDefault="001015C2" w:rsidP="00FA7741">
      <w:pPr>
        <w:ind w:firstLine="720"/>
        <w:rPr>
          <w:rFonts w:asciiTheme="minorHAnsi" w:hAnsiTheme="minorHAnsi" w:cstheme="minorHAnsi"/>
          <w:sz w:val="28"/>
        </w:rPr>
      </w:pPr>
      <w:r w:rsidRPr="00102B67">
        <w:rPr>
          <w:rFonts w:asciiTheme="minorHAnsi" w:hAnsiTheme="minorHAnsi" w:cstheme="minorHAnsi"/>
          <w:szCs w:val="24"/>
        </w:rPr>
        <w:t xml:space="preserve">Analysis of the value chain may assist a business in determining which activities or services provide the most value </w:t>
      </w:r>
      <w:proofErr w:type="gramStart"/>
      <w:r w:rsidRPr="00102B67">
        <w:rPr>
          <w:rFonts w:asciiTheme="minorHAnsi" w:hAnsiTheme="minorHAnsi" w:cstheme="minorHAnsi"/>
          <w:szCs w:val="24"/>
        </w:rPr>
        <w:t>in order to</w:t>
      </w:r>
      <w:proofErr w:type="gramEnd"/>
      <w:r w:rsidRPr="00102B67">
        <w:rPr>
          <w:rFonts w:asciiTheme="minorHAnsi" w:hAnsiTheme="minorHAnsi" w:cstheme="minorHAnsi"/>
          <w:szCs w:val="24"/>
        </w:rPr>
        <w:t xml:space="preserve"> maximize profits. The primary objective of the company is to raise the value of doing business by surpassing operating expenses. A look at Nike's value chain shows, for example, that the company makes the most money it can by having a good supply chain, inbound logistics, marketing, and operations.</w:t>
      </w:r>
    </w:p>
    <w:p w14:paraId="65683261" w14:textId="77777777" w:rsidR="00FC7289" w:rsidRPr="00102B67" w:rsidRDefault="00FC7289" w:rsidP="00FA7741">
      <w:pPr>
        <w:rPr>
          <w:rFonts w:asciiTheme="minorHAnsi" w:hAnsiTheme="minorHAnsi" w:cstheme="minorHAnsi"/>
          <w:b/>
          <w:bCs/>
          <w:szCs w:val="24"/>
        </w:rPr>
      </w:pPr>
      <w:r w:rsidRPr="00102B67">
        <w:rPr>
          <w:rFonts w:asciiTheme="minorHAnsi" w:hAnsiTheme="minorHAnsi" w:cstheme="minorHAnsi"/>
          <w:b/>
          <w:bCs/>
          <w:szCs w:val="24"/>
        </w:rPr>
        <w:t>Primary Activities</w:t>
      </w:r>
    </w:p>
    <w:p w14:paraId="6961935E" w14:textId="28940F9A" w:rsidR="00FC7289"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 xml:space="preserve">Inbound Logistics: </w:t>
      </w:r>
      <w:r w:rsidR="00102B67" w:rsidRPr="00102B67">
        <w:rPr>
          <w:rFonts w:cstheme="minorHAnsi"/>
          <w:szCs w:val="28"/>
        </w:rPr>
        <w:t xml:space="preserve">Nike's supply chain includes suppliers, transit, internal delivery, and quality control to ensure the delivery of high-quality products and services. There are 567 facilities in 42 countries worldwide that manufacture Nike items. </w:t>
      </w:r>
      <w:proofErr w:type="gramStart"/>
      <w:r w:rsidR="00102B67" w:rsidRPr="00102B67">
        <w:rPr>
          <w:rFonts w:cstheme="minorHAnsi"/>
          <w:szCs w:val="28"/>
        </w:rPr>
        <w:t>The majority of</w:t>
      </w:r>
      <w:proofErr w:type="gramEnd"/>
      <w:r w:rsidR="00102B67" w:rsidRPr="00102B67">
        <w:rPr>
          <w:rFonts w:cstheme="minorHAnsi"/>
          <w:szCs w:val="28"/>
        </w:rPr>
        <w:t xml:space="preserve"> Nike's goods are produced by independent contractors. After going through a strict quality check, the goods are sold through a network of regional offices and distribution centers.</w:t>
      </w:r>
    </w:p>
    <w:p w14:paraId="789EA996" w14:textId="446734D8" w:rsidR="00FC7289" w:rsidRPr="00102B67" w:rsidRDefault="00FC7289" w:rsidP="00FA7741">
      <w:pPr>
        <w:pStyle w:val="ListParagraph"/>
        <w:numPr>
          <w:ilvl w:val="0"/>
          <w:numId w:val="18"/>
        </w:numPr>
        <w:spacing w:line="360" w:lineRule="auto"/>
        <w:rPr>
          <w:rFonts w:cstheme="minorHAnsi"/>
          <w:szCs w:val="28"/>
        </w:rPr>
      </w:pPr>
      <w:r w:rsidRPr="00102B67">
        <w:rPr>
          <w:rFonts w:cstheme="minorHAnsi"/>
          <w:b/>
          <w:bCs/>
          <w:szCs w:val="28"/>
        </w:rPr>
        <w:t xml:space="preserve">Operations: </w:t>
      </w:r>
      <w:r w:rsidR="00102B67" w:rsidRPr="00102B67">
        <w:rPr>
          <w:rFonts w:cstheme="minorHAnsi"/>
          <w:szCs w:val="28"/>
        </w:rPr>
        <w:t>The examination of Nike's value chain demonstrates the significance of operational operations in creating value and establishing a competitive edge in the market. Operations include product manufacture, assembly, packaging, and testing, as well as equipment maintenance and repair. In operations analysis, the goal is to improve productivity, efficiency, and the creation of value so that costs are less than income.</w:t>
      </w:r>
    </w:p>
    <w:p w14:paraId="79DCC504" w14:textId="7A443FED" w:rsidR="00FC7289"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 xml:space="preserve">Outbound Logistics: </w:t>
      </w:r>
      <w:r w:rsidR="00102B67" w:rsidRPr="00102B67">
        <w:rPr>
          <w:rFonts w:cstheme="minorHAnsi"/>
          <w:szCs w:val="28"/>
        </w:rPr>
        <w:t>Nike items are produced in around 567 facilities in 42 countries. The items are subsequently sent to regional offices and distribution hubs for retail distribution. The network of regional distribution channels makes sure that buyers can get the items as soon as they come out.</w:t>
      </w:r>
    </w:p>
    <w:p w14:paraId="257F2F74" w14:textId="1C326AEA" w:rsidR="00FC7289" w:rsidRPr="00102B67" w:rsidRDefault="00FC7289" w:rsidP="00FA7741">
      <w:pPr>
        <w:pStyle w:val="ListParagraph"/>
        <w:numPr>
          <w:ilvl w:val="0"/>
          <w:numId w:val="18"/>
        </w:numPr>
        <w:spacing w:line="360" w:lineRule="auto"/>
        <w:rPr>
          <w:rFonts w:cstheme="minorHAnsi"/>
          <w:b/>
          <w:bCs/>
          <w:szCs w:val="28"/>
        </w:rPr>
      </w:pPr>
      <w:r w:rsidRPr="00102B67">
        <w:rPr>
          <w:rFonts w:cstheme="minorHAnsi"/>
          <w:b/>
          <w:bCs/>
          <w:szCs w:val="28"/>
        </w:rPr>
        <w:t>Marketing and Sales:</w:t>
      </w:r>
      <w:r w:rsidRPr="00102B67">
        <w:rPr>
          <w:rFonts w:cstheme="minorHAnsi"/>
          <w:b/>
          <w:bCs/>
          <w:szCs w:val="28"/>
          <w:cs/>
        </w:rPr>
        <w:t xml:space="preserve"> </w:t>
      </w:r>
      <w:r w:rsidR="00102B67" w:rsidRPr="00102B67">
        <w:rPr>
          <w:rFonts w:cstheme="minorHAnsi"/>
          <w:szCs w:val="24"/>
        </w:rPr>
        <w:t>The marketing and sales efforts of Nike are dependent on their salesforce, promotional activities, advertising, price, and channel selection. Nike's marketing operations are successful and intelligently integrated across all marketing platforms, including television, physical marketing, print, and social media. Nike is a Master of Marketing because it uses sensitive and moving stories, talks to customers, and links its products to famous people.</w:t>
      </w:r>
    </w:p>
    <w:p w14:paraId="7BD1E1AB" w14:textId="6DDD7795" w:rsidR="00FC7289" w:rsidRPr="00102B67" w:rsidRDefault="00FC7289" w:rsidP="00FA7741">
      <w:pPr>
        <w:pStyle w:val="ListParagraph"/>
        <w:numPr>
          <w:ilvl w:val="0"/>
          <w:numId w:val="18"/>
        </w:numPr>
        <w:spacing w:line="360" w:lineRule="auto"/>
        <w:rPr>
          <w:rFonts w:cstheme="minorHAnsi"/>
          <w:szCs w:val="24"/>
        </w:rPr>
      </w:pPr>
      <w:r w:rsidRPr="00102B67">
        <w:rPr>
          <w:rFonts w:cstheme="minorHAnsi"/>
          <w:b/>
          <w:bCs/>
          <w:szCs w:val="28"/>
        </w:rPr>
        <w:lastRenderedPageBreak/>
        <w:t>Service:</w:t>
      </w:r>
      <w:r w:rsidR="00102B67" w:rsidRPr="00102B67">
        <w:rPr>
          <w:rFonts w:cstheme="minorHAnsi"/>
        </w:rPr>
        <w:t xml:space="preserve"> </w:t>
      </w:r>
      <w:r w:rsidR="00102B67" w:rsidRPr="00102B67">
        <w:rPr>
          <w:rFonts w:cstheme="minorHAnsi"/>
          <w:szCs w:val="28"/>
        </w:rPr>
        <w:t>Pre-sale and post-sale services are crucial to client retention and enhancing the consumer experience. Nike operates several initiatives to maintain client engagement. In 2017, Nike's loyalty program had more than 100 million enrolled consumers. These regular clients spent three times as much on the website as newcomers</w:t>
      </w:r>
      <w:r w:rsidR="00102B67" w:rsidRPr="00102B67">
        <w:rPr>
          <w:rFonts w:cstheme="minorHAnsi"/>
          <w:szCs w:val="28"/>
          <w:cs/>
        </w:rPr>
        <w:t>.</w:t>
      </w:r>
    </w:p>
    <w:p w14:paraId="3DCB63EB" w14:textId="77777777" w:rsidR="00FC7289" w:rsidRPr="00102B67" w:rsidRDefault="00FC7289" w:rsidP="00FA7741">
      <w:pPr>
        <w:rPr>
          <w:rFonts w:asciiTheme="minorHAnsi" w:hAnsiTheme="minorHAnsi" w:cstheme="minorHAnsi"/>
          <w:b/>
          <w:bCs/>
        </w:rPr>
      </w:pPr>
      <w:r w:rsidRPr="00102B67">
        <w:rPr>
          <w:rFonts w:asciiTheme="minorHAnsi" w:hAnsiTheme="minorHAnsi" w:cstheme="minorHAnsi"/>
          <w:b/>
          <w:bCs/>
        </w:rPr>
        <w:t>Support Activities</w:t>
      </w:r>
    </w:p>
    <w:p w14:paraId="3259F9D9" w14:textId="2EA12830"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Infrastructure:</w:t>
      </w:r>
      <w:r w:rsidRPr="00102B67">
        <w:rPr>
          <w:rFonts w:cstheme="minorHAnsi"/>
          <w:b/>
          <w:bCs/>
          <w:cs/>
        </w:rPr>
        <w:t xml:space="preserve"> </w:t>
      </w:r>
      <w:r w:rsidR="00102B67" w:rsidRPr="00102B67">
        <w:rPr>
          <w:rFonts w:cstheme="minorHAnsi"/>
        </w:rPr>
        <w:t xml:space="preserve">Infrastructure is a wide group of operations that include quality control, the handling of legal affairs, funding, accounting, planning, and strategic management. In the Nike value chain, infrastructure operations enable the corporation to optimize the whole chain. These tasks improve efficiency, cut down on costs, and keep the system </w:t>
      </w:r>
      <w:proofErr w:type="gramStart"/>
      <w:r w:rsidR="00102B67" w:rsidRPr="00102B67">
        <w:rPr>
          <w:rFonts w:cstheme="minorHAnsi"/>
        </w:rPr>
        <w:t>as a whole in</w:t>
      </w:r>
      <w:proofErr w:type="gramEnd"/>
      <w:r w:rsidR="00102B67" w:rsidRPr="00102B67">
        <w:rPr>
          <w:rFonts w:cstheme="minorHAnsi"/>
        </w:rPr>
        <w:t xml:space="preserve"> good shape.</w:t>
      </w:r>
    </w:p>
    <w:p w14:paraId="4C5E3D22" w14:textId="3EE47B7B"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Human Resource Management:</w:t>
      </w:r>
      <w:r w:rsidR="00A54551" w:rsidRPr="00A54551">
        <w:t xml:space="preserve"> </w:t>
      </w:r>
      <w:r w:rsidR="00A54551" w:rsidRPr="00A54551">
        <w:rPr>
          <w:rFonts w:cstheme="minorHAnsi"/>
        </w:rPr>
        <w:t>Nike is a multinational corporation with production sites, distribution hubs, and retail shops located across the globe. Human resource management is a crucial activity in the study of Nike's value chain. Nike employs more than 70,000 people worldwide in various roles. The organization works to make the workplace a healthy place to be and helps employees connect with its culture of diversity and inclusion.</w:t>
      </w:r>
    </w:p>
    <w:p w14:paraId="565C25FB" w14:textId="056D860F"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 xml:space="preserve">Technology Development: </w:t>
      </w:r>
      <w:r w:rsidR="00A54551" w:rsidRPr="00A54551">
        <w:rPr>
          <w:rFonts w:cstheme="minorHAnsi"/>
        </w:rPr>
        <w:t>Because Nike portrays itself as the leader in innovative sportswear, technology advancement and product quality play a crucial part in the Nike value chain study. Nike has prioritized the use of research and technology in its equipment, machinery, production procedures, and waste management.</w:t>
      </w:r>
    </w:p>
    <w:p w14:paraId="2829E5DA" w14:textId="73428BDA" w:rsidR="00FC7289" w:rsidRPr="00102B67" w:rsidRDefault="00FC7289" w:rsidP="00FA7741">
      <w:pPr>
        <w:pStyle w:val="ListParagraph"/>
        <w:numPr>
          <w:ilvl w:val="0"/>
          <w:numId w:val="19"/>
        </w:numPr>
        <w:spacing w:line="360" w:lineRule="auto"/>
        <w:rPr>
          <w:rFonts w:cstheme="minorHAnsi"/>
          <w:b/>
          <w:bCs/>
        </w:rPr>
      </w:pPr>
      <w:r w:rsidRPr="00102B67">
        <w:rPr>
          <w:rFonts w:cstheme="minorHAnsi"/>
          <w:b/>
          <w:bCs/>
        </w:rPr>
        <w:t xml:space="preserve">Procurement: </w:t>
      </w:r>
      <w:r w:rsidR="00A54551" w:rsidRPr="00A54551">
        <w:rPr>
          <w:rFonts w:cstheme="minorHAnsi"/>
        </w:rPr>
        <w:t>In the Nike value chain analysis, procurement refers to the activities and practices involved in acquiring the raw materials, equipment, packaging materials, machinery, and other items required to create goods and operate the system. The Global Procurement team at Nike oversees the procurement process. They choose suppliers who offer the best materials at the best prices and who share their commitment to sustainability and protecting the environment.</w:t>
      </w:r>
    </w:p>
    <w:p w14:paraId="6A63A39A" w14:textId="77777777" w:rsidR="00FC7289" w:rsidRPr="00102B67" w:rsidRDefault="00FC7289" w:rsidP="00FA7741">
      <w:pPr>
        <w:pStyle w:val="NormalWeb"/>
        <w:spacing w:before="0" w:beforeAutospacing="0" w:after="0" w:afterAutospacing="0" w:line="360" w:lineRule="auto"/>
        <w:rPr>
          <w:rFonts w:asciiTheme="minorHAnsi" w:hAnsiTheme="minorHAnsi" w:cstheme="minorHAnsi"/>
          <w:color w:val="000000"/>
        </w:rPr>
      </w:pPr>
    </w:p>
    <w:p w14:paraId="76521F5A" w14:textId="5132D182" w:rsidR="00D30451" w:rsidRPr="00102B67" w:rsidRDefault="00D30451" w:rsidP="00FA7741">
      <w:pPr>
        <w:ind w:firstLine="720"/>
        <w:rPr>
          <w:rFonts w:asciiTheme="minorHAnsi" w:hAnsiTheme="minorHAnsi" w:cstheme="minorHAnsi"/>
          <w:szCs w:val="24"/>
        </w:rPr>
      </w:pPr>
    </w:p>
    <w:p w14:paraId="3A753383" w14:textId="4A312EC8" w:rsidR="0072310C" w:rsidRPr="00102B67" w:rsidRDefault="0072310C" w:rsidP="00FA7741">
      <w:pPr>
        <w:rPr>
          <w:rFonts w:asciiTheme="minorHAnsi" w:eastAsiaTheme="minorHAnsi" w:hAnsiTheme="minorHAnsi" w:cstheme="minorHAnsi"/>
          <w:cs/>
        </w:rPr>
      </w:pPr>
    </w:p>
    <w:p w14:paraId="2EAAC826" w14:textId="3E90ED8E" w:rsidR="00701568" w:rsidRPr="00102B67" w:rsidRDefault="00A92D54" w:rsidP="00FA7741">
      <w:pPr>
        <w:pStyle w:val="Heading1"/>
        <w:jc w:val="center"/>
        <w:rPr>
          <w:rFonts w:asciiTheme="minorHAnsi" w:eastAsiaTheme="minorHAnsi" w:hAnsiTheme="minorHAnsi" w:cstheme="minorHAnsi"/>
          <w:b/>
          <w:bCs/>
          <w:color w:val="auto"/>
          <w:sz w:val="36"/>
          <w:szCs w:val="36"/>
        </w:rPr>
      </w:pPr>
      <w:bookmarkStart w:id="6" w:name="_Toc112015903"/>
      <w:r w:rsidRPr="00102B67">
        <w:rPr>
          <w:rFonts w:asciiTheme="minorHAnsi" w:eastAsiaTheme="minorHAnsi" w:hAnsiTheme="minorHAnsi" w:cstheme="minorHAnsi"/>
          <w:b/>
          <w:bCs/>
          <w:color w:val="auto"/>
          <w:sz w:val="36"/>
          <w:szCs w:val="36"/>
        </w:rPr>
        <w:lastRenderedPageBreak/>
        <w:t>Reference</w:t>
      </w:r>
      <w:bookmarkEnd w:id="6"/>
    </w:p>
    <w:p w14:paraId="68CD20E9" w14:textId="552D1352" w:rsidR="00701568" w:rsidRPr="00FA7741" w:rsidRDefault="00591965" w:rsidP="00FA7741">
      <w:pPr>
        <w:spacing w:before="100" w:beforeAutospacing="1" w:after="100" w:afterAutospacing="1"/>
        <w:ind w:left="567" w:hanging="567"/>
        <w:rPr>
          <w:rFonts w:asciiTheme="minorHAnsi" w:hAnsiTheme="minorHAnsi" w:cstheme="minorHAnsi"/>
          <w:szCs w:val="24"/>
        </w:rPr>
      </w:pPr>
      <w:r w:rsidRPr="00FA7741">
        <w:rPr>
          <w:rFonts w:asciiTheme="minorHAnsi" w:hAnsiTheme="minorHAnsi" w:cstheme="minorHAnsi"/>
          <w:szCs w:val="24"/>
        </w:rPr>
        <w:t xml:space="preserve">[1] </w:t>
      </w:r>
      <w:r w:rsidR="00E93340" w:rsidRPr="00FA7741">
        <w:rPr>
          <w:rFonts w:asciiTheme="minorHAnsi" w:hAnsiTheme="minorHAnsi" w:cstheme="minorHAnsi"/>
          <w:szCs w:val="24"/>
        </w:rPr>
        <w:t xml:space="preserve">  </w:t>
      </w:r>
      <w:r w:rsidR="001743FB" w:rsidRPr="00FA7741">
        <w:rPr>
          <w:rFonts w:asciiTheme="minorHAnsi" w:hAnsiTheme="minorHAnsi" w:cstheme="minorHAnsi"/>
          <w:szCs w:val="24"/>
        </w:rPr>
        <w:t xml:space="preserve">Content team, Mind Tools. “Porter’s Five Forces - The Framework Explained: A Guide to Analyzing Competitiveness Using Michael Porter’s Strategic Model.” </w:t>
      </w:r>
      <w:r w:rsidR="001743FB" w:rsidRPr="00FA7741">
        <w:rPr>
          <w:rFonts w:asciiTheme="minorHAnsi" w:hAnsiTheme="minorHAnsi" w:cstheme="minorHAnsi"/>
          <w:i/>
          <w:iCs/>
          <w:szCs w:val="24"/>
        </w:rPr>
        <w:t>Porter’s Five Forces - From MindTools.Com</w:t>
      </w:r>
      <w:r w:rsidR="001743FB" w:rsidRPr="00FA7741">
        <w:rPr>
          <w:rFonts w:asciiTheme="minorHAnsi" w:hAnsiTheme="minorHAnsi" w:cstheme="minorHAnsi"/>
          <w:szCs w:val="24"/>
        </w:rPr>
        <w:t xml:space="preserve">, www.mindtools.com, 0 0 2015, </w:t>
      </w:r>
      <w:hyperlink r:id="rId14" w:history="1">
        <w:r w:rsidR="001743FB" w:rsidRPr="00FA7741">
          <w:rPr>
            <w:rStyle w:val="Hyperlink"/>
            <w:rFonts w:asciiTheme="minorHAnsi" w:hAnsiTheme="minorHAnsi" w:cstheme="minorHAnsi"/>
            <w:szCs w:val="24"/>
          </w:rPr>
          <w:t>https://www.mindtools.com/pages/article/newTMC_08.htm</w:t>
        </w:r>
      </w:hyperlink>
      <w:r w:rsidR="001743FB" w:rsidRPr="00FA7741">
        <w:rPr>
          <w:rFonts w:asciiTheme="minorHAnsi" w:hAnsiTheme="minorHAnsi" w:cstheme="minorHAnsi"/>
          <w:szCs w:val="24"/>
        </w:rPr>
        <w:t>.</w:t>
      </w:r>
    </w:p>
    <w:p w14:paraId="207472F2" w14:textId="07CBF0BD" w:rsidR="00701568" w:rsidRPr="00FA7741" w:rsidRDefault="00591965" w:rsidP="00FA7741">
      <w:pPr>
        <w:spacing w:before="100" w:beforeAutospacing="1" w:after="100" w:afterAutospacing="1"/>
        <w:ind w:left="567" w:hanging="567"/>
        <w:rPr>
          <w:rFonts w:asciiTheme="minorHAnsi" w:hAnsiTheme="minorHAnsi" w:cstheme="minorHAnsi"/>
          <w:szCs w:val="24"/>
        </w:rPr>
      </w:pPr>
      <w:r w:rsidRPr="00FA7741">
        <w:rPr>
          <w:rFonts w:asciiTheme="minorHAnsi" w:hAnsiTheme="minorHAnsi" w:cstheme="minorHAnsi"/>
          <w:szCs w:val="24"/>
        </w:rPr>
        <w:t xml:space="preserve">[2] </w:t>
      </w:r>
      <w:r w:rsidR="00E93340" w:rsidRPr="00FA7741">
        <w:rPr>
          <w:rFonts w:asciiTheme="minorHAnsi" w:hAnsiTheme="minorHAnsi" w:cstheme="minorHAnsi"/>
          <w:szCs w:val="24"/>
        </w:rPr>
        <w:t xml:space="preserve">  </w:t>
      </w:r>
      <w:r w:rsidR="001743FB" w:rsidRPr="00FA7741">
        <w:rPr>
          <w:rFonts w:asciiTheme="minorHAnsi" w:hAnsiTheme="minorHAnsi" w:cstheme="minorHAnsi"/>
          <w:szCs w:val="24"/>
        </w:rPr>
        <w:t xml:space="preserve">BAJPAI, PRABLEEN. “Analyzing Starbucks’ Value Chain.” </w:t>
      </w:r>
      <w:r w:rsidR="001743FB" w:rsidRPr="00FA7741">
        <w:rPr>
          <w:rFonts w:asciiTheme="minorHAnsi" w:hAnsiTheme="minorHAnsi" w:cstheme="minorHAnsi"/>
          <w:i/>
          <w:iCs/>
          <w:szCs w:val="24"/>
        </w:rPr>
        <w:t>Investopedia</w:t>
      </w:r>
      <w:r w:rsidR="001743FB" w:rsidRPr="00FA7741">
        <w:rPr>
          <w:rFonts w:asciiTheme="minorHAnsi" w:hAnsiTheme="minorHAnsi" w:cstheme="minorHAnsi"/>
          <w:szCs w:val="24"/>
        </w:rPr>
        <w:t xml:space="preserve">, www.investopedia.com, 14 Feb. 2022, </w:t>
      </w:r>
      <w:hyperlink r:id="rId15" w:history="1">
        <w:r w:rsidR="001743FB" w:rsidRPr="00FA7741">
          <w:rPr>
            <w:rStyle w:val="Hyperlink"/>
            <w:rFonts w:asciiTheme="minorHAnsi" w:hAnsiTheme="minorHAnsi" w:cstheme="minorHAnsi"/>
            <w:szCs w:val="24"/>
          </w:rPr>
          <w:t>https://www.investopedia.com/articles/investing/103114/starbucks-example-value-chain-model.asp</w:t>
        </w:r>
      </w:hyperlink>
      <w:r w:rsidR="001743FB" w:rsidRPr="00FA7741">
        <w:rPr>
          <w:rFonts w:asciiTheme="minorHAnsi" w:hAnsiTheme="minorHAnsi" w:cstheme="minorHAnsi"/>
          <w:szCs w:val="24"/>
        </w:rPr>
        <w:t>.</w:t>
      </w:r>
    </w:p>
    <w:p w14:paraId="2E6A81C3" w14:textId="062D171D" w:rsidR="00701568" w:rsidRPr="00FA7741" w:rsidRDefault="00591965" w:rsidP="00FA7741">
      <w:pPr>
        <w:spacing w:before="100" w:beforeAutospacing="1" w:after="100" w:afterAutospacing="1"/>
        <w:ind w:left="567" w:hanging="567"/>
        <w:rPr>
          <w:rFonts w:asciiTheme="minorHAnsi" w:hAnsiTheme="minorHAnsi" w:cstheme="minorHAnsi"/>
          <w:szCs w:val="24"/>
        </w:rPr>
      </w:pPr>
      <w:r w:rsidRPr="00FA7741">
        <w:rPr>
          <w:rFonts w:asciiTheme="minorHAnsi" w:hAnsiTheme="minorHAnsi" w:cstheme="minorHAnsi"/>
          <w:szCs w:val="24"/>
        </w:rPr>
        <w:t xml:space="preserve">[3] </w:t>
      </w:r>
      <w:r w:rsidR="00A96B9B" w:rsidRPr="00FA7741">
        <w:rPr>
          <w:rFonts w:asciiTheme="minorHAnsi" w:hAnsiTheme="minorHAnsi" w:cstheme="minorHAnsi"/>
          <w:szCs w:val="24"/>
        </w:rPr>
        <w:t xml:space="preserve">  </w:t>
      </w:r>
      <w:r w:rsidR="001743FB" w:rsidRPr="00FA7741">
        <w:rPr>
          <w:rFonts w:asciiTheme="minorHAnsi" w:hAnsiTheme="minorHAnsi" w:cstheme="minorHAnsi"/>
          <w:szCs w:val="24"/>
        </w:rPr>
        <w:t xml:space="preserve">Online, </w:t>
      </w:r>
      <w:proofErr w:type="spellStart"/>
      <w:r w:rsidR="001743FB" w:rsidRPr="00FA7741">
        <w:rPr>
          <w:rFonts w:asciiTheme="minorHAnsi" w:hAnsiTheme="minorHAnsi" w:cstheme="minorHAnsi"/>
          <w:szCs w:val="24"/>
        </w:rPr>
        <w:t>EdrawMax</w:t>
      </w:r>
      <w:proofErr w:type="spellEnd"/>
      <w:r w:rsidR="001743FB" w:rsidRPr="00FA7741">
        <w:rPr>
          <w:rFonts w:asciiTheme="minorHAnsi" w:hAnsiTheme="minorHAnsi" w:cstheme="minorHAnsi"/>
          <w:szCs w:val="24"/>
        </w:rPr>
        <w:t xml:space="preserve">. “Nike Value Chain Analysis | </w:t>
      </w:r>
      <w:proofErr w:type="spellStart"/>
      <w:r w:rsidR="001743FB" w:rsidRPr="00FA7741">
        <w:rPr>
          <w:rFonts w:asciiTheme="minorHAnsi" w:hAnsiTheme="minorHAnsi" w:cstheme="minorHAnsi"/>
          <w:szCs w:val="24"/>
        </w:rPr>
        <w:t>EdrawMax</w:t>
      </w:r>
      <w:proofErr w:type="spellEnd"/>
      <w:r w:rsidR="001743FB" w:rsidRPr="00FA7741">
        <w:rPr>
          <w:rFonts w:asciiTheme="minorHAnsi" w:hAnsiTheme="minorHAnsi" w:cstheme="minorHAnsi"/>
          <w:szCs w:val="24"/>
        </w:rPr>
        <w:t xml:space="preserve"> Online.” </w:t>
      </w:r>
      <w:proofErr w:type="spellStart"/>
      <w:r w:rsidR="001743FB" w:rsidRPr="00FA7741">
        <w:rPr>
          <w:rFonts w:asciiTheme="minorHAnsi" w:hAnsiTheme="minorHAnsi" w:cstheme="minorHAnsi"/>
          <w:i/>
          <w:iCs/>
          <w:szCs w:val="24"/>
        </w:rPr>
        <w:t>Edrawsoft</w:t>
      </w:r>
      <w:proofErr w:type="spellEnd"/>
      <w:r w:rsidR="001743FB" w:rsidRPr="00FA7741">
        <w:rPr>
          <w:rFonts w:asciiTheme="minorHAnsi" w:hAnsiTheme="minorHAnsi" w:cstheme="minorHAnsi"/>
          <w:szCs w:val="24"/>
        </w:rPr>
        <w:t xml:space="preserve">, www.edrawmax.com, 0 0 2021, </w:t>
      </w:r>
      <w:hyperlink r:id="rId16" w:history="1">
        <w:r w:rsidR="001743FB" w:rsidRPr="00FA7741">
          <w:rPr>
            <w:rStyle w:val="Hyperlink"/>
            <w:rFonts w:asciiTheme="minorHAnsi" w:hAnsiTheme="minorHAnsi" w:cstheme="minorHAnsi"/>
            <w:szCs w:val="24"/>
          </w:rPr>
          <w:t>https://www.edrawmax.com/article/nike-value-chain-analysis.html</w:t>
        </w:r>
      </w:hyperlink>
      <w:r w:rsidR="001743FB" w:rsidRPr="00FA7741">
        <w:rPr>
          <w:rFonts w:asciiTheme="minorHAnsi" w:hAnsiTheme="minorHAnsi" w:cstheme="minorHAnsi"/>
          <w:szCs w:val="24"/>
        </w:rPr>
        <w:t>.</w:t>
      </w:r>
    </w:p>
    <w:p w14:paraId="4700D322" w14:textId="4A64D9D9" w:rsidR="00AE7D4C" w:rsidRPr="00FA7741" w:rsidRDefault="00591965" w:rsidP="00FA7741">
      <w:pPr>
        <w:spacing w:before="100" w:beforeAutospacing="1" w:after="100" w:afterAutospacing="1"/>
        <w:rPr>
          <w:rFonts w:asciiTheme="minorHAnsi" w:hAnsiTheme="minorHAnsi" w:cstheme="minorHAnsi"/>
          <w:szCs w:val="24"/>
        </w:rPr>
      </w:pPr>
      <w:r w:rsidRPr="00FA7741">
        <w:rPr>
          <w:rFonts w:asciiTheme="minorHAnsi" w:hAnsiTheme="minorHAnsi" w:cstheme="minorHAnsi"/>
          <w:szCs w:val="24"/>
        </w:rPr>
        <w:t xml:space="preserve">[4] </w:t>
      </w:r>
      <w:r w:rsidR="00A96B9B" w:rsidRPr="00FA7741">
        <w:rPr>
          <w:rFonts w:asciiTheme="minorHAnsi" w:hAnsiTheme="minorHAnsi" w:cstheme="minorHAnsi"/>
          <w:szCs w:val="24"/>
        </w:rPr>
        <w:t xml:space="preserve">  </w:t>
      </w:r>
      <w:r w:rsidR="00FA7741" w:rsidRPr="00FA7741">
        <w:rPr>
          <w:rFonts w:asciiTheme="minorHAnsi" w:hAnsiTheme="minorHAnsi" w:cstheme="minorHAnsi"/>
          <w:szCs w:val="24"/>
        </w:rPr>
        <w:t xml:space="preserve">Online, </w:t>
      </w:r>
      <w:proofErr w:type="spellStart"/>
      <w:r w:rsidR="00FA7741" w:rsidRPr="00FA7741">
        <w:rPr>
          <w:rFonts w:asciiTheme="minorHAnsi" w:hAnsiTheme="minorHAnsi" w:cstheme="minorHAnsi"/>
          <w:szCs w:val="24"/>
        </w:rPr>
        <w:t>EdrawMax</w:t>
      </w:r>
      <w:proofErr w:type="spellEnd"/>
      <w:r w:rsidR="00FA7741" w:rsidRPr="00FA7741">
        <w:rPr>
          <w:rFonts w:asciiTheme="minorHAnsi" w:hAnsiTheme="minorHAnsi" w:cstheme="minorHAnsi"/>
          <w:szCs w:val="24"/>
        </w:rPr>
        <w:t xml:space="preserve">. “McDonald’s Value Chain Analysis | </w:t>
      </w:r>
      <w:proofErr w:type="spellStart"/>
      <w:r w:rsidR="00FA7741" w:rsidRPr="00FA7741">
        <w:rPr>
          <w:rFonts w:asciiTheme="minorHAnsi" w:hAnsiTheme="minorHAnsi" w:cstheme="minorHAnsi"/>
          <w:szCs w:val="24"/>
        </w:rPr>
        <w:t>EdrawMax</w:t>
      </w:r>
      <w:proofErr w:type="spellEnd"/>
      <w:r w:rsidR="00FA7741" w:rsidRPr="00FA7741">
        <w:rPr>
          <w:rFonts w:asciiTheme="minorHAnsi" w:hAnsiTheme="minorHAnsi" w:cstheme="minorHAnsi"/>
          <w:szCs w:val="24"/>
        </w:rPr>
        <w:t xml:space="preserve"> Online.” </w:t>
      </w:r>
      <w:proofErr w:type="spellStart"/>
      <w:r w:rsidR="00FA7741" w:rsidRPr="00FA7741">
        <w:rPr>
          <w:rFonts w:asciiTheme="minorHAnsi" w:hAnsiTheme="minorHAnsi" w:cstheme="minorHAnsi"/>
          <w:i/>
          <w:iCs/>
          <w:szCs w:val="24"/>
        </w:rPr>
        <w:t>Edrawsoft</w:t>
      </w:r>
      <w:proofErr w:type="spellEnd"/>
      <w:r w:rsidR="00FA7741" w:rsidRPr="00FA7741">
        <w:rPr>
          <w:rFonts w:asciiTheme="minorHAnsi" w:hAnsiTheme="minorHAnsi" w:cstheme="minorHAnsi"/>
          <w:szCs w:val="24"/>
        </w:rPr>
        <w:t xml:space="preserve">, www.edrawmax.com, 0 0 2021, </w:t>
      </w:r>
      <w:hyperlink r:id="rId17" w:history="1">
        <w:r w:rsidR="00FA7741" w:rsidRPr="00FA7741">
          <w:rPr>
            <w:rStyle w:val="Hyperlink"/>
            <w:rFonts w:asciiTheme="minorHAnsi" w:hAnsiTheme="minorHAnsi" w:cstheme="minorHAnsi"/>
            <w:szCs w:val="24"/>
          </w:rPr>
          <w:t>https://www.edrawmax.com/article/mcdonald-value-chain-analysis.html</w:t>
        </w:r>
      </w:hyperlink>
      <w:r w:rsidR="00FA7741" w:rsidRPr="00FA7741">
        <w:rPr>
          <w:rFonts w:asciiTheme="minorHAnsi" w:hAnsiTheme="minorHAnsi" w:cstheme="minorHAnsi"/>
          <w:szCs w:val="24"/>
        </w:rPr>
        <w:t>.</w:t>
      </w:r>
    </w:p>
    <w:p w14:paraId="608A9A26" w14:textId="34957D7C" w:rsidR="00AE7D4C" w:rsidRPr="00FA7741" w:rsidRDefault="00591965" w:rsidP="00FA7741">
      <w:pPr>
        <w:spacing w:before="100" w:beforeAutospacing="1" w:after="100" w:afterAutospacing="1"/>
        <w:ind w:left="567" w:hanging="567"/>
        <w:rPr>
          <w:rFonts w:asciiTheme="minorHAnsi" w:hAnsiTheme="minorHAnsi" w:cstheme="minorHAnsi"/>
          <w:szCs w:val="24"/>
        </w:rPr>
      </w:pPr>
      <w:r w:rsidRPr="00FA7741">
        <w:rPr>
          <w:rFonts w:asciiTheme="minorHAnsi" w:hAnsiTheme="minorHAnsi" w:cstheme="minorHAnsi"/>
          <w:szCs w:val="24"/>
        </w:rPr>
        <w:t xml:space="preserve">[5] </w:t>
      </w:r>
      <w:r w:rsidR="00A96B9B" w:rsidRPr="00FA7741">
        <w:rPr>
          <w:rFonts w:asciiTheme="minorHAnsi" w:hAnsiTheme="minorHAnsi" w:cstheme="minorHAnsi"/>
          <w:szCs w:val="24"/>
        </w:rPr>
        <w:t xml:space="preserve">  </w:t>
      </w:r>
      <w:r w:rsidR="00FA7741" w:rsidRPr="00FA7741">
        <w:rPr>
          <w:rFonts w:asciiTheme="minorHAnsi" w:hAnsiTheme="minorHAnsi" w:cstheme="minorHAnsi"/>
          <w:szCs w:val="24"/>
        </w:rPr>
        <w:t xml:space="preserve">Pair, K. “Value Chain </w:t>
      </w:r>
      <w:r w:rsidR="00FA7741" w:rsidRPr="00FA7741">
        <w:rPr>
          <w:rFonts w:ascii="Browallia New" w:hAnsi="Browallia New" w:cs="Browallia New" w:hint="cs"/>
          <w:szCs w:val="24"/>
          <w:cs/>
        </w:rPr>
        <w:t>คืออะไร</w:t>
      </w:r>
      <w:r w:rsidR="00FA7741" w:rsidRPr="00FA7741">
        <w:rPr>
          <w:rFonts w:asciiTheme="minorHAnsi" w:hAnsiTheme="minorHAnsi" w:cstheme="minorHAnsi"/>
          <w:szCs w:val="24"/>
        </w:rPr>
        <w:t xml:space="preserve">? </w:t>
      </w:r>
      <w:r w:rsidR="00FA7741" w:rsidRPr="00FA7741">
        <w:rPr>
          <w:rFonts w:ascii="Browallia New" w:hAnsi="Browallia New" w:cs="Browallia New" w:hint="cs"/>
          <w:szCs w:val="24"/>
          <w:cs/>
        </w:rPr>
        <w:t>ห่วงโซ่คุณค่า</w:t>
      </w:r>
      <w:r w:rsidR="00FA7741" w:rsidRPr="00FA7741">
        <w:rPr>
          <w:rFonts w:asciiTheme="minorHAnsi" w:hAnsiTheme="minorHAnsi" w:cstheme="minorHAnsi"/>
          <w:szCs w:val="24"/>
          <w:cs/>
        </w:rPr>
        <w:t xml:space="preserve"> </w:t>
      </w:r>
      <w:r w:rsidR="00FA7741" w:rsidRPr="00FA7741">
        <w:rPr>
          <w:rFonts w:ascii="Browallia New" w:hAnsi="Browallia New" w:cs="Browallia New" w:hint="cs"/>
          <w:szCs w:val="24"/>
          <w:cs/>
        </w:rPr>
        <w:t>มีอะไรบ้าง</w:t>
      </w:r>
      <w:r w:rsidR="00FA7741" w:rsidRPr="00FA7741">
        <w:rPr>
          <w:rFonts w:asciiTheme="minorHAnsi" w:hAnsiTheme="minorHAnsi" w:cstheme="minorHAnsi"/>
          <w:szCs w:val="24"/>
          <w:cs/>
        </w:rPr>
        <w:t xml:space="preserve"> - </w:t>
      </w:r>
      <w:proofErr w:type="spellStart"/>
      <w:r w:rsidR="00FA7741" w:rsidRPr="00FA7741">
        <w:rPr>
          <w:rFonts w:asciiTheme="minorHAnsi" w:hAnsiTheme="minorHAnsi" w:cstheme="minorHAnsi"/>
          <w:szCs w:val="24"/>
        </w:rPr>
        <w:t>GreedisGoods</w:t>
      </w:r>
      <w:proofErr w:type="spellEnd"/>
      <w:r w:rsidR="00FA7741" w:rsidRPr="00FA7741">
        <w:rPr>
          <w:rFonts w:asciiTheme="minorHAnsi" w:hAnsiTheme="minorHAnsi" w:cstheme="minorHAnsi"/>
          <w:szCs w:val="24"/>
        </w:rPr>
        <w:t xml:space="preserve">.” </w:t>
      </w:r>
      <w:proofErr w:type="spellStart"/>
      <w:r w:rsidR="00FA7741" w:rsidRPr="00FA7741">
        <w:rPr>
          <w:rFonts w:asciiTheme="minorHAnsi" w:hAnsiTheme="minorHAnsi" w:cstheme="minorHAnsi"/>
          <w:szCs w:val="24"/>
        </w:rPr>
        <w:t>GreedisGoods</w:t>
      </w:r>
      <w:proofErr w:type="spellEnd"/>
      <w:r w:rsidR="00FA7741" w:rsidRPr="00FA7741">
        <w:rPr>
          <w:rFonts w:asciiTheme="minorHAnsi" w:hAnsiTheme="minorHAnsi" w:cstheme="minorHAnsi"/>
          <w:szCs w:val="24"/>
        </w:rPr>
        <w:t xml:space="preserve">, greedisgoods.com, 13 Jan. 2018, </w:t>
      </w:r>
      <w:hyperlink r:id="rId18" w:history="1">
        <w:r w:rsidR="00FA7741" w:rsidRPr="00FA7741">
          <w:rPr>
            <w:rStyle w:val="Hyperlink"/>
            <w:rFonts w:asciiTheme="minorHAnsi" w:hAnsiTheme="minorHAnsi" w:cstheme="minorHAnsi"/>
            <w:szCs w:val="24"/>
          </w:rPr>
          <w:t>https://greedisgoods.com/value-chain-%E0%B8%84%E0%B8%B7%E0%B8%AD/.</w:t>
        </w:r>
      </w:hyperlink>
    </w:p>
    <w:p w14:paraId="40487CBF" w14:textId="77777777" w:rsidR="00701568" w:rsidRPr="00102B67" w:rsidRDefault="00701568" w:rsidP="00FA7741">
      <w:pPr>
        <w:spacing w:before="100" w:beforeAutospacing="1" w:after="100" w:afterAutospacing="1"/>
        <w:ind w:left="567" w:hanging="567"/>
        <w:rPr>
          <w:rFonts w:asciiTheme="minorHAnsi" w:hAnsiTheme="minorHAnsi" w:cstheme="minorHAnsi"/>
          <w:sz w:val="28"/>
        </w:rPr>
      </w:pPr>
    </w:p>
    <w:p w14:paraId="56BD5BA7" w14:textId="77777777" w:rsidR="009C75FC" w:rsidRPr="00102B67" w:rsidRDefault="009C75FC" w:rsidP="00FA7741">
      <w:pPr>
        <w:spacing w:after="160"/>
        <w:rPr>
          <w:rFonts w:asciiTheme="minorHAnsi" w:hAnsiTheme="minorHAnsi" w:cstheme="minorHAnsi"/>
        </w:rPr>
      </w:pPr>
    </w:p>
    <w:sectPr w:rsidR="009C75FC" w:rsidRPr="00102B67" w:rsidSect="00610603">
      <w:headerReference w:type="defaul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033B" w14:textId="77777777" w:rsidR="00062591" w:rsidRDefault="00062591">
      <w:pPr>
        <w:spacing w:line="240" w:lineRule="auto"/>
      </w:pPr>
      <w:r>
        <w:separator/>
      </w:r>
    </w:p>
  </w:endnote>
  <w:endnote w:type="continuationSeparator" w:id="0">
    <w:p w14:paraId="2B9BE575" w14:textId="77777777" w:rsidR="00062591" w:rsidRDefault="00062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1FD4" w14:textId="77777777" w:rsidR="00062591" w:rsidRDefault="00062591">
      <w:pPr>
        <w:spacing w:line="240" w:lineRule="auto"/>
      </w:pPr>
      <w:r>
        <w:separator/>
      </w:r>
    </w:p>
  </w:footnote>
  <w:footnote w:type="continuationSeparator" w:id="0">
    <w:p w14:paraId="2BF42556" w14:textId="77777777" w:rsidR="00062591" w:rsidRDefault="00062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45929"/>
      <w:docPartObj>
        <w:docPartGallery w:val="Page Numbers (Top of Page)"/>
        <w:docPartUnique/>
      </w:docPartObj>
    </w:sdtPr>
    <w:sdtEndPr>
      <w:rPr>
        <w:noProof/>
      </w:rPr>
    </w:sdtEndPr>
    <w:sdtContent>
      <w:p w14:paraId="3494ED06" w14:textId="77777777" w:rsidR="00896A99" w:rsidRDefault="00896A99" w:rsidP="00381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55DAD1" w14:textId="77777777" w:rsidR="00896A99" w:rsidRPr="00D505F9" w:rsidRDefault="00896A99" w:rsidP="00896A99">
    <w:pPr>
      <w:pStyle w:val="Header"/>
      <w:jc w:val="right"/>
      <w:rPr>
        <w:rFonts w:asciiTheme="minorHAnsi" w:hAnsiTheme="minorHAnsi" w:cstheme="minorBid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59"/>
    <w:multiLevelType w:val="hybridMultilevel"/>
    <w:tmpl w:val="D660B84A"/>
    <w:lvl w:ilvl="0" w:tplc="FFFFFFFF">
      <w:start w:val="1"/>
      <w:numFmt w:val="decimal"/>
      <w:lvlText w:val="%1."/>
      <w:lvlJc w:val="left"/>
      <w:pPr>
        <w:ind w:left="927" w:hanging="360"/>
      </w:pPr>
      <w:rPr>
        <w:b/>
        <w:bCs/>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1" w15:restartNumberingAfterBreak="0">
    <w:nsid w:val="035A3BC3"/>
    <w:multiLevelType w:val="hybridMultilevel"/>
    <w:tmpl w:val="E86E65AA"/>
    <w:lvl w:ilvl="0" w:tplc="7EEEFA7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788"/>
    <w:multiLevelType w:val="hybridMultilevel"/>
    <w:tmpl w:val="32F2D866"/>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A7DBF"/>
    <w:multiLevelType w:val="hybridMultilevel"/>
    <w:tmpl w:val="4672F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E6BC7"/>
    <w:multiLevelType w:val="hybridMultilevel"/>
    <w:tmpl w:val="EC9CDB00"/>
    <w:lvl w:ilvl="0" w:tplc="BA84F09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E7420"/>
    <w:multiLevelType w:val="multilevel"/>
    <w:tmpl w:val="5B9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467D5"/>
    <w:multiLevelType w:val="hybridMultilevel"/>
    <w:tmpl w:val="8098E8B2"/>
    <w:lvl w:ilvl="0" w:tplc="ACEA0C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E24443"/>
    <w:multiLevelType w:val="hybridMultilevel"/>
    <w:tmpl w:val="231E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0A5B1F"/>
    <w:multiLevelType w:val="multilevel"/>
    <w:tmpl w:val="ED9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B6844"/>
    <w:multiLevelType w:val="hybridMultilevel"/>
    <w:tmpl w:val="8C8EB6CE"/>
    <w:lvl w:ilvl="0" w:tplc="73C4A788">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1A83964"/>
    <w:multiLevelType w:val="multilevel"/>
    <w:tmpl w:val="03E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B446A"/>
    <w:multiLevelType w:val="hybridMultilevel"/>
    <w:tmpl w:val="C300684E"/>
    <w:lvl w:ilvl="0" w:tplc="BA84F09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BC6587"/>
    <w:multiLevelType w:val="hybridMultilevel"/>
    <w:tmpl w:val="CBBC7B00"/>
    <w:lvl w:ilvl="0" w:tplc="FA067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51C1B"/>
    <w:multiLevelType w:val="hybridMultilevel"/>
    <w:tmpl w:val="2774D1B6"/>
    <w:lvl w:ilvl="0" w:tplc="BA0E5DF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D750FE"/>
    <w:multiLevelType w:val="hybridMultilevel"/>
    <w:tmpl w:val="C422D758"/>
    <w:lvl w:ilvl="0" w:tplc="305C87F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3E6386"/>
    <w:multiLevelType w:val="hybridMultilevel"/>
    <w:tmpl w:val="C8060810"/>
    <w:lvl w:ilvl="0" w:tplc="BA84F09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039FC"/>
    <w:multiLevelType w:val="hybridMultilevel"/>
    <w:tmpl w:val="509CE4FA"/>
    <w:lvl w:ilvl="0" w:tplc="BA84F0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C421D"/>
    <w:multiLevelType w:val="hybridMultilevel"/>
    <w:tmpl w:val="22E069EE"/>
    <w:lvl w:ilvl="0" w:tplc="BA84F09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8472EF"/>
    <w:multiLevelType w:val="hybridMultilevel"/>
    <w:tmpl w:val="024C8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071AD4"/>
    <w:multiLevelType w:val="hybridMultilevel"/>
    <w:tmpl w:val="D660B84A"/>
    <w:lvl w:ilvl="0" w:tplc="6BD8CB8A">
      <w:start w:val="1"/>
      <w:numFmt w:val="decimal"/>
      <w:lvlText w:val="%1."/>
      <w:lvlJc w:val="left"/>
      <w:pPr>
        <w:ind w:left="927" w:hanging="360"/>
      </w:pPr>
      <w:rPr>
        <w:b/>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0" w15:restartNumberingAfterBreak="0">
    <w:nsid w:val="72C669BE"/>
    <w:multiLevelType w:val="hybridMultilevel"/>
    <w:tmpl w:val="7C36B638"/>
    <w:lvl w:ilvl="0" w:tplc="73C4A788">
      <w:start w:val="5"/>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1" w15:restartNumberingAfterBreak="0">
    <w:nsid w:val="77233F29"/>
    <w:multiLevelType w:val="hybridMultilevel"/>
    <w:tmpl w:val="AEDE25B2"/>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4821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1693440">
    <w:abstractNumId w:val="20"/>
  </w:num>
  <w:num w:numId="3" w16cid:durableId="2007971439">
    <w:abstractNumId w:val="2"/>
  </w:num>
  <w:num w:numId="4" w16cid:durableId="1115907058">
    <w:abstractNumId w:val="21"/>
  </w:num>
  <w:num w:numId="5" w16cid:durableId="1425565303">
    <w:abstractNumId w:val="1"/>
  </w:num>
  <w:num w:numId="6" w16cid:durableId="1334140584">
    <w:abstractNumId w:val="12"/>
  </w:num>
  <w:num w:numId="7" w16cid:durableId="1120959014">
    <w:abstractNumId w:val="14"/>
  </w:num>
  <w:num w:numId="8" w16cid:durableId="1399354953">
    <w:abstractNumId w:val="13"/>
  </w:num>
  <w:num w:numId="9" w16cid:durableId="630668186">
    <w:abstractNumId w:val="5"/>
  </w:num>
  <w:num w:numId="10" w16cid:durableId="1045564635">
    <w:abstractNumId w:val="8"/>
  </w:num>
  <w:num w:numId="11" w16cid:durableId="1343044001">
    <w:abstractNumId w:val="10"/>
  </w:num>
  <w:num w:numId="12" w16cid:durableId="1762607333">
    <w:abstractNumId w:val="7"/>
  </w:num>
  <w:num w:numId="13" w16cid:durableId="593783611">
    <w:abstractNumId w:val="19"/>
  </w:num>
  <w:num w:numId="14" w16cid:durableId="1673098996">
    <w:abstractNumId w:val="9"/>
  </w:num>
  <w:num w:numId="15" w16cid:durableId="803934341">
    <w:abstractNumId w:val="0"/>
  </w:num>
  <w:num w:numId="16" w16cid:durableId="1670213729">
    <w:abstractNumId w:val="3"/>
  </w:num>
  <w:num w:numId="17" w16cid:durableId="1307396793">
    <w:abstractNumId w:val="6"/>
  </w:num>
  <w:num w:numId="18" w16cid:durableId="1870141727">
    <w:abstractNumId w:val="15"/>
  </w:num>
  <w:num w:numId="19" w16cid:durableId="2028748065">
    <w:abstractNumId w:val="16"/>
  </w:num>
  <w:num w:numId="20" w16cid:durableId="1965690065">
    <w:abstractNumId w:val="17"/>
  </w:num>
  <w:num w:numId="21" w16cid:durableId="106706140">
    <w:abstractNumId w:val="4"/>
  </w:num>
  <w:num w:numId="22" w16cid:durableId="1440686937">
    <w:abstractNumId w:val="11"/>
  </w:num>
  <w:num w:numId="23" w16cid:durableId="3660314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AC"/>
    <w:rsid w:val="00001007"/>
    <w:rsid w:val="00001FD2"/>
    <w:rsid w:val="0001262E"/>
    <w:rsid w:val="000402EB"/>
    <w:rsid w:val="00043130"/>
    <w:rsid w:val="00057414"/>
    <w:rsid w:val="00057993"/>
    <w:rsid w:val="00062591"/>
    <w:rsid w:val="00096170"/>
    <w:rsid w:val="000E3722"/>
    <w:rsid w:val="0010008E"/>
    <w:rsid w:val="001015C2"/>
    <w:rsid w:val="00102B67"/>
    <w:rsid w:val="00134623"/>
    <w:rsid w:val="001525AE"/>
    <w:rsid w:val="001649D9"/>
    <w:rsid w:val="0016600C"/>
    <w:rsid w:val="001743FB"/>
    <w:rsid w:val="00176249"/>
    <w:rsid w:val="0017751F"/>
    <w:rsid w:val="001960A2"/>
    <w:rsid w:val="001A3463"/>
    <w:rsid w:val="001E5E75"/>
    <w:rsid w:val="00232344"/>
    <w:rsid w:val="0024316F"/>
    <w:rsid w:val="0026695C"/>
    <w:rsid w:val="0027727F"/>
    <w:rsid w:val="00284B6A"/>
    <w:rsid w:val="002855D4"/>
    <w:rsid w:val="002866BB"/>
    <w:rsid w:val="002A0D50"/>
    <w:rsid w:val="002C1E12"/>
    <w:rsid w:val="002D7F00"/>
    <w:rsid w:val="002E0419"/>
    <w:rsid w:val="002E5AC6"/>
    <w:rsid w:val="00333C01"/>
    <w:rsid w:val="00335E3F"/>
    <w:rsid w:val="00340D3F"/>
    <w:rsid w:val="00361E05"/>
    <w:rsid w:val="00362D49"/>
    <w:rsid w:val="00370927"/>
    <w:rsid w:val="003815C1"/>
    <w:rsid w:val="003939A8"/>
    <w:rsid w:val="003D59F8"/>
    <w:rsid w:val="003F33DE"/>
    <w:rsid w:val="004148FD"/>
    <w:rsid w:val="004175D1"/>
    <w:rsid w:val="00423608"/>
    <w:rsid w:val="00431C39"/>
    <w:rsid w:val="0044460B"/>
    <w:rsid w:val="00460D9C"/>
    <w:rsid w:val="00467376"/>
    <w:rsid w:val="004931FE"/>
    <w:rsid w:val="004A3F56"/>
    <w:rsid w:val="004E2D84"/>
    <w:rsid w:val="004F2341"/>
    <w:rsid w:val="00503E97"/>
    <w:rsid w:val="00534605"/>
    <w:rsid w:val="0054746C"/>
    <w:rsid w:val="00556FCF"/>
    <w:rsid w:val="00564DE8"/>
    <w:rsid w:val="00591965"/>
    <w:rsid w:val="005C4395"/>
    <w:rsid w:val="005D3981"/>
    <w:rsid w:val="00607E36"/>
    <w:rsid w:val="00610603"/>
    <w:rsid w:val="00614BEF"/>
    <w:rsid w:val="00661A1A"/>
    <w:rsid w:val="0067009D"/>
    <w:rsid w:val="00672C18"/>
    <w:rsid w:val="006A1F80"/>
    <w:rsid w:val="006E0B68"/>
    <w:rsid w:val="006E4C9E"/>
    <w:rsid w:val="00701568"/>
    <w:rsid w:val="0072310C"/>
    <w:rsid w:val="007425B3"/>
    <w:rsid w:val="007819CC"/>
    <w:rsid w:val="00783BE5"/>
    <w:rsid w:val="00793264"/>
    <w:rsid w:val="007A7D15"/>
    <w:rsid w:val="007A7E73"/>
    <w:rsid w:val="007B7440"/>
    <w:rsid w:val="008045B5"/>
    <w:rsid w:val="00811BC1"/>
    <w:rsid w:val="00816769"/>
    <w:rsid w:val="0082476E"/>
    <w:rsid w:val="008371F3"/>
    <w:rsid w:val="0085237E"/>
    <w:rsid w:val="008528D4"/>
    <w:rsid w:val="008637BD"/>
    <w:rsid w:val="008847F0"/>
    <w:rsid w:val="00893863"/>
    <w:rsid w:val="00896A99"/>
    <w:rsid w:val="008C29D1"/>
    <w:rsid w:val="00931881"/>
    <w:rsid w:val="00945025"/>
    <w:rsid w:val="00995E3F"/>
    <w:rsid w:val="009B4379"/>
    <w:rsid w:val="009B47E0"/>
    <w:rsid w:val="009C75FC"/>
    <w:rsid w:val="009D09BF"/>
    <w:rsid w:val="009E2494"/>
    <w:rsid w:val="009E424F"/>
    <w:rsid w:val="009F52BE"/>
    <w:rsid w:val="00A26963"/>
    <w:rsid w:val="00A461E1"/>
    <w:rsid w:val="00A54551"/>
    <w:rsid w:val="00A82BA5"/>
    <w:rsid w:val="00A8562E"/>
    <w:rsid w:val="00A92D54"/>
    <w:rsid w:val="00A96B9B"/>
    <w:rsid w:val="00AA3AD7"/>
    <w:rsid w:val="00AC5259"/>
    <w:rsid w:val="00AE2D7D"/>
    <w:rsid w:val="00AE7D4C"/>
    <w:rsid w:val="00B13EE2"/>
    <w:rsid w:val="00B521BE"/>
    <w:rsid w:val="00B74F5E"/>
    <w:rsid w:val="00B83C7A"/>
    <w:rsid w:val="00BD6CAC"/>
    <w:rsid w:val="00BE72F1"/>
    <w:rsid w:val="00C00584"/>
    <w:rsid w:val="00C212B3"/>
    <w:rsid w:val="00C43DE7"/>
    <w:rsid w:val="00C56F76"/>
    <w:rsid w:val="00C645B7"/>
    <w:rsid w:val="00C70B0B"/>
    <w:rsid w:val="00C76AEF"/>
    <w:rsid w:val="00C92389"/>
    <w:rsid w:val="00CC7492"/>
    <w:rsid w:val="00CE56B0"/>
    <w:rsid w:val="00CF06C2"/>
    <w:rsid w:val="00D30451"/>
    <w:rsid w:val="00D4191F"/>
    <w:rsid w:val="00D505F9"/>
    <w:rsid w:val="00D60A6B"/>
    <w:rsid w:val="00D77720"/>
    <w:rsid w:val="00DE234A"/>
    <w:rsid w:val="00DF7EDA"/>
    <w:rsid w:val="00E04729"/>
    <w:rsid w:val="00E07718"/>
    <w:rsid w:val="00E33F90"/>
    <w:rsid w:val="00E45407"/>
    <w:rsid w:val="00E55370"/>
    <w:rsid w:val="00E63C46"/>
    <w:rsid w:val="00E8051A"/>
    <w:rsid w:val="00E85890"/>
    <w:rsid w:val="00E91F6F"/>
    <w:rsid w:val="00E93340"/>
    <w:rsid w:val="00EC3BEF"/>
    <w:rsid w:val="00EC4E53"/>
    <w:rsid w:val="00EF422B"/>
    <w:rsid w:val="00F174DD"/>
    <w:rsid w:val="00F2023E"/>
    <w:rsid w:val="00F219A2"/>
    <w:rsid w:val="00F236D8"/>
    <w:rsid w:val="00F43187"/>
    <w:rsid w:val="00F74F9D"/>
    <w:rsid w:val="00FA7741"/>
    <w:rsid w:val="00FC1809"/>
    <w:rsid w:val="00FC1947"/>
    <w:rsid w:val="00FC3E6D"/>
    <w:rsid w:val="00FC4EC9"/>
    <w:rsid w:val="00FC7289"/>
    <w:rsid w:val="00FE4F3B"/>
    <w:rsid w:val="2C19BA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17BB6"/>
  <w15:chartTrackingRefBased/>
  <w15:docId w15:val="{301C5A59-3EF4-411C-91C0-2942AB31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89"/>
    <w:pPr>
      <w:spacing w:after="0" w:line="360" w:lineRule="auto"/>
    </w:pPr>
    <w:rPr>
      <w:rFonts w:ascii="Times New Roman" w:eastAsia="Times New Roman" w:hAnsi="Times New Roman" w:cs="Angsana New"/>
      <w:sz w:val="24"/>
    </w:rPr>
  </w:style>
  <w:style w:type="paragraph" w:styleId="Heading1">
    <w:name w:val="heading 1"/>
    <w:basedOn w:val="Normal"/>
    <w:next w:val="Normal"/>
    <w:link w:val="Heading1Char"/>
    <w:uiPriority w:val="9"/>
    <w:qFormat/>
    <w:rsid w:val="002E5AC6"/>
    <w:pPr>
      <w:keepNext/>
      <w:keepLines/>
      <w:spacing w:before="240"/>
      <w:outlineLvl w:val="0"/>
    </w:pPr>
    <w:rPr>
      <w:rFonts w:asciiTheme="majorHAnsi" w:eastAsiaTheme="majorEastAsia" w:hAnsiTheme="majorHAnsi" w:cstheme="majorBidi"/>
      <w:color w:val="2E74B5" w:themeColor="accent1" w:themeShade="BF"/>
      <w:sz w:val="32"/>
      <w:szCs w:val="40"/>
    </w:rPr>
  </w:style>
  <w:style w:type="paragraph" w:styleId="Heading5">
    <w:name w:val="heading 5"/>
    <w:basedOn w:val="Normal"/>
    <w:next w:val="Normal"/>
    <w:link w:val="Heading5Char"/>
    <w:uiPriority w:val="9"/>
    <w:semiHidden/>
    <w:unhideWhenUsed/>
    <w:qFormat/>
    <w:rsid w:val="00DF7ED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24316F"/>
    <w:pPr>
      <w:spacing w:line="240" w:lineRule="auto"/>
      <w:jc w:val="center"/>
    </w:pPr>
    <w:rPr>
      <w:b/>
      <w:bCs/>
      <w:caps/>
      <w:sz w:val="32"/>
      <w:szCs w:val="48"/>
    </w:rPr>
  </w:style>
  <w:style w:type="paragraph" w:customStyle="1" w:styleId="FPNameList">
    <w:name w:val="FP : Name List"/>
    <w:basedOn w:val="Normal"/>
    <w:link w:val="FPNameListCharChar"/>
    <w:rsid w:val="0024316F"/>
    <w:pPr>
      <w:spacing w:line="240" w:lineRule="auto"/>
      <w:jc w:val="center"/>
    </w:pPr>
    <w:rPr>
      <w:b/>
      <w:caps/>
      <w:sz w:val="28"/>
    </w:rPr>
  </w:style>
  <w:style w:type="paragraph" w:customStyle="1" w:styleId="FPBottomDesc">
    <w:name w:val="FP : Bottom Desc"/>
    <w:basedOn w:val="Normal"/>
    <w:rsid w:val="0024316F"/>
    <w:pPr>
      <w:spacing w:line="240" w:lineRule="auto"/>
      <w:jc w:val="center"/>
    </w:pPr>
    <w:rPr>
      <w:b/>
      <w:bCs/>
      <w:sz w:val="28"/>
    </w:rPr>
  </w:style>
  <w:style w:type="character" w:customStyle="1" w:styleId="FPNameListCharChar">
    <w:name w:val="FP : Name List Char Char"/>
    <w:link w:val="FPNameList"/>
    <w:rsid w:val="0024316F"/>
    <w:rPr>
      <w:rFonts w:ascii="Times New Roman" w:eastAsia="Times New Roman" w:hAnsi="Times New Roman" w:cs="Angsana New"/>
      <w:b/>
      <w:caps/>
      <w:sz w:val="28"/>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paragraph" w:styleId="ListParagraph">
    <w:name w:val="List Paragraph"/>
    <w:basedOn w:val="Normal"/>
    <w:uiPriority w:val="34"/>
    <w:qFormat/>
    <w:rsid w:val="00FC1809"/>
    <w:pPr>
      <w:spacing w:line="240" w:lineRule="auto"/>
      <w:ind w:left="720"/>
      <w:contextualSpacing/>
    </w:pPr>
    <w:rPr>
      <w:rFonts w:asciiTheme="minorHAnsi" w:eastAsiaTheme="minorHAnsi" w:hAnsiTheme="minorHAnsi"/>
      <w:szCs w:val="30"/>
    </w:rPr>
  </w:style>
  <w:style w:type="paragraph" w:styleId="NormalWeb">
    <w:name w:val="Normal (Web)"/>
    <w:basedOn w:val="Normal"/>
    <w:uiPriority w:val="99"/>
    <w:unhideWhenUsed/>
    <w:rsid w:val="004F2341"/>
    <w:pPr>
      <w:spacing w:before="100" w:beforeAutospacing="1" w:after="100" w:afterAutospacing="1" w:line="240" w:lineRule="auto"/>
    </w:pPr>
    <w:rPr>
      <w:rFonts w:cs="Times New Roman"/>
      <w:szCs w:val="24"/>
    </w:rPr>
  </w:style>
  <w:style w:type="paragraph" w:customStyle="1" w:styleId="Default">
    <w:name w:val="Default"/>
    <w:rsid w:val="004F23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NormalALL">
    <w:name w:val="Table Normal ALL"/>
    <w:basedOn w:val="Normal"/>
    <w:qFormat/>
    <w:rsid w:val="00C43DE7"/>
    <w:pPr>
      <w:framePr w:hSpace="180" w:wrap="around" w:vAnchor="text" w:hAnchor="margin" w:y="119"/>
      <w:spacing w:line="240" w:lineRule="auto"/>
    </w:pPr>
    <w:rPr>
      <w:rFonts w:asciiTheme="minorHAnsi" w:eastAsiaTheme="minorHAnsi" w:hAnsiTheme="minorHAnsi" w:cstheme="minorBidi"/>
      <w:bCs/>
      <w:color w:val="3B3838" w:themeColor="background2" w:themeShade="40"/>
      <w:sz w:val="18"/>
      <w:szCs w:val="21"/>
      <w:lang w:val="en-GB" w:bidi="ar-SA"/>
    </w:rPr>
  </w:style>
  <w:style w:type="character" w:styleId="Hyperlink">
    <w:name w:val="Hyperlink"/>
    <w:basedOn w:val="DefaultParagraphFont"/>
    <w:uiPriority w:val="99"/>
    <w:unhideWhenUsed/>
    <w:rsid w:val="00701568"/>
    <w:rPr>
      <w:color w:val="0563C1" w:themeColor="hyperlink"/>
      <w:u w:val="single"/>
    </w:rPr>
  </w:style>
  <w:style w:type="character" w:styleId="UnresolvedMention">
    <w:name w:val="Unresolved Mention"/>
    <w:basedOn w:val="DefaultParagraphFont"/>
    <w:uiPriority w:val="99"/>
    <w:semiHidden/>
    <w:unhideWhenUsed/>
    <w:rsid w:val="00701568"/>
    <w:rPr>
      <w:color w:val="605E5C"/>
      <w:shd w:val="clear" w:color="auto" w:fill="E1DFDD"/>
    </w:rPr>
  </w:style>
  <w:style w:type="character" w:styleId="FollowedHyperlink">
    <w:name w:val="FollowedHyperlink"/>
    <w:basedOn w:val="DefaultParagraphFont"/>
    <w:uiPriority w:val="99"/>
    <w:semiHidden/>
    <w:unhideWhenUsed/>
    <w:rsid w:val="00EF422B"/>
    <w:rPr>
      <w:color w:val="954F72" w:themeColor="followedHyperlink"/>
      <w:u w:val="single"/>
    </w:rPr>
  </w:style>
  <w:style w:type="character" w:customStyle="1" w:styleId="Heading1Char">
    <w:name w:val="Heading 1 Char"/>
    <w:basedOn w:val="DefaultParagraphFont"/>
    <w:link w:val="Heading1"/>
    <w:uiPriority w:val="9"/>
    <w:rsid w:val="002E5AC6"/>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E5AC6"/>
    <w:pPr>
      <w:spacing w:line="259" w:lineRule="auto"/>
      <w:outlineLvl w:val="9"/>
    </w:pPr>
    <w:rPr>
      <w:szCs w:val="32"/>
      <w:lang w:bidi="ar-SA"/>
    </w:rPr>
  </w:style>
  <w:style w:type="paragraph" w:styleId="TOC1">
    <w:name w:val="toc 1"/>
    <w:basedOn w:val="Normal"/>
    <w:next w:val="Normal"/>
    <w:autoRedefine/>
    <w:uiPriority w:val="39"/>
    <w:unhideWhenUsed/>
    <w:rsid w:val="00FA7741"/>
    <w:pPr>
      <w:tabs>
        <w:tab w:val="right" w:leader="dot" w:pos="9350"/>
      </w:tabs>
      <w:spacing w:after="100"/>
    </w:pPr>
  </w:style>
  <w:style w:type="paragraph" w:customStyle="1" w:styleId="root-block-node">
    <w:name w:val="root-block-node"/>
    <w:basedOn w:val="Normal"/>
    <w:rsid w:val="00284B6A"/>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72310C"/>
  </w:style>
  <w:style w:type="character" w:customStyle="1" w:styleId="Heading5Char">
    <w:name w:val="Heading 5 Char"/>
    <w:basedOn w:val="DefaultParagraphFont"/>
    <w:link w:val="Heading5"/>
    <w:uiPriority w:val="9"/>
    <w:semiHidden/>
    <w:rsid w:val="00DF7ED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864">
      <w:bodyDiv w:val="1"/>
      <w:marLeft w:val="0"/>
      <w:marRight w:val="0"/>
      <w:marTop w:val="0"/>
      <w:marBottom w:val="0"/>
      <w:divBdr>
        <w:top w:val="none" w:sz="0" w:space="0" w:color="auto"/>
        <w:left w:val="none" w:sz="0" w:space="0" w:color="auto"/>
        <w:bottom w:val="none" w:sz="0" w:space="0" w:color="auto"/>
        <w:right w:val="none" w:sz="0" w:space="0" w:color="auto"/>
      </w:divBdr>
    </w:div>
    <w:div w:id="286664405">
      <w:bodyDiv w:val="1"/>
      <w:marLeft w:val="0"/>
      <w:marRight w:val="0"/>
      <w:marTop w:val="0"/>
      <w:marBottom w:val="0"/>
      <w:divBdr>
        <w:top w:val="none" w:sz="0" w:space="0" w:color="auto"/>
        <w:left w:val="none" w:sz="0" w:space="0" w:color="auto"/>
        <w:bottom w:val="none" w:sz="0" w:space="0" w:color="auto"/>
        <w:right w:val="none" w:sz="0" w:space="0" w:color="auto"/>
      </w:divBdr>
    </w:div>
    <w:div w:id="333532522">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832859">
      <w:bodyDiv w:val="1"/>
      <w:marLeft w:val="0"/>
      <w:marRight w:val="0"/>
      <w:marTop w:val="0"/>
      <w:marBottom w:val="0"/>
      <w:divBdr>
        <w:top w:val="none" w:sz="0" w:space="0" w:color="auto"/>
        <w:left w:val="none" w:sz="0" w:space="0" w:color="auto"/>
        <w:bottom w:val="none" w:sz="0" w:space="0" w:color="auto"/>
        <w:right w:val="none" w:sz="0" w:space="0" w:color="auto"/>
      </w:divBdr>
    </w:div>
    <w:div w:id="538516562">
      <w:bodyDiv w:val="1"/>
      <w:marLeft w:val="0"/>
      <w:marRight w:val="0"/>
      <w:marTop w:val="0"/>
      <w:marBottom w:val="0"/>
      <w:divBdr>
        <w:top w:val="none" w:sz="0" w:space="0" w:color="auto"/>
        <w:left w:val="none" w:sz="0" w:space="0" w:color="auto"/>
        <w:bottom w:val="none" w:sz="0" w:space="0" w:color="auto"/>
        <w:right w:val="none" w:sz="0" w:space="0" w:color="auto"/>
      </w:divBdr>
    </w:div>
    <w:div w:id="664431334">
      <w:bodyDiv w:val="1"/>
      <w:marLeft w:val="0"/>
      <w:marRight w:val="0"/>
      <w:marTop w:val="0"/>
      <w:marBottom w:val="0"/>
      <w:divBdr>
        <w:top w:val="none" w:sz="0" w:space="0" w:color="auto"/>
        <w:left w:val="none" w:sz="0" w:space="0" w:color="auto"/>
        <w:bottom w:val="none" w:sz="0" w:space="0" w:color="auto"/>
        <w:right w:val="none" w:sz="0" w:space="0" w:color="auto"/>
      </w:divBdr>
    </w:div>
    <w:div w:id="961232821">
      <w:bodyDiv w:val="1"/>
      <w:marLeft w:val="0"/>
      <w:marRight w:val="0"/>
      <w:marTop w:val="0"/>
      <w:marBottom w:val="0"/>
      <w:divBdr>
        <w:top w:val="none" w:sz="0" w:space="0" w:color="auto"/>
        <w:left w:val="none" w:sz="0" w:space="0" w:color="auto"/>
        <w:bottom w:val="none" w:sz="0" w:space="0" w:color="auto"/>
        <w:right w:val="none" w:sz="0" w:space="0" w:color="auto"/>
      </w:divBdr>
    </w:div>
    <w:div w:id="1012298837">
      <w:bodyDiv w:val="1"/>
      <w:marLeft w:val="0"/>
      <w:marRight w:val="0"/>
      <w:marTop w:val="0"/>
      <w:marBottom w:val="0"/>
      <w:divBdr>
        <w:top w:val="none" w:sz="0" w:space="0" w:color="auto"/>
        <w:left w:val="none" w:sz="0" w:space="0" w:color="auto"/>
        <w:bottom w:val="none" w:sz="0" w:space="0" w:color="auto"/>
        <w:right w:val="none" w:sz="0" w:space="0" w:color="auto"/>
      </w:divBdr>
    </w:div>
    <w:div w:id="1044250806">
      <w:bodyDiv w:val="1"/>
      <w:marLeft w:val="0"/>
      <w:marRight w:val="0"/>
      <w:marTop w:val="0"/>
      <w:marBottom w:val="0"/>
      <w:divBdr>
        <w:top w:val="none" w:sz="0" w:space="0" w:color="auto"/>
        <w:left w:val="none" w:sz="0" w:space="0" w:color="auto"/>
        <w:bottom w:val="none" w:sz="0" w:space="0" w:color="auto"/>
        <w:right w:val="none" w:sz="0" w:space="0" w:color="auto"/>
      </w:divBdr>
    </w:div>
    <w:div w:id="1084954742">
      <w:bodyDiv w:val="1"/>
      <w:marLeft w:val="0"/>
      <w:marRight w:val="0"/>
      <w:marTop w:val="0"/>
      <w:marBottom w:val="0"/>
      <w:divBdr>
        <w:top w:val="none" w:sz="0" w:space="0" w:color="auto"/>
        <w:left w:val="none" w:sz="0" w:space="0" w:color="auto"/>
        <w:bottom w:val="none" w:sz="0" w:space="0" w:color="auto"/>
        <w:right w:val="none" w:sz="0" w:space="0" w:color="auto"/>
      </w:divBdr>
    </w:div>
    <w:div w:id="1097092241">
      <w:bodyDiv w:val="1"/>
      <w:marLeft w:val="0"/>
      <w:marRight w:val="0"/>
      <w:marTop w:val="0"/>
      <w:marBottom w:val="0"/>
      <w:divBdr>
        <w:top w:val="none" w:sz="0" w:space="0" w:color="auto"/>
        <w:left w:val="none" w:sz="0" w:space="0" w:color="auto"/>
        <w:bottom w:val="none" w:sz="0" w:space="0" w:color="auto"/>
        <w:right w:val="none" w:sz="0" w:space="0" w:color="auto"/>
      </w:divBdr>
    </w:div>
    <w:div w:id="1175341580">
      <w:bodyDiv w:val="1"/>
      <w:marLeft w:val="0"/>
      <w:marRight w:val="0"/>
      <w:marTop w:val="0"/>
      <w:marBottom w:val="0"/>
      <w:divBdr>
        <w:top w:val="none" w:sz="0" w:space="0" w:color="auto"/>
        <w:left w:val="none" w:sz="0" w:space="0" w:color="auto"/>
        <w:bottom w:val="none" w:sz="0" w:space="0" w:color="auto"/>
        <w:right w:val="none" w:sz="0" w:space="0" w:color="auto"/>
      </w:divBdr>
    </w:div>
    <w:div w:id="1216549681">
      <w:bodyDiv w:val="1"/>
      <w:marLeft w:val="0"/>
      <w:marRight w:val="0"/>
      <w:marTop w:val="0"/>
      <w:marBottom w:val="0"/>
      <w:divBdr>
        <w:top w:val="none" w:sz="0" w:space="0" w:color="auto"/>
        <w:left w:val="none" w:sz="0" w:space="0" w:color="auto"/>
        <w:bottom w:val="none" w:sz="0" w:space="0" w:color="auto"/>
        <w:right w:val="none" w:sz="0" w:space="0" w:color="auto"/>
      </w:divBdr>
    </w:div>
    <w:div w:id="1233346154">
      <w:bodyDiv w:val="1"/>
      <w:marLeft w:val="0"/>
      <w:marRight w:val="0"/>
      <w:marTop w:val="0"/>
      <w:marBottom w:val="0"/>
      <w:divBdr>
        <w:top w:val="none" w:sz="0" w:space="0" w:color="auto"/>
        <w:left w:val="none" w:sz="0" w:space="0" w:color="auto"/>
        <w:bottom w:val="none" w:sz="0" w:space="0" w:color="auto"/>
        <w:right w:val="none" w:sz="0" w:space="0" w:color="auto"/>
      </w:divBdr>
    </w:div>
    <w:div w:id="1251816042">
      <w:bodyDiv w:val="1"/>
      <w:marLeft w:val="0"/>
      <w:marRight w:val="0"/>
      <w:marTop w:val="0"/>
      <w:marBottom w:val="0"/>
      <w:divBdr>
        <w:top w:val="none" w:sz="0" w:space="0" w:color="auto"/>
        <w:left w:val="none" w:sz="0" w:space="0" w:color="auto"/>
        <w:bottom w:val="none" w:sz="0" w:space="0" w:color="auto"/>
        <w:right w:val="none" w:sz="0" w:space="0" w:color="auto"/>
      </w:divBdr>
    </w:div>
    <w:div w:id="1289050907">
      <w:bodyDiv w:val="1"/>
      <w:marLeft w:val="0"/>
      <w:marRight w:val="0"/>
      <w:marTop w:val="0"/>
      <w:marBottom w:val="0"/>
      <w:divBdr>
        <w:top w:val="none" w:sz="0" w:space="0" w:color="auto"/>
        <w:left w:val="none" w:sz="0" w:space="0" w:color="auto"/>
        <w:bottom w:val="none" w:sz="0" w:space="0" w:color="auto"/>
        <w:right w:val="none" w:sz="0" w:space="0" w:color="auto"/>
      </w:divBdr>
    </w:div>
    <w:div w:id="1332371167">
      <w:bodyDiv w:val="1"/>
      <w:marLeft w:val="0"/>
      <w:marRight w:val="0"/>
      <w:marTop w:val="0"/>
      <w:marBottom w:val="0"/>
      <w:divBdr>
        <w:top w:val="none" w:sz="0" w:space="0" w:color="auto"/>
        <w:left w:val="none" w:sz="0" w:space="0" w:color="auto"/>
        <w:bottom w:val="none" w:sz="0" w:space="0" w:color="auto"/>
        <w:right w:val="none" w:sz="0" w:space="0" w:color="auto"/>
      </w:divBdr>
    </w:div>
    <w:div w:id="1333143180">
      <w:bodyDiv w:val="1"/>
      <w:marLeft w:val="0"/>
      <w:marRight w:val="0"/>
      <w:marTop w:val="0"/>
      <w:marBottom w:val="0"/>
      <w:divBdr>
        <w:top w:val="none" w:sz="0" w:space="0" w:color="auto"/>
        <w:left w:val="none" w:sz="0" w:space="0" w:color="auto"/>
        <w:bottom w:val="none" w:sz="0" w:space="0" w:color="auto"/>
        <w:right w:val="none" w:sz="0" w:space="0" w:color="auto"/>
      </w:divBdr>
    </w:div>
    <w:div w:id="1342930356">
      <w:bodyDiv w:val="1"/>
      <w:marLeft w:val="0"/>
      <w:marRight w:val="0"/>
      <w:marTop w:val="0"/>
      <w:marBottom w:val="0"/>
      <w:divBdr>
        <w:top w:val="none" w:sz="0" w:space="0" w:color="auto"/>
        <w:left w:val="none" w:sz="0" w:space="0" w:color="auto"/>
        <w:bottom w:val="none" w:sz="0" w:space="0" w:color="auto"/>
        <w:right w:val="none" w:sz="0" w:space="0" w:color="auto"/>
      </w:divBdr>
    </w:div>
    <w:div w:id="1526286787">
      <w:bodyDiv w:val="1"/>
      <w:marLeft w:val="0"/>
      <w:marRight w:val="0"/>
      <w:marTop w:val="0"/>
      <w:marBottom w:val="0"/>
      <w:divBdr>
        <w:top w:val="none" w:sz="0" w:space="0" w:color="auto"/>
        <w:left w:val="none" w:sz="0" w:space="0" w:color="auto"/>
        <w:bottom w:val="none" w:sz="0" w:space="0" w:color="auto"/>
        <w:right w:val="none" w:sz="0" w:space="0" w:color="auto"/>
      </w:divBdr>
    </w:div>
    <w:div w:id="1701781339">
      <w:bodyDiv w:val="1"/>
      <w:marLeft w:val="0"/>
      <w:marRight w:val="0"/>
      <w:marTop w:val="0"/>
      <w:marBottom w:val="0"/>
      <w:divBdr>
        <w:top w:val="none" w:sz="0" w:space="0" w:color="auto"/>
        <w:left w:val="none" w:sz="0" w:space="0" w:color="auto"/>
        <w:bottom w:val="none" w:sz="0" w:space="0" w:color="auto"/>
        <w:right w:val="none" w:sz="0" w:space="0" w:color="auto"/>
      </w:divBdr>
    </w:div>
    <w:div w:id="17247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reedisgoods.com/value-chain-%E0%B8%84%E0%B8%B7%E0%B8%A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edrawmax.com/article/mcdonald-value-chain-analysis.html" TargetMode="External"/><Relationship Id="rId2" Type="http://schemas.openxmlformats.org/officeDocument/2006/relationships/customXml" Target="../customXml/item2.xml"/><Relationship Id="rId16" Type="http://schemas.openxmlformats.org/officeDocument/2006/relationships/hyperlink" Target="https://www.edrawmax.com/article/nike-value-chain-analysi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vestopedia.com/articles/investing/103114/starbucks-example-value-chain-model.as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ndtools.com/pages/article/newTMC_08.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ICT%20&#3611;&#3637;2\&#3648;&#3607;&#3629;&#3617;2\ITCS335-Introduction%20to%20E-business%20Systems\Project1%20phase%201\sec1_PetME!_PET%20ME!_P1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EBB7EC96A13D5F4CA6CB96C7232BE044" ma:contentTypeVersion="10" ma:contentTypeDescription="สร้างเอกสารใหม่" ma:contentTypeScope="" ma:versionID="f204bf1931c96ca380d00983a286b91e">
  <xsd:schema xmlns:xsd="http://www.w3.org/2001/XMLSchema" xmlns:xs="http://www.w3.org/2001/XMLSchema" xmlns:p="http://schemas.microsoft.com/office/2006/metadata/properties" xmlns:ns2="fd419e2c-12b5-4fd1-9c33-e80bd76e9715" xmlns:ns3="75b2d985-7a05-4293-b95d-3983fd99d307" targetNamespace="http://schemas.microsoft.com/office/2006/metadata/properties" ma:root="true" ma:fieldsID="cb6fd4e8d570396eba65eaf040b5c4c1" ns2:_="" ns3:_="">
    <xsd:import namespace="fd419e2c-12b5-4fd1-9c33-e80bd76e9715"/>
    <xsd:import namespace="75b2d985-7a05-4293-b95d-3983fd99d3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19e2c-12b5-4fd1-9c33-e80bd76e9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2d985-7a05-4293-b95d-3983fd99d307" elementFormDefault="qualified">
    <xsd:import namespace="http://schemas.microsoft.com/office/2006/documentManagement/types"/>
    <xsd:import namespace="http://schemas.microsoft.com/office/infopath/2007/PartnerControls"/>
    <xsd:element name="SharedWithUsers" ma:index="16"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81790A-8C1B-4692-BD74-09C44E200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19e2c-12b5-4fd1-9c33-e80bd76e9715"/>
    <ds:schemaRef ds:uri="75b2d985-7a05-4293-b95d-3983fd99d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0F43DA-86FD-4625-8313-364B75BDF52D}">
  <ds:schemaRefs>
    <ds:schemaRef ds:uri="http://schemas.openxmlformats.org/officeDocument/2006/bibliography"/>
  </ds:schemaRefs>
</ds:datastoreItem>
</file>

<file path=customXml/itemProps3.xml><?xml version="1.0" encoding="utf-8"?>
<ds:datastoreItem xmlns:ds="http://schemas.openxmlformats.org/officeDocument/2006/customXml" ds:itemID="{D357F332-EE73-448D-8050-23D10FA30FE5}">
  <ds:schemaRefs>
    <ds:schemaRef ds:uri="http://schemas.microsoft.com/sharepoint/v3/contenttype/forms"/>
  </ds:schemaRefs>
</ds:datastoreItem>
</file>

<file path=customXml/itemProps4.xml><?xml version="1.0" encoding="utf-8"?>
<ds:datastoreItem xmlns:ds="http://schemas.openxmlformats.org/officeDocument/2006/customXml" ds:itemID="{2B10246B-5D42-42F9-B993-B302DEBC3B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sec1_PetME!_PET ME!_P1_Report.dotx</Template>
  <TotalTime>2360</TotalTime>
  <Pages>13</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WARIS DAMKHAM</cp:lastModifiedBy>
  <cp:revision>18</cp:revision>
  <dcterms:created xsi:type="dcterms:W3CDTF">2022-08-12T15:49:00Z</dcterms:created>
  <dcterms:modified xsi:type="dcterms:W3CDTF">2022-08-22T13:15:00Z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0x010100EBB7EC96A13D5F4CA6CB96C7232BE044</vt:lpwstr>
  </property>
</Properties>
</file>