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隶书"/>
          <w:b/>
          <w:sz w:val="18"/>
        </w:rPr>
      </w:pPr>
      <w:bookmarkStart w:id="0" w:name="OLE_LINK17"/>
      <w:r>
        <w:rPr>
          <w:b/>
        </w:rPr>
        <w:drawing>
          <wp:inline distT="0" distB="0" distL="0" distR="0">
            <wp:extent cx="1729740" cy="1693545"/>
            <wp:effectExtent l="0" t="0" r="7620" b="13335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220" cy="17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隶书"/>
          <w:b/>
          <w:sz w:val="110"/>
        </w:rPr>
      </w:pPr>
      <w:r>
        <w:rPr>
          <w:rFonts w:eastAsia="隶书"/>
          <w:b/>
          <w:sz w:val="110"/>
        </w:rPr>
        <w:drawing>
          <wp:inline distT="0" distB="0" distL="0" distR="0">
            <wp:extent cx="5295900" cy="1498600"/>
            <wp:effectExtent l="0" t="0" r="7620" b="1016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omi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08" cy="150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隶书" w:hAnsi="宋体" w:eastAsia="隶书"/>
          <w:b/>
          <w:sz w:val="44"/>
          <w:szCs w:val="44"/>
        </w:rPr>
      </w:pPr>
    </w:p>
    <w:p>
      <w:pPr>
        <w:jc w:val="center"/>
        <w:rPr>
          <w:rFonts w:ascii="隶书" w:hAnsi="宋体" w:eastAsia="隶书"/>
          <w:b/>
          <w:sz w:val="44"/>
          <w:szCs w:val="44"/>
        </w:rPr>
      </w:pPr>
    </w:p>
    <w:p>
      <w:pPr>
        <w:jc w:val="center"/>
        <w:rPr>
          <w:rFonts w:ascii="隶书" w:hAnsi="宋体" w:eastAsia="隶书"/>
          <w:b/>
          <w:sz w:val="52"/>
          <w:szCs w:val="52"/>
        </w:rPr>
      </w:pPr>
      <w:bookmarkStart w:id="1" w:name="_Toc22290"/>
      <w:r>
        <w:rPr>
          <w:rFonts w:hint="eastAsia" w:ascii="隶书" w:hAnsi="宋体" w:eastAsia="隶书"/>
          <w:b/>
          <w:sz w:val="52"/>
          <w:szCs w:val="52"/>
        </w:rPr>
        <w:t>QG中期考核详细报告书</w:t>
      </w:r>
      <w:bookmarkEnd w:id="1"/>
    </w:p>
    <w:p>
      <w:pPr>
        <w:jc w:val="center"/>
        <w:rPr>
          <w:rFonts w:ascii="隶书" w:hAnsi="宋体" w:eastAsia="隶书"/>
          <w:b/>
          <w:sz w:val="52"/>
          <w:szCs w:val="52"/>
        </w:rPr>
      </w:pPr>
    </w:p>
    <w:p>
      <w:pPr>
        <w:ind w:left="840" w:firstLine="964" w:firstLineChars="300"/>
        <w:jc w:val="left"/>
        <w:rPr>
          <w:rFonts w:ascii="黑体" w:eastAsia="黑体"/>
          <w:b/>
          <w:sz w:val="32"/>
          <w:szCs w:val="32"/>
          <w:u w:val="double"/>
        </w:rPr>
      </w:pPr>
      <w:r>
        <w:rPr>
          <w:rFonts w:hint="eastAsia" w:ascii="黑体" w:eastAsia="黑体"/>
          <w:b/>
          <w:sz w:val="32"/>
          <w:szCs w:val="32"/>
        </w:rPr>
        <w:t>题   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hint="eastAsia" w:ascii="黑体" w:eastAsia="黑体"/>
          <w:b/>
          <w:sz w:val="32"/>
          <w:szCs w:val="32"/>
        </w:rPr>
        <w:t xml:space="preserve">目   </w:t>
      </w:r>
      <w:r>
        <w:rPr>
          <w:rFonts w:hint="eastAsia" w:ascii="黑体" w:eastAsia="黑体"/>
          <w:b/>
          <w:sz w:val="32"/>
          <w:szCs w:val="32"/>
          <w:u w:val="thick"/>
        </w:rPr>
        <w:t xml:space="preserve"> </w:t>
      </w:r>
      <w:r>
        <w:rPr>
          <w:rFonts w:ascii="黑体" w:eastAsia="黑体"/>
          <w:b/>
          <w:sz w:val="32"/>
          <w:szCs w:val="32"/>
          <w:u w:val="thick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 xml:space="preserve"> </w:t>
      </w:r>
      <w:r>
        <w:rPr>
          <w:rFonts w:ascii="黑体" w:eastAsia="黑体"/>
          <w:b/>
          <w:sz w:val="32"/>
          <w:szCs w:val="32"/>
          <w:u w:val="thick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>QG中期考核--模型复现</w:t>
      </w:r>
      <w:r>
        <w:rPr>
          <w:rFonts w:ascii="黑体" w:eastAsia="黑体"/>
          <w:b/>
          <w:sz w:val="32"/>
          <w:szCs w:val="32"/>
          <w:u w:val="thick"/>
        </w:rPr>
        <w:t xml:space="preserve">            </w:t>
      </w:r>
    </w:p>
    <w:p>
      <w:pPr>
        <w:ind w:left="840" w:firstLine="964" w:firstLineChars="300"/>
        <w:jc w:val="left"/>
        <w:rPr>
          <w:rFonts w:ascii="黑体" w:eastAsia="黑体"/>
          <w:b/>
          <w:sz w:val="32"/>
          <w:szCs w:val="32"/>
        </w:rPr>
      </w:pPr>
      <w:r>
        <w:rPr>
          <w:rFonts w:hint="eastAsia" w:ascii="黑体" w:eastAsia="黑体"/>
          <w:b/>
          <w:sz w:val="32"/>
          <w:szCs w:val="32"/>
        </w:rPr>
        <w:t>学 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hint="eastAsia" w:ascii="黑体" w:eastAsia="黑体"/>
          <w:b/>
          <w:sz w:val="32"/>
          <w:szCs w:val="32"/>
        </w:rPr>
        <w:t xml:space="preserve"> 院   </w:t>
      </w:r>
      <w:r>
        <w:rPr>
          <w:rFonts w:hint="eastAsia" w:ascii="黑体" w:eastAsia="黑体"/>
          <w:b/>
          <w:sz w:val="32"/>
          <w:szCs w:val="32"/>
          <w:u w:val="thick"/>
        </w:rPr>
        <w:t xml:space="preserve"> </w:t>
      </w:r>
      <w:r>
        <w:rPr>
          <w:rFonts w:ascii="黑体" w:eastAsia="黑体"/>
          <w:b/>
          <w:sz w:val="32"/>
          <w:szCs w:val="32"/>
          <w:u w:val="thick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 xml:space="preserve"> 信息工程学院</w:t>
      </w:r>
      <w:r>
        <w:rPr>
          <w:rFonts w:ascii="黑体" w:eastAsia="黑体"/>
          <w:b/>
          <w:sz w:val="32"/>
          <w:szCs w:val="32"/>
          <w:u w:val="thick"/>
        </w:rPr>
        <w:t xml:space="preserve">            </w:t>
      </w:r>
    </w:p>
    <w:p>
      <w:pPr>
        <w:ind w:left="840" w:firstLine="964" w:firstLineChars="300"/>
        <w:jc w:val="left"/>
        <w:rPr>
          <w:rFonts w:ascii="黑体" w:eastAsia="黑体"/>
          <w:b/>
          <w:sz w:val="32"/>
          <w:szCs w:val="32"/>
          <w:u w:val="thick"/>
        </w:rPr>
      </w:pPr>
      <w:r>
        <w:rPr>
          <w:rFonts w:hint="eastAsia" w:ascii="黑体" w:eastAsia="黑体"/>
          <w:b/>
          <w:sz w:val="32"/>
          <w:szCs w:val="32"/>
        </w:rPr>
        <w:t xml:space="preserve">专 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hint="eastAsia" w:ascii="黑体" w:eastAsia="黑体"/>
          <w:b/>
          <w:sz w:val="32"/>
          <w:szCs w:val="32"/>
        </w:rPr>
        <w:t>业</w:t>
      </w:r>
      <w:bookmarkStart w:id="2" w:name="_Toc27203"/>
      <w:r>
        <w:rPr>
          <w:rFonts w:hint="eastAsia"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thick"/>
        </w:rPr>
        <w:t xml:space="preserve"> </w:t>
      </w:r>
      <w:r>
        <w:rPr>
          <w:rFonts w:ascii="黑体" w:eastAsia="黑体"/>
          <w:b/>
          <w:sz w:val="32"/>
          <w:szCs w:val="32"/>
          <w:u w:val="thick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 xml:space="preserve"> 电子信息类</w:t>
      </w:r>
      <w:r>
        <w:rPr>
          <w:rFonts w:ascii="黑体" w:eastAsia="黑体"/>
          <w:b/>
          <w:sz w:val="32"/>
          <w:szCs w:val="32"/>
          <w:u w:val="thick"/>
        </w:rPr>
        <w:t xml:space="preserve">            </w:t>
      </w:r>
    </w:p>
    <w:p>
      <w:pPr>
        <w:ind w:left="840" w:firstLine="964" w:firstLineChars="300"/>
        <w:jc w:val="left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年级班别</w:t>
      </w:r>
      <w:bookmarkEnd w:id="2"/>
      <w:bookmarkStart w:id="3" w:name="_Toc25102"/>
      <w:r>
        <w:rPr>
          <w:rFonts w:hint="eastAsia" w:ascii="黑体" w:eastAsia="黑体"/>
          <w:b/>
          <w:sz w:val="32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thick"/>
        </w:rPr>
        <w:t xml:space="preserve"> </w:t>
      </w:r>
      <w:r>
        <w:rPr>
          <w:rFonts w:ascii="黑体" w:eastAsia="黑体"/>
          <w:b/>
          <w:sz w:val="32"/>
          <w:szCs w:val="32"/>
          <w:u w:val="thick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 xml:space="preserve"> 4班        </w:t>
      </w:r>
      <w:r>
        <w:rPr>
          <w:rFonts w:ascii="黑体" w:eastAsia="黑体"/>
          <w:b/>
          <w:sz w:val="32"/>
          <w:szCs w:val="32"/>
          <w:u w:val="thick"/>
        </w:rPr>
        <w:t xml:space="preserve">            </w:t>
      </w:r>
    </w:p>
    <w:p>
      <w:pPr>
        <w:ind w:left="840" w:firstLine="964" w:firstLineChars="300"/>
        <w:jc w:val="left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学   号</w:t>
      </w:r>
      <w:bookmarkEnd w:id="3"/>
      <w:bookmarkStart w:id="4" w:name="_Toc25496"/>
      <w:r>
        <w:rPr>
          <w:rFonts w:hint="eastAsia" w:ascii="黑体" w:eastAsia="黑体"/>
          <w:b/>
          <w:sz w:val="32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thick"/>
        </w:rPr>
        <w:t xml:space="preserve"> </w:t>
      </w:r>
      <w:r>
        <w:rPr>
          <w:rFonts w:ascii="黑体" w:eastAsia="黑体"/>
          <w:b/>
          <w:sz w:val="32"/>
          <w:szCs w:val="32"/>
          <w:u w:val="thick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>3222002213</w:t>
      </w:r>
      <w:r>
        <w:rPr>
          <w:rFonts w:ascii="黑体" w:eastAsia="黑体"/>
          <w:b/>
          <w:sz w:val="32"/>
          <w:szCs w:val="32"/>
          <w:u w:val="thick"/>
        </w:rPr>
        <w:t xml:space="preserve">           </w:t>
      </w:r>
    </w:p>
    <w:p>
      <w:pPr>
        <w:ind w:left="840" w:firstLine="964" w:firstLineChars="300"/>
        <w:jc w:val="left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学生姓名</w:t>
      </w:r>
      <w:bookmarkEnd w:id="4"/>
      <w:r>
        <w:rPr>
          <w:rFonts w:hint="eastAsia" w:ascii="黑体" w:eastAsia="黑体"/>
          <w:b/>
          <w:sz w:val="32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thick"/>
        </w:rPr>
        <w:t xml:space="preserve"> </w:t>
      </w:r>
      <w:r>
        <w:rPr>
          <w:rFonts w:ascii="黑体" w:eastAsia="黑体"/>
          <w:b/>
          <w:sz w:val="32"/>
          <w:szCs w:val="32"/>
          <w:u w:val="thick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thick"/>
          <w:lang w:val="en-US" w:eastAsia="zh-CN"/>
        </w:rPr>
        <w:t>陈羽彤</w:t>
      </w:r>
      <w:r>
        <w:rPr>
          <w:rFonts w:ascii="黑体" w:eastAsia="黑体"/>
          <w:b/>
          <w:sz w:val="32"/>
          <w:szCs w:val="32"/>
          <w:u w:val="thick"/>
        </w:rPr>
        <w:t xml:space="preserve">           </w:t>
      </w:r>
    </w:p>
    <w:p>
      <w:pPr>
        <w:spacing w:line="400" w:lineRule="exact"/>
        <w:jc w:val="left"/>
        <w:rPr>
          <w:rFonts w:eastAsia="隶书"/>
          <w:b/>
          <w:sz w:val="32"/>
        </w:rPr>
      </w:pPr>
    </w:p>
    <w:p>
      <w:pPr>
        <w:spacing w:line="400" w:lineRule="exact"/>
        <w:jc w:val="center"/>
        <w:rPr>
          <w:rFonts w:eastAsia="黑体"/>
          <w:b/>
          <w:sz w:val="32"/>
        </w:rPr>
      </w:pPr>
      <w:bookmarkStart w:id="5" w:name="_Toc22888"/>
      <w:r>
        <w:rPr>
          <w:rFonts w:hint="eastAsia" w:ascii="黑体" w:eastAsia="黑体"/>
          <w:b/>
          <w:sz w:val="32"/>
          <w:lang w:val="en-US" w:eastAsia="zh-CN"/>
        </w:rPr>
        <w:t xml:space="preserve">2023 </w:t>
      </w:r>
      <w:r>
        <w:rPr>
          <w:rFonts w:hint="eastAsia" w:ascii="黑体" w:eastAsia="黑体"/>
          <w:b/>
          <w:sz w:val="32"/>
        </w:rPr>
        <w:t>年</w:t>
      </w:r>
      <w:r>
        <w:rPr>
          <w:rFonts w:hint="eastAsia" w:ascii="黑体" w:eastAsia="黑体"/>
          <w:b/>
          <w:sz w:val="32"/>
          <w:lang w:val="en-US" w:eastAsia="zh-CN"/>
        </w:rPr>
        <w:t>4</w:t>
      </w:r>
      <w:r>
        <w:rPr>
          <w:rFonts w:hint="eastAsia" w:ascii="黑体" w:eastAsia="黑体"/>
          <w:b/>
          <w:sz w:val="32"/>
        </w:rPr>
        <w:t xml:space="preserve"> 月</w:t>
      </w:r>
      <w:bookmarkEnd w:id="5"/>
      <w:r>
        <w:rPr>
          <w:rFonts w:hint="eastAsia" w:ascii="黑体" w:eastAsia="黑体"/>
          <w:b/>
          <w:sz w:val="32"/>
        </w:rPr>
        <w:t xml:space="preserve"> </w:t>
      </w:r>
      <w:r>
        <w:rPr>
          <w:rFonts w:hint="eastAsia" w:ascii="黑体" w:eastAsia="黑体"/>
          <w:b/>
          <w:sz w:val="32"/>
          <w:lang w:val="en-US" w:eastAsia="zh-CN"/>
        </w:rPr>
        <w:t>7</w:t>
      </w:r>
      <w:r>
        <w:rPr>
          <w:rFonts w:hint="eastAsia" w:eastAsia="黑体"/>
          <w:b/>
          <w:sz w:val="32"/>
        </w:rPr>
        <w:t>日</w:t>
      </w:r>
    </w:p>
    <w:bookmarkEnd w:id="0"/>
    <w:p>
      <w:pPr>
        <w:jc w:val="center"/>
      </w:pPr>
    </w:p>
    <w:p>
      <w:pPr>
        <w:jc w:val="center"/>
      </w:pPr>
    </w:p>
    <w:p>
      <w:pPr>
        <w:rPr>
          <w:rFonts w:hint="eastAsia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82056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_Toc31751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一. 阅读文献</w:t>
          </w:r>
          <w:r>
            <w:tab/>
          </w:r>
          <w:r>
            <w:fldChar w:fldCharType="begin"/>
          </w:r>
          <w:r>
            <w:instrText xml:space="preserve"> PAGEREF _Toc31751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_Toc20906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二． 模型复现</w:t>
          </w:r>
          <w:r>
            <w:tab/>
          </w:r>
          <w:r>
            <w:fldChar w:fldCharType="begin"/>
          </w:r>
          <w:r>
            <w:instrText xml:space="preserve"> PAGEREF _Toc20906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_Toc31282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1. Fig5</w:t>
          </w:r>
          <w:r>
            <w:tab/>
          </w:r>
          <w:r>
            <w:fldChar w:fldCharType="begin"/>
          </w:r>
          <w:r>
            <w:instrText xml:space="preserve"> PAGEREF _Toc31282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_Toc26868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①test01</w:t>
          </w:r>
          <w:r>
            <w:tab/>
          </w:r>
          <w:r>
            <w:fldChar w:fldCharType="begin"/>
          </w:r>
          <w:r>
            <w:instrText xml:space="preserve"> PAGEREF _Toc26868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ind w:firstLine="420" w:firstLineChars="200"/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_Toc30091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②test02</w:t>
          </w:r>
          <w:r>
            <w:tab/>
          </w:r>
          <w:r>
            <w:fldChar w:fldCharType="begin"/>
          </w:r>
          <w:r>
            <w:instrText xml:space="preserve"> PAGEREF _Toc30091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_Toc20321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③done</w:t>
          </w:r>
          <w:r>
            <w:tab/>
          </w:r>
          <w:r>
            <w:fldChar w:fldCharType="begin"/>
          </w:r>
          <w:r>
            <w:instrText xml:space="preserve"> PAGEREF _Toc20321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2. Fig3</w:t>
          </w:r>
          <w:r>
            <w:tab/>
          </w:r>
          <w:r>
            <w:fldChar w:fldCharType="begin"/>
          </w:r>
          <w:r>
            <w:instrText xml:space="preserve"> PAGEREF _Toc25730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_Toc6373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3. Fig4</w:t>
          </w:r>
          <w:r>
            <w:tab/>
          </w:r>
          <w:r>
            <w:fldChar w:fldCharType="begin"/>
          </w:r>
          <w:r>
            <w:instrText xml:space="preserve"> PAGEREF _Toc6373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_Toc19799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①test01</w:t>
          </w:r>
          <w:r>
            <w:tab/>
          </w:r>
          <w:r>
            <w:fldChar w:fldCharType="begin"/>
          </w:r>
          <w:r>
            <w:instrText xml:space="preserve"> PAGEREF _Toc19799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_Toc29789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②test02</w:t>
          </w:r>
          <w:r>
            <w:tab/>
          </w:r>
          <w:r>
            <w:fldChar w:fldCharType="begin"/>
          </w:r>
          <w:r>
            <w:instrText xml:space="preserve"> PAGEREF _Toc29789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_Toc18090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4.Fig2</w:t>
          </w:r>
          <w:r>
            <w:tab/>
          </w:r>
          <w:r>
            <w:fldChar w:fldCharType="begin"/>
          </w:r>
          <w:r>
            <w:instrText xml:space="preserve"> PAGEREF _Toc18090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_Toc31825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①test01</w:t>
          </w:r>
          <w:r>
            <w:tab/>
          </w:r>
          <w:r>
            <w:fldChar w:fldCharType="begin"/>
          </w:r>
          <w:r>
            <w:instrText xml:space="preserve"> PAGEREF _Toc31825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_Toc3494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②test02</w:t>
          </w:r>
          <w:r>
            <w:tab/>
          </w:r>
          <w:r>
            <w:fldChar w:fldCharType="begin"/>
          </w:r>
          <w:r>
            <w:instrText xml:space="preserve"> PAGEREF _Toc3494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_Toc23294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③test03</w:t>
          </w:r>
          <w:r>
            <w:tab/>
          </w:r>
          <w:r>
            <w:fldChar w:fldCharType="begin"/>
          </w:r>
          <w:r>
            <w:instrText xml:space="preserve"> PAGEREF _Toc23294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rPr>
              <w:rFonts w:hint="eastAsia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/>
            </w:rPr>
            <w:fldChar w:fldCharType="end"/>
          </w:r>
          <w:bookmarkStart w:id="20" w:name="_GoBack"/>
          <w:bookmarkEnd w:id="20"/>
        </w:p>
      </w:sdtContent>
    </w:sdt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6" w:name="_Toc31751"/>
      <w:r>
        <w:rPr>
          <w:rFonts w:hint="eastAsia"/>
          <w:lang w:val="en-US" w:eastAsia="zh-CN"/>
        </w:rPr>
        <w:t>阅读文献</w:t>
      </w:r>
      <w:bookmarkEnd w:id="6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没有什么看全英论文的经验，从头看到第二部分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THE DISCRETE-AGENT MODEL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对于我来说已经很吃力了，看了两天，还有很多公式或者推导有点迷迷糊糊的，但是所幸有边阅读边批注的习惯，之后再翻阅便没那么吃力；还有就是学了好多单词。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7" w:name="_Toc20906"/>
      <w:r>
        <w:rPr>
          <w:rFonts w:hint="eastAsia"/>
          <w:lang w:val="en-US" w:eastAsia="zh-CN"/>
        </w:rPr>
        <w:t>模型复现</w:t>
      </w:r>
      <w:bookmarkEnd w:id="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且不论模型复现的成败，先说一下我模型复现的顺序，Fig5、Fig3、Fig4、Fig2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8" w:name="_Toc31282"/>
      <w:r>
        <w:rPr>
          <w:rFonts w:hint="eastAsia"/>
          <w:lang w:val="en-US" w:eastAsia="zh-CN"/>
        </w:rPr>
        <w:t>Fig5</w:t>
      </w:r>
      <w:bookmarkEnd w:id="8"/>
    </w:p>
    <w:p>
      <w:pPr>
        <w:pStyle w:val="4"/>
        <w:bidi w:val="0"/>
        <w:rPr>
          <w:rFonts w:hint="eastAsia"/>
          <w:lang w:val="en-US" w:eastAsia="zh-CN"/>
        </w:rPr>
      </w:pPr>
      <w:bookmarkStart w:id="9" w:name="_Toc26868"/>
      <w:r>
        <w:rPr>
          <w:rFonts w:hint="eastAsia"/>
          <w:lang w:val="en-US" w:eastAsia="zh-CN"/>
        </w:rPr>
        <w:t>①test01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(1)数据集：</w:t>
      </w:r>
    </w:p>
    <w:p>
      <w:r>
        <w:drawing>
          <wp:inline distT="0" distB="0" distL="114300" distR="114300">
            <wp:extent cx="4062730" cy="1231900"/>
            <wp:effectExtent l="0" t="0" r="6350" b="25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智能体更新函数：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83000" cy="2674620"/>
            <wp:effectExtent l="0" t="0" r="5080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手写上述函数的依据：</w:t>
      </w:r>
      <w:r>
        <w:drawing>
          <wp:inline distT="0" distB="0" distL="114300" distR="114300">
            <wp:extent cx="1780540" cy="593725"/>
            <wp:effectExtent l="0" t="0" r="2540" b="63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主程序：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每次迭代通过更新并覆盖上一次的数据、在图中画出点，来测试思路和逻辑是否可行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23360" cy="937260"/>
            <wp:effectExtent l="0" t="0" r="0" b="762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(4)画出的图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167505"/>
            <wp:effectExtent l="0" t="0" r="1460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发现此图的收敛点的数值在2.7和1.0附近，与论文中Fig5的图示的收敛值大致相同，于是确定了继续在这个基础上，针对作图进行了test02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30091"/>
      <w:r>
        <w:rPr>
          <w:rFonts w:hint="eastAsia"/>
          <w:lang w:val="en-US" w:eastAsia="zh-CN"/>
        </w:rPr>
        <w:t>②test02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数据集、智能体更新函数同test01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主函数中在test01基础上更改了智能体状态更新后对数据的处理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501265"/>
            <wp:effectExtent l="0" t="0" r="5715" b="1333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2190" cy="3328035"/>
            <wp:effectExtent l="0" t="0" r="889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虽然跑完了才知道它报错了...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可见test02是不成功的，但是初现雏形，报错是因为没有设置好边界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20321"/>
      <w:r>
        <w:rPr>
          <w:rFonts w:hint="eastAsia"/>
          <w:lang w:val="en-US" w:eastAsia="zh-CN"/>
        </w:rPr>
        <w:t>③done(最后版本)</w:t>
      </w:r>
      <w:bookmarkEnd w:id="11"/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主程序更改部分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968240" cy="1295400"/>
            <wp:effectExtent l="0" t="0" r="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放两张图是因为它把结果放在滑动条下了.....一次截不完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695575"/>
            <wp:effectExtent l="0" t="0" r="5080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52905"/>
            <wp:effectExtent l="0" t="0" r="14605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虽说是有点样子，但是还是不知道为什么中间有一堆“错乱”的数字...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2" w:name="_Toc25730"/>
      <w:r>
        <w:rPr>
          <w:rFonts w:hint="eastAsia"/>
          <w:lang w:val="en-US" w:eastAsia="zh-CN"/>
        </w:rPr>
        <w:t>Fig3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...跑了快一天了，画出来...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0405" cy="1723390"/>
            <wp:effectExtent l="0" t="0" r="5715" b="13970"/>
            <wp:docPr id="44" name="图片 44" descr="168087661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6808766110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11475" cy="1580515"/>
            <wp:effectExtent l="0" t="0" r="14605" b="4445"/>
            <wp:docPr id="45" name="图片 45" descr="1680876615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68087661559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也有可能是设置数据的时候出问题了，2000个智能体迭代15次....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3" w:name="_Toc6373"/>
      <w:r>
        <w:rPr>
          <w:rFonts w:hint="eastAsia"/>
          <w:lang w:val="en-US" w:eastAsia="zh-CN"/>
        </w:rPr>
        <w:t>Fig4</w:t>
      </w:r>
      <w:bookmarkEnd w:id="13"/>
    </w:p>
    <w:p>
      <w:pPr>
        <w:pStyle w:val="4"/>
        <w:bidi w:val="0"/>
        <w:rPr>
          <w:rFonts w:hint="eastAsia"/>
          <w:lang w:val="en-US" w:eastAsia="zh-CN"/>
        </w:rPr>
      </w:pPr>
      <w:bookmarkStart w:id="14" w:name="_Toc19799"/>
      <w:r>
        <w:rPr>
          <w:rFonts w:hint="eastAsia"/>
          <w:lang w:val="en-US" w:eastAsia="zh-CN"/>
        </w:rPr>
        <w:t>①test01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(1)数据集：</w:t>
      </w:r>
    </w:p>
    <w:p>
      <w:r>
        <w:drawing>
          <wp:inline distT="0" distB="0" distL="114300" distR="114300">
            <wp:extent cx="3831590" cy="878205"/>
            <wp:effectExtent l="0" t="0" r="8890" b="571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智能体更新函数:同Fig5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主函数：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322070"/>
            <wp:effectExtent l="0" t="0" r="14605" b="381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与Fig5大致相同，把范围和迭代次数更改了一下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画出来的图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06395" cy="1772285"/>
            <wp:effectExtent l="0" t="0" r="4445" b="10795"/>
            <wp:docPr id="21" name="图片 21" descr="1680874175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808741750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37965" cy="1403350"/>
            <wp:effectExtent l="0" t="0" r="635" b="13970"/>
            <wp:docPr id="22" name="图片 22" descr="168087418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808741809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肉眼可见的奇怪....有很多异常的数值...以为是数据集设置的不好，于是有了test02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29789"/>
      <w:r>
        <w:rPr>
          <w:rFonts w:hint="eastAsia"/>
          <w:lang w:val="en-US" w:eastAsia="zh-CN"/>
        </w:rPr>
        <w:t>②test02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在test01的基础上仅对数据集做出改动</w:t>
      </w:r>
    </w:p>
    <w:p>
      <w:r>
        <w:drawing>
          <wp:inline distT="0" distB="0" distL="114300" distR="114300">
            <wp:extent cx="4336415" cy="1043305"/>
            <wp:effectExtent l="0" t="0" r="6985" b="825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把中间零星的智能体的比例加大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画出来的图：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369945"/>
            <wp:effectExtent l="0" t="0" r="14605" b="13335"/>
            <wp:docPr id="24" name="图片 24" descr="168087438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8087438007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103880"/>
            <wp:effectExtent l="0" t="0" r="0" b="5080"/>
            <wp:docPr id="25" name="图片 25" descr="168087438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8087438599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总感觉是有一组数据与部分数据格格不入.....可惜已没有再多的时间去debug了....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6" w:name="_Toc18090"/>
      <w:r>
        <w:rPr>
          <w:rFonts w:hint="eastAsia"/>
          <w:lang w:val="en-US" w:eastAsia="zh-CN"/>
        </w:rPr>
        <w:t>4.Fig2</w:t>
      </w:r>
      <w:bookmarkEnd w:id="16"/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31825"/>
      <w:r>
        <w:rPr>
          <w:rFonts w:hint="eastAsia"/>
          <w:lang w:val="en-US" w:eastAsia="zh-CN"/>
        </w:rPr>
        <w:t>①test01</w:t>
      </w:r>
      <w:bookmarkEnd w:id="17"/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1)创建数据集函数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659380" cy="1525905"/>
            <wp:effectExtent l="0" t="0" r="7620" b="1333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2)单个智能体更新函数(同Fig5)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60090" cy="3055620"/>
            <wp:effectExtent l="0" t="0" r="1270" b="762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3)找收敛点函数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467100"/>
            <wp:effectExtent l="0" t="0" r="1270" b="762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4)多个智能体更新并作图函数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04895" cy="1726565"/>
            <wp:effectExtent l="0" t="0" r="6985" b="1079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5)得到最终收敛点并作图函数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76700" cy="2133600"/>
            <wp:effectExtent l="0" t="0" r="762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先按L的大小创建数据集，论文中是5000L个智能体，但是大概率是跑不完的，于是我设置的是100L智能体</w:t>
      </w:r>
    </w:p>
    <w:p>
      <w:pPr>
        <w:numPr>
          <w:ilvl w:val="0"/>
          <w:numId w:val="8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智能体更新完毕后，接下来就是要找clusters了，论文中提到(下图)，根据L的大小可以得出在有限时间内收敛后有[L]+1个簇团，于是设置取最后一次迭代的[L]+1个平均分布在数据集中的值，按理来说应该是不会有对clusters的缺漏的(吧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70630" cy="1633220"/>
            <wp:effectExtent l="0" t="0" r="889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然后再对簇团中重复的值进行处理，得出每个L下对应clusters距离L/2的值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画出来的图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以L=10、迭代15次为例子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82340" cy="2815590"/>
            <wp:effectExtent l="0" t="0" r="7620" b="381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上面是粗略的收敛分布图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54935" cy="1958975"/>
            <wp:effectExtent l="0" t="0" r="12065" b="6985"/>
            <wp:docPr id="34" name="图片 34" descr="168087565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6808756524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上面是仅在L=10下得出的点位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下面是x-L/2的具体数值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02455" cy="535940"/>
            <wp:effectExtent l="0" t="0" r="1905" b="1270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39085" cy="1863725"/>
            <wp:effectExtent l="0" t="0" r="10795" b="10795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感觉是跟论文中的大致相同的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8" w:name="_Toc3494"/>
      <w:r>
        <w:rPr>
          <w:rFonts w:hint="eastAsia"/>
          <w:lang w:val="en-US" w:eastAsia="zh-CN"/>
        </w:rPr>
        <w:t>②test02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本想着在test01基础上写一个总的函数囊括tes01中的功能，但是太多报错了...以失败告终</w:t>
      </w:r>
    </w:p>
    <w:p>
      <w:r>
        <w:drawing>
          <wp:inline distT="0" distB="0" distL="114300" distR="114300">
            <wp:extent cx="6544310" cy="794385"/>
            <wp:effectExtent l="0" t="0" r="8890" b="13335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19" w:name="_Toc23294"/>
      <w:r>
        <w:rPr>
          <w:rFonts w:hint="eastAsia"/>
          <w:lang w:val="en-US" w:eastAsia="zh-CN"/>
        </w:rPr>
        <w:t>③test03</w:t>
      </w:r>
      <w:bookmarkEnd w:id="1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Fig2是我觉得相对来说更难的一个复现，放在最后做，也没有时间再去debug了，于是再设置了一个L去测试了一次，直接放图了(L=15,迭代次数为20)</w:t>
      </w:r>
    </w:p>
    <w:p>
      <w:r>
        <w:drawing>
          <wp:inline distT="0" distB="0" distL="114300" distR="114300">
            <wp:extent cx="2735580" cy="2537460"/>
            <wp:effectExtent l="0" t="0" r="7620" b="762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3117215" cy="2392045"/>
            <wp:effectExtent l="0" t="0" r="6985" b="635"/>
            <wp:docPr id="39" name="图片 39" descr="168087597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6808759738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17215" cy="2045970"/>
            <wp:effectExtent l="0" t="0" r="6985" b="1143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从Fig2图示来看是大致相同的(吧)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95630"/>
            <wp:effectExtent l="0" t="0" r="3175" b="13970"/>
            <wp:docPr id="4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2" name="文本框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ufqQQ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M2EEsM0Kn768f30&#10;8+H06xvBGQRqXJgh7t4hMrbvbIu2Gc4DDhPvtvI6fcGIwA95jxd5RRsJT5emk+k0h4vDN2yAnz1e&#10;dz7E98JqkoyCetSvk5UdNiH2oUNIymbsWirV1VAZ0hT06vX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OufqQQ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k3PuszAgAAYwQAAA4AAABkcnMvZTJvRG9jLnhtbK1UzY7TMBC+I/EO&#10;lu80aRdWVd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Kk3Pus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3EF77F"/>
    <w:multiLevelType w:val="singleLevel"/>
    <w:tmpl w:val="863EF77F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AA4A0AA6"/>
    <w:multiLevelType w:val="singleLevel"/>
    <w:tmpl w:val="AA4A0AA6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E254093E"/>
    <w:multiLevelType w:val="singleLevel"/>
    <w:tmpl w:val="E254093E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E669219D"/>
    <w:multiLevelType w:val="singleLevel"/>
    <w:tmpl w:val="E66921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649E44F"/>
    <w:multiLevelType w:val="singleLevel"/>
    <w:tmpl w:val="0649E44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1A54F8F6"/>
    <w:multiLevelType w:val="singleLevel"/>
    <w:tmpl w:val="1A54F8F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6">
    <w:nsid w:val="5DFB0D18"/>
    <w:multiLevelType w:val="singleLevel"/>
    <w:tmpl w:val="5DFB0D1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698953D0"/>
    <w:multiLevelType w:val="singleLevel"/>
    <w:tmpl w:val="698953D0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5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E4MjZkYTlhZGZjYzFiM2MxNzBmNDAwZjg5M2NmYTkifQ=="/>
  </w:docVars>
  <w:rsids>
    <w:rsidRoot w:val="6A3A33B6"/>
    <w:rsid w:val="008E1D46"/>
    <w:rsid w:val="00FF152A"/>
    <w:rsid w:val="021352F1"/>
    <w:rsid w:val="028B714D"/>
    <w:rsid w:val="06B95242"/>
    <w:rsid w:val="0A842623"/>
    <w:rsid w:val="0E06452B"/>
    <w:rsid w:val="172A3039"/>
    <w:rsid w:val="1A1306A4"/>
    <w:rsid w:val="1CEC0D90"/>
    <w:rsid w:val="20C77A25"/>
    <w:rsid w:val="21C16337"/>
    <w:rsid w:val="25896C81"/>
    <w:rsid w:val="27AC7A9A"/>
    <w:rsid w:val="27CB56CA"/>
    <w:rsid w:val="292641F6"/>
    <w:rsid w:val="2B147E30"/>
    <w:rsid w:val="2CAA77DF"/>
    <w:rsid w:val="2DDB79C4"/>
    <w:rsid w:val="32742998"/>
    <w:rsid w:val="39A922D1"/>
    <w:rsid w:val="3CE7246F"/>
    <w:rsid w:val="3D3507A3"/>
    <w:rsid w:val="40AD625E"/>
    <w:rsid w:val="500A3969"/>
    <w:rsid w:val="5272504D"/>
    <w:rsid w:val="646F31ED"/>
    <w:rsid w:val="65907AD8"/>
    <w:rsid w:val="6A3A33B6"/>
    <w:rsid w:val="6C544236"/>
    <w:rsid w:val="757E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1127</Words>
  <Characters>1455</Characters>
  <Lines>1</Lines>
  <Paragraphs>1</Paragraphs>
  <TotalTime>0</TotalTime>
  <ScaleCrop>false</ScaleCrop>
  <LinksUpToDate>false</LinksUpToDate>
  <CharactersWithSpaces>1781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2021-04-16T07:29:00Z</dcterms:created>
  <dc:creator>·</dc:creator>
  <cp:lastModifiedBy>wabbybabbo</cp:lastModifiedBy>
  <dcterms:modified xsi:type="dcterms:W3CDTF">2023-04-07T15:24:23Z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4E3D9E535D9F47EAA54B30E5F04274A4</vt:lpwstr>
  </property>
</Properties>
</file>