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908580"/>
    <w:bookmarkEnd w:id="0"/>
    <w:p w14:paraId="354D427A" w14:textId="15ED9F56" w:rsidR="000D6442" w:rsidRDefault="00E605D7" w:rsidP="000D6442">
      <w:pPr>
        <w:spacing w:line="240" w:lineRule="exact"/>
        <w:jc w:val="center"/>
        <w:outlineLvl w:val="0"/>
        <w:rPr>
          <w:i/>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9CAE52A" w:rsidR="00155FDA" w:rsidRDefault="007613B5">
                                          <w:pPr>
                                            <w:pStyle w:val="NoSpacing"/>
                                            <w:spacing w:line="312" w:lineRule="auto"/>
                                            <w:jc w:val="right"/>
                                            <w:rPr>
                                              <w:caps/>
                                              <w:color w:val="191919" w:themeColor="text1" w:themeTint="E6"/>
                                              <w:sz w:val="72"/>
                                              <w:szCs w:val="72"/>
                                            </w:rPr>
                                          </w:pPr>
                                          <w:r w:rsidRPr="007613B5">
                                            <w:rPr>
                                              <w:caps/>
                                              <w:color w:val="191919" w:themeColor="text1" w:themeTint="E6"/>
                                              <w:sz w:val="40"/>
                                              <w:szCs w:val="40"/>
                                            </w:rPr>
                                            <w:t>4</w:t>
                                          </w:r>
                                          <w:r w:rsidR="00B50166" w:rsidRPr="007613B5">
                                            <w:rPr>
                                              <w:caps/>
                                              <w:color w:val="191919" w:themeColor="text1" w:themeTint="E6"/>
                                              <w:sz w:val="40"/>
                                              <w:szCs w:val="40"/>
                                            </w:rPr>
                                            <w:t>.</w:t>
                                          </w:r>
                                          <w:r w:rsidR="00736BA4" w:rsidRPr="007613B5">
                                            <w:rPr>
                                              <w:caps/>
                                              <w:color w:val="191919" w:themeColor="text1" w:themeTint="E6"/>
                                              <w:sz w:val="40"/>
                                              <w:szCs w:val="40"/>
                                            </w:rPr>
                                            <w:t>2</w:t>
                                          </w:r>
                                          <w:r w:rsidR="00B50166" w:rsidRPr="007613B5">
                                            <w:rPr>
                                              <w:caps/>
                                              <w:color w:val="191919" w:themeColor="text1" w:themeTint="E6"/>
                                              <w:sz w:val="40"/>
                                              <w:szCs w:val="40"/>
                                            </w:rPr>
                                            <w:t>P</w:t>
                                          </w:r>
                                          <w:r w:rsidRPr="007613B5">
                                            <w:rPr>
                                              <w:caps/>
                                              <w:color w:val="191919" w:themeColor="text1" w:themeTint="E6"/>
                                              <w:sz w:val="40"/>
                                              <w:szCs w:val="40"/>
                                            </w:rPr>
                                            <w:t xml:space="preserve"> GR7</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E605D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9CAE52A" w:rsidR="00155FDA" w:rsidRDefault="007613B5">
                                    <w:pPr>
                                      <w:pStyle w:val="NoSpacing"/>
                                      <w:spacing w:line="312" w:lineRule="auto"/>
                                      <w:jc w:val="right"/>
                                      <w:rPr>
                                        <w:caps/>
                                        <w:color w:val="191919" w:themeColor="text1" w:themeTint="E6"/>
                                        <w:sz w:val="72"/>
                                        <w:szCs w:val="72"/>
                                      </w:rPr>
                                    </w:pPr>
                                    <w:r w:rsidRPr="007613B5">
                                      <w:rPr>
                                        <w:caps/>
                                        <w:color w:val="191919" w:themeColor="text1" w:themeTint="E6"/>
                                        <w:sz w:val="40"/>
                                        <w:szCs w:val="40"/>
                                      </w:rPr>
                                      <w:t>4</w:t>
                                    </w:r>
                                    <w:r w:rsidR="00B50166" w:rsidRPr="007613B5">
                                      <w:rPr>
                                        <w:caps/>
                                        <w:color w:val="191919" w:themeColor="text1" w:themeTint="E6"/>
                                        <w:sz w:val="40"/>
                                        <w:szCs w:val="40"/>
                                      </w:rPr>
                                      <w:t>.</w:t>
                                    </w:r>
                                    <w:r w:rsidR="00736BA4" w:rsidRPr="007613B5">
                                      <w:rPr>
                                        <w:caps/>
                                        <w:color w:val="191919" w:themeColor="text1" w:themeTint="E6"/>
                                        <w:sz w:val="40"/>
                                        <w:szCs w:val="40"/>
                                      </w:rPr>
                                      <w:t>2</w:t>
                                    </w:r>
                                    <w:r w:rsidR="00B50166" w:rsidRPr="007613B5">
                                      <w:rPr>
                                        <w:caps/>
                                        <w:color w:val="191919" w:themeColor="text1" w:themeTint="E6"/>
                                        <w:sz w:val="40"/>
                                        <w:szCs w:val="40"/>
                                      </w:rPr>
                                      <w:t>P</w:t>
                                    </w:r>
                                    <w:r w:rsidRPr="007613B5">
                                      <w:rPr>
                                        <w:caps/>
                                        <w:color w:val="191919" w:themeColor="text1" w:themeTint="E6"/>
                                        <w:sz w:val="40"/>
                                        <w:szCs w:val="40"/>
                                      </w:rPr>
                                      <w:t xml:space="preserve"> GR7</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E605D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w:t>
      </w:r>
      <w:proofErr w:type="spellStart"/>
      <w:r w:rsidR="000D6442">
        <w:rPr>
          <w:i/>
        </w:rPr>
        <w:t>SRePS</w:t>
      </w:r>
      <w:bookmarkStart w:id="1" w:name="OLE_LINK1"/>
      <w:bookmarkStart w:id="2" w:name="OLE_LINK2"/>
      <w:proofErr w:type="spellEnd"/>
    </w:p>
    <w:p w14:paraId="2C0A39B5" w14:textId="77777777" w:rsidR="005D5640" w:rsidRDefault="005D5640" w:rsidP="008E7D2B">
      <w:pPr>
        <w:spacing w:line="240" w:lineRule="exact"/>
        <w:outlineLvl w:val="0"/>
      </w:pPr>
      <w:r>
        <w:t xml:space="preserve">In this project quality is defined by the software’s Functionality, Reliability, Usability, Efficiency, Maintainability and Portability. </w:t>
      </w:r>
    </w:p>
    <w:p w14:paraId="0CCC6523" w14:textId="77777777" w:rsidR="005D5640" w:rsidRDefault="005D5640" w:rsidP="008E7D2B">
      <w:pPr>
        <w:spacing w:line="240" w:lineRule="exact"/>
        <w:outlineLvl w:val="0"/>
      </w:pPr>
      <w:r>
        <w:t xml:space="preserve">In regard to a Scrum approach, measuring quality would involve a high level review of the sprints followed by a low level review of the code which would address errors in the code, readability of the code, integrated testing and performance testing. </w:t>
      </w:r>
    </w:p>
    <w:p w14:paraId="5313F7AA" w14:textId="1F54A1B5" w:rsidR="005D5640" w:rsidRDefault="005D5640" w:rsidP="008E7D2B">
      <w:pPr>
        <w:spacing w:line="240" w:lineRule="exact"/>
        <w:outlineLvl w:val="0"/>
      </w:pPr>
      <w:r>
        <w:t xml:space="preserve">From the results of low-level testing we would classify each point and feature of the software to. </w:t>
      </w:r>
    </w:p>
    <w:p w14:paraId="68BD5D03" w14:textId="727C388D" w:rsidR="005D5640" w:rsidRDefault="005D5640" w:rsidP="005D5640">
      <w:pPr>
        <w:pStyle w:val="ListParagraph"/>
        <w:numPr>
          <w:ilvl w:val="0"/>
          <w:numId w:val="18"/>
        </w:numPr>
        <w:spacing w:line="240" w:lineRule="exact"/>
        <w:outlineLvl w:val="0"/>
      </w:pPr>
      <w:r>
        <w:t xml:space="preserve">No action </w:t>
      </w:r>
    </w:p>
    <w:p w14:paraId="5822406C" w14:textId="7604CAC3" w:rsidR="005D5640" w:rsidRDefault="005D5640" w:rsidP="005D5640">
      <w:pPr>
        <w:pStyle w:val="ListParagraph"/>
        <w:numPr>
          <w:ilvl w:val="0"/>
          <w:numId w:val="18"/>
        </w:numPr>
        <w:spacing w:line="240" w:lineRule="exact"/>
        <w:outlineLvl w:val="0"/>
      </w:pPr>
      <w:r>
        <w:t xml:space="preserve">Refer for repair </w:t>
      </w:r>
    </w:p>
    <w:p w14:paraId="55A70CF1" w14:textId="7AE50410" w:rsidR="005D5640" w:rsidRPr="005D5640" w:rsidRDefault="005D5640" w:rsidP="005D5640">
      <w:pPr>
        <w:pStyle w:val="ListParagraph"/>
        <w:numPr>
          <w:ilvl w:val="0"/>
          <w:numId w:val="18"/>
        </w:numPr>
        <w:spacing w:line="240" w:lineRule="exact"/>
        <w:outlineLvl w:val="0"/>
      </w:pPr>
      <w:r>
        <w:t xml:space="preserve">Reconsider overall design </w:t>
      </w:r>
    </w:p>
    <w:p w14:paraId="3EFDE7AC" w14:textId="0E1A16D3" w:rsidR="008E7D2B" w:rsidRPr="008E7D2B" w:rsidRDefault="008E7D2B" w:rsidP="008E7D2B">
      <w:pPr>
        <w:spacing w:line="240" w:lineRule="exact"/>
        <w:outlineLvl w:val="0"/>
        <w:rPr>
          <w:b/>
          <w:bCs/>
        </w:rPr>
      </w:pPr>
      <w:r w:rsidRPr="008E7D2B">
        <w:rPr>
          <w:b/>
          <w:bCs/>
        </w:rPr>
        <w:t xml:space="preserve">Definition of ‘Done’ </w:t>
      </w:r>
    </w:p>
    <w:p w14:paraId="74766FF4" w14:textId="77777777" w:rsidR="008E7D2B" w:rsidRDefault="008E7D2B" w:rsidP="008E7D2B">
      <w:pPr>
        <w:spacing w:line="240" w:lineRule="exact"/>
        <w:outlineLvl w:val="0"/>
      </w:pPr>
      <w:r>
        <w:t xml:space="preserve">The product will be considered ‘done’ when the software is in a state where it can be deployed while being considered ‘high quality’. The quality will be determined through test cases where the program will be given specific initial conditions and compute outputs accordingly. These outputs from the program will be compared to known results of the initial conditions to check the program is functioning correctly. Ideally the program should pass all tests to ensure complete functionality. However, a more practical approach would be to ensure that the quantity of failed cases is less than or equal to 5% of the total test cases created. </w:t>
      </w:r>
    </w:p>
    <w:p w14:paraId="06F22480" w14:textId="77777777" w:rsidR="008E7D2B" w:rsidRPr="008E7D2B" w:rsidRDefault="008E7D2B" w:rsidP="008E7D2B">
      <w:pPr>
        <w:spacing w:line="240" w:lineRule="exact"/>
        <w:outlineLvl w:val="0"/>
        <w:rPr>
          <w:b/>
          <w:bCs/>
        </w:rPr>
      </w:pPr>
      <w:r w:rsidRPr="008E7D2B">
        <w:rPr>
          <w:b/>
          <w:bCs/>
        </w:rPr>
        <w:t xml:space="preserve">Quality Management </w:t>
      </w:r>
    </w:p>
    <w:p w14:paraId="4C5CEB2E" w14:textId="4EBCDD8B" w:rsidR="008E7D2B" w:rsidRDefault="008E7D2B" w:rsidP="008E7D2B">
      <w:pPr>
        <w:spacing w:line="240" w:lineRule="exact"/>
        <w:outlineLvl w:val="0"/>
      </w:pPr>
      <w:r>
        <w:t xml:space="preserve">The quality of the software is determined through the product quality model: ISO/IEC 25010. This model outlines 8 key characteristics of a product that need consideration during the development process which include: functionality suitability (fs), performance efficiency (pe), compatibility (c), usability (u), reliability (r), security (s), maintainability (m) and portability (p). By developing software with these characteristics and accommodating the needs of the client (outlined in the scope in 2.2P), the software can be deemed ‘high quality’. </w:t>
      </w:r>
    </w:p>
    <w:p w14:paraId="3E8C0A4B" w14:textId="1D73AF32" w:rsidR="005D5640" w:rsidRDefault="005D5640" w:rsidP="008E7D2B">
      <w:pPr>
        <w:spacing w:line="240" w:lineRule="exact"/>
        <w:outlineLvl w:val="0"/>
      </w:pPr>
    </w:p>
    <w:p w14:paraId="7A14E3BB" w14:textId="77777777" w:rsidR="005D5640" w:rsidRDefault="005D5640" w:rsidP="008E7D2B">
      <w:pPr>
        <w:spacing w:line="240" w:lineRule="exact"/>
        <w:outlineLvl w:val="0"/>
      </w:pPr>
    </w:p>
    <w:p w14:paraId="67B8FD09" w14:textId="77777777" w:rsidR="008E7D2B" w:rsidRDefault="008E7D2B">
      <w:r>
        <w:br w:type="page"/>
      </w:r>
    </w:p>
    <w:p w14:paraId="58065BBD" w14:textId="0C484A74" w:rsidR="008E7D2B" w:rsidRDefault="008E7D2B" w:rsidP="008E7D2B">
      <w:pPr>
        <w:spacing w:line="240" w:lineRule="exact"/>
        <w:outlineLvl w:val="0"/>
        <w:rPr>
          <w:i/>
        </w:rPr>
      </w:pPr>
      <w:r>
        <w:lastRenderedPageBreak/>
        <w:t>Below are some points of a quality control checklist that relate to the client’s needs and the above characteristics:</w:t>
      </w:r>
    </w:p>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7C7D83" w14:paraId="1C7449FA" w14:textId="77777777" w:rsidTr="007C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FCF9332" w14:textId="10816DF2" w:rsidR="007C7D83" w:rsidRPr="00916EC6" w:rsidRDefault="007C7D83" w:rsidP="007613B5">
            <w:pPr>
              <w:rPr>
                <w:b w:val="0"/>
                <w:sz w:val="18"/>
                <w:szCs w:val="18"/>
              </w:rPr>
            </w:pPr>
            <w:r w:rsidRPr="00916EC6">
              <w:rPr>
                <w:b w:val="0"/>
                <w:sz w:val="18"/>
                <w:szCs w:val="18"/>
              </w:rPr>
              <w:t>No.</w:t>
            </w:r>
          </w:p>
        </w:tc>
        <w:tc>
          <w:tcPr>
            <w:tcW w:w="867" w:type="dxa"/>
          </w:tcPr>
          <w:p w14:paraId="62081EB6" w14:textId="122A7D7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694EC332" w14:textId="7241D15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0DA353CC" w14:textId="7F756F1B"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4DD26B89" w14:textId="78EB20F4"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7C7D83" w14:paraId="746500B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446C22E" w14:textId="724C75E7" w:rsidR="007C7D83" w:rsidRPr="00916EC6" w:rsidRDefault="007C7D83" w:rsidP="007613B5">
            <w:pPr>
              <w:rPr>
                <w:b w:val="0"/>
                <w:sz w:val="18"/>
                <w:szCs w:val="18"/>
              </w:rPr>
            </w:pPr>
            <w:r w:rsidRPr="00916EC6">
              <w:rPr>
                <w:b w:val="0"/>
                <w:sz w:val="18"/>
                <w:szCs w:val="18"/>
              </w:rPr>
              <w:t>[1]</w:t>
            </w:r>
          </w:p>
        </w:tc>
        <w:tc>
          <w:tcPr>
            <w:tcW w:w="867" w:type="dxa"/>
          </w:tcPr>
          <w:p w14:paraId="4B481B99" w14:textId="787B8329"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199427B2" w14:textId="6C8F29E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63C387FE" w14:textId="3BF77E8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Generate monthly sales reports which can be in CSV format</w:t>
            </w:r>
          </w:p>
        </w:tc>
        <w:tc>
          <w:tcPr>
            <w:tcW w:w="3735" w:type="dxa"/>
          </w:tcPr>
          <w:p w14:paraId="5F44FB2E" w14:textId="3E1D8B0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which can verify the conversion is in the right format</w:t>
            </w:r>
          </w:p>
        </w:tc>
      </w:tr>
      <w:tr w:rsidR="007C7D83" w14:paraId="6CF102A1"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9EAC9" w14:textId="327E7959" w:rsidR="007C7D83" w:rsidRPr="00916EC6" w:rsidRDefault="007C7D83" w:rsidP="007613B5">
            <w:pPr>
              <w:rPr>
                <w:b w:val="0"/>
                <w:sz w:val="18"/>
                <w:szCs w:val="18"/>
              </w:rPr>
            </w:pPr>
            <w:r w:rsidRPr="00916EC6">
              <w:rPr>
                <w:b w:val="0"/>
                <w:sz w:val="18"/>
                <w:szCs w:val="18"/>
              </w:rPr>
              <w:t>[2]</w:t>
            </w:r>
          </w:p>
        </w:tc>
        <w:tc>
          <w:tcPr>
            <w:tcW w:w="867" w:type="dxa"/>
          </w:tcPr>
          <w:p w14:paraId="45AAE274" w14:textId="7BE93FF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00110DBF" w14:textId="2857A6E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2948FB01" w14:textId="6973550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User-friendly graphical interface</w:t>
            </w:r>
          </w:p>
        </w:tc>
        <w:tc>
          <w:tcPr>
            <w:tcW w:w="3735" w:type="dxa"/>
          </w:tcPr>
          <w:p w14:paraId="6FD22C0E" w14:textId="1609666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 xml:space="preserve">Present the interface to people outside of the development team to ensure it is easy to follow. Adoption should not exceed 15 minutes. </w:t>
            </w:r>
          </w:p>
        </w:tc>
      </w:tr>
      <w:tr w:rsidR="007C7D83" w14:paraId="19DB3797"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FEC9E7" w14:textId="4C197625" w:rsidR="007C7D83" w:rsidRPr="00916EC6" w:rsidRDefault="007C7D83" w:rsidP="007613B5">
            <w:pPr>
              <w:rPr>
                <w:b w:val="0"/>
                <w:sz w:val="18"/>
                <w:szCs w:val="18"/>
              </w:rPr>
            </w:pPr>
            <w:r w:rsidRPr="00916EC6">
              <w:rPr>
                <w:b w:val="0"/>
                <w:sz w:val="18"/>
                <w:szCs w:val="18"/>
              </w:rPr>
              <w:t>[3]</w:t>
            </w:r>
          </w:p>
        </w:tc>
        <w:tc>
          <w:tcPr>
            <w:tcW w:w="867" w:type="dxa"/>
          </w:tcPr>
          <w:p w14:paraId="6E007851" w14:textId="3E47978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D94A704" w14:textId="47BE639E"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m</w:t>
            </w:r>
          </w:p>
        </w:tc>
        <w:tc>
          <w:tcPr>
            <w:tcW w:w="2850" w:type="dxa"/>
          </w:tcPr>
          <w:p w14:paraId="7AD82748" w14:textId="1A06565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Record, edit, and view sales data for pharmaceutical products</w:t>
            </w:r>
          </w:p>
        </w:tc>
        <w:tc>
          <w:tcPr>
            <w:tcW w:w="3735" w:type="dxa"/>
          </w:tcPr>
          <w:p w14:paraId="5167E579" w14:textId="129A25E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edge cases that have known results, to ensure the same result is obtained through the program</w:t>
            </w:r>
          </w:p>
        </w:tc>
      </w:tr>
      <w:tr w:rsidR="007C7D83" w14:paraId="3A57E06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09F04D29" w14:textId="48DDF80B" w:rsidR="007C7D83" w:rsidRPr="00916EC6" w:rsidRDefault="007C7D83" w:rsidP="007613B5">
            <w:pPr>
              <w:rPr>
                <w:b w:val="0"/>
                <w:sz w:val="18"/>
                <w:szCs w:val="18"/>
              </w:rPr>
            </w:pPr>
            <w:r w:rsidRPr="00916EC6">
              <w:rPr>
                <w:b w:val="0"/>
                <w:sz w:val="18"/>
                <w:szCs w:val="18"/>
              </w:rPr>
              <w:t>[4]</w:t>
            </w:r>
          </w:p>
        </w:tc>
        <w:tc>
          <w:tcPr>
            <w:tcW w:w="867" w:type="dxa"/>
          </w:tcPr>
          <w:p w14:paraId="6A33067B" w14:textId="5B8C39A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62CCE54D" w14:textId="2314A60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698598C8" w14:textId="2930D64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Generate alerts for low stock</w:t>
            </w:r>
          </w:p>
        </w:tc>
        <w:tc>
          <w:tcPr>
            <w:tcW w:w="3735" w:type="dxa"/>
          </w:tcPr>
          <w:p w14:paraId="45431A61" w14:textId="06189AB9"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Tests where stock is set to be intentionally low in order to determine if an appropriate alert is shown</w:t>
            </w:r>
          </w:p>
        </w:tc>
      </w:tr>
      <w:tr w:rsidR="007C7D83" w14:paraId="7D105F64"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8483E68" w14:textId="314E7AF8" w:rsidR="007C7D83" w:rsidRPr="00916EC6" w:rsidRDefault="007C7D83" w:rsidP="007613B5">
            <w:pPr>
              <w:rPr>
                <w:b w:val="0"/>
                <w:sz w:val="18"/>
                <w:szCs w:val="18"/>
              </w:rPr>
            </w:pPr>
            <w:r w:rsidRPr="00916EC6">
              <w:rPr>
                <w:b w:val="0"/>
                <w:sz w:val="18"/>
                <w:szCs w:val="18"/>
              </w:rPr>
              <w:t>[5]</w:t>
            </w:r>
          </w:p>
        </w:tc>
        <w:tc>
          <w:tcPr>
            <w:tcW w:w="867" w:type="dxa"/>
          </w:tcPr>
          <w:p w14:paraId="2249DD3E" w14:textId="2D8CBD4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68F1311" w14:textId="428C7AA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w:t>
            </w:r>
          </w:p>
        </w:tc>
        <w:tc>
          <w:tcPr>
            <w:tcW w:w="2850" w:type="dxa"/>
          </w:tcPr>
          <w:p w14:paraId="19DB539C" w14:textId="504F2C9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The program can perform predefined mathematical operation on existing data to predict monthly sales for items based on previous sales</w:t>
            </w:r>
          </w:p>
        </w:tc>
        <w:tc>
          <w:tcPr>
            <w:tcW w:w="3735" w:type="dxa"/>
          </w:tcPr>
          <w:p w14:paraId="0E2358BF" w14:textId="6DCCDFBF"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normal and edge cases with a previously known result to ensure the program predicts accurately</w:t>
            </w:r>
          </w:p>
        </w:tc>
      </w:tr>
      <w:tr w:rsidR="007C7D83" w14:paraId="075B95DD"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78286E85" w14:textId="6C0188DC" w:rsidR="007C7D83" w:rsidRPr="00916EC6" w:rsidRDefault="007C7D83" w:rsidP="007613B5">
            <w:pPr>
              <w:rPr>
                <w:b w:val="0"/>
                <w:sz w:val="18"/>
                <w:szCs w:val="18"/>
              </w:rPr>
            </w:pPr>
            <w:r w:rsidRPr="00916EC6">
              <w:rPr>
                <w:b w:val="0"/>
                <w:sz w:val="18"/>
                <w:szCs w:val="18"/>
              </w:rPr>
              <w:t>[6]</w:t>
            </w:r>
          </w:p>
        </w:tc>
        <w:tc>
          <w:tcPr>
            <w:tcW w:w="867" w:type="dxa"/>
          </w:tcPr>
          <w:p w14:paraId="0D5B775F" w14:textId="0B46C93B"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224D36F" w14:textId="06B94A1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pe, u, r, s, m, p</w:t>
            </w:r>
          </w:p>
        </w:tc>
        <w:tc>
          <w:tcPr>
            <w:tcW w:w="2850" w:type="dxa"/>
          </w:tcPr>
          <w:p w14:paraId="19D0318D" w14:textId="358BBB8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Fully workable application and database system</w:t>
            </w:r>
          </w:p>
        </w:tc>
        <w:tc>
          <w:tcPr>
            <w:tcW w:w="3735" w:type="dxa"/>
          </w:tcPr>
          <w:p w14:paraId="6309BB19" w14:textId="0826D326"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the program on different machines (of the same operating system) to a 90% success rate using unit/integration/system tests</w:t>
            </w:r>
          </w:p>
        </w:tc>
      </w:tr>
      <w:tr w:rsidR="007C7D83" w14:paraId="4D9EB729"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F90E25A" w14:textId="7C822A68" w:rsidR="007C7D83" w:rsidRPr="00916EC6" w:rsidRDefault="007C7D83" w:rsidP="007613B5">
            <w:pPr>
              <w:rPr>
                <w:b w:val="0"/>
                <w:sz w:val="18"/>
                <w:szCs w:val="18"/>
              </w:rPr>
            </w:pPr>
            <w:r w:rsidRPr="00916EC6">
              <w:rPr>
                <w:b w:val="0"/>
                <w:sz w:val="18"/>
                <w:szCs w:val="18"/>
              </w:rPr>
              <w:t>[7]</w:t>
            </w:r>
          </w:p>
        </w:tc>
        <w:tc>
          <w:tcPr>
            <w:tcW w:w="867" w:type="dxa"/>
          </w:tcPr>
          <w:p w14:paraId="437C76EA" w14:textId="35A28DE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544870D5" w14:textId="08FF416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 r</w:t>
            </w:r>
          </w:p>
        </w:tc>
        <w:tc>
          <w:tcPr>
            <w:tcW w:w="2850" w:type="dxa"/>
          </w:tcPr>
          <w:p w14:paraId="7A1D88EC" w14:textId="5B2C8EB0"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Display Items that are in demand</w:t>
            </w:r>
          </w:p>
        </w:tc>
        <w:tc>
          <w:tcPr>
            <w:tcW w:w="3735" w:type="dxa"/>
          </w:tcPr>
          <w:p w14:paraId="5A1AB500" w14:textId="0B68909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 cases where items are set intentionally high, in order to determine if the appropriate items are displayed</w:t>
            </w:r>
          </w:p>
        </w:tc>
      </w:tr>
      <w:tr w:rsidR="007C7D83" w14:paraId="62173F7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55BEF" w14:textId="4E6F0FF2" w:rsidR="007C7D83" w:rsidRPr="00916EC6" w:rsidRDefault="007C7D83" w:rsidP="007613B5">
            <w:pPr>
              <w:rPr>
                <w:b w:val="0"/>
                <w:sz w:val="18"/>
                <w:szCs w:val="18"/>
              </w:rPr>
            </w:pPr>
            <w:r w:rsidRPr="00916EC6">
              <w:rPr>
                <w:b w:val="0"/>
                <w:sz w:val="18"/>
                <w:szCs w:val="18"/>
              </w:rPr>
              <w:t>[8]</w:t>
            </w:r>
          </w:p>
        </w:tc>
        <w:tc>
          <w:tcPr>
            <w:tcW w:w="867" w:type="dxa"/>
          </w:tcPr>
          <w:p w14:paraId="0167672C" w14:textId="382A12C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5134CCB2" w14:textId="18EAC3D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 m, r</w:t>
            </w:r>
          </w:p>
        </w:tc>
        <w:tc>
          <w:tcPr>
            <w:tcW w:w="2850" w:type="dxa"/>
          </w:tcPr>
          <w:p w14:paraId="719D9F94" w14:textId="1EF8598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Display stock numbers of all items in store</w:t>
            </w:r>
          </w:p>
        </w:tc>
        <w:tc>
          <w:tcPr>
            <w:tcW w:w="3735" w:type="dxa"/>
          </w:tcPr>
          <w:p w14:paraId="46FFE594" w14:textId="649AEC4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the display command is executed, and all appropriate items are displayed</w:t>
            </w:r>
          </w:p>
        </w:tc>
      </w:tr>
      <w:tr w:rsidR="007C7D83" w14:paraId="7E3880FF"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13873BE6" w14:textId="3E8BA819" w:rsidR="007C7D83" w:rsidRPr="00916EC6" w:rsidRDefault="007C7D83" w:rsidP="007613B5">
            <w:pPr>
              <w:rPr>
                <w:b w:val="0"/>
                <w:sz w:val="18"/>
                <w:szCs w:val="18"/>
              </w:rPr>
            </w:pPr>
            <w:r w:rsidRPr="00916EC6">
              <w:rPr>
                <w:b w:val="0"/>
                <w:sz w:val="18"/>
                <w:szCs w:val="18"/>
              </w:rPr>
              <w:t>[9]</w:t>
            </w:r>
          </w:p>
        </w:tc>
        <w:tc>
          <w:tcPr>
            <w:tcW w:w="867" w:type="dxa"/>
          </w:tcPr>
          <w:p w14:paraId="198EB242" w14:textId="412064C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46119B3B" w14:textId="76EDBD9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 m, r, s</w:t>
            </w:r>
          </w:p>
        </w:tc>
        <w:tc>
          <w:tcPr>
            <w:tcW w:w="2850" w:type="dxa"/>
          </w:tcPr>
          <w:p w14:paraId="2C7CF483" w14:textId="44EA5AA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Online/Cloud database</w:t>
            </w:r>
          </w:p>
        </w:tc>
        <w:tc>
          <w:tcPr>
            <w:tcW w:w="3735" w:type="dxa"/>
          </w:tcPr>
          <w:p w14:paraId="50BD0368" w14:textId="107C45D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to ensure the data is stored without corruption and effectively</w:t>
            </w:r>
          </w:p>
        </w:tc>
      </w:tr>
      <w:tr w:rsidR="007C7D83" w14:paraId="50663D9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6F6106C" w14:textId="7CB224E6" w:rsidR="007C7D83" w:rsidRPr="00916EC6" w:rsidRDefault="007C7D83" w:rsidP="007613B5">
            <w:pPr>
              <w:rPr>
                <w:b w:val="0"/>
                <w:sz w:val="18"/>
                <w:szCs w:val="18"/>
              </w:rPr>
            </w:pPr>
            <w:r w:rsidRPr="00916EC6">
              <w:rPr>
                <w:b w:val="0"/>
                <w:sz w:val="18"/>
                <w:szCs w:val="18"/>
              </w:rPr>
              <w:t>[10]</w:t>
            </w:r>
          </w:p>
        </w:tc>
        <w:tc>
          <w:tcPr>
            <w:tcW w:w="867" w:type="dxa"/>
          </w:tcPr>
          <w:p w14:paraId="05AF4B20" w14:textId="12C69DAE"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08E0E990" w14:textId="125944C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r, s</w:t>
            </w:r>
          </w:p>
        </w:tc>
        <w:tc>
          <w:tcPr>
            <w:tcW w:w="2850" w:type="dxa"/>
          </w:tcPr>
          <w:p w14:paraId="376CE320" w14:textId="204D2E3A"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Login system with different permissions</w:t>
            </w:r>
          </w:p>
        </w:tc>
        <w:tc>
          <w:tcPr>
            <w:tcW w:w="3735" w:type="dxa"/>
          </w:tcPr>
          <w:p w14:paraId="675203BC" w14:textId="61AC035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users with varying permissions attempt to access unauthorized data and are rejected</w:t>
            </w:r>
          </w:p>
        </w:tc>
      </w:tr>
      <w:tr w:rsidR="007C7D83" w14:paraId="21385FA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B98A0D4" w14:textId="7FC2855D" w:rsidR="007C7D83" w:rsidRPr="00916EC6" w:rsidRDefault="007C7D83" w:rsidP="007613B5">
            <w:pPr>
              <w:rPr>
                <w:b w:val="0"/>
                <w:sz w:val="18"/>
                <w:szCs w:val="18"/>
              </w:rPr>
            </w:pPr>
            <w:r w:rsidRPr="00916EC6">
              <w:rPr>
                <w:b w:val="0"/>
                <w:sz w:val="18"/>
                <w:szCs w:val="18"/>
              </w:rPr>
              <w:t>[11]</w:t>
            </w:r>
          </w:p>
        </w:tc>
        <w:tc>
          <w:tcPr>
            <w:tcW w:w="867" w:type="dxa"/>
          </w:tcPr>
          <w:p w14:paraId="60C7EBC9" w14:textId="689BD3F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395EB3B1" w14:textId="783B935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u, m, r, c, p</w:t>
            </w:r>
          </w:p>
        </w:tc>
        <w:tc>
          <w:tcPr>
            <w:tcW w:w="2850" w:type="dxa"/>
          </w:tcPr>
          <w:p w14:paraId="01205C81" w14:textId="21333FF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Mobile access</w:t>
            </w:r>
          </w:p>
        </w:tc>
        <w:tc>
          <w:tcPr>
            <w:tcW w:w="3735" w:type="dxa"/>
          </w:tcPr>
          <w:p w14:paraId="5189741D" w14:textId="1AB997A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where the program is run on mobile devices to ensure it has the same effectiveness and user-friendliness as its Windows version</w:t>
            </w:r>
          </w:p>
        </w:tc>
      </w:tr>
      <w:tr w:rsidR="007C7D83" w14:paraId="044B4E96"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1EF7BE9A" w14:textId="57383C92" w:rsidR="007C7D83" w:rsidRPr="00916EC6" w:rsidRDefault="007C7D83" w:rsidP="007613B5">
            <w:pPr>
              <w:rPr>
                <w:b w:val="0"/>
                <w:sz w:val="18"/>
                <w:szCs w:val="18"/>
              </w:rPr>
            </w:pPr>
            <w:r w:rsidRPr="00916EC6">
              <w:rPr>
                <w:b w:val="0"/>
                <w:sz w:val="18"/>
                <w:szCs w:val="18"/>
              </w:rPr>
              <w:t>[12]</w:t>
            </w:r>
          </w:p>
        </w:tc>
        <w:tc>
          <w:tcPr>
            <w:tcW w:w="867" w:type="dxa"/>
          </w:tcPr>
          <w:p w14:paraId="487A3D47" w14:textId="3D1F3D3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2157E507" w14:textId="70AD6EA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Pe, m, r, s</w:t>
            </w:r>
          </w:p>
        </w:tc>
        <w:tc>
          <w:tcPr>
            <w:tcW w:w="2850" w:type="dxa"/>
          </w:tcPr>
          <w:p w14:paraId="43F9F12B" w14:textId="1356F30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Backups/redundant storage</w:t>
            </w:r>
          </w:p>
        </w:tc>
        <w:tc>
          <w:tcPr>
            <w:tcW w:w="3735" w:type="dxa"/>
          </w:tcPr>
          <w:p w14:paraId="66A5DE3A" w14:textId="5137A97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to ensure the backup storage contains the same data as the primary storage (without corruption)</w:t>
            </w:r>
          </w:p>
        </w:tc>
      </w:tr>
      <w:tr w:rsidR="007C7D83" w14:paraId="70D085D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70D7BC" w14:textId="335EFD47" w:rsidR="007C7D83" w:rsidRPr="00916EC6" w:rsidRDefault="00916EC6" w:rsidP="007613B5">
            <w:pPr>
              <w:rPr>
                <w:b w:val="0"/>
                <w:sz w:val="18"/>
                <w:szCs w:val="18"/>
              </w:rPr>
            </w:pPr>
            <w:r w:rsidRPr="00916EC6">
              <w:rPr>
                <w:b w:val="0"/>
                <w:sz w:val="18"/>
                <w:szCs w:val="18"/>
              </w:rPr>
              <w:t>[13]</w:t>
            </w:r>
          </w:p>
        </w:tc>
        <w:tc>
          <w:tcPr>
            <w:tcW w:w="867" w:type="dxa"/>
          </w:tcPr>
          <w:p w14:paraId="1B2CD048" w14:textId="3EA92F6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C</w:t>
            </w:r>
          </w:p>
        </w:tc>
        <w:tc>
          <w:tcPr>
            <w:tcW w:w="2918" w:type="dxa"/>
          </w:tcPr>
          <w:p w14:paraId="28113C09" w14:textId="148DB38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s</w:t>
            </w:r>
          </w:p>
        </w:tc>
        <w:tc>
          <w:tcPr>
            <w:tcW w:w="2850" w:type="dxa"/>
          </w:tcPr>
          <w:p w14:paraId="3838FF1C" w14:textId="18549F8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encryption</w:t>
            </w:r>
          </w:p>
        </w:tc>
        <w:tc>
          <w:tcPr>
            <w:tcW w:w="3735" w:type="dxa"/>
          </w:tcPr>
          <w:p w14:paraId="7D9FA6D7" w14:textId="48DCA85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cannot be accessed by undesired personnel</w:t>
            </w:r>
          </w:p>
        </w:tc>
      </w:tr>
      <w:tr w:rsidR="007C7D83" w14:paraId="3799991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2143E647" w14:textId="5560E2BD" w:rsidR="007C7D83" w:rsidRPr="00916EC6" w:rsidRDefault="00916EC6" w:rsidP="007613B5">
            <w:pPr>
              <w:rPr>
                <w:b w:val="0"/>
                <w:sz w:val="18"/>
                <w:szCs w:val="18"/>
              </w:rPr>
            </w:pPr>
            <w:r w:rsidRPr="00916EC6">
              <w:rPr>
                <w:b w:val="0"/>
                <w:sz w:val="18"/>
                <w:szCs w:val="18"/>
              </w:rPr>
              <w:t>[14]</w:t>
            </w:r>
          </w:p>
        </w:tc>
        <w:tc>
          <w:tcPr>
            <w:tcW w:w="867" w:type="dxa"/>
          </w:tcPr>
          <w:p w14:paraId="0DEBEFA5" w14:textId="4587A59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4E5EF4F" w14:textId="213F214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w:t>
            </w:r>
          </w:p>
        </w:tc>
        <w:tc>
          <w:tcPr>
            <w:tcW w:w="2850" w:type="dxa"/>
          </w:tcPr>
          <w:p w14:paraId="441A8869" w14:textId="0002DC7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Local storage</w:t>
            </w:r>
          </w:p>
        </w:tc>
        <w:tc>
          <w:tcPr>
            <w:tcW w:w="3735" w:type="dxa"/>
          </w:tcPr>
          <w:p w14:paraId="48EFEE66" w14:textId="25C2CAB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The program can take input and store it in local storage</w:t>
            </w:r>
          </w:p>
        </w:tc>
      </w:tr>
      <w:tr w:rsidR="007C7D83" w14:paraId="6D6AF845"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AE8770E" w14:textId="6504D291" w:rsidR="007C7D83" w:rsidRPr="00916EC6" w:rsidRDefault="00916EC6" w:rsidP="007613B5">
            <w:pPr>
              <w:rPr>
                <w:b w:val="0"/>
                <w:sz w:val="18"/>
                <w:szCs w:val="18"/>
              </w:rPr>
            </w:pPr>
            <w:r w:rsidRPr="00916EC6">
              <w:rPr>
                <w:b w:val="0"/>
                <w:sz w:val="18"/>
                <w:szCs w:val="18"/>
              </w:rPr>
              <w:t>[15]</w:t>
            </w:r>
          </w:p>
        </w:tc>
        <w:tc>
          <w:tcPr>
            <w:tcW w:w="867" w:type="dxa"/>
          </w:tcPr>
          <w:p w14:paraId="73AF24E3" w14:textId="7FE8A17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532C3F4F" w14:textId="2F553A6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w:t>
            </w:r>
          </w:p>
        </w:tc>
        <w:tc>
          <w:tcPr>
            <w:tcW w:w="2850" w:type="dxa"/>
          </w:tcPr>
          <w:p w14:paraId="638590C4" w14:textId="23259D1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Low resource demand</w:t>
            </w:r>
          </w:p>
        </w:tc>
        <w:tc>
          <w:tcPr>
            <w:tcW w:w="3735" w:type="dxa"/>
          </w:tcPr>
          <w:p w14:paraId="160F8B98" w14:textId="4CADF2A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RAM used while running: &lt;100MB &amp; Executable file is less than 50MB in size</w:t>
            </w:r>
          </w:p>
        </w:tc>
      </w:tr>
      <w:tr w:rsidR="007C7D83" w14:paraId="75644C2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5A44B170" w14:textId="549CBDFC" w:rsidR="007C7D83" w:rsidRPr="00916EC6" w:rsidRDefault="00916EC6" w:rsidP="007613B5">
            <w:pPr>
              <w:rPr>
                <w:b w:val="0"/>
                <w:sz w:val="18"/>
                <w:szCs w:val="18"/>
              </w:rPr>
            </w:pPr>
            <w:r w:rsidRPr="00916EC6">
              <w:rPr>
                <w:b w:val="0"/>
                <w:sz w:val="18"/>
                <w:szCs w:val="18"/>
              </w:rPr>
              <w:t>[16]</w:t>
            </w:r>
          </w:p>
        </w:tc>
        <w:tc>
          <w:tcPr>
            <w:tcW w:w="867" w:type="dxa"/>
          </w:tcPr>
          <w:p w14:paraId="0CA2AD71" w14:textId="17AC285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1857F393" w14:textId="4A788567"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r</w:t>
            </w:r>
          </w:p>
        </w:tc>
        <w:tc>
          <w:tcPr>
            <w:tcW w:w="2850" w:type="dxa"/>
          </w:tcPr>
          <w:p w14:paraId="012818BC" w14:textId="624B0B5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Exception Handling</w:t>
            </w:r>
          </w:p>
        </w:tc>
        <w:tc>
          <w:tcPr>
            <w:tcW w:w="3735" w:type="dxa"/>
          </w:tcPr>
          <w:p w14:paraId="7A499EF6" w14:textId="7A9AB35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Display appropriate error messages when required</w:t>
            </w:r>
          </w:p>
        </w:tc>
      </w:tr>
      <w:tr w:rsidR="007C7D83" w14:paraId="2DAC872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207A870" w14:textId="7B1D0A3E" w:rsidR="007C7D83" w:rsidRPr="00916EC6" w:rsidRDefault="00916EC6" w:rsidP="007613B5">
            <w:pPr>
              <w:rPr>
                <w:b w:val="0"/>
                <w:sz w:val="18"/>
                <w:szCs w:val="18"/>
              </w:rPr>
            </w:pPr>
            <w:r w:rsidRPr="00916EC6">
              <w:rPr>
                <w:b w:val="0"/>
                <w:sz w:val="18"/>
                <w:szCs w:val="18"/>
              </w:rPr>
              <w:t>[17]</w:t>
            </w:r>
          </w:p>
        </w:tc>
        <w:tc>
          <w:tcPr>
            <w:tcW w:w="867" w:type="dxa"/>
          </w:tcPr>
          <w:p w14:paraId="750A48B3" w14:textId="459957A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AD5AA39" w14:textId="57E4868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w:t>
            </w:r>
          </w:p>
        </w:tc>
        <w:tc>
          <w:tcPr>
            <w:tcW w:w="2850" w:type="dxa"/>
          </w:tcPr>
          <w:p w14:paraId="21F04F3C" w14:textId="677F25C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Portable system</w:t>
            </w:r>
          </w:p>
        </w:tc>
        <w:tc>
          <w:tcPr>
            <w:tcW w:w="3735" w:type="dxa"/>
          </w:tcPr>
          <w:p w14:paraId="1B1C7476" w14:textId="0FC87BD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The program contains 1 executable file and is supposed to run on its own without any third-party library installed</w:t>
            </w:r>
          </w:p>
        </w:tc>
      </w:tr>
    </w:tbl>
    <w:p w14:paraId="6B7CF0B7" w14:textId="332B9378" w:rsidR="00916EC6" w:rsidRDefault="00916EC6" w:rsidP="007613B5"/>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916EC6" w14:paraId="4FD5F338" w14:textId="77777777" w:rsidTr="00270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0B7BE4BA" w14:textId="77777777" w:rsidR="00916EC6" w:rsidRPr="00916EC6" w:rsidRDefault="00916EC6" w:rsidP="0027014C">
            <w:pPr>
              <w:rPr>
                <w:b w:val="0"/>
                <w:sz w:val="18"/>
                <w:szCs w:val="18"/>
              </w:rPr>
            </w:pPr>
            <w:r w:rsidRPr="00916EC6">
              <w:rPr>
                <w:b w:val="0"/>
                <w:sz w:val="18"/>
                <w:szCs w:val="18"/>
              </w:rPr>
              <w:t>No.</w:t>
            </w:r>
          </w:p>
        </w:tc>
        <w:tc>
          <w:tcPr>
            <w:tcW w:w="867" w:type="dxa"/>
          </w:tcPr>
          <w:p w14:paraId="2B027A14"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1912282F"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689C6186"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52563256"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916EC6" w14:paraId="142F60AC" w14:textId="77777777" w:rsidTr="0027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7139E23" w14:textId="77777777" w:rsidR="00916EC6" w:rsidRPr="00916EC6" w:rsidRDefault="00916EC6" w:rsidP="0027014C">
            <w:pPr>
              <w:rPr>
                <w:b w:val="0"/>
                <w:sz w:val="18"/>
                <w:szCs w:val="18"/>
              </w:rPr>
            </w:pPr>
            <w:r w:rsidRPr="00916EC6">
              <w:rPr>
                <w:b w:val="0"/>
                <w:sz w:val="18"/>
                <w:szCs w:val="18"/>
              </w:rPr>
              <w:t>[18]</w:t>
            </w:r>
          </w:p>
        </w:tc>
        <w:tc>
          <w:tcPr>
            <w:tcW w:w="867" w:type="dxa"/>
          </w:tcPr>
          <w:p w14:paraId="06A6763E"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3B12CD9D"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w:t>
            </w:r>
          </w:p>
        </w:tc>
        <w:tc>
          <w:tcPr>
            <w:tcW w:w="2850" w:type="dxa"/>
          </w:tcPr>
          <w:p w14:paraId="5B66D680"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Report History</w:t>
            </w:r>
          </w:p>
        </w:tc>
        <w:tc>
          <w:tcPr>
            <w:tcW w:w="3735" w:type="dxa"/>
          </w:tcPr>
          <w:p w14:paraId="133FDDDF"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Previous records can be viewed in manageable quantities, and as far back as the history goes.</w:t>
            </w:r>
          </w:p>
        </w:tc>
      </w:tr>
      <w:tr w:rsidR="00916EC6" w14:paraId="4EB305CD"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789C63D9" w14:textId="77777777" w:rsidR="00916EC6" w:rsidRPr="00916EC6" w:rsidRDefault="00916EC6" w:rsidP="0027014C">
            <w:pPr>
              <w:rPr>
                <w:b w:val="0"/>
                <w:sz w:val="18"/>
                <w:szCs w:val="18"/>
              </w:rPr>
            </w:pPr>
            <w:r w:rsidRPr="00916EC6">
              <w:rPr>
                <w:b w:val="0"/>
                <w:sz w:val="18"/>
                <w:szCs w:val="18"/>
              </w:rPr>
              <w:t>[19]</w:t>
            </w:r>
          </w:p>
        </w:tc>
        <w:tc>
          <w:tcPr>
            <w:tcW w:w="867" w:type="dxa"/>
          </w:tcPr>
          <w:p w14:paraId="22AF72F8"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FDA66BD"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38A447EA"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 xml:space="preserve">Data </w:t>
            </w:r>
            <w:proofErr w:type="spellStart"/>
            <w:r w:rsidRPr="00916EC6">
              <w:rPr>
                <w:bCs/>
                <w:sz w:val="18"/>
                <w:szCs w:val="18"/>
              </w:rPr>
              <w:t>Visualisation</w:t>
            </w:r>
            <w:proofErr w:type="spellEnd"/>
          </w:p>
        </w:tc>
        <w:tc>
          <w:tcPr>
            <w:tcW w:w="3735" w:type="dxa"/>
          </w:tcPr>
          <w:p w14:paraId="11679B07"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Graphs generated are clear and easy to understand</w:t>
            </w:r>
          </w:p>
        </w:tc>
      </w:tr>
      <w:tr w:rsidR="00916EC6" w14:paraId="7E243CBB" w14:textId="77777777" w:rsidTr="0027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4F27465" w14:textId="77777777" w:rsidR="00916EC6" w:rsidRPr="00916EC6" w:rsidRDefault="00916EC6" w:rsidP="0027014C">
            <w:pPr>
              <w:rPr>
                <w:b w:val="0"/>
                <w:sz w:val="18"/>
                <w:szCs w:val="18"/>
              </w:rPr>
            </w:pPr>
            <w:r w:rsidRPr="00916EC6">
              <w:rPr>
                <w:b w:val="0"/>
                <w:sz w:val="18"/>
                <w:szCs w:val="18"/>
              </w:rPr>
              <w:t>[20]</w:t>
            </w:r>
          </w:p>
        </w:tc>
        <w:tc>
          <w:tcPr>
            <w:tcW w:w="867" w:type="dxa"/>
          </w:tcPr>
          <w:p w14:paraId="24682840"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4ADCE5C2"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 r</w:t>
            </w:r>
          </w:p>
        </w:tc>
        <w:tc>
          <w:tcPr>
            <w:tcW w:w="2850" w:type="dxa"/>
          </w:tcPr>
          <w:p w14:paraId="17671A65"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Full refactoring to ensure optimized code.</w:t>
            </w:r>
          </w:p>
        </w:tc>
        <w:tc>
          <w:tcPr>
            <w:tcW w:w="3735" w:type="dxa"/>
          </w:tcPr>
          <w:p w14:paraId="696C6324"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Cs/>
                <w:sz w:val="18"/>
                <w:szCs w:val="18"/>
              </w:rPr>
              <w:t xml:space="preserve">Upon completion of refactoring, the team will check over and approve the </w:t>
            </w:r>
            <w:proofErr w:type="spellStart"/>
            <w:r w:rsidRPr="00916EC6">
              <w:rPr>
                <w:bCs/>
                <w:sz w:val="18"/>
                <w:szCs w:val="18"/>
              </w:rPr>
              <w:t>optimisations</w:t>
            </w:r>
            <w:proofErr w:type="spellEnd"/>
            <w:r w:rsidRPr="00916EC6">
              <w:rPr>
                <w:bCs/>
                <w:sz w:val="18"/>
                <w:szCs w:val="18"/>
              </w:rPr>
              <w:t>.</w:t>
            </w:r>
          </w:p>
        </w:tc>
      </w:tr>
      <w:tr w:rsidR="00916EC6" w14:paraId="7743619E"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4F3ADE46" w14:textId="77777777" w:rsidR="00916EC6" w:rsidRPr="00916EC6" w:rsidRDefault="00916EC6" w:rsidP="0027014C">
            <w:pPr>
              <w:rPr>
                <w:b w:val="0"/>
                <w:sz w:val="18"/>
                <w:szCs w:val="18"/>
              </w:rPr>
            </w:pPr>
            <w:r w:rsidRPr="00916EC6">
              <w:rPr>
                <w:b w:val="0"/>
                <w:sz w:val="18"/>
                <w:szCs w:val="18"/>
              </w:rPr>
              <w:t>[21]</w:t>
            </w:r>
          </w:p>
        </w:tc>
        <w:tc>
          <w:tcPr>
            <w:tcW w:w="867" w:type="dxa"/>
          </w:tcPr>
          <w:p w14:paraId="206E0583"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7D64383"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850" w:type="dxa"/>
          </w:tcPr>
          <w:p w14:paraId="31E8D906"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Documentation</w:t>
            </w:r>
          </w:p>
        </w:tc>
        <w:tc>
          <w:tcPr>
            <w:tcW w:w="3735" w:type="dxa"/>
          </w:tcPr>
          <w:p w14:paraId="4CDA8C40"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Cs/>
                <w:sz w:val="18"/>
                <w:szCs w:val="18"/>
              </w:rPr>
              <w:t xml:space="preserve">A full, detailed operations manual must be </w:t>
            </w:r>
            <w:proofErr w:type="gramStart"/>
            <w:r w:rsidRPr="00916EC6">
              <w:rPr>
                <w:bCs/>
                <w:sz w:val="18"/>
                <w:szCs w:val="18"/>
              </w:rPr>
              <w:t>developed</w:t>
            </w:r>
            <w:proofErr w:type="gramEnd"/>
            <w:r w:rsidRPr="00916EC6">
              <w:rPr>
                <w:bCs/>
                <w:sz w:val="18"/>
                <w:szCs w:val="18"/>
              </w:rPr>
              <w:t xml:space="preserve"> and appropriate commenting standards should be used</w:t>
            </w:r>
          </w:p>
        </w:tc>
      </w:tr>
      <w:tr w:rsidR="00916EC6" w14:paraId="7F27910D" w14:textId="77777777" w:rsidTr="0027014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45" w:type="dxa"/>
          </w:tcPr>
          <w:p w14:paraId="6F04D997" w14:textId="77777777" w:rsidR="00916EC6" w:rsidRPr="00916EC6" w:rsidRDefault="00916EC6" w:rsidP="0027014C">
            <w:pPr>
              <w:rPr>
                <w:b w:val="0"/>
                <w:sz w:val="18"/>
                <w:szCs w:val="18"/>
              </w:rPr>
            </w:pPr>
            <w:r w:rsidRPr="00916EC6">
              <w:rPr>
                <w:b w:val="0"/>
                <w:sz w:val="18"/>
                <w:szCs w:val="18"/>
              </w:rPr>
              <w:t>[22]</w:t>
            </w:r>
          </w:p>
        </w:tc>
        <w:tc>
          <w:tcPr>
            <w:tcW w:w="867" w:type="dxa"/>
          </w:tcPr>
          <w:p w14:paraId="281C64FA"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45A8CAE"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00D3E274"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Startup</w:t>
            </w:r>
          </w:p>
        </w:tc>
        <w:tc>
          <w:tcPr>
            <w:tcW w:w="3735" w:type="dxa"/>
          </w:tcPr>
          <w:p w14:paraId="5BA33D8D" w14:textId="77777777" w:rsidR="00916EC6" w:rsidRPr="00916EC6" w:rsidRDefault="00916EC6" w:rsidP="0027014C">
            <w:pPr>
              <w:spacing w:after="200" w:line="240" w:lineRule="exact"/>
              <w:jc w:val="both"/>
              <w:outlineLvl w:val="0"/>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Product must be able to run on a desktop computer, with an executable file to launch the program.</w:t>
            </w:r>
          </w:p>
          <w:p w14:paraId="207D3A05"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p>
        </w:tc>
      </w:tr>
      <w:tr w:rsidR="00916EC6" w14:paraId="394DAC30"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2BF4AB9E" w14:textId="77777777" w:rsidR="00916EC6" w:rsidRPr="00916EC6" w:rsidRDefault="00916EC6" w:rsidP="0027014C">
            <w:pPr>
              <w:rPr>
                <w:b w:val="0"/>
                <w:sz w:val="18"/>
                <w:szCs w:val="18"/>
              </w:rPr>
            </w:pPr>
            <w:r w:rsidRPr="00916EC6">
              <w:rPr>
                <w:b w:val="0"/>
                <w:sz w:val="18"/>
                <w:szCs w:val="18"/>
              </w:rPr>
              <w:t>[23]</w:t>
            </w:r>
          </w:p>
        </w:tc>
        <w:tc>
          <w:tcPr>
            <w:tcW w:w="867" w:type="dxa"/>
          </w:tcPr>
          <w:p w14:paraId="646884AB"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18B67DC6"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2C03CCC1"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Training session</w:t>
            </w:r>
          </w:p>
        </w:tc>
        <w:tc>
          <w:tcPr>
            <w:tcW w:w="3735" w:type="dxa"/>
          </w:tcPr>
          <w:p w14:paraId="28D2C7F4" w14:textId="77777777" w:rsidR="00916EC6" w:rsidRPr="00916EC6" w:rsidRDefault="00916EC6" w:rsidP="0027014C">
            <w:pPr>
              <w:spacing w:after="200" w:line="240" w:lineRule="exact"/>
              <w:jc w:val="both"/>
              <w:outlineLvl w:val="0"/>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Staff should be able to work the application at the conclusion of the training session</w:t>
            </w:r>
          </w:p>
        </w:tc>
      </w:tr>
    </w:tbl>
    <w:p w14:paraId="29C52728" w14:textId="77777777" w:rsidR="00916EC6" w:rsidRDefault="00916EC6" w:rsidP="007613B5"/>
    <w:p w14:paraId="2574928F" w14:textId="275BF7B7" w:rsidR="00916EC6" w:rsidRDefault="007C7D83" w:rsidP="007613B5">
      <w:r>
        <w:t>*MoSCoW represents MUST, SHOULD, COULD, and WON’T</w:t>
      </w:r>
    </w:p>
    <w:p w14:paraId="730C48F7" w14:textId="77777777" w:rsidR="00916EC6" w:rsidRDefault="00916EC6" w:rsidP="007613B5"/>
    <w:p w14:paraId="0569CD1D" w14:textId="04274EF2" w:rsidR="007613B5" w:rsidRDefault="007613B5" w:rsidP="007613B5">
      <w:pPr>
        <w:rPr>
          <w:b/>
        </w:rPr>
      </w:pPr>
      <w:r>
        <w:rPr>
          <w:b/>
        </w:rPr>
        <w:br w:type="page"/>
      </w:r>
    </w:p>
    <w:p w14:paraId="2654CE61" w14:textId="77777777" w:rsidR="007613B5" w:rsidRPr="000D6442" w:rsidRDefault="007613B5" w:rsidP="007613B5">
      <w:pPr>
        <w:rPr>
          <w:b/>
        </w:rPr>
      </w:pPr>
    </w:p>
    <w:bookmarkEnd w:id="1"/>
    <w:bookmarkEnd w:id="2"/>
    <w:p w14:paraId="27B98824" w14:textId="5E538AEB" w:rsidR="007A2F43" w:rsidRPr="00AE0C5F" w:rsidRDefault="007A2F43" w:rsidP="00B927D4">
      <w:pPr>
        <w:rPr>
          <w:b/>
          <w:iCs/>
          <w:sz w:val="18"/>
          <w:szCs w:val="18"/>
        </w:rPr>
      </w:pPr>
      <w:r w:rsidRPr="00AE0C5F">
        <w:rPr>
          <w:b/>
          <w:iCs/>
          <w:sz w:val="18"/>
          <w:szCs w:val="18"/>
        </w:rPr>
        <w:t>Reflection</w:t>
      </w:r>
    </w:p>
    <w:p w14:paraId="13A883C7" w14:textId="3B5E1689" w:rsidR="007A2F43" w:rsidRPr="00AE0C5F" w:rsidRDefault="007A2F43" w:rsidP="007A2F43">
      <w:pPr>
        <w:pStyle w:val="NoSpacing"/>
        <w:rPr>
          <w:b/>
          <w:bCs/>
          <w:caps/>
          <w:sz w:val="18"/>
          <w:szCs w:val="18"/>
        </w:rPr>
      </w:pPr>
      <w:r w:rsidRPr="00AE0C5F">
        <w:rPr>
          <w:b/>
          <w:bCs/>
          <w:caps/>
          <w:sz w:val="18"/>
          <w:szCs w:val="18"/>
        </w:rPr>
        <w:t>101111372   | Jake Scott</w:t>
      </w:r>
    </w:p>
    <w:p w14:paraId="61D01BAA" w14:textId="1BD4CF71" w:rsidR="007A2F43" w:rsidRPr="00AE0C5F" w:rsidRDefault="00B927D4" w:rsidP="007A2F43">
      <w:pPr>
        <w:pStyle w:val="NoSpacing"/>
        <w:rPr>
          <w:bCs/>
          <w:iCs/>
          <w:sz w:val="18"/>
          <w:szCs w:val="18"/>
        </w:rPr>
      </w:pPr>
      <w:r w:rsidRPr="00AE0C5F">
        <w:rPr>
          <w:bCs/>
          <w:iCs/>
          <w:sz w:val="18"/>
          <w:szCs w:val="18"/>
        </w:rPr>
        <w:t xml:space="preserve">The </w:t>
      </w:r>
    </w:p>
    <w:p w14:paraId="508190D3" w14:textId="77777777" w:rsidR="00B927D4" w:rsidRPr="00AE0C5F" w:rsidRDefault="00B927D4" w:rsidP="007A2F43">
      <w:pPr>
        <w:pStyle w:val="NoSpacing"/>
        <w:rPr>
          <w:b/>
          <w:bCs/>
          <w:caps/>
          <w:sz w:val="18"/>
          <w:szCs w:val="18"/>
        </w:rPr>
      </w:pPr>
    </w:p>
    <w:p w14:paraId="07C22719" w14:textId="77777777" w:rsidR="007A2F43" w:rsidRPr="00AE0C5F" w:rsidRDefault="007A2F43" w:rsidP="007A2F43">
      <w:pPr>
        <w:pStyle w:val="NoSpacing"/>
        <w:rPr>
          <w:b/>
          <w:bCs/>
          <w:caps/>
          <w:sz w:val="18"/>
          <w:szCs w:val="18"/>
        </w:rPr>
      </w:pPr>
      <w:r w:rsidRPr="00AE0C5F">
        <w:rPr>
          <w:b/>
          <w:bCs/>
          <w:caps/>
          <w:sz w:val="18"/>
          <w:szCs w:val="18"/>
        </w:rPr>
        <w:t>102259710   | Tien Phu Ngo</w:t>
      </w:r>
    </w:p>
    <w:p w14:paraId="3E62917F" w14:textId="2D45E817" w:rsidR="007A2F43" w:rsidRPr="00AE0C5F" w:rsidRDefault="00AE0C5F" w:rsidP="00AE0C5F">
      <w:pPr>
        <w:rPr>
          <w:sz w:val="18"/>
          <w:szCs w:val="18"/>
        </w:rPr>
      </w:pPr>
      <w:r w:rsidRPr="00AE0C5F">
        <w:rPr>
          <w:sz w:val="18"/>
          <w:szCs w:val="18"/>
        </w:rPr>
        <w:t xml:space="preserve">After </w:t>
      </w:r>
    </w:p>
    <w:p w14:paraId="66747D71" w14:textId="020D1423" w:rsidR="007A2F43" w:rsidRPr="00AE0C5F" w:rsidRDefault="007A2F43" w:rsidP="007A2F43">
      <w:pPr>
        <w:pStyle w:val="NoSpacing"/>
        <w:rPr>
          <w:b/>
          <w:bCs/>
          <w:caps/>
          <w:sz w:val="18"/>
          <w:szCs w:val="18"/>
        </w:rPr>
      </w:pPr>
      <w:r w:rsidRPr="00AE0C5F">
        <w:rPr>
          <w:b/>
          <w:bCs/>
          <w:caps/>
          <w:sz w:val="18"/>
          <w:szCs w:val="18"/>
        </w:rPr>
        <w:t>101100655   | Lachlan Burns</w:t>
      </w:r>
    </w:p>
    <w:p w14:paraId="4ACA3897" w14:textId="080C2FCF" w:rsidR="00AE0C5F" w:rsidRPr="00AE0C5F" w:rsidRDefault="006E022B" w:rsidP="00AE0C5F">
      <w:pPr>
        <w:rPr>
          <w:sz w:val="18"/>
          <w:szCs w:val="18"/>
        </w:rPr>
      </w:pPr>
      <w:r w:rsidRPr="006E022B">
        <w:rPr>
          <w:sz w:val="18"/>
          <w:szCs w:val="18"/>
        </w:rPr>
        <w:t xml:space="preserve">During the tasks meet-up time we were successfully able to go through everyone’s list of their definition of what is involved to complete the project, how this could be measured, and then merged them all into one document. From this we were able to use the Moscow approach to define each point to fall under being a must, should, could or </w:t>
      </w:r>
      <w:proofErr w:type="gramStart"/>
      <w:r w:rsidRPr="006E022B">
        <w:rPr>
          <w:sz w:val="18"/>
          <w:szCs w:val="18"/>
        </w:rPr>
        <w:t>won’t</w:t>
      </w:r>
      <w:proofErr w:type="gramEnd"/>
      <w:r w:rsidRPr="006E022B">
        <w:rPr>
          <w:sz w:val="18"/>
          <w:szCs w:val="18"/>
        </w:rPr>
        <w:t xml:space="preserve"> do. Following this, we then further defined the points through the ISO/IEC 25010 model to their corresponding characteristics; functionality suitability (fs), performance efficiency (pe), compatibility (c), usability (u), reliability (r), security (s), maintainability (m) and portability (p). Overall, I was happy with how the team came together to complete this task.</w:t>
      </w:r>
    </w:p>
    <w:p w14:paraId="171096C0" w14:textId="453D9C46" w:rsidR="007A2F43" w:rsidRPr="00AE0C5F" w:rsidRDefault="007A2F43" w:rsidP="007A2F43">
      <w:pPr>
        <w:pStyle w:val="NoSpacing"/>
        <w:rPr>
          <w:b/>
          <w:bCs/>
          <w:caps/>
          <w:sz w:val="18"/>
          <w:szCs w:val="18"/>
        </w:rPr>
      </w:pPr>
    </w:p>
    <w:p w14:paraId="72740708" w14:textId="24ACC00B" w:rsidR="007A2F43" w:rsidRPr="00AE0C5F" w:rsidRDefault="007A2F43" w:rsidP="007A2F43">
      <w:pPr>
        <w:spacing w:after="0" w:line="240" w:lineRule="exact"/>
        <w:jc w:val="both"/>
        <w:outlineLvl w:val="0"/>
        <w:rPr>
          <w:b/>
          <w:bCs/>
          <w:caps/>
          <w:sz w:val="18"/>
          <w:szCs w:val="18"/>
          <w:lang w:eastAsia="en-US"/>
        </w:rPr>
      </w:pPr>
      <w:r w:rsidRPr="00AE0C5F">
        <w:rPr>
          <w:b/>
          <w:bCs/>
          <w:caps/>
          <w:sz w:val="18"/>
          <w:szCs w:val="18"/>
        </w:rPr>
        <w:t xml:space="preserve">102095118   | </w:t>
      </w:r>
      <w:r w:rsidRPr="00AE0C5F">
        <w:rPr>
          <w:b/>
          <w:bCs/>
          <w:caps/>
          <w:sz w:val="18"/>
          <w:szCs w:val="18"/>
          <w:lang w:eastAsia="en-US"/>
        </w:rPr>
        <w:t>Jayden McQueen</w:t>
      </w:r>
    </w:p>
    <w:p w14:paraId="12502CCE" w14:textId="6BE5677E" w:rsidR="003904B4" w:rsidRPr="00AE0C5F" w:rsidRDefault="003904B4" w:rsidP="007A2F43">
      <w:pPr>
        <w:spacing w:after="0" w:line="240" w:lineRule="exact"/>
        <w:jc w:val="both"/>
        <w:outlineLvl w:val="0"/>
        <w:rPr>
          <w:b/>
          <w:bCs/>
          <w:caps/>
          <w:sz w:val="18"/>
          <w:szCs w:val="18"/>
          <w:lang w:eastAsia="en-US"/>
        </w:rPr>
      </w:pPr>
      <w:r w:rsidRPr="00AE0C5F">
        <w:rPr>
          <w:bCs/>
          <w:iCs/>
          <w:sz w:val="18"/>
          <w:szCs w:val="18"/>
        </w:rPr>
        <w:t xml:space="preserve">Upon </w:t>
      </w:r>
    </w:p>
    <w:p w14:paraId="4AB6C26B" w14:textId="77777777" w:rsidR="007A2F43" w:rsidRPr="00AE0C5F" w:rsidRDefault="007A2F43" w:rsidP="007A2F43">
      <w:pPr>
        <w:spacing w:after="0" w:line="240" w:lineRule="exact"/>
        <w:jc w:val="both"/>
        <w:outlineLvl w:val="0"/>
        <w:rPr>
          <w:b/>
          <w:bCs/>
          <w:caps/>
          <w:sz w:val="18"/>
          <w:szCs w:val="18"/>
          <w:lang w:eastAsia="en-US"/>
        </w:rPr>
      </w:pPr>
    </w:p>
    <w:p w14:paraId="604D5A63" w14:textId="77777777" w:rsidR="007A2F43" w:rsidRPr="00AE0C5F" w:rsidRDefault="007A2F43" w:rsidP="007A2F43">
      <w:pPr>
        <w:pStyle w:val="NoSpacing"/>
        <w:rPr>
          <w:b/>
          <w:bCs/>
          <w:caps/>
          <w:sz w:val="18"/>
          <w:szCs w:val="18"/>
        </w:rPr>
      </w:pPr>
      <w:r w:rsidRPr="00AE0C5F">
        <w:rPr>
          <w:b/>
          <w:bCs/>
          <w:caps/>
          <w:sz w:val="18"/>
          <w:szCs w:val="18"/>
        </w:rPr>
        <w:t>101131147   | MONIQUE KUHN</w:t>
      </w:r>
    </w:p>
    <w:p w14:paraId="2B5C12DA" w14:textId="4F9A41C2" w:rsidR="00AE0C5F" w:rsidRPr="00AE0C5F" w:rsidRDefault="005E6464" w:rsidP="00B55EE3">
      <w:pPr>
        <w:rPr>
          <w:iCs/>
          <w:sz w:val="18"/>
          <w:szCs w:val="18"/>
        </w:rPr>
      </w:pPr>
      <w:r w:rsidRPr="00AE0C5F">
        <w:rPr>
          <w:iCs/>
          <w:sz w:val="18"/>
          <w:szCs w:val="18"/>
        </w:rPr>
        <w:t xml:space="preserve">The </w:t>
      </w:r>
      <w:r w:rsidR="0044557D">
        <w:rPr>
          <w:iCs/>
          <w:sz w:val="18"/>
          <w:szCs w:val="18"/>
        </w:rPr>
        <w:t xml:space="preserve">intermediate meeting between tutorials have been extremely helpful for the team. It has substantially increased our workflow quality and efficiency. This week, the team took the time to work through and discuss all the generated qualities, finally discussing the appropriate prioritization. Although I suspect the team may be taking </w:t>
      </w:r>
      <w:r w:rsidR="002E110D">
        <w:rPr>
          <w:iCs/>
          <w:sz w:val="18"/>
          <w:szCs w:val="18"/>
        </w:rPr>
        <w:t xml:space="preserve">on some hefty goals, our collaborative team nature should assist in ensuring we achieve as much as possible. </w:t>
      </w:r>
    </w:p>
    <w:p w14:paraId="0F5A9186" w14:textId="1C9578BF" w:rsidR="006D201C" w:rsidRPr="00AE0C5F" w:rsidRDefault="00AE0C5F" w:rsidP="00B55EE3">
      <w:pPr>
        <w:rPr>
          <w:iCs/>
          <w:sz w:val="18"/>
          <w:szCs w:val="18"/>
        </w:rPr>
      </w:pPr>
      <w:r w:rsidRPr="00AE0C5F">
        <w:rPr>
          <w:b/>
          <w:bCs/>
          <w:caps/>
          <w:sz w:val="18"/>
          <w:szCs w:val="18"/>
        </w:rPr>
        <w:t>102079989   | david stare</w:t>
      </w:r>
      <w:r w:rsidR="007A2F43" w:rsidRPr="00AE0C5F">
        <w:rPr>
          <w:iCs/>
          <w:sz w:val="18"/>
          <w:szCs w:val="18"/>
        </w:rPr>
        <w:br w:type="textWrapping" w:clear="all"/>
      </w:r>
      <w:r w:rsidRPr="00AE0C5F">
        <w:rPr>
          <w:iCs/>
          <w:sz w:val="18"/>
          <w:szCs w:val="18"/>
        </w:rPr>
        <w:t xml:space="preserve">During </w:t>
      </w:r>
    </w:p>
    <w:sectPr w:rsidR="006D201C" w:rsidRPr="00AE0C5F" w:rsidSect="005561C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47687" w14:textId="77777777" w:rsidR="00E605D7" w:rsidRDefault="00E605D7" w:rsidP="004B5747">
      <w:pPr>
        <w:spacing w:after="0" w:line="240" w:lineRule="auto"/>
      </w:pPr>
      <w:r>
        <w:separator/>
      </w:r>
    </w:p>
  </w:endnote>
  <w:endnote w:type="continuationSeparator" w:id="0">
    <w:p w14:paraId="5C558624" w14:textId="77777777" w:rsidR="00E605D7" w:rsidRDefault="00E605D7"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7DACE" w14:textId="77777777" w:rsidR="00E605D7" w:rsidRDefault="00E605D7" w:rsidP="004B5747">
      <w:pPr>
        <w:spacing w:after="0" w:line="240" w:lineRule="auto"/>
      </w:pPr>
      <w:r>
        <w:separator/>
      </w:r>
    </w:p>
  </w:footnote>
  <w:footnote w:type="continuationSeparator" w:id="0">
    <w:p w14:paraId="642F2C49" w14:textId="77777777" w:rsidR="00E605D7" w:rsidRDefault="00E605D7"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E605D7"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2D6C0418" w:rsidR="00155FDA" w:rsidRDefault="00155FDA" w:rsidP="00A73F18">
    <w:pPr>
      <w:pStyle w:val="Header"/>
      <w:jc w:val="right"/>
    </w:pPr>
    <w:r w:rsidRPr="00303C39">
      <w:rPr>
        <w:b/>
        <w:bCs/>
      </w:rPr>
      <w:t>Author</w:t>
    </w:r>
    <w:r>
      <w:t xml:space="preserve"> Monique Kuhn 101131147</w:t>
    </w:r>
  </w:p>
  <w:p w14:paraId="23E5E104" w14:textId="14EF85C8" w:rsidR="00FA3B07" w:rsidRDefault="00FA3B07"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F16F0"/>
    <w:multiLevelType w:val="hybridMultilevel"/>
    <w:tmpl w:val="46CC4F9A"/>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9267C6"/>
    <w:multiLevelType w:val="hybridMultilevel"/>
    <w:tmpl w:val="B9B289CE"/>
    <w:lvl w:ilvl="0" w:tplc="826CF10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441F"/>
    <w:multiLevelType w:val="hybridMultilevel"/>
    <w:tmpl w:val="6ED0AE16"/>
    <w:lvl w:ilvl="0" w:tplc="163C7F7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66E2"/>
    <w:multiLevelType w:val="hybridMultilevel"/>
    <w:tmpl w:val="93EC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DA33F1"/>
    <w:multiLevelType w:val="hybridMultilevel"/>
    <w:tmpl w:val="43F68054"/>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E7311C"/>
    <w:multiLevelType w:val="hybridMultilevel"/>
    <w:tmpl w:val="5418B0F8"/>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12"/>
  </w:num>
  <w:num w:numId="6">
    <w:abstractNumId w:val="0"/>
  </w:num>
  <w:num w:numId="7">
    <w:abstractNumId w:val="15"/>
  </w:num>
  <w:num w:numId="8">
    <w:abstractNumId w:val="17"/>
  </w:num>
  <w:num w:numId="9">
    <w:abstractNumId w:val="4"/>
  </w:num>
  <w:num w:numId="10">
    <w:abstractNumId w:val="2"/>
  </w:num>
  <w:num w:numId="11">
    <w:abstractNumId w:val="14"/>
  </w:num>
  <w:num w:numId="12">
    <w:abstractNumId w:val="13"/>
  </w:num>
  <w:num w:numId="13">
    <w:abstractNumId w:val="11"/>
  </w:num>
  <w:num w:numId="14">
    <w:abstractNumId w:val="3"/>
  </w:num>
  <w:num w:numId="15">
    <w:abstractNumId w:val="16"/>
  </w:num>
  <w:num w:numId="16">
    <w:abstractNumId w:val="7"/>
  </w:num>
  <w:num w:numId="17">
    <w:abstractNumId w:val="10"/>
  </w:num>
  <w:num w:numId="1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80297"/>
    <w:rsid w:val="000B6DB4"/>
    <w:rsid w:val="000D6442"/>
    <w:rsid w:val="000D7BD7"/>
    <w:rsid w:val="000E434A"/>
    <w:rsid w:val="001115C5"/>
    <w:rsid w:val="0011726C"/>
    <w:rsid w:val="001548F5"/>
    <w:rsid w:val="00155FDA"/>
    <w:rsid w:val="00173A0D"/>
    <w:rsid w:val="00184029"/>
    <w:rsid w:val="0019058C"/>
    <w:rsid w:val="001B2C30"/>
    <w:rsid w:val="001C3051"/>
    <w:rsid w:val="001F144D"/>
    <w:rsid w:val="00204938"/>
    <w:rsid w:val="002512E6"/>
    <w:rsid w:val="002518B7"/>
    <w:rsid w:val="002562FC"/>
    <w:rsid w:val="002740A9"/>
    <w:rsid w:val="002758F2"/>
    <w:rsid w:val="00285511"/>
    <w:rsid w:val="00290B61"/>
    <w:rsid w:val="002E110D"/>
    <w:rsid w:val="002F1ACA"/>
    <w:rsid w:val="00303C39"/>
    <w:rsid w:val="00321218"/>
    <w:rsid w:val="00323905"/>
    <w:rsid w:val="0033705B"/>
    <w:rsid w:val="00343A96"/>
    <w:rsid w:val="00351F7D"/>
    <w:rsid w:val="003531A4"/>
    <w:rsid w:val="003565EA"/>
    <w:rsid w:val="00373053"/>
    <w:rsid w:val="00377E42"/>
    <w:rsid w:val="00380B6E"/>
    <w:rsid w:val="003904B4"/>
    <w:rsid w:val="003934B5"/>
    <w:rsid w:val="003A3AFC"/>
    <w:rsid w:val="003A7BFE"/>
    <w:rsid w:val="003B0BA6"/>
    <w:rsid w:val="003B570D"/>
    <w:rsid w:val="003C06CB"/>
    <w:rsid w:val="003C687D"/>
    <w:rsid w:val="003E0820"/>
    <w:rsid w:val="003E65BC"/>
    <w:rsid w:val="003F7ABC"/>
    <w:rsid w:val="004069F6"/>
    <w:rsid w:val="004134B9"/>
    <w:rsid w:val="0041432A"/>
    <w:rsid w:val="004238B2"/>
    <w:rsid w:val="00424448"/>
    <w:rsid w:val="00427BC3"/>
    <w:rsid w:val="00432142"/>
    <w:rsid w:val="00436B92"/>
    <w:rsid w:val="00440069"/>
    <w:rsid w:val="0044557D"/>
    <w:rsid w:val="00445FA4"/>
    <w:rsid w:val="00452DB6"/>
    <w:rsid w:val="0049278C"/>
    <w:rsid w:val="00492ABF"/>
    <w:rsid w:val="004A3E5B"/>
    <w:rsid w:val="004B5747"/>
    <w:rsid w:val="004D08E1"/>
    <w:rsid w:val="004D6432"/>
    <w:rsid w:val="004D7584"/>
    <w:rsid w:val="004D7E22"/>
    <w:rsid w:val="004F4C62"/>
    <w:rsid w:val="00504721"/>
    <w:rsid w:val="00507CBC"/>
    <w:rsid w:val="00512118"/>
    <w:rsid w:val="005130C8"/>
    <w:rsid w:val="00513A7B"/>
    <w:rsid w:val="00534820"/>
    <w:rsid w:val="005402F5"/>
    <w:rsid w:val="00547267"/>
    <w:rsid w:val="005561CF"/>
    <w:rsid w:val="005710A1"/>
    <w:rsid w:val="00593B0E"/>
    <w:rsid w:val="005B19D7"/>
    <w:rsid w:val="005B6192"/>
    <w:rsid w:val="005D11B0"/>
    <w:rsid w:val="005D4039"/>
    <w:rsid w:val="005D5640"/>
    <w:rsid w:val="005E6464"/>
    <w:rsid w:val="00605DF9"/>
    <w:rsid w:val="0061200D"/>
    <w:rsid w:val="0061673C"/>
    <w:rsid w:val="0062484A"/>
    <w:rsid w:val="006271ED"/>
    <w:rsid w:val="00630DF0"/>
    <w:rsid w:val="00631104"/>
    <w:rsid w:val="0064587D"/>
    <w:rsid w:val="0068769E"/>
    <w:rsid w:val="00691B75"/>
    <w:rsid w:val="0069492F"/>
    <w:rsid w:val="006A052D"/>
    <w:rsid w:val="006D201C"/>
    <w:rsid w:val="006E022B"/>
    <w:rsid w:val="006E22DB"/>
    <w:rsid w:val="006E2ED4"/>
    <w:rsid w:val="00702530"/>
    <w:rsid w:val="00713673"/>
    <w:rsid w:val="00736BA4"/>
    <w:rsid w:val="00737067"/>
    <w:rsid w:val="007613B5"/>
    <w:rsid w:val="00763C5D"/>
    <w:rsid w:val="00771B24"/>
    <w:rsid w:val="0079047E"/>
    <w:rsid w:val="0079270C"/>
    <w:rsid w:val="007A14B8"/>
    <w:rsid w:val="007A2F43"/>
    <w:rsid w:val="007B1170"/>
    <w:rsid w:val="007B1AFF"/>
    <w:rsid w:val="007B38C9"/>
    <w:rsid w:val="007B5D36"/>
    <w:rsid w:val="007C6EFC"/>
    <w:rsid w:val="007C7D83"/>
    <w:rsid w:val="007D71BE"/>
    <w:rsid w:val="007E7B4B"/>
    <w:rsid w:val="00822E05"/>
    <w:rsid w:val="008368C4"/>
    <w:rsid w:val="008413B3"/>
    <w:rsid w:val="0085436C"/>
    <w:rsid w:val="00857F35"/>
    <w:rsid w:val="0086584F"/>
    <w:rsid w:val="008753D2"/>
    <w:rsid w:val="00881D5D"/>
    <w:rsid w:val="008931B8"/>
    <w:rsid w:val="008A1A54"/>
    <w:rsid w:val="008A3023"/>
    <w:rsid w:val="008B0AAF"/>
    <w:rsid w:val="008B1854"/>
    <w:rsid w:val="008C3B8F"/>
    <w:rsid w:val="008E04A5"/>
    <w:rsid w:val="008E7D2B"/>
    <w:rsid w:val="00916EC6"/>
    <w:rsid w:val="0092102E"/>
    <w:rsid w:val="00957E42"/>
    <w:rsid w:val="009640E6"/>
    <w:rsid w:val="009737DB"/>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0C5F"/>
    <w:rsid w:val="00AE1576"/>
    <w:rsid w:val="00AE33CB"/>
    <w:rsid w:val="00B16291"/>
    <w:rsid w:val="00B20E35"/>
    <w:rsid w:val="00B33E09"/>
    <w:rsid w:val="00B41C8D"/>
    <w:rsid w:val="00B50166"/>
    <w:rsid w:val="00B55EE3"/>
    <w:rsid w:val="00B927D4"/>
    <w:rsid w:val="00BA35C5"/>
    <w:rsid w:val="00BB3940"/>
    <w:rsid w:val="00BD55A3"/>
    <w:rsid w:val="00BF46E1"/>
    <w:rsid w:val="00C13715"/>
    <w:rsid w:val="00C333EF"/>
    <w:rsid w:val="00C41B9B"/>
    <w:rsid w:val="00C46706"/>
    <w:rsid w:val="00C47A6B"/>
    <w:rsid w:val="00C51F38"/>
    <w:rsid w:val="00C712A2"/>
    <w:rsid w:val="00C73474"/>
    <w:rsid w:val="00C802E1"/>
    <w:rsid w:val="00C95A4B"/>
    <w:rsid w:val="00CC4BA4"/>
    <w:rsid w:val="00D1759C"/>
    <w:rsid w:val="00D22402"/>
    <w:rsid w:val="00D312DA"/>
    <w:rsid w:val="00D43C35"/>
    <w:rsid w:val="00D50690"/>
    <w:rsid w:val="00D53A7E"/>
    <w:rsid w:val="00D6144C"/>
    <w:rsid w:val="00D624F2"/>
    <w:rsid w:val="00D91D96"/>
    <w:rsid w:val="00DA0969"/>
    <w:rsid w:val="00DA60A2"/>
    <w:rsid w:val="00DB727D"/>
    <w:rsid w:val="00DC24A8"/>
    <w:rsid w:val="00DC38E9"/>
    <w:rsid w:val="00E15388"/>
    <w:rsid w:val="00E2609B"/>
    <w:rsid w:val="00E34178"/>
    <w:rsid w:val="00E43434"/>
    <w:rsid w:val="00E47C9D"/>
    <w:rsid w:val="00E552ED"/>
    <w:rsid w:val="00E605D7"/>
    <w:rsid w:val="00E74C84"/>
    <w:rsid w:val="00EA7056"/>
    <w:rsid w:val="00EB3600"/>
    <w:rsid w:val="00EC5451"/>
    <w:rsid w:val="00EE508C"/>
    <w:rsid w:val="00EE5C2A"/>
    <w:rsid w:val="00EF62EC"/>
    <w:rsid w:val="00EF666A"/>
    <w:rsid w:val="00F05D4B"/>
    <w:rsid w:val="00F204C8"/>
    <w:rsid w:val="00F40B95"/>
    <w:rsid w:val="00F556CB"/>
    <w:rsid w:val="00F55F37"/>
    <w:rsid w:val="00F73CF5"/>
    <w:rsid w:val="00F84436"/>
    <w:rsid w:val="00F948DF"/>
    <w:rsid w:val="00FA257B"/>
    <w:rsid w:val="00FA3B07"/>
    <w:rsid w:val="00FB00D7"/>
    <w:rsid w:val="00FC4FD2"/>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815227C9-7A9B-4FF8-8B0A-91DFF80D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3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613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7180582">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6857081">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4.2P GR7</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4.2P GR7</dc:title>
  <dc:subject>Pass Task</dc:subject>
  <dc:creator>MONIQUE KUHN</dc:creator>
  <cp:keywords/>
  <dc:description/>
  <cp:lastModifiedBy>MONIQUE KUHN</cp:lastModifiedBy>
  <cp:revision>5</cp:revision>
  <cp:lastPrinted>2020-08-25T02:31:00Z</cp:lastPrinted>
  <dcterms:created xsi:type="dcterms:W3CDTF">2020-08-04T10:13:00Z</dcterms:created>
  <dcterms:modified xsi:type="dcterms:W3CDTF">2020-08-25T03:12:00Z</dcterms:modified>
  <cp:category>SWE30010 Development Project 2: Design, planning and Management</cp:category>
</cp:coreProperties>
</file>