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C0A7" w14:textId="77777777" w:rsidR="00802E59" w:rsidRDefault="00332CE0">
      <w:r>
        <w:t>There are many components to consider when designing the manufacturing procedure behind a product. On the flipside, when a product is being designed, it is essential for the designer to consider the manufacturing process/costs as part of the procedure</w:t>
      </w:r>
      <w:r w:rsidR="00802E59">
        <w:t xml:space="preserve"> (1)</w:t>
      </w:r>
      <w:r>
        <w:t xml:space="preserve">. </w:t>
      </w:r>
      <w:r w:rsidR="00A42BB8">
        <w:t xml:space="preserve">In the case of this project, a basic assembly design has already been provided as a starting point; with intentions that this design will be reviewed and improved upon. This section of the report looks at </w:t>
      </w:r>
      <w:r w:rsidR="00802E59">
        <w:t xml:space="preserve">redesigning the provided diaphragm component with heavy focus on the manufacturing process. </w:t>
      </w:r>
    </w:p>
    <w:p w14:paraId="0EB1ED1B" w14:textId="201DC9BB" w:rsidR="00FF5A6F" w:rsidRDefault="00802E59">
      <w:r>
        <w:t xml:space="preserve">The team has gone through </w:t>
      </w:r>
      <w:r w:rsidR="00FF5A6F">
        <w:t xml:space="preserve">a customised version of the </w:t>
      </w:r>
      <w:r>
        <w:t xml:space="preserve">standard engineering procedure in order to optimise </w:t>
      </w:r>
      <w:r w:rsidR="00FF5A6F">
        <w:t xml:space="preserve">and justify </w:t>
      </w:r>
      <w:r>
        <w:t>th</w:t>
      </w:r>
      <w:r w:rsidR="00FF5A6F">
        <w:t>e component outcome. The traditional procedure</w:t>
      </w:r>
      <w:r w:rsidR="002F7CC3">
        <w:t xml:space="preserve"> (2)</w:t>
      </w:r>
      <w:r w:rsidR="00FF5A6F">
        <w:t xml:space="preserve"> goes as such:</w:t>
      </w:r>
    </w:p>
    <w:p w14:paraId="26CC6BFE" w14:textId="77777777" w:rsidR="00FF5A6F" w:rsidRDefault="00FF5A6F" w:rsidP="00FF5A6F">
      <w:pPr>
        <w:pStyle w:val="ListParagraph"/>
        <w:numPr>
          <w:ilvl w:val="0"/>
          <w:numId w:val="2"/>
        </w:numPr>
      </w:pPr>
      <w:r>
        <w:t>Defining the Problem</w:t>
      </w:r>
    </w:p>
    <w:p w14:paraId="1255B8FC" w14:textId="28CED1BA" w:rsidR="00FF5A6F" w:rsidRDefault="00FF5A6F" w:rsidP="00FF5A6F">
      <w:pPr>
        <w:pStyle w:val="ListParagraph"/>
        <w:numPr>
          <w:ilvl w:val="0"/>
          <w:numId w:val="2"/>
        </w:numPr>
      </w:pPr>
      <w:r>
        <w:t>Gathering Information</w:t>
      </w:r>
    </w:p>
    <w:p w14:paraId="32453073" w14:textId="78D23AE3" w:rsidR="00FF5A6F" w:rsidRDefault="00FF5A6F" w:rsidP="00FF5A6F">
      <w:pPr>
        <w:pStyle w:val="ListParagraph"/>
        <w:numPr>
          <w:ilvl w:val="0"/>
          <w:numId w:val="2"/>
        </w:numPr>
      </w:pPr>
      <w:r>
        <w:t>Generating Solutions</w:t>
      </w:r>
    </w:p>
    <w:p w14:paraId="75A5F933" w14:textId="77777777" w:rsidR="00FF5A6F" w:rsidRDefault="00FF5A6F" w:rsidP="00FF5A6F">
      <w:pPr>
        <w:pStyle w:val="ListParagraph"/>
        <w:numPr>
          <w:ilvl w:val="0"/>
          <w:numId w:val="2"/>
        </w:numPr>
      </w:pPr>
      <w:r>
        <w:t>Analyse and Select Solution</w:t>
      </w:r>
    </w:p>
    <w:p w14:paraId="61DCBDF8" w14:textId="404AA687" w:rsidR="00FF5A6F" w:rsidRDefault="00FF5A6F" w:rsidP="00FF5A6F">
      <w:pPr>
        <w:pStyle w:val="ListParagraph"/>
        <w:numPr>
          <w:ilvl w:val="0"/>
          <w:numId w:val="2"/>
        </w:numPr>
      </w:pPr>
      <w:r>
        <w:t>Test and Implement Solution</w:t>
      </w:r>
    </w:p>
    <w:p w14:paraId="0AE34EA8" w14:textId="6292B517" w:rsidR="00FF5A6F" w:rsidRDefault="00FF5A6F" w:rsidP="00FF5A6F">
      <w:pPr>
        <w:pStyle w:val="ListParagraph"/>
        <w:numPr>
          <w:ilvl w:val="0"/>
          <w:numId w:val="2"/>
        </w:numPr>
      </w:pPr>
      <w:r>
        <w:t>Improve</w:t>
      </w:r>
    </w:p>
    <w:p w14:paraId="49DE0578" w14:textId="77777777" w:rsidR="00FF5A6F" w:rsidRDefault="00FF5A6F" w:rsidP="00FF5A6F">
      <w:r>
        <w:t>The team has generated the following procedure that reflects on the traditional one:</w:t>
      </w:r>
    </w:p>
    <w:p w14:paraId="4B0B9FBB" w14:textId="77377BE1" w:rsidR="00FF5A6F" w:rsidRDefault="00FF5A6F" w:rsidP="00FF5A6F">
      <w:pPr>
        <w:pStyle w:val="ListParagraph"/>
        <w:numPr>
          <w:ilvl w:val="0"/>
          <w:numId w:val="3"/>
        </w:numPr>
      </w:pPr>
      <w:r>
        <w:t>Defining Requirements</w:t>
      </w:r>
    </w:p>
    <w:p w14:paraId="7859D165" w14:textId="77777777" w:rsidR="00FF5A6F" w:rsidRDefault="00FF5A6F" w:rsidP="00FF5A6F">
      <w:pPr>
        <w:pStyle w:val="ListParagraph"/>
        <w:numPr>
          <w:ilvl w:val="0"/>
          <w:numId w:val="3"/>
        </w:numPr>
      </w:pPr>
      <w:r>
        <w:t>Research</w:t>
      </w:r>
    </w:p>
    <w:p w14:paraId="57284E24" w14:textId="77777777" w:rsidR="00FF5A6F" w:rsidRDefault="00FF5A6F" w:rsidP="00FF5A6F">
      <w:pPr>
        <w:pStyle w:val="ListParagraph"/>
        <w:numPr>
          <w:ilvl w:val="0"/>
          <w:numId w:val="3"/>
        </w:numPr>
      </w:pPr>
      <w:r>
        <w:t>Ideation</w:t>
      </w:r>
    </w:p>
    <w:p w14:paraId="3DC9B01B" w14:textId="77777777" w:rsidR="00FF5A6F" w:rsidRDefault="00FF5A6F" w:rsidP="00FF5A6F">
      <w:pPr>
        <w:pStyle w:val="ListParagraph"/>
        <w:numPr>
          <w:ilvl w:val="0"/>
          <w:numId w:val="3"/>
        </w:numPr>
      </w:pPr>
      <w:r>
        <w:t>Selection</w:t>
      </w:r>
    </w:p>
    <w:p w14:paraId="3D1FBAFD" w14:textId="77777777" w:rsidR="00FF5A6F" w:rsidRDefault="00FF5A6F" w:rsidP="00FF5A6F">
      <w:pPr>
        <w:pStyle w:val="ListParagraph"/>
        <w:numPr>
          <w:ilvl w:val="0"/>
          <w:numId w:val="3"/>
        </w:numPr>
      </w:pPr>
      <w:r>
        <w:t>Refinement</w:t>
      </w:r>
    </w:p>
    <w:p w14:paraId="6BE15EE0" w14:textId="3036D30B" w:rsidR="00560022" w:rsidRDefault="00FF5A6F" w:rsidP="00FF5A6F">
      <w:r>
        <w:t xml:space="preserve">Where stages 3, 4, 5 should be treated as an iterative approach and repeated, as necessary. As the team does not have the access </w:t>
      </w:r>
      <w:r w:rsidR="002F7CC3">
        <w:t>or means</w:t>
      </w:r>
      <w:r>
        <w:t xml:space="preserve"> to test and implement by the ideal means, a thorough cross examination between the project requirements and solution </w:t>
      </w:r>
      <w:r w:rsidR="002F7CC3">
        <w:t xml:space="preserve">has been conducted. </w:t>
      </w:r>
      <w:r w:rsidR="00802E59">
        <w:br/>
      </w:r>
      <w:r w:rsidR="00802E59">
        <w:br/>
      </w:r>
    </w:p>
    <w:p w14:paraId="4268C5F7" w14:textId="487F5C83" w:rsidR="00A42BB8" w:rsidRDefault="00A42BB8"/>
    <w:p w14:paraId="590CE7E1" w14:textId="424B0DA9" w:rsidR="00A42BB8" w:rsidRDefault="00BE5544" w:rsidP="00802E59">
      <w:pPr>
        <w:pStyle w:val="ListParagraph"/>
        <w:numPr>
          <w:ilvl w:val="0"/>
          <w:numId w:val="1"/>
        </w:numPr>
      </w:pPr>
      <w:hyperlink r:id="rId5" w:history="1">
        <w:r w:rsidR="00802E59" w:rsidRPr="00173DA1">
          <w:rPr>
            <w:rStyle w:val="Hyperlink"/>
          </w:rPr>
          <w:t>https://blog.mrt-castings.co.uk/blog/7-things-to-consider-when-designing-your-product</w:t>
        </w:r>
      </w:hyperlink>
    </w:p>
    <w:p w14:paraId="5457DCDE" w14:textId="2115896E" w:rsidR="002F7CC3" w:rsidRDefault="00BE5544" w:rsidP="00802E59">
      <w:pPr>
        <w:pStyle w:val="ListParagraph"/>
        <w:numPr>
          <w:ilvl w:val="0"/>
          <w:numId w:val="1"/>
        </w:numPr>
      </w:pPr>
      <w:hyperlink r:id="rId6" w:history="1">
        <w:r w:rsidR="002F7CC3">
          <w:rPr>
            <w:rStyle w:val="Hyperlink"/>
          </w:rPr>
          <w:t>https://dphu.org/uploads/attachements/books/books_2547_0.pdf</w:t>
        </w:r>
      </w:hyperlink>
    </w:p>
    <w:p w14:paraId="52460DC3" w14:textId="77777777" w:rsidR="002F7CC3" w:rsidRDefault="002F7CC3">
      <w:r>
        <w:br w:type="page"/>
      </w:r>
    </w:p>
    <w:p w14:paraId="1EDF602B" w14:textId="71619AFE" w:rsidR="00DE006D" w:rsidRDefault="00DE006D" w:rsidP="002F7CC3">
      <w:r>
        <w:lastRenderedPageBreak/>
        <w:t>The primary constraints and requirements of that provided by RME40003</w:t>
      </w:r>
      <w:r w:rsidR="003E2321">
        <w:t xml:space="preserve"> are</w:t>
      </w:r>
      <w:r>
        <w:t>:</w:t>
      </w:r>
    </w:p>
    <w:p w14:paraId="20F639D6" w14:textId="1D68BC45" w:rsidR="002F7CC3" w:rsidRDefault="00DE006D" w:rsidP="00DE006D">
      <w:pPr>
        <w:pStyle w:val="ListParagraph"/>
        <w:numPr>
          <w:ilvl w:val="0"/>
          <w:numId w:val="4"/>
        </w:numPr>
      </w:pPr>
      <w:r>
        <w:t>The component redesign section of the report is worth 8% of the final project mark (1)</w:t>
      </w:r>
      <w:r w:rsidR="00D63AC6">
        <w:t xml:space="preserve"> [1]</w:t>
      </w:r>
    </w:p>
    <w:p w14:paraId="4E25BFE0" w14:textId="1741F0F7" w:rsidR="003E2321" w:rsidRDefault="003E2321" w:rsidP="00DE006D">
      <w:pPr>
        <w:pStyle w:val="ListParagraph"/>
        <w:numPr>
          <w:ilvl w:val="0"/>
          <w:numId w:val="4"/>
        </w:numPr>
      </w:pPr>
      <w:r>
        <w:t>Justification must be provided for each design decision (1)</w:t>
      </w:r>
      <w:r w:rsidR="00D63AC6">
        <w:t xml:space="preserve"> [2]</w:t>
      </w:r>
    </w:p>
    <w:p w14:paraId="241A8A2E" w14:textId="463880BE" w:rsidR="003E2321" w:rsidRDefault="003E2321" w:rsidP="00DE006D">
      <w:pPr>
        <w:pStyle w:val="ListParagraph"/>
        <w:numPr>
          <w:ilvl w:val="0"/>
          <w:numId w:val="4"/>
        </w:numPr>
      </w:pPr>
      <w:r>
        <w:t>Multiple design approaches should be generated and considered (1)</w:t>
      </w:r>
      <w:r w:rsidR="00D63AC6">
        <w:t xml:space="preserve"> [3]</w:t>
      </w:r>
    </w:p>
    <w:p w14:paraId="120AF4C7" w14:textId="3EF093FB" w:rsidR="00DE006D" w:rsidRDefault="00DE006D" w:rsidP="00DE006D">
      <w:pPr>
        <w:pStyle w:val="ListParagraph"/>
        <w:numPr>
          <w:ilvl w:val="0"/>
          <w:numId w:val="4"/>
        </w:numPr>
      </w:pPr>
      <w:r>
        <w:t>Reasonable component alterations promote efficiency (in terms of cost, complexity and time) (2)</w:t>
      </w:r>
      <w:r w:rsidR="00D63AC6">
        <w:t xml:space="preserve"> [4]</w:t>
      </w:r>
    </w:p>
    <w:p w14:paraId="5F371131" w14:textId="0F99F66C" w:rsidR="00DE006D" w:rsidRDefault="00DE006D" w:rsidP="00DE006D">
      <w:pPr>
        <w:pStyle w:val="ListParagraph"/>
        <w:numPr>
          <w:ilvl w:val="0"/>
          <w:numId w:val="4"/>
        </w:numPr>
      </w:pPr>
      <w:r>
        <w:t>Design changes should prioritise the manufacturing process (2)</w:t>
      </w:r>
      <w:r w:rsidR="00D63AC6">
        <w:t xml:space="preserve"> [5]</w:t>
      </w:r>
    </w:p>
    <w:p w14:paraId="2C75AFAA" w14:textId="5F3880FA" w:rsidR="00DE006D" w:rsidRDefault="00DE006D" w:rsidP="00DE006D">
      <w:pPr>
        <w:pStyle w:val="ListParagraph"/>
        <w:numPr>
          <w:ilvl w:val="0"/>
          <w:numId w:val="4"/>
        </w:numPr>
      </w:pPr>
      <w:r>
        <w:t>The number of components cannot be reduced for the diaphragm assembly</w:t>
      </w:r>
      <w:r w:rsidR="003E2321">
        <w:t xml:space="preserve"> (2)</w:t>
      </w:r>
      <w:r w:rsidR="00D63AC6">
        <w:t xml:space="preserve"> [6]</w:t>
      </w:r>
    </w:p>
    <w:p w14:paraId="1E07BE34" w14:textId="5F35BACB" w:rsidR="00C55608" w:rsidRDefault="00C55608" w:rsidP="00DE006D">
      <w:pPr>
        <w:pStyle w:val="ListParagraph"/>
        <w:numPr>
          <w:ilvl w:val="0"/>
          <w:numId w:val="4"/>
        </w:numPr>
      </w:pPr>
      <w:r>
        <w:t xml:space="preserve">The redesign should be approved by the tutor before further </w:t>
      </w:r>
      <w:r w:rsidR="003E2321">
        <w:t>implementation (2)</w:t>
      </w:r>
      <w:r w:rsidR="00D63AC6">
        <w:t xml:space="preserve"> [7]</w:t>
      </w:r>
    </w:p>
    <w:p w14:paraId="0B9824D3" w14:textId="7C2B7692" w:rsidR="00C13BFC" w:rsidRDefault="00C13BFC" w:rsidP="00DE006D">
      <w:pPr>
        <w:pStyle w:val="ListParagraph"/>
        <w:numPr>
          <w:ilvl w:val="0"/>
          <w:numId w:val="4"/>
        </w:numPr>
      </w:pPr>
      <w:r>
        <w:t>The outer diameter</w:t>
      </w:r>
      <w:r w:rsidR="00D63AC6">
        <w:t xml:space="preserve">, </w:t>
      </w:r>
      <w:r>
        <w:t>shape</w:t>
      </w:r>
      <w:r w:rsidR="00D63AC6">
        <w:t>, and material</w:t>
      </w:r>
      <w:r>
        <w:t xml:space="preserve"> of the disk must remain unchanged (2)</w:t>
      </w:r>
      <w:r w:rsidR="00D63AC6">
        <w:t xml:space="preserve"> [8]</w:t>
      </w:r>
    </w:p>
    <w:p w14:paraId="53492BF4" w14:textId="3D0AEB47" w:rsidR="003E2321" w:rsidRDefault="00C13BFC" w:rsidP="00DE006D">
      <w:r>
        <w:t xml:space="preserve">Figure (?) has been provided as a base design for the diaphragm component. Here, 4x primary elements have been identified: 2x fasteners, 1x circular diaphragm, 1x C-mount. </w:t>
      </w:r>
      <w:r w:rsidR="003E2321">
        <w:t>The design scope is otherwise up to the discretion of the team</w:t>
      </w:r>
      <w:r w:rsidR="00D63AC6">
        <w:t xml:space="preserve">; </w:t>
      </w:r>
      <w:proofErr w:type="gramStart"/>
      <w:r w:rsidR="00D63AC6">
        <w:t>with this in mind the</w:t>
      </w:r>
      <w:proofErr w:type="gramEnd"/>
      <w:r w:rsidR="00D63AC6">
        <w:t xml:space="preserve"> team has generated some potential additional constraints and requirements. </w:t>
      </w:r>
    </w:p>
    <w:p w14:paraId="3FD63DE2" w14:textId="52BF916A" w:rsidR="00D63AC6" w:rsidRDefault="00D63AC6" w:rsidP="00D63AC6">
      <w:pPr>
        <w:pStyle w:val="ListParagraph"/>
        <w:numPr>
          <w:ilvl w:val="0"/>
          <w:numId w:val="6"/>
        </w:numPr>
      </w:pPr>
      <w:r>
        <w:t xml:space="preserve">The design </w:t>
      </w:r>
      <w:r w:rsidR="00D16D3A">
        <w:t>considers</w:t>
      </w:r>
      <w:r>
        <w:t xml:space="preserve"> manufacturing cost [9]</w:t>
      </w:r>
    </w:p>
    <w:p w14:paraId="15E65DDD" w14:textId="25532B26" w:rsidR="00D63AC6" w:rsidRDefault="00D63AC6" w:rsidP="00D63AC6">
      <w:pPr>
        <w:pStyle w:val="ListParagraph"/>
        <w:numPr>
          <w:ilvl w:val="0"/>
          <w:numId w:val="6"/>
        </w:numPr>
      </w:pPr>
      <w:r>
        <w:t>The slots in the C-mount remain unobstructed [10]</w:t>
      </w:r>
    </w:p>
    <w:p w14:paraId="5FE3FF88" w14:textId="18DA67B8" w:rsidR="00D63AC6" w:rsidRDefault="00D63AC6" w:rsidP="00D63AC6">
      <w:pPr>
        <w:pStyle w:val="ListParagraph"/>
        <w:numPr>
          <w:ilvl w:val="0"/>
          <w:numId w:val="6"/>
        </w:numPr>
      </w:pPr>
      <w:r>
        <w:t>The circular diaphragm is unable to rotate [11]</w:t>
      </w:r>
    </w:p>
    <w:p w14:paraId="147328F5" w14:textId="0DC9CD7F" w:rsidR="00D63AC6" w:rsidRDefault="00D63AC6" w:rsidP="00D63AC6">
      <w:pPr>
        <w:pStyle w:val="ListParagraph"/>
        <w:numPr>
          <w:ilvl w:val="0"/>
          <w:numId w:val="6"/>
        </w:numPr>
      </w:pPr>
      <w:r>
        <w:t>The design can be disassembled [12]</w:t>
      </w:r>
    </w:p>
    <w:p w14:paraId="11DD37D6" w14:textId="51B71D4A" w:rsidR="00D63AC6" w:rsidRDefault="00D16D3A" w:rsidP="00D63AC6">
      <w:pPr>
        <w:pStyle w:val="ListParagraph"/>
        <w:numPr>
          <w:ilvl w:val="0"/>
          <w:numId w:val="6"/>
        </w:numPr>
      </w:pPr>
      <w:r>
        <w:t xml:space="preserve">The design considers </w:t>
      </w:r>
      <w:r w:rsidR="009633A9">
        <w:t>Aesthetics</w:t>
      </w:r>
      <w:r>
        <w:t xml:space="preserve"> [13]</w:t>
      </w:r>
    </w:p>
    <w:p w14:paraId="47B62F6D" w14:textId="19679EBB" w:rsidR="00D16D3A" w:rsidRDefault="00D16D3A" w:rsidP="00D16D3A">
      <w:pPr>
        <w:pStyle w:val="ListParagraph"/>
        <w:numPr>
          <w:ilvl w:val="0"/>
          <w:numId w:val="6"/>
        </w:numPr>
      </w:pPr>
      <w:r>
        <w:t>The design considers Efficiency [14]</w:t>
      </w:r>
    </w:p>
    <w:p w14:paraId="37412421" w14:textId="267AD3C3" w:rsidR="00D16D3A" w:rsidRDefault="00D16D3A" w:rsidP="00D16D3A">
      <w:pPr>
        <w:pStyle w:val="ListParagraph"/>
        <w:numPr>
          <w:ilvl w:val="0"/>
          <w:numId w:val="6"/>
        </w:numPr>
      </w:pPr>
      <w:r>
        <w:t>The diaphragm is to be air-tight [15]</w:t>
      </w:r>
    </w:p>
    <w:p w14:paraId="511A9902" w14:textId="579A92B4" w:rsidR="00D16D3A" w:rsidRDefault="00D16D3A" w:rsidP="00D16D3A">
      <w:r>
        <w:t xml:space="preserve">In order to prioritise the provided and generated requirements, the team has used the </w:t>
      </w:r>
      <w:proofErr w:type="spellStart"/>
      <w:r>
        <w:t>MoSCoW</w:t>
      </w:r>
      <w:proofErr w:type="spellEnd"/>
      <w:r>
        <w:t xml:space="preserve"> technique (3). The results have been documented with concise reasoning for future design evaluation in table (?).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894"/>
      </w:tblGrid>
      <w:tr w:rsidR="00930748" w14:paraId="21A0F1F2" w14:textId="77777777" w:rsidTr="00930748">
        <w:tc>
          <w:tcPr>
            <w:tcW w:w="988" w:type="dxa"/>
          </w:tcPr>
          <w:p w14:paraId="2F913EA4" w14:textId="772EBD09" w:rsidR="00930748" w:rsidRDefault="00930748" w:rsidP="00D16D3A">
            <w:r>
              <w:t>[1]</w:t>
            </w:r>
          </w:p>
        </w:tc>
        <w:tc>
          <w:tcPr>
            <w:tcW w:w="1134" w:type="dxa"/>
          </w:tcPr>
          <w:p w14:paraId="721CF2BD" w14:textId="2B8AEABC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5B9942B5" w14:textId="2CEEEFE3" w:rsidR="00930748" w:rsidRDefault="00930748" w:rsidP="00D16D3A">
            <w:r>
              <w:t>RME40003 Requirement</w:t>
            </w:r>
          </w:p>
        </w:tc>
      </w:tr>
      <w:tr w:rsidR="00930748" w14:paraId="43EAD3AC" w14:textId="77777777" w:rsidTr="00930748">
        <w:tc>
          <w:tcPr>
            <w:tcW w:w="988" w:type="dxa"/>
          </w:tcPr>
          <w:p w14:paraId="366EA2BD" w14:textId="30657F9D" w:rsidR="00930748" w:rsidRDefault="00930748" w:rsidP="00D16D3A">
            <w:r>
              <w:t>[2]</w:t>
            </w:r>
          </w:p>
        </w:tc>
        <w:tc>
          <w:tcPr>
            <w:tcW w:w="1134" w:type="dxa"/>
          </w:tcPr>
          <w:p w14:paraId="4D65ED9F" w14:textId="066A4866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5A59D91B" w14:textId="6F08D00A" w:rsidR="00930748" w:rsidRDefault="00930748" w:rsidP="00D16D3A">
            <w:r>
              <w:t>RME40003 Requirement</w:t>
            </w:r>
          </w:p>
        </w:tc>
      </w:tr>
      <w:tr w:rsidR="00930748" w14:paraId="61A87777" w14:textId="77777777" w:rsidTr="00930748">
        <w:tc>
          <w:tcPr>
            <w:tcW w:w="988" w:type="dxa"/>
          </w:tcPr>
          <w:p w14:paraId="22C758C9" w14:textId="27E3F318" w:rsidR="00930748" w:rsidRDefault="00930748" w:rsidP="00D16D3A">
            <w:r>
              <w:t>[3]</w:t>
            </w:r>
          </w:p>
        </w:tc>
        <w:tc>
          <w:tcPr>
            <w:tcW w:w="1134" w:type="dxa"/>
          </w:tcPr>
          <w:p w14:paraId="54A5CEB1" w14:textId="75A915E2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77F73490" w14:textId="402209FE" w:rsidR="00930748" w:rsidRDefault="00930748" w:rsidP="00D16D3A">
            <w:r>
              <w:t>RME40003 Requirement</w:t>
            </w:r>
          </w:p>
        </w:tc>
      </w:tr>
      <w:tr w:rsidR="00930748" w14:paraId="7C5C577F" w14:textId="77777777" w:rsidTr="00930748">
        <w:tc>
          <w:tcPr>
            <w:tcW w:w="988" w:type="dxa"/>
          </w:tcPr>
          <w:p w14:paraId="16FBF383" w14:textId="4BED1CE5" w:rsidR="00930748" w:rsidRDefault="00930748" w:rsidP="00D16D3A">
            <w:r>
              <w:t>[4]</w:t>
            </w:r>
          </w:p>
        </w:tc>
        <w:tc>
          <w:tcPr>
            <w:tcW w:w="1134" w:type="dxa"/>
          </w:tcPr>
          <w:p w14:paraId="5AB9B5EA" w14:textId="7994A3E7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2184BD3B" w14:textId="74E62093" w:rsidR="00930748" w:rsidRDefault="00930748" w:rsidP="00D16D3A">
            <w:r>
              <w:t>RME40003 Requirement</w:t>
            </w:r>
          </w:p>
        </w:tc>
      </w:tr>
      <w:tr w:rsidR="00930748" w14:paraId="44D65508" w14:textId="77777777" w:rsidTr="00930748">
        <w:tc>
          <w:tcPr>
            <w:tcW w:w="988" w:type="dxa"/>
          </w:tcPr>
          <w:p w14:paraId="7D95A5E2" w14:textId="2EF9674A" w:rsidR="00930748" w:rsidRDefault="00930748" w:rsidP="00D16D3A">
            <w:r>
              <w:t>[5]</w:t>
            </w:r>
          </w:p>
        </w:tc>
        <w:tc>
          <w:tcPr>
            <w:tcW w:w="1134" w:type="dxa"/>
          </w:tcPr>
          <w:p w14:paraId="7109CDF4" w14:textId="37903FC3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202EF76A" w14:textId="3B7C964C" w:rsidR="00930748" w:rsidRDefault="00930748" w:rsidP="00D16D3A">
            <w:r>
              <w:t>RME40003 Requirement</w:t>
            </w:r>
          </w:p>
        </w:tc>
      </w:tr>
      <w:tr w:rsidR="00930748" w14:paraId="31521E3B" w14:textId="77777777" w:rsidTr="00930748">
        <w:tc>
          <w:tcPr>
            <w:tcW w:w="988" w:type="dxa"/>
          </w:tcPr>
          <w:p w14:paraId="6D88DE3C" w14:textId="1210AAC9" w:rsidR="00930748" w:rsidRDefault="00930748" w:rsidP="00D16D3A">
            <w:r>
              <w:t>[6]</w:t>
            </w:r>
          </w:p>
        </w:tc>
        <w:tc>
          <w:tcPr>
            <w:tcW w:w="1134" w:type="dxa"/>
          </w:tcPr>
          <w:p w14:paraId="36C284D4" w14:textId="7159EF05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5F6E9B8B" w14:textId="359EB4DB" w:rsidR="00930748" w:rsidRDefault="00930748" w:rsidP="00D16D3A">
            <w:r>
              <w:t>RME40003 Requirement</w:t>
            </w:r>
          </w:p>
        </w:tc>
      </w:tr>
      <w:tr w:rsidR="00930748" w14:paraId="24C30EE6" w14:textId="77777777" w:rsidTr="00930748">
        <w:tc>
          <w:tcPr>
            <w:tcW w:w="988" w:type="dxa"/>
          </w:tcPr>
          <w:p w14:paraId="365E8524" w14:textId="28B129D6" w:rsidR="00930748" w:rsidRDefault="00930748" w:rsidP="00D16D3A">
            <w:r>
              <w:t>[7]</w:t>
            </w:r>
          </w:p>
        </w:tc>
        <w:tc>
          <w:tcPr>
            <w:tcW w:w="1134" w:type="dxa"/>
          </w:tcPr>
          <w:p w14:paraId="63268966" w14:textId="4B5F0B11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5871E74B" w14:textId="248D07D5" w:rsidR="00930748" w:rsidRDefault="00930748" w:rsidP="00D16D3A">
            <w:r>
              <w:t>RME40003 Requirement</w:t>
            </w:r>
          </w:p>
        </w:tc>
      </w:tr>
      <w:tr w:rsidR="00930748" w14:paraId="648FB8C1" w14:textId="77777777" w:rsidTr="00930748">
        <w:tc>
          <w:tcPr>
            <w:tcW w:w="988" w:type="dxa"/>
          </w:tcPr>
          <w:p w14:paraId="6A1F618C" w14:textId="624828FC" w:rsidR="00930748" w:rsidRDefault="00930748" w:rsidP="00D16D3A">
            <w:r>
              <w:t>[8]</w:t>
            </w:r>
          </w:p>
        </w:tc>
        <w:tc>
          <w:tcPr>
            <w:tcW w:w="1134" w:type="dxa"/>
          </w:tcPr>
          <w:p w14:paraId="50EE2973" w14:textId="2718937F" w:rsidR="00930748" w:rsidRDefault="00930748" w:rsidP="00D16D3A">
            <w:r>
              <w:t>MUST</w:t>
            </w:r>
          </w:p>
        </w:tc>
        <w:tc>
          <w:tcPr>
            <w:tcW w:w="6894" w:type="dxa"/>
          </w:tcPr>
          <w:p w14:paraId="5BB908B4" w14:textId="51723ACA" w:rsidR="00930748" w:rsidRDefault="00930748" w:rsidP="00D16D3A">
            <w:r>
              <w:t>RME40003 Requirement</w:t>
            </w:r>
          </w:p>
        </w:tc>
      </w:tr>
      <w:tr w:rsidR="009633A9" w14:paraId="402523B0" w14:textId="77777777" w:rsidTr="00930748">
        <w:tc>
          <w:tcPr>
            <w:tcW w:w="988" w:type="dxa"/>
          </w:tcPr>
          <w:p w14:paraId="78AFBC5F" w14:textId="46BE4213" w:rsidR="009633A9" w:rsidRDefault="009633A9" w:rsidP="009633A9">
            <w:r>
              <w:t>[9]</w:t>
            </w:r>
          </w:p>
        </w:tc>
        <w:tc>
          <w:tcPr>
            <w:tcW w:w="1134" w:type="dxa"/>
          </w:tcPr>
          <w:p w14:paraId="08DA76CF" w14:textId="0590964D" w:rsidR="009633A9" w:rsidRDefault="009633A9" w:rsidP="009633A9">
            <w:r>
              <w:t>SHOULD</w:t>
            </w:r>
          </w:p>
        </w:tc>
        <w:tc>
          <w:tcPr>
            <w:tcW w:w="6894" w:type="dxa"/>
          </w:tcPr>
          <w:p w14:paraId="400CA510" w14:textId="31E98873" w:rsidR="009633A9" w:rsidRDefault="009633A9" w:rsidP="009633A9">
            <w:r>
              <w:t>Cheaper manufacturing will allow but greater stock output</w:t>
            </w:r>
          </w:p>
        </w:tc>
      </w:tr>
      <w:tr w:rsidR="00930748" w14:paraId="0AF2AD34" w14:textId="77777777" w:rsidTr="00930748">
        <w:tc>
          <w:tcPr>
            <w:tcW w:w="988" w:type="dxa"/>
          </w:tcPr>
          <w:p w14:paraId="6BD6FEB6" w14:textId="6B5FD410" w:rsidR="00930748" w:rsidRDefault="00930748" w:rsidP="00D16D3A">
            <w:r>
              <w:t>[10]</w:t>
            </w:r>
          </w:p>
        </w:tc>
        <w:tc>
          <w:tcPr>
            <w:tcW w:w="1134" w:type="dxa"/>
          </w:tcPr>
          <w:p w14:paraId="31F67BE9" w14:textId="353A2C5E" w:rsidR="00930748" w:rsidRDefault="00930748" w:rsidP="00D16D3A">
            <w:r>
              <w:t>SHOULD</w:t>
            </w:r>
          </w:p>
        </w:tc>
        <w:tc>
          <w:tcPr>
            <w:tcW w:w="6894" w:type="dxa"/>
          </w:tcPr>
          <w:p w14:paraId="57FC73C8" w14:textId="55701B2C" w:rsidR="00930748" w:rsidRDefault="00930748" w:rsidP="00D16D3A">
            <w:r>
              <w:t>Allows for unit to be mounted onto a single rod</w:t>
            </w:r>
          </w:p>
        </w:tc>
      </w:tr>
      <w:tr w:rsidR="00930748" w14:paraId="52C2FA6D" w14:textId="77777777" w:rsidTr="00930748">
        <w:tc>
          <w:tcPr>
            <w:tcW w:w="988" w:type="dxa"/>
          </w:tcPr>
          <w:p w14:paraId="1AEB6CCC" w14:textId="62D5B3D7" w:rsidR="00930748" w:rsidRDefault="00930748" w:rsidP="00D16D3A">
            <w:r>
              <w:t>[11]</w:t>
            </w:r>
          </w:p>
        </w:tc>
        <w:tc>
          <w:tcPr>
            <w:tcW w:w="1134" w:type="dxa"/>
          </w:tcPr>
          <w:p w14:paraId="54B99DD5" w14:textId="4D9C3E52" w:rsidR="00930748" w:rsidRDefault="00930748" w:rsidP="00D16D3A">
            <w:r>
              <w:t>SHOULD</w:t>
            </w:r>
          </w:p>
        </w:tc>
        <w:tc>
          <w:tcPr>
            <w:tcW w:w="6894" w:type="dxa"/>
          </w:tcPr>
          <w:p w14:paraId="6FE8D868" w14:textId="3B34585A" w:rsidR="00930748" w:rsidRDefault="00930748" w:rsidP="00D16D3A">
            <w:r>
              <w:t>Makes for higher quality diaphragm</w:t>
            </w:r>
          </w:p>
        </w:tc>
      </w:tr>
      <w:tr w:rsidR="00930748" w14:paraId="4E502A88" w14:textId="77777777" w:rsidTr="00930748">
        <w:tc>
          <w:tcPr>
            <w:tcW w:w="988" w:type="dxa"/>
          </w:tcPr>
          <w:p w14:paraId="1D0E1020" w14:textId="4BEAB8EF" w:rsidR="00930748" w:rsidRDefault="00930748" w:rsidP="00D16D3A">
            <w:r>
              <w:t>[12]</w:t>
            </w:r>
          </w:p>
        </w:tc>
        <w:tc>
          <w:tcPr>
            <w:tcW w:w="1134" w:type="dxa"/>
          </w:tcPr>
          <w:p w14:paraId="3F8D5E03" w14:textId="3924C4D3" w:rsidR="00930748" w:rsidRDefault="00930748" w:rsidP="00D16D3A">
            <w:r>
              <w:t>COULD</w:t>
            </w:r>
          </w:p>
        </w:tc>
        <w:tc>
          <w:tcPr>
            <w:tcW w:w="6894" w:type="dxa"/>
          </w:tcPr>
          <w:p w14:paraId="2D5C7062" w14:textId="39557B67" w:rsidR="00930748" w:rsidRDefault="009633A9" w:rsidP="00D16D3A">
            <w:r>
              <w:t>Useful for future part maintenance</w:t>
            </w:r>
          </w:p>
        </w:tc>
      </w:tr>
      <w:tr w:rsidR="00930748" w14:paraId="2E8E0044" w14:textId="77777777" w:rsidTr="00930748">
        <w:tc>
          <w:tcPr>
            <w:tcW w:w="988" w:type="dxa"/>
          </w:tcPr>
          <w:p w14:paraId="747C6F75" w14:textId="4BC8EE07" w:rsidR="00930748" w:rsidRDefault="00930748" w:rsidP="00D16D3A">
            <w:r>
              <w:t>[13]</w:t>
            </w:r>
          </w:p>
        </w:tc>
        <w:tc>
          <w:tcPr>
            <w:tcW w:w="1134" w:type="dxa"/>
          </w:tcPr>
          <w:p w14:paraId="64CCC35A" w14:textId="2957C32B" w:rsidR="00930748" w:rsidRDefault="00930748" w:rsidP="00D16D3A">
            <w:r>
              <w:t>WON’T</w:t>
            </w:r>
          </w:p>
        </w:tc>
        <w:tc>
          <w:tcPr>
            <w:tcW w:w="6894" w:type="dxa"/>
          </w:tcPr>
          <w:p w14:paraId="1E6F4A9C" w14:textId="6C269A7C" w:rsidR="00930748" w:rsidRDefault="009633A9" w:rsidP="00D16D3A">
            <w:r>
              <w:t>Unnecessary for an assumed industrial part</w:t>
            </w:r>
          </w:p>
        </w:tc>
      </w:tr>
      <w:tr w:rsidR="00930748" w14:paraId="26D5208A" w14:textId="77777777" w:rsidTr="00930748">
        <w:tc>
          <w:tcPr>
            <w:tcW w:w="988" w:type="dxa"/>
          </w:tcPr>
          <w:p w14:paraId="18ACF005" w14:textId="12ADD827" w:rsidR="00930748" w:rsidRDefault="00930748" w:rsidP="00D16D3A">
            <w:r>
              <w:t>[14]</w:t>
            </w:r>
          </w:p>
        </w:tc>
        <w:tc>
          <w:tcPr>
            <w:tcW w:w="1134" w:type="dxa"/>
          </w:tcPr>
          <w:p w14:paraId="3D80B5F3" w14:textId="2358D02D" w:rsidR="00930748" w:rsidRDefault="00930748" w:rsidP="00D16D3A">
            <w:r>
              <w:t>COULD</w:t>
            </w:r>
          </w:p>
        </w:tc>
        <w:tc>
          <w:tcPr>
            <w:tcW w:w="6894" w:type="dxa"/>
          </w:tcPr>
          <w:p w14:paraId="0DD105B8" w14:textId="43EB5278" w:rsidR="00930748" w:rsidRDefault="009633A9" w:rsidP="00D16D3A">
            <w:r>
              <w:t>Efficiency will allow for greater stock output</w:t>
            </w:r>
          </w:p>
        </w:tc>
      </w:tr>
      <w:tr w:rsidR="00930748" w14:paraId="0335D109" w14:textId="77777777" w:rsidTr="00930748">
        <w:tc>
          <w:tcPr>
            <w:tcW w:w="988" w:type="dxa"/>
          </w:tcPr>
          <w:p w14:paraId="594E068D" w14:textId="52EBE006" w:rsidR="00930748" w:rsidRDefault="00930748" w:rsidP="00D16D3A">
            <w:r>
              <w:t>[15]</w:t>
            </w:r>
          </w:p>
        </w:tc>
        <w:tc>
          <w:tcPr>
            <w:tcW w:w="1134" w:type="dxa"/>
          </w:tcPr>
          <w:p w14:paraId="215E46CF" w14:textId="29894E52" w:rsidR="00930748" w:rsidRDefault="00930748" w:rsidP="00D16D3A">
            <w:r>
              <w:t>WON’T</w:t>
            </w:r>
          </w:p>
        </w:tc>
        <w:tc>
          <w:tcPr>
            <w:tcW w:w="6894" w:type="dxa"/>
          </w:tcPr>
          <w:p w14:paraId="38CF4925" w14:textId="3C6EF2E7" w:rsidR="00930748" w:rsidRDefault="009633A9" w:rsidP="00D16D3A">
            <w:r>
              <w:t>It is assumed this is not required based on the provided design</w:t>
            </w:r>
          </w:p>
        </w:tc>
      </w:tr>
    </w:tbl>
    <w:p w14:paraId="7B711AFA" w14:textId="77777777" w:rsidR="00D63AC6" w:rsidRDefault="00D63AC6" w:rsidP="00DE006D"/>
    <w:p w14:paraId="644F70FB" w14:textId="63A70854" w:rsidR="00DE006D" w:rsidRDefault="00DE006D" w:rsidP="00DE006D">
      <w:pPr>
        <w:pStyle w:val="ListParagraph"/>
        <w:numPr>
          <w:ilvl w:val="0"/>
          <w:numId w:val="5"/>
        </w:numPr>
      </w:pPr>
      <w:r>
        <w:t>Assignment Rubric.pdf</w:t>
      </w:r>
    </w:p>
    <w:p w14:paraId="6F0C5D94" w14:textId="3006AC41" w:rsidR="00DE006D" w:rsidRDefault="00DE006D" w:rsidP="003E2321">
      <w:pPr>
        <w:pStyle w:val="ListParagraph"/>
        <w:numPr>
          <w:ilvl w:val="0"/>
          <w:numId w:val="5"/>
        </w:numPr>
      </w:pPr>
      <w:r>
        <w:t>Robot assembly cell project.pdf</w:t>
      </w:r>
    </w:p>
    <w:p w14:paraId="0B0AF94E" w14:textId="5687C6B4" w:rsidR="00D16D3A" w:rsidRDefault="00D16D3A" w:rsidP="003E2321">
      <w:pPr>
        <w:pStyle w:val="ListParagraph"/>
        <w:numPr>
          <w:ilvl w:val="0"/>
          <w:numId w:val="5"/>
        </w:numPr>
      </w:pPr>
      <w:hyperlink r:id="rId7" w:history="1">
        <w:r>
          <w:rPr>
            <w:rStyle w:val="Hyperlink"/>
          </w:rPr>
          <w:t>http://www.mvnet.fi/publications/software_development_seminar.pdf</w:t>
        </w:r>
      </w:hyperlink>
    </w:p>
    <w:p w14:paraId="31DED529" w14:textId="52CA8018" w:rsidR="00BE5544" w:rsidRDefault="00BE5544">
      <w:r>
        <w:br w:type="page"/>
      </w:r>
    </w:p>
    <w:p w14:paraId="3DA0E9CB" w14:textId="77777777" w:rsidR="00BE5544" w:rsidRDefault="00BE5544" w:rsidP="00BE5544"/>
    <w:sectPr w:rsidR="00BE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3683"/>
    <w:multiLevelType w:val="hybridMultilevel"/>
    <w:tmpl w:val="0A36F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B57"/>
    <w:multiLevelType w:val="hybridMultilevel"/>
    <w:tmpl w:val="025A7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3DD1"/>
    <w:multiLevelType w:val="hybridMultilevel"/>
    <w:tmpl w:val="DAA44D6E"/>
    <w:lvl w:ilvl="0" w:tplc="77381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2419"/>
    <w:multiLevelType w:val="hybridMultilevel"/>
    <w:tmpl w:val="04AEF504"/>
    <w:lvl w:ilvl="0" w:tplc="77381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32DDD"/>
    <w:multiLevelType w:val="hybridMultilevel"/>
    <w:tmpl w:val="4872C772"/>
    <w:lvl w:ilvl="0" w:tplc="77381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45444"/>
    <w:multiLevelType w:val="hybridMultilevel"/>
    <w:tmpl w:val="8940CF4C"/>
    <w:lvl w:ilvl="0" w:tplc="77381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2"/>
    <w:rsid w:val="002F7CC3"/>
    <w:rsid w:val="00332CE0"/>
    <w:rsid w:val="00347CA2"/>
    <w:rsid w:val="003E2321"/>
    <w:rsid w:val="00560022"/>
    <w:rsid w:val="00802E59"/>
    <w:rsid w:val="00930748"/>
    <w:rsid w:val="009633A9"/>
    <w:rsid w:val="00A42BB8"/>
    <w:rsid w:val="00BE5544"/>
    <w:rsid w:val="00C13BFC"/>
    <w:rsid w:val="00C55608"/>
    <w:rsid w:val="00D16D3A"/>
    <w:rsid w:val="00D63AC6"/>
    <w:rsid w:val="00DE006D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000"/>
  <w15:chartTrackingRefBased/>
  <w15:docId w15:val="{5F6337D3-1C77-484E-A5BC-D0688F1B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E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2E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vnet.fi/publications/software_development_semin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phu.org/uploads/attachements/books/books_2547_0.pdf" TargetMode="External"/><Relationship Id="rId5" Type="http://schemas.openxmlformats.org/officeDocument/2006/relationships/hyperlink" Target="https://blog.mrt-castings.co.uk/blog/7-things-to-consider-when-designing-your-produ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Kuhn</dc:creator>
  <cp:keywords/>
  <dc:description/>
  <cp:lastModifiedBy>Monique Kuhn</cp:lastModifiedBy>
  <cp:revision>4</cp:revision>
  <dcterms:created xsi:type="dcterms:W3CDTF">2020-08-20T01:33:00Z</dcterms:created>
  <dcterms:modified xsi:type="dcterms:W3CDTF">2020-08-20T04:48:00Z</dcterms:modified>
</cp:coreProperties>
</file>