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0969" w14:textId="64D57833" w:rsidR="00B51857" w:rsidRPr="00B51857" w:rsidRDefault="00B5185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B51857">
        <w:rPr>
          <w:rFonts w:ascii="Times New Roman" w:hAnsi="Times New Roman" w:cs="Times New Roman"/>
          <w:sz w:val="44"/>
          <w:szCs w:val="44"/>
          <w:lang w:val="en-US"/>
        </w:rPr>
        <w:t>Title and Group:</w:t>
      </w:r>
    </w:p>
    <w:p w14:paraId="6C06D802" w14:textId="1581F897" w:rsidR="00B51857" w:rsidRDefault="00B518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members: Chow Jun Wei</w:t>
      </w:r>
      <w:r w:rsidR="002C482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="002C4829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jun.chow.18@ucl.ac.uk</w:t>
        </w:r>
      </w:hyperlink>
      <w:r w:rsidR="002C4829">
        <w:rPr>
          <w:rFonts w:ascii="Times New Roman" w:hAnsi="Times New Roman" w:cs="Times New Roman"/>
          <w:sz w:val="24"/>
          <w:szCs w:val="24"/>
          <w:lang w:val="en-US"/>
        </w:rPr>
        <w:t>, Brunei Darussalam, NIL, Data Science and NLP and Data Analyst)</w:t>
      </w:r>
      <w:r>
        <w:rPr>
          <w:rFonts w:ascii="Times New Roman" w:hAnsi="Times New Roman" w:cs="Times New Roman"/>
          <w:sz w:val="24"/>
          <w:szCs w:val="24"/>
          <w:lang w:val="en-US"/>
        </w:rPr>
        <w:t>, Esraa Sultan</w:t>
      </w:r>
      <w:r w:rsidR="00D66E5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6" w:history="1">
        <w:r w:rsidR="00D66E54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Alzahrani.Esraa1@gmail.com</w:t>
        </w:r>
      </w:hyperlink>
      <w:r w:rsidR="00D66E54">
        <w:rPr>
          <w:rFonts w:ascii="Times New Roman" w:hAnsi="Times New Roman" w:cs="Times New Roman"/>
          <w:sz w:val="24"/>
          <w:szCs w:val="24"/>
          <w:lang w:val="en-US"/>
        </w:rPr>
        <w:t>, Saudi Arabia, Esri Saudi Arabia, Data Science)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0705">
        <w:rPr>
          <w:rFonts w:ascii="Times New Roman" w:hAnsi="Times New Roman" w:cs="Times New Roman"/>
          <w:sz w:val="24"/>
          <w:szCs w:val="24"/>
          <w:lang w:val="en-US"/>
        </w:rPr>
        <w:br/>
        <w:t>Group name: Jun and Esraa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Internship Batch: NLP 02.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Report Date: November 20, 2021</w:t>
      </w:r>
    </w:p>
    <w:p w14:paraId="161F59D7" w14:textId="692C1FCA" w:rsidR="00B51857" w:rsidRDefault="00B5185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Problem Description</w:t>
      </w:r>
    </w:p>
    <w:p w14:paraId="5CCC873C" w14:textId="01841B79" w:rsidR="00B51857" w:rsidRDefault="00B518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20 different categories of articles, and our job is to classify, to which category does each article belongs to. </w:t>
      </w:r>
    </w:p>
    <w:p w14:paraId="441EA3FC" w14:textId="6685C8C5" w:rsidR="00B51857" w:rsidRDefault="00B518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42B26" w14:textId="0F0BED56" w:rsidR="00B51857" w:rsidRDefault="00232DBA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Data Cleaning:</w:t>
      </w:r>
    </w:p>
    <w:p w14:paraId="579CC43F" w14:textId="0937760D" w:rsidR="00232DBA" w:rsidRDefault="00232D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This data cleaning pdf contains all data cleaning done by all members rather than splitted. For splitted, check each individual ipynb notebooks. </w:t>
      </w:r>
    </w:p>
    <w:p w14:paraId="59365B6D" w14:textId="12C487F4" w:rsidR="00FB768B" w:rsidRDefault="00AD2AA5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sentences that are larger than a certain threshold (tune-able). (This gives the most significant improvement in model training, anywhere between threshold of 5 to 10 [perhaps larger but not tried] works quite well in increasing prediction accuracy by about 5-9%). </w:t>
      </w:r>
    </w:p>
    <w:p w14:paraId="18A048C0" w14:textId="37E22BE5" w:rsidR="006B169B" w:rsidRDefault="006B169B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Removal of strings without words (either empty or just space(s)). </w:t>
      </w:r>
    </w:p>
    <w:p w14:paraId="2C7F7F62" w14:textId="3236D1C4" w:rsidR="00AD2AA5" w:rsidRDefault="00AD2AA5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Cleaning using regex: removing unnecessary </w:t>
      </w:r>
      <w:r w:rsidR="009C426B">
        <w:rPr>
          <w:rFonts w:ascii="Times New Roman" w:hAnsi="Times New Roman" w:cs="Times New Roman"/>
          <w:sz w:val="24"/>
          <w:szCs w:val="24"/>
          <w:lang w:val="en-US"/>
        </w:rPr>
        <w:t xml:space="preserve">signs and separators like ****** and --------, unnecessary tabs (\t), other symbols (&lt;, &gt;) for example. Also, replace all emails with empty strings. And if required, replace away newlines (\n) with single space (“ “). Also replace all \’ with ‘. For example: don\’t </w:t>
      </w:r>
      <w:r w:rsidR="009C426B" w:rsidRPr="009C426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C426B">
        <w:rPr>
          <w:rFonts w:ascii="Times New Roman" w:hAnsi="Times New Roman" w:cs="Times New Roman"/>
          <w:sz w:val="24"/>
          <w:szCs w:val="24"/>
          <w:lang w:val="en-US"/>
        </w:rPr>
        <w:t xml:space="preserve"> don’t. </w:t>
      </w:r>
      <w:r w:rsidR="00033444">
        <w:rPr>
          <w:rFonts w:ascii="Times New Roman" w:hAnsi="Times New Roman" w:cs="Times New Roman"/>
          <w:sz w:val="24"/>
          <w:szCs w:val="24"/>
          <w:lang w:val="en-US"/>
        </w:rPr>
        <w:t xml:space="preserve">(This had not prove itself to give non-negligible improvements, and sometimes if not handled properly, worse results). </w:t>
      </w:r>
    </w:p>
    <w:p w14:paraId="7C1A1721" w14:textId="24D6D79C" w:rsidR="00033444" w:rsidRDefault="00033444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Removal of data that are mostly composed of xxunk (a.k.a. OOV) with a threshold (originally we set 0.3, but after EDA it is planned to reduce to 0.1 threshold) to remove those texts that contains more than a certain percentage xxunk. </w:t>
      </w:r>
      <w:r w:rsidR="00C0282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We didn’t test this separately to see if there’re any improvements or not</w:t>
      </w:r>
      <w:r w:rsidR="00C02822">
        <w:rPr>
          <w:rFonts w:ascii="Times New Roman" w:hAnsi="Times New Roman" w:cs="Times New Roman"/>
          <w:sz w:val="24"/>
          <w:szCs w:val="24"/>
          <w:lang w:val="en-US"/>
        </w:rPr>
        <w:t xml:space="preserve">, for training). </w:t>
      </w:r>
    </w:p>
    <w:p w14:paraId="2FB874B1" w14:textId="43316682" w:rsidR="00232DBA" w:rsidRPr="00232DBA" w:rsidRDefault="00232DBA" w:rsidP="00A041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also some preprocessing done by fastai’s internals such as: lowering all capital cases into lower case (and put a tag</w:t>
      </w:r>
      <w:r w:rsidR="00FB768B">
        <w:rPr>
          <w:rFonts w:ascii="Times New Roman" w:hAnsi="Times New Roman" w:cs="Times New Roman"/>
          <w:sz w:val="24"/>
          <w:szCs w:val="24"/>
          <w:lang w:val="en-US"/>
        </w:rPr>
        <w:t>ging token xxmaj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front of it signifying it is capital letter)</w:t>
      </w:r>
      <w:r w:rsidR="00FB768B">
        <w:rPr>
          <w:rFonts w:ascii="Times New Roman" w:hAnsi="Times New Roman" w:cs="Times New Roman"/>
          <w:sz w:val="24"/>
          <w:szCs w:val="24"/>
          <w:lang w:val="en-US"/>
        </w:rPr>
        <w:t xml:space="preserve">, separating contractions, removing unnecessary spaces, tokenization </w:t>
      </w:r>
      <w:r w:rsidR="00FB76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with any tokenizer of your choice (we use Spacy Tokenizer), html are cleaned away with fastai predefined fixed rules, etc. </w:t>
      </w:r>
    </w:p>
    <w:sectPr w:rsidR="00232DBA" w:rsidRPr="0023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E0769"/>
    <w:multiLevelType w:val="hybridMultilevel"/>
    <w:tmpl w:val="E47CF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E4AFD"/>
    <w:multiLevelType w:val="hybridMultilevel"/>
    <w:tmpl w:val="05725FAE"/>
    <w:lvl w:ilvl="0" w:tplc="5A640D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57"/>
    <w:rsid w:val="00020088"/>
    <w:rsid w:val="00033444"/>
    <w:rsid w:val="00232DBA"/>
    <w:rsid w:val="002C4829"/>
    <w:rsid w:val="00317094"/>
    <w:rsid w:val="006B169B"/>
    <w:rsid w:val="00970705"/>
    <w:rsid w:val="009C426B"/>
    <w:rsid w:val="00A041AD"/>
    <w:rsid w:val="00AD2AA5"/>
    <w:rsid w:val="00B35F69"/>
    <w:rsid w:val="00B477BA"/>
    <w:rsid w:val="00B51857"/>
    <w:rsid w:val="00B84893"/>
    <w:rsid w:val="00C02822"/>
    <w:rsid w:val="00D66E54"/>
    <w:rsid w:val="00E862B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2803"/>
  <w15:chartTrackingRefBased/>
  <w15:docId w15:val="{9F3F3399-6874-40B1-A6DB-F61D098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94"/>
  </w:style>
  <w:style w:type="paragraph" w:styleId="Titre1">
    <w:name w:val="heading 1"/>
    <w:basedOn w:val="Normal"/>
    <w:next w:val="Normal"/>
    <w:link w:val="Titre1Car"/>
    <w:uiPriority w:val="9"/>
    <w:qFormat/>
    <w:rsid w:val="00B84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4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6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6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893"/>
    <w:rPr>
      <w:rFonts w:asciiTheme="majorHAnsi" w:eastAsiaTheme="majorEastAsia" w:hAnsiTheme="majorHAnsi" w:cstheme="majorBidi"/>
      <w:color w:val="2F5496" w:themeColor="accent1" w:themeShade="BF"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8489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862B3"/>
    <w:rPr>
      <w:rFonts w:asciiTheme="majorHAnsi" w:eastAsiaTheme="majorEastAsia" w:hAnsiTheme="majorHAnsi" w:cstheme="majorBidi"/>
      <w:i/>
      <w:iCs/>
      <w:color w:val="2F5496" w:themeColor="accent1" w:themeShade="BF"/>
      <w:sz w:val="30"/>
    </w:rPr>
  </w:style>
  <w:style w:type="character" w:customStyle="1" w:styleId="Titre3Car">
    <w:name w:val="Titre 3 Car"/>
    <w:basedOn w:val="Policepardfaut"/>
    <w:link w:val="Titre3"/>
    <w:uiPriority w:val="9"/>
    <w:rsid w:val="00E862B3"/>
    <w:rPr>
      <w:rFonts w:asciiTheme="majorHAnsi" w:eastAsiaTheme="majorEastAsia" w:hAnsiTheme="majorHAnsi" w:cstheme="majorBidi"/>
      <w:color w:val="1F3763" w:themeColor="accent1" w:themeShade="7F"/>
      <w:sz w:val="30"/>
      <w:szCs w:val="24"/>
    </w:rPr>
  </w:style>
  <w:style w:type="paragraph" w:styleId="Paragraphedeliste">
    <w:name w:val="List Paragraph"/>
    <w:basedOn w:val="Normal"/>
    <w:uiPriority w:val="34"/>
    <w:qFormat/>
    <w:rsid w:val="00232DB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C4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zahrani.Esraa1@gmail.com" TargetMode="External"/><Relationship Id="rId5" Type="http://schemas.openxmlformats.org/officeDocument/2006/relationships/hyperlink" Target="mailto:jun.chow.18@uc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Jun Wei</dc:creator>
  <cp:keywords/>
  <dc:description/>
  <cp:lastModifiedBy>Chow, Jun Wei</cp:lastModifiedBy>
  <cp:revision>10</cp:revision>
  <dcterms:created xsi:type="dcterms:W3CDTF">2021-11-20T03:07:00Z</dcterms:created>
  <dcterms:modified xsi:type="dcterms:W3CDTF">2021-11-25T09:29:00Z</dcterms:modified>
</cp:coreProperties>
</file>