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Manuel d'utilisation de LARSON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progr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mme des adhe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ents à la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 de Musculati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Fonctionnement du programme LARSON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LARSON est un programme Java , en mode console,  permettant le CRUD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Create : Créer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</w:t>
      </w:r>
      <w:r>
        <w:rPr>
          <w:rFonts w:ascii="Calibri" w:hAnsi="Calibri" w:cs="Calibri" w:eastAsia="Calibri"/>
          <w:color w:val="A5B592"/>
          <w:spacing w:val="0"/>
          <w:position w:val="0"/>
          <w:sz w:val="22"/>
          <w:shd w:fill="auto" w:val="clear"/>
        </w:rPr>
        <w:t xml:space="preserve">Lire : Read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</w:t>
      </w:r>
      <w:r>
        <w:rPr>
          <w:rFonts w:ascii="Calibri" w:hAnsi="Calibri" w:cs="Calibri" w:eastAsia="Calibri"/>
          <w:color w:val="D19049"/>
          <w:spacing w:val="0"/>
          <w:position w:val="0"/>
          <w:sz w:val="22"/>
          <w:shd w:fill="auto" w:val="clear"/>
        </w:rPr>
        <w:t xml:space="preserve">Mettre a jour : Updater,  </w:t>
      </w:r>
      <w:r>
        <w:rPr>
          <w:rFonts w:ascii="Calibri" w:hAnsi="Calibri" w:cs="Calibri" w:eastAsia="Calibri"/>
          <w:color w:val="DD8484"/>
          <w:spacing w:val="0"/>
          <w:position w:val="0"/>
          <w:sz w:val="22"/>
          <w:shd w:fill="auto" w:val="clear"/>
        </w:rPr>
        <w:t xml:space="preserve">Supprimer : 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 des informations dans une base de données , de stocker des objets, ainsi que leurs propriétés à l'aide du logiciel PostgreSQL.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Lors du lancement du programme via Eclipse , 6 options s'offrent a vous 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0" w:dyaOrig="2016">
          <v:rect xmlns:o="urn:schemas-microsoft-com:office:office" xmlns:v="urn:schemas-microsoft-com:vml" id="rectole0000000000" style="width:276.000000pt;height:10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1) Ajoutez un nouvel adherent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 d'ajouter un nouvel adherent à la base de donnée. Un numero d'identification unique lui sera attribué automatiquement , nous devrez ensuite renseigner son nom , son age , sa taille , son poids . L'engregistrement se fera automatiquement ensuite sur la base de données.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2) Consultez la liste des adherents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 de consulter l'ensemble des adherents présents dans la base de données de la salle du musculation.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3) Mise a jour d'un adherent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permets de mettre à jour les données deja saisie sur un adherent grace a son numero d'identification unique , par exemple le poids , ou l'age . La mise a jour se fera immédiatement et automatiquement sur la base de données.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4) Supprimez un adherent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 de supprimer un adherent de la base de donnée de la salle de musculation, en renseignant son numéro d'identifiant unique . La suppréssion sera effective immédiatement sur la base de données apres votre validation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5) Affichez les Perfs Max des adherents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permet d'afficher les performances maximum entrées directement dans la base de donnée afin d'eviter toute modification de performance malveillante de la part des adherents. Ne pas tricher.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Pour toute autre touche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option vous fait directement quitter le programme LARSON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__________________________________________________________________________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Manuel de deploiment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Table "MuscuEval"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CREATE Scrpit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-- Table: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 DROP TABLE public."MuscuEval";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CREATE TABLE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"idCustom" integer NOT NULL DEFAULT nextval('"MuscuEval_idCustom_seq"'::regclass),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"nameCustom" character varying(50) COLLATE pg_catalog."default"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"ageCustom"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"heightCustom" double precision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"weightCustom"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CONSTRAINT "MuscuEval_pkey" PRIMARY KEY ("idCustom")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WITH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OIDS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TABLESPACE pg_default;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ALTER TABLE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OWNER to postgres;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DELETE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DELETE FROM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WHERE &lt;condition&gt;;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INSERT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INSERT INTO public."MuscuEval"(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"idCustom", "nameCustom", "ageCustom", "heightCustom", "weightCustom")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VALUES (?, ?, ?, ?, ?);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SELECT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SELECT "idCustom", "nameCustom", "ageCustom", "heightCustom", "weightCustom"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FROM public."MuscuEval";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UPDATE Script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UPDATE public."MuscuEval"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SET "idCustom"=?, "nameCustom"=?, "ageCustom"=?, "heightCustom"=?, "weightCustom"=?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WHERE &lt;condition&gt;;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Table "Record"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CREATE Scrpit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 Table: public."Record"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-- DROP TABLE public."Record";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CREATE TABLE public."Record"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"idPerf" integer NOT NULL DEFAULT nextval('"Record_idPerf_seq"'::regclass),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"idCustom"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"maxBench"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"maxSquat"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"datePerf" integer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CONSTRAINT "Record_pkey" PRIMARY KEY ("idPerf"),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CONSTRAINT "idCustom" FOREIGN KEY ("idCustom")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REFERENCES public."MuscuEval" ("idCustom") MATCH SIMPLE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ON UPDATE NO 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ON DELETE NO 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WITH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OIDS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TABLESPACE pg_default;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ALTER TABLE public."Record"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OWNER to postgres;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DELETE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DELETE FROM public."Record"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WHERE &lt;condition&gt;;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INSERT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INSERT INTO public."Record"(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"idPerf", "idCustom", "maxBench", "maxSquat", "datePerf")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VALUES (?, ?, ?, ?, ?);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SELECT Script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SELECT "idPerf", "idCustom", "maxBench", "maxSquat", "datePerf"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FROM public."Record";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8"/>
          <w:u w:val="single"/>
          <w:shd w:fill="auto" w:val="clear"/>
        </w:rPr>
        <w:t xml:space="preserve">UPDATE Script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UPDATE public."Record"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SET "idPerf"=?, "idCustom"=?, "maxBench"=?, "maxSquat"=?, "datePerf"=?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WHERE &lt;condition&gt;;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