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DejaVu Sans Condensed" w:hAnsi="DejaVu Sans Condensed" w:cs="DejaVu Sans Condensed" w:eastAsia="DejaVu Sans Condensed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Manuel d'utilisation de LARSON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progr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mme des adhe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ents à la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 de Musculati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Fonctionnement du programme LARSON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LARSON est un programme Java , en mode console,  permettant le CRUD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Create : Créer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 </w:t>
      </w:r>
      <w:r>
        <w:rPr>
          <w:rFonts w:ascii="Calibri" w:hAnsi="Calibri" w:cs="Calibri" w:eastAsia="Calibri"/>
          <w:color w:val="A5B592"/>
          <w:spacing w:val="0"/>
          <w:position w:val="0"/>
          <w:sz w:val="22"/>
          <w:shd w:fill="auto" w:val="clear"/>
        </w:rPr>
        <w:t xml:space="preserve">Lire : Read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 </w:t>
      </w:r>
      <w:r>
        <w:rPr>
          <w:rFonts w:ascii="Calibri" w:hAnsi="Calibri" w:cs="Calibri" w:eastAsia="Calibri"/>
          <w:color w:val="D19049"/>
          <w:spacing w:val="0"/>
          <w:position w:val="0"/>
          <w:sz w:val="22"/>
          <w:shd w:fill="auto" w:val="clear"/>
        </w:rPr>
        <w:t xml:space="preserve">Mettre a jour : Updater,  </w:t>
      </w:r>
      <w:r>
        <w:rPr>
          <w:rFonts w:ascii="Calibri" w:hAnsi="Calibri" w:cs="Calibri" w:eastAsia="Calibri"/>
          <w:color w:val="DD8484"/>
          <w:spacing w:val="0"/>
          <w:position w:val="0"/>
          <w:sz w:val="22"/>
          <w:shd w:fill="auto" w:val="clear"/>
        </w:rPr>
        <w:t xml:space="preserve">Supprimer : Delete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 des informations dans une base de données , de stocker des objets, ainsi que leurs propriétés à l'aide du logiciel PgAdmin4.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Lors du lancement du programme LARSON via Eclipse , 6 options s'offrent a vous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20" w:dyaOrig="2016">
          <v:rect xmlns:o="urn:schemas-microsoft-com:office:office" xmlns:v="urn:schemas-microsoft-com:vml" id="rectole0000000000" style="width:276.000000pt;height:10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9B00D3"/>
          <w:spacing w:val="0"/>
          <w:position w:val="0"/>
          <w:sz w:val="22"/>
          <w:u w:val="single"/>
          <w:shd w:fill="auto" w:val="clear"/>
        </w:rPr>
        <w:t xml:space="preserve">1) Ajoutez un nouvel adherent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permet d'ajouter un nouvel adherent à la base de donnée. Un numero d'identification unique lui sera attribué automatiquement , nous devrez ensuite renseigner son nom , son age , sa taille , son poids . L'engregistrement se fera automatiquement ensuite sur la base de données.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8FB08C"/>
          <w:spacing w:val="0"/>
          <w:position w:val="0"/>
          <w:sz w:val="22"/>
          <w:u w:val="single"/>
          <w:shd w:fill="auto" w:val="clear"/>
        </w:rPr>
        <w:t xml:space="preserve">2) Consultez la liste des adherents </w:t>
      </w:r>
      <w:r>
        <w:rPr>
          <w:rFonts w:ascii="Calibri" w:hAnsi="Calibri" w:cs="Calibri" w:eastAsia="Calibri"/>
          <w:color w:val="8FB08C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permet de consulter l'ensemble des adherents présents dans la base de données de la salle du musculation.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D19049"/>
          <w:spacing w:val="0"/>
          <w:position w:val="0"/>
          <w:sz w:val="22"/>
          <w:u w:val="single"/>
          <w:shd w:fill="auto" w:val="clear"/>
        </w:rPr>
        <w:t xml:space="preserve">3) Mise a jour d'un adherent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permets de mettre à jour les données deja saisie sur un adherent grace a son numero d'identification unique , par exemple le poids , ou l'age . La mise a jour se fera immédiatement et automatiquement sur la base de données.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DD8484"/>
          <w:spacing w:val="0"/>
          <w:position w:val="0"/>
          <w:sz w:val="22"/>
          <w:u w:val="single"/>
          <w:shd w:fill="auto" w:val="clear"/>
        </w:rPr>
        <w:t xml:space="preserve">4) Supprimez un adherent </w:t>
      </w:r>
      <w:r>
        <w:rPr>
          <w:rFonts w:ascii="Calibri" w:hAnsi="Calibri" w:cs="Calibri" w:eastAsia="Calibri"/>
          <w:color w:val="DD8484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permet de supprimer un adherent de la base de donnée de la salle de musculation, en renseignant son numéro d'identifiant unique . La suppréssion sera effective immédiatement sur la base de données apres votre validation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u w:val="single"/>
          <w:shd w:fill="auto" w:val="clear"/>
        </w:rPr>
        <w:t xml:space="preserve">5) Affichez les Perfs Max des adherents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permet d'afficher les performances maximum (entrées directement dans la base de données afin d'eviter toute modification de performance malveillante de la part des adherents. Ne pas tricher.)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u w:val="single"/>
          <w:shd w:fill="auto" w:val="clear"/>
        </w:rPr>
        <w:t xml:space="preserve">Pour toute autre touche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fait directement quitter le programme LARSON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__________________________________________________________________________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DejaVu Serif Condensed" w:hAnsi="DejaVu Serif Condensed" w:cs="DejaVu Serif Condensed" w:eastAsia="DejaVu Serif Condensed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Manuel de deploiment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Pour la Table "MuscuEval"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CREATE Scrpit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-- Table: public."MuscuEval"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 DROP TABLE public."MuscuEval";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CREATE TABLE public."MuscuEval"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"idCustom" integer NOT NULL DEFAULT nextval('"MuscuEval_idCustom_seq"'::regclass),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"nameCustom" character varying(50) COLLATE pg_catalog."default"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"ageCustom"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"heightCustom" double precision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"weightCustom"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CONSTRAINT "MuscuEval_pkey" PRIMARY KEY ("idCustom")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WITH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OIDS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TABLESPACE pg_default;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ALTER TABLE public."MuscuEval"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OWNER to postgres;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DELETE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DELETE FROM public."MuscuEval"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WHERE &lt;condition&gt;;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INSERT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INSERT INTO public."MuscuEval"(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"idCustom", "nameCustom", "ageCustom", "heightCustom", "weightCustom")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VALUES (?, ?, ?, ?, ?);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SELECT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SELECT "idCustom", "nameCustom", "ageCustom", "heightCustom", "weightCustom"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FROM public."MuscuEval";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UPDATE Script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UPDATE public."MuscuEval"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SET "idCustom"=?, "nameCustom"=?, "ageCustom"=?, "heightCustom"=?, "weightCustom"=?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WHERE &lt;condition&gt;;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Pour la Table "Record"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CREATE Scrpit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 Table: public."Record"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 DROP TABLE public."Record";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CREATE TABLE public."Record"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"idPerf" integer NOT NULL DEFAULT nextval('"Record_idPerf_seq"'::regclass),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"idCustom"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"maxBench"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"maxSquat"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"datePerf"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CONSTRAINT "Record_pkey" PRIMARY KEY ("idPerf"),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CONSTRAINT "idCustom" FOREIGN KEY ("idCustom")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REFERENCES public."MuscuEval" ("idCustom") MATCH SIMPLE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ON UPDATE NO 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ON DELETE NO 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WITH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OIDS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TABLESPACE pg_default;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ALTER TABLE public."Record"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OWNER to postgres;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DELETE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DELETE FROM public."Record"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WHERE &lt;condition&gt;;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INSERT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INSERT INTO public."Record"(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"idPerf", "idCustom", "maxBench", "maxSquat", "datePerf")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VALUES (?, ?, ?, ?, ?);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SELECT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SELECT "idPerf", "idCustom", "maxBench", "maxSquat", "datePerf"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FROM public."Record";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UPDATE Script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UPDATE public."Record"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SET "idPerf"=?, "idCustom"=?, "maxBench"=?, "maxSquat"=?, "datePerf"=?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WHERE &lt;condition&gt;;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DejaVu Serif Condensed" w:hAnsi="DejaVu Serif Condensed" w:cs="DejaVu Serif Condensed" w:eastAsia="DejaVu Serif Condensed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Manuel de Developpement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Les choix techniques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Fichier </w:t>
      </w:r>
      <w:r>
        <w:object w:dxaOrig="1908" w:dyaOrig="299">
          <v:rect xmlns:o="urn:schemas-microsoft-com:office:office" xmlns:v="urn:schemas-microsoft-com:vml" id="rectole0000000001" style="width:95.400000pt;height:1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est un  document de type File (Java Properties File) contenant les informations necessaires à la classe  </w:t>
      </w:r>
      <w:r>
        <w:object w:dxaOrig="2424" w:dyaOrig="348">
          <v:rect xmlns:o="urn:schemas-microsoft-com:office:office" xmlns:v="urn:schemas-microsoft-com:vml" id="rectole0000000002" style="width:121.200000pt;height:1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afin de permettre la connection à la base de données "Musculation" . Ainsi , nous changerons les informations sur le document.properties, concernant les mots de passes et login si besoin, hors de la classe principale , par mesure de sécurité. Nous trouverons également des exceptions dans la classe ConnectionDbMuscu permettant de comprendre la nature de l'echec de la connection.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D8484"/>
          <w:spacing w:val="0"/>
          <w:position w:val="0"/>
          <w:sz w:val="20"/>
          <w:shd w:fill="323232" w:val="clear"/>
        </w:rPr>
      </w:pPr>
      <w:r>
        <w:rPr>
          <w:rFonts w:ascii="Consolas" w:hAnsi="Consolas" w:cs="Consolas" w:eastAsia="Consolas"/>
          <w:b/>
          <w:color w:val="CC7832"/>
          <w:spacing w:val="0"/>
          <w:position w:val="0"/>
          <w:sz w:val="20"/>
          <w:shd w:fill="323232" w:val="clear"/>
        </w:rPr>
        <w:t xml:space="preserve">public</w:t>
      </w:r>
      <w:r>
        <w:rPr>
          <w:rFonts w:ascii="Consolas" w:hAnsi="Consolas" w:cs="Consolas" w:eastAsia="Consolas"/>
          <w:color w:val="D9E8F7"/>
          <w:spacing w:val="0"/>
          <w:position w:val="0"/>
          <w:sz w:val="20"/>
          <w:shd w:fill="323232" w:val="clear"/>
        </w:rPr>
        <w:t xml:space="preserve"> </w:t>
      </w:r>
      <w:r>
        <w:rPr>
          <w:rFonts w:ascii="Consolas" w:hAnsi="Consolas" w:cs="Consolas" w:eastAsia="Consolas"/>
          <w:b/>
          <w:color w:val="CC7832"/>
          <w:spacing w:val="0"/>
          <w:position w:val="0"/>
          <w:sz w:val="20"/>
          <w:shd w:fill="323232" w:val="clear"/>
        </w:rPr>
        <w:t xml:space="preserve">static</w:t>
      </w:r>
      <w:r>
        <w:rPr>
          <w:rFonts w:ascii="Consolas" w:hAnsi="Consolas" w:cs="Consolas" w:eastAsia="Consolas"/>
          <w:color w:val="D9E8F7"/>
          <w:spacing w:val="0"/>
          <w:position w:val="0"/>
          <w:sz w:val="20"/>
          <w:shd w:fill="323232" w:val="clear"/>
        </w:rPr>
        <w:t xml:space="preserve"> </w:t>
      </w:r>
      <w:r>
        <w:rPr>
          <w:rFonts w:ascii="Consolas" w:hAnsi="Consolas" w:cs="Consolas" w:eastAsia="Consolas"/>
          <w:b/>
          <w:color w:val="CC7832"/>
          <w:spacing w:val="0"/>
          <w:position w:val="0"/>
          <w:sz w:val="20"/>
          <w:shd w:fill="323232" w:val="clear"/>
        </w:rPr>
        <w:t xml:space="preserve">void</w:t>
      </w:r>
      <w:r>
        <w:rPr>
          <w:rFonts w:ascii="Consolas" w:hAnsi="Consolas" w:cs="Consolas" w:eastAsia="Consolas"/>
          <w:color w:val="D9E8F7"/>
          <w:spacing w:val="0"/>
          <w:position w:val="0"/>
          <w:sz w:val="20"/>
          <w:shd w:fill="323232" w:val="clear"/>
        </w:rPr>
        <w:t xml:space="preserve"> </w:t>
      </w:r>
      <w:r>
        <w:rPr>
          <w:rFonts w:ascii="Consolas" w:hAnsi="Consolas" w:cs="Consolas" w:eastAsia="Consolas"/>
          <w:b/>
          <w:color w:val="1EB540"/>
          <w:spacing w:val="0"/>
          <w:position w:val="0"/>
          <w:sz w:val="20"/>
          <w:shd w:fill="323232" w:val="clear"/>
        </w:rPr>
        <w:t xml:space="preserve">record</w:t>
      </w:r>
      <w:r>
        <w:rPr>
          <w:rFonts w:ascii="Consolas" w:hAnsi="Consolas" w:cs="Consolas" w:eastAsia="Consolas"/>
          <w:b/>
          <w:color w:val="1EB540"/>
          <w:spacing w:val="0"/>
          <w:position w:val="0"/>
          <w:sz w:val="20"/>
          <w:shd w:fill="323232" w:val="clear"/>
        </w:rPr>
        <w:t xml:space="preserve"> = </w:t>
      </w:r>
      <w:r>
        <w:rPr>
          <w:rFonts w:ascii="Consolas" w:hAnsi="Consolas" w:cs="Consolas" w:eastAsia="Consolas"/>
          <w:b/>
          <w:color w:val="DD8484"/>
          <w:spacing w:val="0"/>
          <w:position w:val="0"/>
          <w:sz w:val="20"/>
          <w:shd w:fill="323232" w:val="clear"/>
        </w:rPr>
        <w:t xml:space="preserve">fait appel à la Table "Record" de la Base de données "Musculation"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1EB540"/>
          <w:spacing w:val="0"/>
          <w:position w:val="0"/>
          <w:sz w:val="20"/>
          <w:shd w:fill="323232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CC7832"/>
          <w:spacing w:val="0"/>
          <w:position w:val="0"/>
          <w:sz w:val="20"/>
          <w:shd w:fill="323232" w:val="clear"/>
        </w:rPr>
        <w:t xml:space="preserve">public</w:t>
      </w:r>
      <w:r>
        <w:rPr>
          <w:rFonts w:ascii="Consolas" w:hAnsi="Consolas" w:cs="Consolas" w:eastAsia="Consolas"/>
          <w:color w:val="D9E8F7"/>
          <w:spacing w:val="0"/>
          <w:position w:val="0"/>
          <w:sz w:val="20"/>
          <w:shd w:fill="323232" w:val="clear"/>
        </w:rPr>
        <w:t xml:space="preserve"> </w:t>
      </w:r>
      <w:r>
        <w:rPr>
          <w:rFonts w:ascii="Consolas" w:hAnsi="Consolas" w:cs="Consolas" w:eastAsia="Consolas"/>
          <w:b/>
          <w:color w:val="CC7832"/>
          <w:spacing w:val="0"/>
          <w:position w:val="0"/>
          <w:sz w:val="20"/>
          <w:shd w:fill="323232" w:val="clear"/>
        </w:rPr>
        <w:t xml:space="preserve">static</w:t>
      </w:r>
      <w:r>
        <w:rPr>
          <w:rFonts w:ascii="Consolas" w:hAnsi="Consolas" w:cs="Consolas" w:eastAsia="Consolas"/>
          <w:color w:val="D9E8F7"/>
          <w:spacing w:val="0"/>
          <w:position w:val="0"/>
          <w:sz w:val="20"/>
          <w:shd w:fill="323232" w:val="clear"/>
        </w:rPr>
        <w:t xml:space="preserve"> </w:t>
      </w:r>
      <w:r>
        <w:rPr>
          <w:rFonts w:ascii="Consolas" w:hAnsi="Consolas" w:cs="Consolas" w:eastAsia="Consolas"/>
          <w:b/>
          <w:color w:val="CC7832"/>
          <w:spacing w:val="0"/>
          <w:position w:val="0"/>
          <w:sz w:val="20"/>
          <w:shd w:fill="323232" w:val="clear"/>
        </w:rPr>
        <w:t xml:space="preserve">void</w:t>
      </w:r>
      <w:r>
        <w:rPr>
          <w:rFonts w:ascii="Consolas" w:hAnsi="Consolas" w:cs="Consolas" w:eastAsia="Consolas"/>
          <w:color w:val="D9E8F7"/>
          <w:spacing w:val="0"/>
          <w:position w:val="0"/>
          <w:sz w:val="20"/>
          <w:shd w:fill="323232" w:val="clear"/>
        </w:rPr>
        <w:t xml:space="preserve"> </w:t>
      </w:r>
      <w:r>
        <w:rPr>
          <w:rFonts w:ascii="Consolas" w:hAnsi="Consolas" w:cs="Consolas" w:eastAsia="Consolas"/>
          <w:b/>
          <w:color w:val="1EB540"/>
          <w:spacing w:val="0"/>
          <w:position w:val="0"/>
          <w:sz w:val="20"/>
          <w:shd w:fill="323232" w:val="clear"/>
        </w:rPr>
        <w:t xml:space="preserve">ajoute</w:t>
      </w:r>
      <w:r>
        <w:rPr>
          <w:rFonts w:ascii="Consolas" w:hAnsi="Consolas" w:cs="Consolas" w:eastAsia="Consolas"/>
          <w:b/>
          <w:color w:val="1EB540"/>
          <w:spacing w:val="0"/>
          <w:position w:val="0"/>
          <w:sz w:val="20"/>
          <w:shd w:fill="323232" w:val="clear"/>
        </w:rPr>
        <w:t xml:space="preserve">r , lister , maj , supp  = </w:t>
      </w:r>
      <w:r>
        <w:rPr>
          <w:rFonts w:ascii="Consolas" w:hAnsi="Consolas" w:cs="Consolas" w:eastAsia="Consolas"/>
          <w:b/>
          <w:color w:val="DD8484"/>
          <w:spacing w:val="0"/>
          <w:position w:val="0"/>
          <w:sz w:val="20"/>
          <w:shd w:fill="323232" w:val="clear"/>
        </w:rPr>
        <w:t xml:space="preserve">font appel à la Table "MuscuEval" de la base de données "Musculation"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Table "MuscuEval" est modifiable via Java . Ou en dur sur PgAdmin4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Table  "Record" sera non modifiable via java afin de limiter les déclarations malveillantes de record . Les informations seront rentrées en dur directement sur la Table SQL "Record"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la classe main, nous utilisons un SWITCH afin de faciliter l'ajout d'un autre action, anticiper un futur besoin, ou evolution du programme.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