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dbm03flaj7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Rodolfo Mansilla Hernández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7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45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2645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con los contenidos vistos, y con el material entregado, tengo mayor dominio realizando pruebas de seguridad que otro tipo de pruebas. A pesar de haber tenido un ramo de calidad de software, no se realizó de manera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 mi área de agrado, pero el ramo de Gestión de Proyectos Informáticos fue muy informativo. Obtuve competencias necesarias para realizar una gestión adecuada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es una de mis áreas que puedo decir que manejo bien, realizando no solamente la creación de la base de datos, sino además realizando disparadores y/o procedimientos para gestionar de mejor manera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una solución tanto de manera web como de manera local usando JAVA y/o C#. El alto dominio se refiere a que, aún teniendo las capacidades para realizarlo, tengo aún inseguridades en cuanto a seguridad de software se refiere.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XpTv9W/5GMz4U74rVevkBc6Pw==">CgMxLjAyDmguaGRibTAzZmxhajdyOAByITE0b240X28wU25hZmFqNnpDVzJtaUZocVExejIyd09Mcw==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