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rtl w:val="0"/>
              </w:rPr>
              <w:t xml:space="preserve">Al cambiar la metodología de trabajo a Kanban, las tareas y actividades propuestas semana a semana se han ido cumpliendo de manera correcta. Al mantener las tareas, e irlas añadiendo a medida que están solicitadas, hace que el flujo de trabajo sea dinámico, además de tener claridad en las tareas que se piden. Un factor importante ha sido las reuniones semanales, las cuales han servido para definir todo de manera correcta.</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2260.1562499999995"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b w:val="1"/>
                <w:rtl w:val="0"/>
              </w:rPr>
              <w:t xml:space="preserve">Hasta ahora, nos hemos estado apoyando entre el equipo para realizar las tareas en el tiempo estipulado. Si alguien se atrasa, nosotros podemos ir apoyando el retraso si es necesario. La colaboración entre el equipo ha ayudado a que las tareas importantes avancen sin retrasos. En cuanto a las dificultades, simplemente ir con calma y mucho tiempo beneficia este punto.</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rPr>
            </w:pPr>
            <w:r w:rsidDel="00000000" w:rsidR="00000000" w:rsidRPr="00000000">
              <w:rPr>
                <w:b w:val="1"/>
                <w:rtl w:val="0"/>
              </w:rPr>
              <w:t xml:space="preserve">Si tuviera que puntuar mi trabajo, en una escala del 1 al 10, sería un 8. He hecho mis tareas y labores, y encuentro que he avanzado con lo que me han pedido. No obstante, quizás podría haber avanzado y/o ayudado en otras que no fue necesario mi aporte. Creo que la puntualidad en las tareas que se me encomienda se puntúa alto, pero quizás podría mejorar el fondo de lo que hago. Un caso puntual fue el arreglo del agente inteligente que, si bien se arregló un poco, aún sigue siendo muy estricto.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b w:val="1"/>
                <w:rtl w:val="0"/>
              </w:rPr>
              <w:t xml:space="preserve">A diferencia del inicio del proyecto, ahora encuentro que todos estamos bien organizados, y contamos con claridad en lo que hay que hacer. Por otro lado, el hecho que solamente estemos trabajando en un flujo y no en dos ayuda a que tengamos más tiempo para dedicarle a lo más importante. Por lo tanto, muchas inquietudes no tengo. Estoy seguro de lo que estoy haciendo, así como también qué es lo que queda por realizar.</w:t>
            </w: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b w:val="1"/>
                <w:color w:val="666666"/>
              </w:rPr>
            </w:pPr>
            <w:r w:rsidDel="00000000" w:rsidR="00000000" w:rsidRPr="00000000">
              <w:rPr>
                <w:b w:val="1"/>
                <w:color w:val="666666"/>
                <w:rtl w:val="0"/>
              </w:rPr>
              <w:t xml:space="preserve">Creo que las actividades están bien distribuidas, y que cada uno sabe qué es lo que tiene que hacer.</w:t>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bookmarkStart w:colFirst="0" w:colLast="0" w:name="_heading=h.6wr4fkuo1wr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sz w:val="20"/>
                <w:szCs w:val="20"/>
              </w:rPr>
            </w:pPr>
            <w:r w:rsidDel="00000000" w:rsidR="00000000" w:rsidRPr="00000000">
              <w:rPr>
                <w:b w:val="1"/>
                <w:color w:val="767171"/>
                <w:rtl w:val="0"/>
              </w:rPr>
              <w:t xml:space="preserve">El trabajo en grupo ha sido positivo. Con el cambio a Kanban hemos tenido mayor claridad y orden en las tareas, además de que las reuniones semanales nos han permitido mantenernos organizados. Un punto fuerte ha sido el apoyo mutuo cuando alguien se retrasa, lo que evita que se detenga el avance. Como aspecto a mejorar, quizás podríamos dedicar más tiempo a pulir el fondo de algunas tareas, no solo cumplir con los plazos.</w:t>
            </w: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ViTOoufyATXxPPOFm8D8EuUgzg==">CgMxLjAyDmguNndyNGZrdW8xd3J5OAByITFubjVzaUJrTFg0bHJyWjM5Z25GOFQxcTlwZV90QTEzQw==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