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77" w:rsidRDefault="00F23C90">
      <w:pPr>
        <w:rPr>
          <w:b/>
          <w:sz w:val="32"/>
        </w:rPr>
      </w:pPr>
      <w:proofErr w:type="spellStart"/>
      <w:r>
        <w:rPr>
          <w:b/>
          <w:sz w:val="32"/>
        </w:rPr>
        <w:t>Olfactometry</w:t>
      </w:r>
      <w:proofErr w:type="spellEnd"/>
      <w:r>
        <w:rPr>
          <w:b/>
          <w:sz w:val="32"/>
        </w:rPr>
        <w:t xml:space="preserve"> (</w:t>
      </w:r>
      <w:r w:rsidR="00BD3FAF">
        <w:rPr>
          <w:b/>
          <w:sz w:val="32"/>
        </w:rPr>
        <w:t>pretty much everything</w:t>
      </w:r>
      <w:r>
        <w:rPr>
          <w:b/>
          <w:sz w:val="32"/>
        </w:rPr>
        <w:t xml:space="preserve"> I can tell you</w:t>
      </w:r>
      <w:r w:rsidR="00BD3FAF">
        <w:rPr>
          <w:b/>
          <w:sz w:val="32"/>
        </w:rPr>
        <w:t xml:space="preserve"> – T. Rust</w:t>
      </w:r>
      <w:r>
        <w:rPr>
          <w:b/>
          <w:sz w:val="32"/>
        </w:rPr>
        <w:t>)</w:t>
      </w:r>
    </w:p>
    <w:p w:rsidR="00F23C90" w:rsidRDefault="00F23C90" w:rsidP="00F23C90">
      <w:pPr>
        <w:pStyle w:val="NoSpacing"/>
      </w:pPr>
      <w:proofErr w:type="spellStart"/>
      <w:r>
        <w:t>Olfactometry</w:t>
      </w:r>
      <w:proofErr w:type="spellEnd"/>
      <w:r>
        <w:t xml:space="preserve">/ - this folder is located on the </w:t>
      </w:r>
      <w:proofErr w:type="spellStart"/>
      <w:r>
        <w:t>synology</w:t>
      </w:r>
      <w:proofErr w:type="spellEnd"/>
      <w:r>
        <w:t xml:space="preserve"> server at (</w:t>
      </w:r>
      <w:r w:rsidRPr="00F23C90">
        <w:t>\\155.98.15.105\software</w:t>
      </w:r>
      <w:r>
        <w:t>)</w:t>
      </w:r>
    </w:p>
    <w:p w:rsidR="00F23C90" w:rsidRDefault="00F23C90" w:rsidP="00F23C90">
      <w:pPr>
        <w:pStyle w:val="NoSpacing"/>
      </w:pPr>
      <w:r>
        <w:t>In folder “</w:t>
      </w:r>
      <w:proofErr w:type="spellStart"/>
      <w:r>
        <w:t>analysis_software</w:t>
      </w:r>
      <w:proofErr w:type="spellEnd"/>
      <w:r>
        <w:t>/</w:t>
      </w:r>
      <w:proofErr w:type="spellStart"/>
      <w:r>
        <w:t>matlab</w:t>
      </w:r>
      <w:proofErr w:type="spellEnd"/>
      <w:r>
        <w:t>/</w:t>
      </w:r>
      <w:proofErr w:type="spellStart"/>
      <w:r>
        <w:t>olfactometry</w:t>
      </w:r>
      <w:proofErr w:type="spellEnd"/>
      <w:r>
        <w:t>”. It also depends on the “/lib” and “/</w:t>
      </w:r>
      <w:proofErr w:type="spellStart"/>
      <w:r>
        <w:t>gui_lib</w:t>
      </w:r>
      <w:proofErr w:type="spellEnd"/>
      <w:r>
        <w:t>/”</w:t>
      </w:r>
    </w:p>
    <w:p w:rsidR="00BD3FAF" w:rsidRDefault="00F23C90" w:rsidP="00F23C90">
      <w:pPr>
        <w:pStyle w:val="NoSpacing"/>
      </w:pPr>
      <w:proofErr w:type="gramStart"/>
      <w:r>
        <w:t>folders</w:t>
      </w:r>
      <w:proofErr w:type="gramEnd"/>
      <w:r>
        <w:t xml:space="preserve"> located in the same directory.  </w:t>
      </w:r>
      <w:r w:rsidR="00BD3FAF">
        <w:t xml:space="preserve">It seems to have been written using some Java Code interface methods adapted for MATLAB GUIs at the time it was written. </w:t>
      </w:r>
    </w:p>
    <w:p w:rsidR="00BD3FAF" w:rsidRDefault="00BD3FAF" w:rsidP="00BD3FAF">
      <w:pPr>
        <w:pStyle w:val="NoSpacing"/>
      </w:pPr>
      <w:r>
        <w:t>**presumably, each odor presentation was acquired as separate images (trial) in previous work**</w:t>
      </w:r>
    </w:p>
    <w:p w:rsidR="00BD3FAF" w:rsidRDefault="00BD3FAF" w:rsidP="00BD3FAF">
      <w:pPr>
        <w:pStyle w:val="NoSpacing"/>
      </w:pPr>
      <w:r>
        <w:t xml:space="preserve">As you will see, it is a bit confusing… so we opted to basically start from scratch with a new </w:t>
      </w:r>
      <w:proofErr w:type="spellStart"/>
      <w:r>
        <w:t>behaviordataGUI</w:t>
      </w:r>
      <w:proofErr w:type="spellEnd"/>
      <w:r>
        <w:t xml:space="preserve"> and develop a data </w:t>
      </w:r>
      <w:proofErr w:type="spellStart"/>
      <w:r>
        <w:t>struct</w:t>
      </w:r>
      <w:proofErr w:type="spellEnd"/>
      <w:r>
        <w:t xml:space="preserve"> that works with our recent multi-odor/multi-trial data.</w:t>
      </w:r>
    </w:p>
    <w:p w:rsidR="00F23C90" w:rsidRDefault="00F23C90" w:rsidP="00F23C90">
      <w:pPr>
        <w:pStyle w:val="NoSpacing"/>
      </w:pPr>
      <w:r>
        <w:t xml:space="preserve">Here are the contents of </w:t>
      </w:r>
      <w:r w:rsidR="004F6A0C">
        <w:t xml:space="preserve">the </w:t>
      </w:r>
      <w:proofErr w:type="spellStart"/>
      <w:r>
        <w:t>olfactometry</w:t>
      </w:r>
      <w:proofErr w:type="spellEnd"/>
      <w:r w:rsidR="004F6A0C">
        <w:t xml:space="preserve"> folder:</w:t>
      </w:r>
    </w:p>
    <w:p w:rsidR="004F6A0C" w:rsidRDefault="004F6A0C" w:rsidP="00F23C90">
      <w:pPr>
        <w:pStyle w:val="NoSpacing"/>
        <w:rPr>
          <w:noProof/>
        </w:rPr>
      </w:pPr>
    </w:p>
    <w:p w:rsidR="004F6A0C" w:rsidRDefault="004F6A0C" w:rsidP="00F23C90">
      <w:pPr>
        <w:pStyle w:val="NoSpacing"/>
      </w:pPr>
      <w:r>
        <w:rPr>
          <w:noProof/>
        </w:rPr>
        <w:drawing>
          <wp:inline distT="0" distB="0" distL="0" distR="0" wp14:anchorId="22E38CC3" wp14:editId="37A31C3A">
            <wp:extent cx="5644793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81" t="42904" r="9455" b="4936"/>
                    <a:stretch/>
                  </pic:blipFill>
                  <pic:spPr bwMode="auto">
                    <a:xfrm>
                      <a:off x="0" y="0"/>
                      <a:ext cx="5716722" cy="174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C90" w:rsidRPr="00F23C90" w:rsidRDefault="00F23C90" w:rsidP="00F23C90">
      <w:pPr>
        <w:pStyle w:val="NoSpacing"/>
      </w:pPr>
    </w:p>
    <w:p w:rsidR="00DD3B48" w:rsidRDefault="004F6A0C">
      <w:pPr>
        <w:rPr>
          <w:sz w:val="24"/>
        </w:rPr>
      </w:pPr>
      <w:proofErr w:type="spellStart"/>
      <w:r w:rsidRPr="004F6A0C">
        <w:rPr>
          <w:i/>
          <w:sz w:val="24"/>
        </w:rPr>
        <w:t>Olfactometry.m</w:t>
      </w:r>
      <w:proofErr w:type="spellEnd"/>
      <w:r>
        <w:rPr>
          <w:sz w:val="24"/>
        </w:rPr>
        <w:t xml:space="preserve"> is the main GUI program. The underlying data is structured according to the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class. </w:t>
      </w:r>
      <w:r w:rsidR="00DD3B48">
        <w:rPr>
          <w:sz w:val="24"/>
        </w:rPr>
        <w:t xml:space="preserve">The </w:t>
      </w:r>
      <w:proofErr w:type="spellStart"/>
      <w:r w:rsidR="00DD3B48">
        <w:rPr>
          <w:sz w:val="24"/>
        </w:rPr>
        <w:t>olfact</w:t>
      </w:r>
      <w:proofErr w:type="spellEnd"/>
      <w:r w:rsidR="00DD3B48">
        <w:rPr>
          <w:sz w:val="24"/>
        </w:rPr>
        <w:t xml:space="preserve"> class is defined in the class folder “@</w:t>
      </w:r>
      <w:proofErr w:type="spellStart"/>
      <w:r w:rsidR="00DD3B48">
        <w:rPr>
          <w:sz w:val="24"/>
        </w:rPr>
        <w:t>olfact</w:t>
      </w:r>
      <w:proofErr w:type="spellEnd"/>
      <w:r w:rsidR="00DD3B48">
        <w:rPr>
          <w:sz w:val="24"/>
        </w:rPr>
        <w:t>”.</w:t>
      </w:r>
      <w:r w:rsidR="00BD3FAF">
        <w:rPr>
          <w:sz w:val="24"/>
        </w:rPr>
        <w:t xml:space="preserve">  A file with the extension “*.</w:t>
      </w:r>
      <w:proofErr w:type="spellStart"/>
      <w:r w:rsidR="00BD3FAF">
        <w:rPr>
          <w:sz w:val="24"/>
        </w:rPr>
        <w:t>olf</w:t>
      </w:r>
      <w:proofErr w:type="spellEnd"/>
      <w:r w:rsidR="00BD3FAF">
        <w:rPr>
          <w:sz w:val="24"/>
        </w:rPr>
        <w:t xml:space="preserve">” is a mat file with an </w:t>
      </w:r>
      <w:proofErr w:type="spellStart"/>
      <w:r w:rsidR="00BD3FAF">
        <w:rPr>
          <w:sz w:val="24"/>
        </w:rPr>
        <w:t>olfact</w:t>
      </w:r>
      <w:proofErr w:type="spellEnd"/>
      <w:r w:rsidR="00BD3FAF">
        <w:rPr>
          <w:sz w:val="24"/>
        </w:rPr>
        <w:t xml:space="preserve"> variable named “o” saved. To load these files to the MATLAB command window, use the command “</w:t>
      </w:r>
      <w:proofErr w:type="gramStart"/>
      <w:r w:rsidR="00BD3FAF">
        <w:rPr>
          <w:sz w:val="24"/>
        </w:rPr>
        <w:t>load(</w:t>
      </w:r>
      <w:proofErr w:type="gramEnd"/>
      <w:r w:rsidR="00BD3FAF">
        <w:rPr>
          <w:sz w:val="24"/>
        </w:rPr>
        <w:t>‘filename.</w:t>
      </w:r>
      <w:proofErr w:type="spellStart"/>
      <w:r w:rsidR="00BD3FAF">
        <w:rPr>
          <w:sz w:val="24"/>
        </w:rPr>
        <w:t>olf</w:t>
      </w:r>
      <w:proofErr w:type="spellEnd"/>
      <w:r w:rsidR="00BD3FAF">
        <w:rPr>
          <w:sz w:val="24"/>
        </w:rPr>
        <w:t>’,’o’,’-mat’).</w:t>
      </w:r>
    </w:p>
    <w:p w:rsidR="00CC33A9" w:rsidRDefault="00CC33A9">
      <w:pPr>
        <w:rPr>
          <w:sz w:val="24"/>
        </w:rPr>
      </w:pPr>
      <w:r>
        <w:rPr>
          <w:sz w:val="24"/>
        </w:rPr>
        <w:t xml:space="preserve">Example: 1) run 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; 2) using menu file&gt;open&gt; select rcr021.olf from folder named “example </w:t>
      </w:r>
      <w:proofErr w:type="spellStart"/>
      <w:r>
        <w:rPr>
          <w:sz w:val="24"/>
        </w:rPr>
        <w:t>olf</w:t>
      </w:r>
      <w:proofErr w:type="spellEnd"/>
      <w:r>
        <w:rPr>
          <w:sz w:val="24"/>
        </w:rPr>
        <w:t xml:space="preserve"> files\”; 3) select some 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 xml:space="preserve"> and click on Views&gt;default; 4) click Views&gt;sniff/stim lines (sniff times will appear if present) 5) Click Analysis editing tools &gt; Edit sniff/stim times to find the sniffs (you may need to do this before the last step if they were not already saved).</w:t>
      </w:r>
    </w:p>
    <w:p w:rsidR="004F6A0C" w:rsidRDefault="004F6A0C" w:rsidP="00DD3B4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>
        <w:rPr>
          <w:noProof/>
        </w:rPr>
        <w:drawing>
          <wp:inline distT="0" distB="0" distL="0" distR="0" wp14:anchorId="11118C7B" wp14:editId="69470234">
            <wp:extent cx="3600450" cy="18207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48" t="43048" r="28205" b="8020"/>
                    <a:stretch/>
                  </pic:blipFill>
                  <pic:spPr bwMode="auto">
                    <a:xfrm>
                      <a:off x="0" y="0"/>
                      <a:ext cx="3641643" cy="184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A0C" w:rsidRDefault="004F6A0C" w:rsidP="00DD3B4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:rsidR="00303295" w:rsidRDefault="00303295" w:rsidP="0030329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****</w:t>
      </w:r>
      <w:r w:rsidR="00BD3FAF">
        <w:rPr>
          <w:sz w:val="24"/>
        </w:rPr>
        <w:t xml:space="preserve">for </w:t>
      </w:r>
      <w:r>
        <w:rPr>
          <w:sz w:val="24"/>
        </w:rPr>
        <w:t xml:space="preserve">more info about files in this directory </w:t>
      </w:r>
      <w:r w:rsidR="00BD3FAF">
        <w:rPr>
          <w:sz w:val="24"/>
        </w:rPr>
        <w:t xml:space="preserve">see below </w:t>
      </w:r>
      <w:r>
        <w:rPr>
          <w:sz w:val="24"/>
        </w:rPr>
        <w:t xml:space="preserve">**** </w:t>
      </w:r>
    </w:p>
    <w:p w:rsidR="00303295" w:rsidRDefault="00303295" w:rsidP="0030329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D3B48" w:rsidRDefault="00DD3B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DD3B48">
        <w:rPr>
          <w:i/>
          <w:sz w:val="24"/>
        </w:rPr>
        <w:lastRenderedPageBreak/>
        <w:t>olfact.m</w:t>
      </w:r>
      <w:proofErr w:type="spellEnd"/>
      <w:proofErr w:type="gramEnd"/>
      <w:r>
        <w:rPr>
          <w:sz w:val="24"/>
        </w:rPr>
        <w:t xml:space="preserve"> is the class constructor file. The command “</w:t>
      </w:r>
      <w:r w:rsidRPr="002B18A7">
        <w:rPr>
          <w:color w:val="FF0000"/>
          <w:sz w:val="24"/>
        </w:rPr>
        <w:t>o</w:t>
      </w:r>
      <w:r>
        <w:rPr>
          <w:sz w:val="24"/>
        </w:rPr>
        <w:t>=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;” returns </w:t>
      </w:r>
      <w:r w:rsidR="004F6A0C">
        <w:rPr>
          <w:sz w:val="24"/>
        </w:rPr>
        <w:t>an empty</w:t>
      </w:r>
      <w:r>
        <w:rPr>
          <w:sz w:val="24"/>
        </w:rPr>
        <w:t xml:space="preserve"> “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object” which is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with fields: ‘trials’, and ‘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>’</w:t>
      </w:r>
      <w:r w:rsidR="00F23C90">
        <w:rPr>
          <w:sz w:val="24"/>
        </w:rPr>
        <w:t xml:space="preserve"> (these are “properties” of the </w:t>
      </w:r>
      <w:proofErr w:type="spellStart"/>
      <w:r w:rsidR="00F23C90">
        <w:rPr>
          <w:sz w:val="24"/>
        </w:rPr>
        <w:t>olfact</w:t>
      </w:r>
      <w:proofErr w:type="spellEnd"/>
      <w:r w:rsidR="00F23C90">
        <w:rPr>
          <w:sz w:val="24"/>
        </w:rPr>
        <w:t xml:space="preserve"> class)</w:t>
      </w:r>
    </w:p>
    <w:p w:rsidR="00DD3B48" w:rsidRDefault="00DD3B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D3B48" w:rsidRDefault="00DD3B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* ‘trials’ is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with fields: ‘name’, ’timestamp’, ’</w:t>
      </w:r>
      <w:proofErr w:type="spellStart"/>
      <w:r>
        <w:rPr>
          <w:sz w:val="24"/>
        </w:rPr>
        <w:t>numtrialavg</w:t>
      </w:r>
      <w:proofErr w:type="spellEnd"/>
      <w:r>
        <w:rPr>
          <w:sz w:val="24"/>
        </w:rPr>
        <w:t>’, ‘</w:t>
      </w:r>
      <w:proofErr w:type="spellStart"/>
      <w:r>
        <w:rPr>
          <w:sz w:val="24"/>
        </w:rPr>
        <w:t>trial_length</w:t>
      </w:r>
      <w:proofErr w:type="spellEnd"/>
      <w:r>
        <w:rPr>
          <w:sz w:val="24"/>
        </w:rPr>
        <w:t>’, ‘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>’, ‘other’, ‘measurement’, ‘</w:t>
      </w:r>
      <w:proofErr w:type="spellStart"/>
      <w:r>
        <w:rPr>
          <w:sz w:val="24"/>
        </w:rPr>
        <w:t>measurement_param</w:t>
      </w:r>
      <w:proofErr w:type="spellEnd"/>
      <w:r>
        <w:rPr>
          <w:sz w:val="24"/>
        </w:rPr>
        <w:t>’, ‘detail’, and ’import’</w:t>
      </w:r>
    </w:p>
    <w:p w:rsidR="00303295" w:rsidRDefault="00303295" w:rsidP="00D96EA8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Olfact.trials.name –the name of the raw data file (e.g. </w:t>
      </w:r>
      <w:proofErr w:type="spellStart"/>
      <w:r>
        <w:rPr>
          <w:sz w:val="24"/>
        </w:rPr>
        <w:t>neuroplex</w:t>
      </w:r>
      <w:proofErr w:type="spellEnd"/>
      <w:r>
        <w:rPr>
          <w:sz w:val="24"/>
        </w:rPr>
        <w:t xml:space="preserve"> *.da)</w:t>
      </w:r>
      <w:r w:rsidR="00D96EA8">
        <w:rPr>
          <w:sz w:val="24"/>
        </w:rPr>
        <w:t>, -or- the “session name” followed by “</w:t>
      </w:r>
      <w:proofErr w:type="spellStart"/>
      <w:r w:rsidR="00D96EA8">
        <w:rPr>
          <w:sz w:val="24"/>
        </w:rPr>
        <w:t>time_labels</w:t>
      </w:r>
      <w:proofErr w:type="spellEnd"/>
      <w:r w:rsidR="00D96EA8">
        <w:rPr>
          <w:sz w:val="24"/>
        </w:rPr>
        <w:t>”</w:t>
      </w:r>
    </w:p>
    <w:p w:rsidR="00303295" w:rsidRDefault="0030329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Olfact.trials.timestamp</w:t>
      </w:r>
      <w:proofErr w:type="spellEnd"/>
      <w:r>
        <w:rPr>
          <w:sz w:val="24"/>
        </w:rPr>
        <w:t xml:space="preserve"> – timestamp </w:t>
      </w:r>
      <w:r w:rsidR="00F705C5">
        <w:rPr>
          <w:sz w:val="24"/>
        </w:rPr>
        <w:t xml:space="preserve">(e.g. </w:t>
      </w:r>
      <w:r>
        <w:rPr>
          <w:sz w:val="24"/>
        </w:rPr>
        <w:t>from header of .da file</w:t>
      </w:r>
      <w:r w:rsidR="00F705C5">
        <w:rPr>
          <w:sz w:val="24"/>
        </w:rPr>
        <w:t>)</w:t>
      </w:r>
      <w:r w:rsidR="00D96EA8">
        <w:rPr>
          <w:sz w:val="24"/>
        </w:rPr>
        <w:t xml:space="preserve"> or other</w:t>
      </w:r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Olfact.trials.numtrialavg</w:t>
      </w:r>
      <w:proofErr w:type="spellEnd"/>
      <w:r>
        <w:rPr>
          <w:sz w:val="24"/>
        </w:rPr>
        <w:t xml:space="preserve"> – presumably, some trials were averaged before import</w:t>
      </w:r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Olfact.trials.trial_length</w:t>
      </w:r>
      <w:proofErr w:type="spellEnd"/>
      <w:r>
        <w:rPr>
          <w:sz w:val="24"/>
        </w:rPr>
        <w:t xml:space="preserve"> – duration of trial (secs)</w:t>
      </w:r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Olfact.trials.rois</w:t>
      </w:r>
      <w:proofErr w:type="spellEnd"/>
      <w:r>
        <w:rPr>
          <w:sz w:val="24"/>
        </w:rPr>
        <w:t xml:space="preserve"> – this is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that contains the traces (time series data) for each </w:t>
      </w:r>
      <w:proofErr w:type="spellStart"/>
      <w:r>
        <w:rPr>
          <w:sz w:val="24"/>
        </w:rPr>
        <w:t>roi</w:t>
      </w:r>
      <w:proofErr w:type="spellEnd"/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Olfact.trials.rois.samplingrate</w:t>
      </w:r>
      <w:proofErr w:type="spellEnd"/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Olfact.trials.rois.datasize</w:t>
      </w:r>
      <w:proofErr w:type="spellEnd"/>
      <w:r>
        <w:rPr>
          <w:sz w:val="24"/>
        </w:rPr>
        <w:t xml:space="preserve"> – frames x </w:t>
      </w:r>
      <w:r w:rsidR="00D41570">
        <w:rPr>
          <w:sz w:val="24"/>
        </w:rPr>
        <w:t xml:space="preserve">cols x </w:t>
      </w:r>
      <w:r>
        <w:rPr>
          <w:sz w:val="24"/>
        </w:rPr>
        <w:t>rows</w:t>
      </w:r>
      <w:r w:rsidR="00D41570">
        <w:rPr>
          <w:sz w:val="24"/>
        </w:rPr>
        <w:t>, not sure about order</w:t>
      </w:r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Olfact.trials.rois.nums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roi</w:t>
      </w:r>
      <w:proofErr w:type="spellEnd"/>
      <w:r>
        <w:rPr>
          <w:sz w:val="24"/>
        </w:rPr>
        <w:t xml:space="preserve"> #s</w:t>
      </w:r>
    </w:p>
    <w:p w:rsidR="00F705C5" w:rsidRDefault="00F705C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Olfact.trials.rois.traces</w:t>
      </w:r>
      <w:proofErr w:type="spellEnd"/>
      <w:r>
        <w:rPr>
          <w:sz w:val="24"/>
        </w:rPr>
        <w:t xml:space="preserve"> – **matrix of traces, size (#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 xml:space="preserve"> x #frames)</w:t>
      </w:r>
    </w:p>
    <w:p w:rsidR="00420843" w:rsidRDefault="00F705C5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Olfact.trials.rois.RLIs</w:t>
      </w:r>
      <w:proofErr w:type="spellEnd"/>
      <w:r>
        <w:rPr>
          <w:sz w:val="24"/>
        </w:rPr>
        <w:t xml:space="preserve"> – **matrix of resting light intensities (mean baseline fluorescence for each trace, </w:t>
      </w:r>
      <w:r w:rsidR="00420843" w:rsidRPr="00420843">
        <w:rPr>
          <w:sz w:val="24"/>
          <w:highlight w:val="yellow"/>
        </w:rPr>
        <w:t>time window hardcoded w/import seems to be frames 5:10</w:t>
      </w:r>
      <w:r w:rsidR="00420843">
        <w:rPr>
          <w:sz w:val="24"/>
        </w:rPr>
        <w:t>, size (#</w:t>
      </w:r>
      <w:proofErr w:type="spellStart"/>
      <w:r w:rsidR="00420843">
        <w:rPr>
          <w:sz w:val="24"/>
        </w:rPr>
        <w:t>rois</w:t>
      </w:r>
      <w:proofErr w:type="spellEnd"/>
      <w:r w:rsidR="00420843">
        <w:rPr>
          <w:sz w:val="24"/>
        </w:rPr>
        <w:t xml:space="preserve"> x 1)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Olfact.trials.other</w:t>
      </w:r>
      <w:proofErr w:type="spellEnd"/>
      <w:r>
        <w:rPr>
          <w:sz w:val="24"/>
        </w:rPr>
        <w:t xml:space="preserve"> – looks like the behavior data or </w:t>
      </w:r>
      <w:proofErr w:type="spellStart"/>
      <w:r>
        <w:rPr>
          <w:sz w:val="24"/>
        </w:rPr>
        <w:t>ephys</w:t>
      </w:r>
      <w:proofErr w:type="spellEnd"/>
      <w:r>
        <w:rPr>
          <w:sz w:val="24"/>
        </w:rPr>
        <w:t xml:space="preserve"> data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Olfact.trials.other.samplingrate</w:t>
      </w:r>
      <w:proofErr w:type="spellEnd"/>
      <w:r>
        <w:rPr>
          <w:sz w:val="24"/>
        </w:rPr>
        <w:t xml:space="preserve"> – sampling rate of behavior data</w:t>
      </w:r>
      <w:r w:rsidR="00D41570">
        <w:rPr>
          <w:sz w:val="24"/>
        </w:rPr>
        <w:t xml:space="preserve"> (1000 Hz)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Olfact.trials.other.odor_onoff</w:t>
      </w:r>
      <w:proofErr w:type="spellEnd"/>
      <w:r>
        <w:rPr>
          <w:sz w:val="24"/>
        </w:rPr>
        <w:t xml:space="preserve"> – odor signal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Olfact.trials.other.sniff_thermo</w:t>
      </w:r>
      <w:proofErr w:type="spellEnd"/>
      <w:r>
        <w:rPr>
          <w:sz w:val="24"/>
        </w:rPr>
        <w:t xml:space="preserve"> – sniff signal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Olfact.trials.other.lick</w:t>
      </w:r>
      <w:proofErr w:type="spellEnd"/>
      <w:r>
        <w:rPr>
          <w:sz w:val="24"/>
        </w:rPr>
        <w:t xml:space="preserve"> – lick signal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Olfact.trials.other.odorvalence</w:t>
      </w:r>
      <w:proofErr w:type="spellEnd"/>
      <w:r>
        <w:rPr>
          <w:sz w:val="24"/>
        </w:rPr>
        <w:t xml:space="preserve"> – odor valence signal</w:t>
      </w:r>
    </w:p>
    <w:p w:rsidR="00D96EA8" w:rsidRDefault="00D96EA8" w:rsidP="00420843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Olfact.trials.other.sniff_pressure</w:t>
      </w:r>
      <w:proofErr w:type="spellEnd"/>
      <w:r>
        <w:rPr>
          <w:sz w:val="24"/>
        </w:rPr>
        <w:t xml:space="preserve"> – (</w:t>
      </w:r>
      <w:proofErr w:type="spellStart"/>
      <w:r>
        <w:rPr>
          <w:sz w:val="24"/>
        </w:rPr>
        <w:t>import_ext_file.m</w:t>
      </w:r>
      <w:proofErr w:type="spellEnd"/>
      <w:r>
        <w:rPr>
          <w:sz w:val="24"/>
        </w:rPr>
        <w:t>)</w:t>
      </w:r>
    </w:p>
    <w:p w:rsidR="00420843" w:rsidRDefault="00420843" w:rsidP="00420843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Olfact.trials.measurement</w:t>
      </w:r>
      <w:proofErr w:type="spellEnd"/>
      <w:r>
        <w:rPr>
          <w:sz w:val="24"/>
        </w:rPr>
        <w:t xml:space="preserve"> </w:t>
      </w:r>
      <w:r w:rsidR="009219D2">
        <w:rPr>
          <w:sz w:val="24"/>
        </w:rPr>
        <w:t>– further defines behavior data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Olfact.trials.measurement.odor_onset</w:t>
      </w:r>
      <w:proofErr w:type="spellEnd"/>
      <w:r>
        <w:rPr>
          <w:sz w:val="24"/>
        </w:rPr>
        <w:t xml:space="preserve"> – time of odor on (based on threshold)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Olfact.trials.measurement.odor_offset</w:t>
      </w:r>
      <w:proofErr w:type="spellEnd"/>
      <w:r>
        <w:rPr>
          <w:sz w:val="24"/>
        </w:rPr>
        <w:t xml:space="preserve"> – time of odor off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Olfact.trials.measurement.odor_onoff</w:t>
      </w:r>
      <w:proofErr w:type="spellEnd"/>
      <w:r>
        <w:rPr>
          <w:sz w:val="24"/>
        </w:rPr>
        <w:t xml:space="preserve"> – Boolean true if signal is present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Olfact.trials.measurement.licktime</w:t>
      </w:r>
      <w:proofErr w:type="spellEnd"/>
      <w:r>
        <w:rPr>
          <w:sz w:val="24"/>
        </w:rPr>
        <w:t xml:space="preserve"> – times of licks (based on some threshold)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Olfact.trials.measurement.licked</w:t>
      </w:r>
      <w:proofErr w:type="spellEnd"/>
      <w:r>
        <w:rPr>
          <w:sz w:val="24"/>
        </w:rPr>
        <w:t xml:space="preserve"> – Boolean true if licked (e.g. between 3-8sec)</w:t>
      </w:r>
    </w:p>
    <w:p w:rsidR="00D96EA8" w:rsidRDefault="00D96EA8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*sometimes: </w:t>
      </w:r>
      <w:proofErr w:type="spellStart"/>
      <w:r>
        <w:rPr>
          <w:sz w:val="24"/>
        </w:rPr>
        <w:t>measurement.odor_onoff.odor_onset</w:t>
      </w:r>
      <w:proofErr w:type="spellEnd"/>
      <w:r>
        <w:rPr>
          <w:sz w:val="24"/>
        </w:rPr>
        <w:t>/offset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Olfact.trials.detail</w:t>
      </w:r>
      <w:proofErr w:type="spellEnd"/>
      <w:r>
        <w:rPr>
          <w:sz w:val="24"/>
        </w:rPr>
        <w:t xml:space="preserve"> – further defines behavior data</w:t>
      </w:r>
    </w:p>
    <w:p w:rsidR="00D96EA8" w:rsidRDefault="00D96EA8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Olfact.trials.detail.comment</w:t>
      </w:r>
      <w:proofErr w:type="spellEnd"/>
      <w:r>
        <w:rPr>
          <w:sz w:val="24"/>
        </w:rPr>
        <w:t xml:space="preserve"> – </w:t>
      </w:r>
      <w:r w:rsidR="00D41570">
        <w:rPr>
          <w:sz w:val="24"/>
        </w:rPr>
        <w:t xml:space="preserve">comments </w:t>
      </w:r>
      <w:r>
        <w:rPr>
          <w:sz w:val="24"/>
        </w:rPr>
        <w:t>(</w:t>
      </w:r>
      <w:r w:rsidR="00D41570">
        <w:rPr>
          <w:sz w:val="24"/>
        </w:rPr>
        <w:t xml:space="preserve">e.g. </w:t>
      </w:r>
      <w:proofErr w:type="spellStart"/>
      <w:r>
        <w:rPr>
          <w:sz w:val="24"/>
        </w:rPr>
        <w:t>import_ext_file.m</w:t>
      </w:r>
      <w:proofErr w:type="spellEnd"/>
      <w:r>
        <w:rPr>
          <w:sz w:val="24"/>
        </w:rPr>
        <w:t>)</w:t>
      </w:r>
    </w:p>
    <w:p w:rsidR="00D96EA8" w:rsidRDefault="00D96EA8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Olfact.trials.detail.session</w:t>
      </w:r>
      <w:proofErr w:type="spellEnd"/>
      <w:r>
        <w:rPr>
          <w:sz w:val="24"/>
        </w:rPr>
        <w:t xml:space="preserve"> –</w:t>
      </w:r>
      <w:r w:rsidR="00D41570">
        <w:rPr>
          <w:sz w:val="24"/>
        </w:rPr>
        <w:t xml:space="preserve">session name (e.g. </w:t>
      </w:r>
      <w:proofErr w:type="spellStart"/>
      <w:r w:rsidR="00D41570">
        <w:rPr>
          <w:sz w:val="24"/>
        </w:rPr>
        <w:t>import_da_files.m</w:t>
      </w:r>
      <w:proofErr w:type="spellEnd"/>
      <w:r w:rsidR="00D41570">
        <w:rPr>
          <w:sz w:val="24"/>
        </w:rPr>
        <w:t>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Olfact.trials.detail.odorant_name</w:t>
      </w:r>
      <w:proofErr w:type="spellEnd"/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Olfact.trials.detail.odorant_concentration</w:t>
      </w:r>
      <w:proofErr w:type="spellEnd"/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Olfact.trials.detail.odorant_valence</w:t>
      </w:r>
      <w:proofErr w:type="spellEnd"/>
      <w:r w:rsidR="00D96EA8">
        <w:rPr>
          <w:sz w:val="24"/>
        </w:rPr>
        <w:t xml:space="preserve"> = ‘+’ or ‘-‘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Olfact.trials.measurement_param</w:t>
      </w:r>
      <w:proofErr w:type="spellEnd"/>
    </w:p>
    <w:p w:rsidR="00D96EA8" w:rsidRDefault="00D96EA8" w:rsidP="009219D2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Olfact.trials.measurement_param.odor_onoff.thresh</w:t>
      </w:r>
      <w:proofErr w:type="spellEnd"/>
      <w:r>
        <w:rPr>
          <w:sz w:val="24"/>
        </w:rPr>
        <w:t xml:space="preserve"> = 1000 (</w:t>
      </w:r>
      <w:proofErr w:type="gramStart"/>
      <w:r>
        <w:rPr>
          <w:sz w:val="24"/>
        </w:rPr>
        <w:t>?</w:t>
      </w:r>
      <w:proofErr w:type="spellStart"/>
      <w:r>
        <w:rPr>
          <w:sz w:val="24"/>
        </w:rPr>
        <w:t>mVolts</w:t>
      </w:r>
      <w:proofErr w:type="spellEnd"/>
      <w:proofErr w:type="gramEnd"/>
      <w:r>
        <w:rPr>
          <w:sz w:val="24"/>
        </w:rPr>
        <w:t>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Olfact.trials.measurement_param.lick_min</w:t>
      </w:r>
      <w:proofErr w:type="spellEnd"/>
      <w:r>
        <w:rPr>
          <w:sz w:val="24"/>
        </w:rPr>
        <w:t xml:space="preserve"> = 3 (start of lick window)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Olfact.trials.measurement_param.lick_m</w:t>
      </w:r>
      <w:r w:rsidR="00D96EA8">
        <w:rPr>
          <w:sz w:val="24"/>
        </w:rPr>
        <w:t>ax</w:t>
      </w:r>
      <w:proofErr w:type="spellEnd"/>
      <w:r>
        <w:rPr>
          <w:sz w:val="24"/>
        </w:rPr>
        <w:t xml:space="preserve"> = 8 (end of lick window)</w:t>
      </w:r>
    </w:p>
    <w:p w:rsidR="00D96EA8" w:rsidRDefault="00D96EA8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*sometimes: </w:t>
      </w:r>
      <w:proofErr w:type="spellStart"/>
      <w:r>
        <w:rPr>
          <w:sz w:val="24"/>
        </w:rPr>
        <w:t>measurement_param.licked.lick_min</w:t>
      </w:r>
      <w:proofErr w:type="spellEnd"/>
      <w:r>
        <w:rPr>
          <w:sz w:val="24"/>
        </w:rPr>
        <w:t>/max</w:t>
      </w:r>
    </w:p>
    <w:p w:rsidR="00D41570" w:rsidRDefault="00D41570" w:rsidP="00D41570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Olfact.trials.import</w:t>
      </w:r>
      <w:proofErr w:type="spellEnd"/>
      <w:r>
        <w:rPr>
          <w:sz w:val="24"/>
        </w:rPr>
        <w:t xml:space="preserve"> – options used in the trial import</w:t>
      </w:r>
    </w:p>
    <w:p w:rsidR="00D41570" w:rsidRDefault="00D41570" w:rsidP="00D41570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sz w:val="24"/>
        </w:rPr>
        <w:t>Olfact.trials.import.source.da_dir</w:t>
      </w:r>
      <w:proofErr w:type="spellEnd"/>
      <w:r>
        <w:rPr>
          <w:sz w:val="24"/>
        </w:rPr>
        <w:t xml:space="preserve"> – directory of .da files</w:t>
      </w:r>
    </w:p>
    <w:p w:rsidR="00D41570" w:rsidRDefault="00D41570" w:rsidP="00D41570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Olfact.trials.import.source.det_dir</w:t>
      </w:r>
      <w:proofErr w:type="spellEnd"/>
      <w:r>
        <w:rPr>
          <w:sz w:val="24"/>
        </w:rPr>
        <w:t xml:space="preserve"> – directory of .</w:t>
      </w:r>
      <w:proofErr w:type="spellStart"/>
      <w:r>
        <w:rPr>
          <w:sz w:val="24"/>
        </w:rPr>
        <w:t>det</w:t>
      </w:r>
      <w:proofErr w:type="spellEnd"/>
      <w:r>
        <w:rPr>
          <w:sz w:val="24"/>
        </w:rPr>
        <w:t xml:space="preserve"> files</w:t>
      </w:r>
    </w:p>
    <w:p w:rsidR="00D41570" w:rsidRDefault="00D41570" w:rsidP="00D41570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Olfact.trials.import.source.BNCs</w:t>
      </w:r>
      <w:proofErr w:type="spellEnd"/>
      <w:r>
        <w:rPr>
          <w:sz w:val="24"/>
        </w:rPr>
        <w:t xml:space="preserve"> (from .da files)</w:t>
      </w:r>
    </w:p>
    <w:p w:rsidR="009219D2" w:rsidRDefault="009219D2" w:rsidP="009219D2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:rsidR="00DD3B48" w:rsidRDefault="00DD3B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D3B48" w:rsidRDefault="00DD3B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* ‘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 xml:space="preserve">’ is 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with fields: ‘name’, ‘source’, ‘index’, ‘points’, ‘position’, ‘measurement’, ‘</w:t>
      </w:r>
      <w:proofErr w:type="spellStart"/>
      <w:r>
        <w:rPr>
          <w:sz w:val="24"/>
        </w:rPr>
        <w:t>measurement_param</w:t>
      </w:r>
      <w:proofErr w:type="spellEnd"/>
      <w:r>
        <w:rPr>
          <w:sz w:val="24"/>
        </w:rPr>
        <w:t>’, and ‘detail’</w:t>
      </w:r>
    </w:p>
    <w:p w:rsidR="00303295" w:rsidRDefault="0030329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03295" w:rsidRDefault="00303295" w:rsidP="00303295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Olfact.rois.index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roi</w:t>
      </w:r>
      <w:proofErr w:type="spellEnd"/>
      <w:r>
        <w:rPr>
          <w:sz w:val="24"/>
        </w:rPr>
        <w:t>#</w:t>
      </w:r>
    </w:p>
    <w:p w:rsidR="00303295" w:rsidRDefault="00303295" w:rsidP="00303295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Olfact.rois.points</w:t>
      </w:r>
      <w:proofErr w:type="spellEnd"/>
      <w:r>
        <w:rPr>
          <w:sz w:val="24"/>
        </w:rPr>
        <w:t xml:space="preserve"> = indices where the </w:t>
      </w:r>
      <w:proofErr w:type="spellStart"/>
      <w:r>
        <w:rPr>
          <w:sz w:val="24"/>
        </w:rPr>
        <w:t>roi</w:t>
      </w:r>
      <w:proofErr w:type="spellEnd"/>
      <w:r>
        <w:rPr>
          <w:sz w:val="24"/>
        </w:rPr>
        <w:t xml:space="preserve"> mask == 1 (in </w:t>
      </w:r>
      <w:proofErr w:type="spellStart"/>
      <w:r>
        <w:rPr>
          <w:sz w:val="24"/>
        </w:rPr>
        <w:t>roi</w:t>
      </w:r>
      <w:proofErr w:type="spellEnd"/>
      <w:r>
        <w:rPr>
          <w:sz w:val="24"/>
        </w:rPr>
        <w:t xml:space="preserve">) (a compact way to store 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>)</w:t>
      </w:r>
    </w:p>
    <w:p w:rsidR="00303295" w:rsidRDefault="00303295" w:rsidP="00303295">
      <w:p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>
        <w:rPr>
          <w:sz w:val="24"/>
        </w:rPr>
        <w:t>Oflact.rois.position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row</w:t>
      </w:r>
      <w:proofErr w:type="gramStart"/>
      <w:r>
        <w:rPr>
          <w:sz w:val="24"/>
        </w:rPr>
        <w:t>,col</w:t>
      </w:r>
      <w:proofErr w:type="spellEnd"/>
      <w:proofErr w:type="gramEnd"/>
      <w:r>
        <w:rPr>
          <w:sz w:val="24"/>
        </w:rPr>
        <w:t xml:space="preserve">] of </w:t>
      </w:r>
      <w:proofErr w:type="spellStart"/>
      <w:r>
        <w:rPr>
          <w:sz w:val="24"/>
        </w:rPr>
        <w:t>roi</w:t>
      </w:r>
      <w:proofErr w:type="spellEnd"/>
      <w:r>
        <w:rPr>
          <w:sz w:val="24"/>
        </w:rPr>
        <w:t xml:space="preserve"> centroid</w:t>
      </w:r>
    </w:p>
    <w:p w:rsidR="00303295" w:rsidRDefault="0030329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03295" w:rsidRDefault="0030329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03295" w:rsidRDefault="00303295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****more info about files in this directory ****</w:t>
      </w:r>
    </w:p>
    <w:p w:rsidR="004F6A0C" w:rsidRDefault="004F6A0C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F6A0C">
        <w:rPr>
          <w:i/>
          <w:sz w:val="24"/>
        </w:rPr>
        <w:t>cat.m</w:t>
      </w:r>
      <w:proofErr w:type="spellEnd"/>
      <w:r>
        <w:rPr>
          <w:sz w:val="24"/>
        </w:rPr>
        <w:t xml:space="preserve"> – </w:t>
      </w:r>
      <w:r w:rsidR="002B18A7">
        <w:rPr>
          <w:sz w:val="24"/>
        </w:rPr>
        <w:t>just</w:t>
      </w:r>
      <w:r>
        <w:rPr>
          <w:sz w:val="24"/>
        </w:rPr>
        <w:t xml:space="preserve"> a copy of MATLAB’s cat function</w:t>
      </w:r>
    </w:p>
    <w:p w:rsidR="00033B19" w:rsidRDefault="004F6A0C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F6A0C">
        <w:rPr>
          <w:i/>
          <w:sz w:val="24"/>
        </w:rPr>
        <w:t>delete_trials.m</w:t>
      </w:r>
      <w:proofErr w:type="spellEnd"/>
      <w:r>
        <w:rPr>
          <w:sz w:val="24"/>
        </w:rPr>
        <w:t xml:space="preserve"> –</w:t>
      </w:r>
      <w:r w:rsidR="002B18A7">
        <w:rPr>
          <w:sz w:val="24"/>
        </w:rPr>
        <w:t xml:space="preserve"> “method”</w:t>
      </w:r>
      <w:r>
        <w:rPr>
          <w:sz w:val="24"/>
        </w:rPr>
        <w:t xml:space="preserve"> function for deleting trials from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object </w:t>
      </w:r>
    </w:p>
    <w:p w:rsidR="004F6A0C" w:rsidRDefault="004F6A0C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F6A0C">
        <w:rPr>
          <w:i/>
          <w:sz w:val="24"/>
        </w:rPr>
        <w:t>display.m</w:t>
      </w:r>
      <w:proofErr w:type="spellEnd"/>
      <w:r>
        <w:rPr>
          <w:sz w:val="24"/>
        </w:rPr>
        <w:t xml:space="preserve"> – “overloaded” </w:t>
      </w:r>
      <w:r w:rsidR="002B18A7">
        <w:rPr>
          <w:sz w:val="24"/>
        </w:rPr>
        <w:t xml:space="preserve">method </w:t>
      </w:r>
      <w:r w:rsidR="00033B19">
        <w:rPr>
          <w:sz w:val="24"/>
        </w:rPr>
        <w:t xml:space="preserve">to </w:t>
      </w:r>
      <w:r w:rsidR="002B18A7">
        <w:rPr>
          <w:sz w:val="24"/>
        </w:rPr>
        <w:t>display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olfact</w:t>
      </w:r>
      <w:proofErr w:type="spellEnd"/>
      <w:r w:rsidR="002B18A7">
        <w:rPr>
          <w:sz w:val="24"/>
        </w:rPr>
        <w:t xml:space="preserve"> </w:t>
      </w:r>
      <w:proofErr w:type="spellStart"/>
      <w:r w:rsidR="002B18A7">
        <w:rPr>
          <w:sz w:val="24"/>
        </w:rPr>
        <w:t>struct</w:t>
      </w:r>
      <w:proofErr w:type="spellEnd"/>
      <w:r w:rsidR="002B18A7">
        <w:rPr>
          <w:sz w:val="24"/>
        </w:rPr>
        <w:t xml:space="preserve"> (this just makes it difficult to see exactly what’s in the </w:t>
      </w:r>
      <w:proofErr w:type="spellStart"/>
      <w:r w:rsidR="002B18A7">
        <w:rPr>
          <w:sz w:val="24"/>
        </w:rPr>
        <w:t>struct</w:t>
      </w:r>
      <w:proofErr w:type="spellEnd"/>
      <w:r w:rsidR="002B18A7">
        <w:rPr>
          <w:sz w:val="24"/>
        </w:rPr>
        <w:t>). You can type “</w:t>
      </w:r>
      <w:proofErr w:type="spellStart"/>
      <w:r w:rsidR="00033B19">
        <w:rPr>
          <w:sz w:val="24"/>
        </w:rPr>
        <w:t>tmp</w:t>
      </w:r>
      <w:proofErr w:type="spellEnd"/>
      <w:r w:rsidR="00033B19">
        <w:rPr>
          <w:sz w:val="24"/>
        </w:rPr>
        <w:t xml:space="preserve"> = </w:t>
      </w:r>
      <w:proofErr w:type="spellStart"/>
      <w:proofErr w:type="gramStart"/>
      <w:r w:rsidR="002B18A7">
        <w:rPr>
          <w:sz w:val="24"/>
        </w:rPr>
        <w:t>struct</w:t>
      </w:r>
      <w:proofErr w:type="spellEnd"/>
      <w:r w:rsidR="002B18A7">
        <w:rPr>
          <w:sz w:val="24"/>
        </w:rPr>
        <w:t>(</w:t>
      </w:r>
      <w:proofErr w:type="gramEnd"/>
      <w:r w:rsidR="002B18A7" w:rsidRPr="002B18A7">
        <w:rPr>
          <w:color w:val="FF0000"/>
          <w:sz w:val="24"/>
        </w:rPr>
        <w:t>o</w:t>
      </w:r>
      <w:r w:rsidR="002B18A7">
        <w:rPr>
          <w:sz w:val="24"/>
        </w:rPr>
        <w:t xml:space="preserve">)” to convert the </w:t>
      </w:r>
      <w:proofErr w:type="spellStart"/>
      <w:r w:rsidR="002B18A7">
        <w:rPr>
          <w:sz w:val="24"/>
        </w:rPr>
        <w:t>olfact</w:t>
      </w:r>
      <w:proofErr w:type="spellEnd"/>
      <w:r w:rsidR="002B18A7">
        <w:rPr>
          <w:sz w:val="24"/>
        </w:rPr>
        <w:t xml:space="preserve"> object to a </w:t>
      </w:r>
      <w:proofErr w:type="spellStart"/>
      <w:r w:rsidR="002B18A7">
        <w:rPr>
          <w:sz w:val="24"/>
        </w:rPr>
        <w:t>struct</w:t>
      </w:r>
      <w:proofErr w:type="spellEnd"/>
      <w:r w:rsidR="002B18A7">
        <w:rPr>
          <w:sz w:val="24"/>
        </w:rPr>
        <w:t xml:space="preserve"> and see what’s inside.</w:t>
      </w:r>
    </w:p>
    <w:p w:rsidR="002B18A7" w:rsidRDefault="002B18A7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2B18A7">
        <w:rPr>
          <w:i/>
          <w:sz w:val="24"/>
        </w:rPr>
        <w:t>extract_trial_details.m</w:t>
      </w:r>
      <w:proofErr w:type="spellEnd"/>
      <w:r>
        <w:rPr>
          <w:sz w:val="24"/>
        </w:rPr>
        <w:t xml:space="preserve"> – </w:t>
      </w:r>
      <w:r w:rsidR="00033B19">
        <w:rPr>
          <w:sz w:val="24"/>
        </w:rPr>
        <w:t xml:space="preserve">“method” </w:t>
      </w:r>
      <w:r>
        <w:rPr>
          <w:sz w:val="24"/>
        </w:rPr>
        <w:t>to get the name, and some other info from trials.</w:t>
      </w:r>
    </w:p>
    <w:p w:rsidR="002B18A7" w:rsidRDefault="002B18A7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2B18A7">
        <w:rPr>
          <w:i/>
          <w:sz w:val="24"/>
        </w:rPr>
        <w:t>extract_trial_info.m</w:t>
      </w:r>
      <w:proofErr w:type="spellEnd"/>
      <w:r>
        <w:rPr>
          <w:sz w:val="24"/>
        </w:rPr>
        <w:t xml:space="preserve"> – </w:t>
      </w:r>
      <w:r w:rsidR="00033B19">
        <w:rPr>
          <w:sz w:val="24"/>
        </w:rPr>
        <w:t>“method”</w:t>
      </w:r>
      <w:r>
        <w:rPr>
          <w:sz w:val="24"/>
        </w:rPr>
        <w:t xml:space="preserve"> to get name, timestamp, </w:t>
      </w:r>
      <w:proofErr w:type="spellStart"/>
      <w:r>
        <w:rPr>
          <w:sz w:val="24"/>
        </w:rPr>
        <w:t>trial_length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numtrialavg</w:t>
      </w:r>
      <w:proofErr w:type="spellEnd"/>
      <w:r>
        <w:rPr>
          <w:sz w:val="24"/>
        </w:rPr>
        <w:t xml:space="preserve"> from trials.</w:t>
      </w:r>
    </w:p>
    <w:p w:rsidR="002B18A7" w:rsidRDefault="002B18A7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i/>
          <w:sz w:val="24"/>
        </w:rPr>
        <w:t>h</w:t>
      </w:r>
      <w:r w:rsidRPr="002B18A7">
        <w:rPr>
          <w:i/>
          <w:sz w:val="24"/>
        </w:rPr>
        <w:t>orzcat.m</w:t>
      </w:r>
      <w:proofErr w:type="spellEnd"/>
      <w:r w:rsidRPr="002B18A7">
        <w:rPr>
          <w:i/>
          <w:sz w:val="24"/>
        </w:rPr>
        <w:t xml:space="preserve"> </w:t>
      </w:r>
      <w:r>
        <w:rPr>
          <w:sz w:val="24"/>
        </w:rPr>
        <w:t xml:space="preserve">– concatenates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inputs </w:t>
      </w:r>
    </w:p>
    <w:p w:rsidR="002B18A7" w:rsidRDefault="002B18A7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033B19">
        <w:rPr>
          <w:i/>
          <w:sz w:val="24"/>
        </w:rPr>
        <w:t>import.m</w:t>
      </w:r>
      <w:proofErr w:type="spellEnd"/>
      <w:r>
        <w:rPr>
          <w:sz w:val="24"/>
        </w:rPr>
        <w:t xml:space="preserve"> </w:t>
      </w:r>
      <w:r w:rsidR="00033B19">
        <w:rPr>
          <w:sz w:val="24"/>
        </w:rPr>
        <w:t>–</w:t>
      </w:r>
      <w:r>
        <w:rPr>
          <w:sz w:val="24"/>
        </w:rPr>
        <w:t xml:space="preserve"> </w:t>
      </w:r>
      <w:r w:rsidR="00033B19">
        <w:rPr>
          <w:sz w:val="24"/>
        </w:rPr>
        <w:t>“method” to import data from da/</w:t>
      </w:r>
      <w:proofErr w:type="spellStart"/>
      <w:r w:rsidR="00033B19">
        <w:rPr>
          <w:sz w:val="24"/>
        </w:rPr>
        <w:t>det</w:t>
      </w:r>
      <w:proofErr w:type="spellEnd"/>
      <w:r w:rsidR="00033B19">
        <w:rPr>
          <w:sz w:val="24"/>
        </w:rPr>
        <w:t xml:space="preserve"> (</w:t>
      </w:r>
      <w:proofErr w:type="spellStart"/>
      <w:r w:rsidR="00033B19">
        <w:rPr>
          <w:sz w:val="24"/>
        </w:rPr>
        <w:t>neuroplex</w:t>
      </w:r>
      <w:proofErr w:type="spellEnd"/>
      <w:r w:rsidR="00033B19">
        <w:rPr>
          <w:sz w:val="24"/>
        </w:rPr>
        <w:t xml:space="preserve">), </w:t>
      </w:r>
      <w:proofErr w:type="spellStart"/>
      <w:r w:rsidR="00033B19">
        <w:rPr>
          <w:sz w:val="24"/>
        </w:rPr>
        <w:t>ext</w:t>
      </w:r>
      <w:proofErr w:type="spellEnd"/>
      <w:r w:rsidR="00033B19">
        <w:rPr>
          <w:sz w:val="24"/>
        </w:rPr>
        <w:t xml:space="preserve"> (awake rat), and </w:t>
      </w:r>
      <w:proofErr w:type="spellStart"/>
      <w:r w:rsidR="00033B19">
        <w:rPr>
          <w:sz w:val="24"/>
        </w:rPr>
        <w:t>ofd</w:t>
      </w:r>
      <w:proofErr w:type="spellEnd"/>
      <w:r w:rsidR="00033B19">
        <w:rPr>
          <w:sz w:val="24"/>
        </w:rPr>
        <w:t xml:space="preserve"> (artificial sniff), and other files. Gets info from </w:t>
      </w:r>
      <w:proofErr w:type="spellStart"/>
      <w:r w:rsidR="00033B19" w:rsidRPr="00033B19">
        <w:rPr>
          <w:i/>
          <w:sz w:val="24"/>
        </w:rPr>
        <w:t>import_types.m</w:t>
      </w:r>
      <w:proofErr w:type="spellEnd"/>
      <w:r w:rsidR="00033B19">
        <w:rPr>
          <w:sz w:val="24"/>
        </w:rPr>
        <w:t xml:space="preserve"> and calls “</w:t>
      </w:r>
      <w:proofErr w:type="spellStart"/>
      <w:r w:rsidR="00033B19" w:rsidRPr="00033B19">
        <w:rPr>
          <w:i/>
          <w:sz w:val="24"/>
        </w:rPr>
        <w:t>import_da_files.m</w:t>
      </w:r>
      <w:proofErr w:type="spellEnd"/>
      <w:r w:rsidR="00033B19">
        <w:rPr>
          <w:sz w:val="24"/>
        </w:rPr>
        <w:t>” or “</w:t>
      </w:r>
      <w:proofErr w:type="spellStart"/>
      <w:r w:rsidR="00033B19" w:rsidRPr="00033B19">
        <w:rPr>
          <w:i/>
          <w:sz w:val="24"/>
        </w:rPr>
        <w:t>import_ext_file.m</w:t>
      </w:r>
      <w:proofErr w:type="spellEnd"/>
      <w:r w:rsidR="00033B19">
        <w:rPr>
          <w:sz w:val="24"/>
        </w:rPr>
        <w:t>” or “</w:t>
      </w:r>
      <w:proofErr w:type="spellStart"/>
      <w:r w:rsidR="00033B19" w:rsidRPr="00033B19">
        <w:rPr>
          <w:i/>
          <w:sz w:val="24"/>
        </w:rPr>
        <w:t>import_behavior_file.m</w:t>
      </w:r>
      <w:proofErr w:type="spellEnd"/>
      <w:r w:rsidR="00033B19">
        <w:rPr>
          <w:sz w:val="24"/>
        </w:rPr>
        <w:t>” or “</w:t>
      </w:r>
      <w:proofErr w:type="spellStart"/>
      <w:r w:rsidR="00033B19" w:rsidRPr="00033B19">
        <w:rPr>
          <w:i/>
          <w:sz w:val="24"/>
        </w:rPr>
        <w:t>import_ofd_files.m</w:t>
      </w:r>
      <w:proofErr w:type="spellEnd"/>
      <w:r w:rsidR="00033B19">
        <w:rPr>
          <w:sz w:val="24"/>
        </w:rPr>
        <w:t>” (which are located in the “private/” subfolder.</w:t>
      </w:r>
    </w:p>
    <w:p w:rsidR="00033B19" w:rsidRDefault="00033B19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033B19">
        <w:rPr>
          <w:i/>
          <w:sz w:val="24"/>
        </w:rPr>
        <w:t>Import_da_files_from_idh.m</w:t>
      </w:r>
      <w:proofErr w:type="spellEnd"/>
      <w:r>
        <w:rPr>
          <w:sz w:val="24"/>
        </w:rPr>
        <w:t xml:space="preserve"> –function for adding some files 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(not called by any other function as far as I can tell).</w:t>
      </w:r>
      <w:r w:rsidR="00F705C5">
        <w:rPr>
          <w:sz w:val="24"/>
        </w:rPr>
        <w:t xml:space="preserve"> This call “</w:t>
      </w:r>
      <w:proofErr w:type="spellStart"/>
      <w:r w:rsidR="00F705C5">
        <w:rPr>
          <w:sz w:val="24"/>
        </w:rPr>
        <w:t>import_da.m</w:t>
      </w:r>
      <w:proofErr w:type="spellEnd"/>
      <w:r w:rsidR="00F705C5">
        <w:rPr>
          <w:sz w:val="24"/>
        </w:rPr>
        <w:t>” from the “lib/” folder</w:t>
      </w:r>
    </w:p>
    <w:p w:rsidR="00033B19" w:rsidRDefault="00033B19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033B19">
        <w:rPr>
          <w:i/>
          <w:sz w:val="24"/>
        </w:rPr>
        <w:t>Isempty.m</w:t>
      </w:r>
      <w:proofErr w:type="spellEnd"/>
      <w:r w:rsidR="00450448">
        <w:rPr>
          <w:sz w:val="24"/>
        </w:rPr>
        <w:t xml:space="preserve"> -</w:t>
      </w:r>
      <w:r>
        <w:rPr>
          <w:sz w:val="24"/>
        </w:rPr>
        <w:t xml:space="preserve"> “method” to see if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object is empty</w:t>
      </w:r>
    </w:p>
    <w:p w:rsidR="00033B19" w:rsidRDefault="004504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50448">
        <w:rPr>
          <w:i/>
          <w:sz w:val="24"/>
        </w:rPr>
        <w:t>Openvar.m</w:t>
      </w:r>
      <w:proofErr w:type="spellEnd"/>
      <w:r>
        <w:rPr>
          <w:sz w:val="24"/>
        </w:rPr>
        <w:t xml:space="preserve"> – “method” to automatically open an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object in the 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gui</w:t>
      </w:r>
      <w:proofErr w:type="spellEnd"/>
      <w:proofErr w:type="gramEnd"/>
    </w:p>
    <w:p w:rsidR="00450448" w:rsidRDefault="004504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50448">
        <w:rPr>
          <w:i/>
          <w:sz w:val="24"/>
        </w:rPr>
        <w:t>Remove</w:t>
      </w:r>
      <w:r>
        <w:rPr>
          <w:i/>
          <w:sz w:val="24"/>
        </w:rPr>
        <w:t>_</w:t>
      </w:r>
      <w:r w:rsidRPr="00450448">
        <w:rPr>
          <w:i/>
          <w:sz w:val="24"/>
        </w:rPr>
        <w:t>unused_rois.m</w:t>
      </w:r>
      <w:proofErr w:type="spellEnd"/>
      <w:r>
        <w:rPr>
          <w:sz w:val="24"/>
        </w:rPr>
        <w:t xml:space="preserve"> – “method” to get rid of unused </w:t>
      </w:r>
      <w:proofErr w:type="spellStart"/>
      <w:r>
        <w:rPr>
          <w:sz w:val="24"/>
        </w:rPr>
        <w:t>rois</w:t>
      </w:r>
      <w:proofErr w:type="spellEnd"/>
      <w:r>
        <w:rPr>
          <w:sz w:val="24"/>
        </w:rPr>
        <w:t xml:space="preserve"> after trials are removed.</w:t>
      </w:r>
    </w:p>
    <w:p w:rsidR="00450448" w:rsidRDefault="004504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50448">
        <w:rPr>
          <w:i/>
          <w:sz w:val="24"/>
        </w:rPr>
        <w:t>Set_trial_detail.m</w:t>
      </w:r>
      <w:proofErr w:type="spellEnd"/>
      <w:r>
        <w:rPr>
          <w:sz w:val="24"/>
        </w:rPr>
        <w:t xml:space="preserve"> – “method” to add or change trial details subfield.</w:t>
      </w:r>
    </w:p>
    <w:p w:rsidR="00450448" w:rsidRDefault="004504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450448">
        <w:rPr>
          <w:i/>
          <w:sz w:val="24"/>
        </w:rPr>
        <w:t>Subsref.m</w:t>
      </w:r>
      <w:proofErr w:type="spellEnd"/>
      <w:r>
        <w:rPr>
          <w:sz w:val="24"/>
        </w:rPr>
        <w:t xml:space="preserve"> – “method” appears to access some index of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subfields</w:t>
      </w:r>
    </w:p>
    <w:p w:rsidR="00450448" w:rsidRDefault="00450448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303295">
        <w:rPr>
          <w:i/>
          <w:sz w:val="24"/>
        </w:rPr>
        <w:t>Update.m</w:t>
      </w:r>
      <w:proofErr w:type="spellEnd"/>
      <w:r>
        <w:rPr>
          <w:sz w:val="24"/>
        </w:rPr>
        <w:t xml:space="preserve"> – “method” to update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fields and there values</w:t>
      </w:r>
    </w:p>
    <w:p w:rsidR="00BD3FAF" w:rsidRDefault="00BD3FAF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BD3FAF" w:rsidRDefault="00BD3FAF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D3FAF">
        <w:rPr>
          <w:sz w:val="24"/>
          <w:u w:val="single"/>
        </w:rPr>
        <w:t>Other files in main directory</w:t>
      </w:r>
      <w:r>
        <w:rPr>
          <w:sz w:val="24"/>
        </w:rPr>
        <w:t>:</w:t>
      </w:r>
    </w:p>
    <w:p w:rsidR="00BD3FAF" w:rsidRDefault="00BD3FAF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In the main /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directory, the files names “*_extension(s).m” do most of the “heavy lifting” for the 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program. These are customized scripts which appear in the tree structure at the right hand side of the 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GUI and do data processing on the </w:t>
      </w:r>
      <w:proofErr w:type="spellStart"/>
      <w:r>
        <w:rPr>
          <w:sz w:val="24"/>
        </w:rPr>
        <w:t>olfact</w:t>
      </w:r>
      <w:proofErr w:type="spellEnd"/>
      <w:r>
        <w:rPr>
          <w:sz w:val="24"/>
        </w:rPr>
        <w:t xml:space="preserve"> data. For example</w:t>
      </w:r>
      <w:r w:rsidR="00F00E0A">
        <w:rPr>
          <w:sz w:val="24"/>
        </w:rPr>
        <w:t xml:space="preserve">, the </w:t>
      </w:r>
      <w:proofErr w:type="spellStart"/>
      <w:r w:rsidR="00F00E0A">
        <w:rPr>
          <w:sz w:val="24"/>
        </w:rPr>
        <w:t>stimtime_extension.m</w:t>
      </w:r>
      <w:proofErr w:type="spellEnd"/>
      <w:r w:rsidR="00F00E0A">
        <w:rPr>
          <w:sz w:val="24"/>
        </w:rPr>
        <w:t xml:space="preserve"> file can be used to find sniffs and generate the field </w:t>
      </w:r>
      <w:proofErr w:type="spellStart"/>
      <w:r w:rsidR="00F00E0A">
        <w:rPr>
          <w:sz w:val="24"/>
        </w:rPr>
        <w:t>olfact.trials.measurement.stim_times</w:t>
      </w:r>
      <w:proofErr w:type="spellEnd"/>
      <w:r w:rsidR="00F00E0A">
        <w:rPr>
          <w:sz w:val="24"/>
        </w:rPr>
        <w:t xml:space="preserve">, and the </w:t>
      </w:r>
      <w:proofErr w:type="spellStart"/>
      <w:r w:rsidR="00F00E0A">
        <w:rPr>
          <w:sz w:val="24"/>
        </w:rPr>
        <w:t>response_fitting_extension.m</w:t>
      </w:r>
      <w:proofErr w:type="spellEnd"/>
      <w:r w:rsidR="00F00E0A">
        <w:rPr>
          <w:sz w:val="24"/>
        </w:rPr>
        <w:t xml:space="preserve"> finds the responses in the traces for each </w:t>
      </w:r>
      <w:proofErr w:type="spellStart"/>
      <w:r w:rsidR="00F00E0A">
        <w:rPr>
          <w:sz w:val="24"/>
        </w:rPr>
        <w:t>roi</w:t>
      </w:r>
      <w:proofErr w:type="spellEnd"/>
      <w:r w:rsidR="00F00E0A">
        <w:rPr>
          <w:sz w:val="24"/>
        </w:rPr>
        <w:t xml:space="preserve"> and fits a double sigmoid to each sniff response and returns some things like sniff onset time and such.  It’s all a bit convoluted to figure out since several types of analysis for several types of data seem to be all thrown together in this one program.</w:t>
      </w:r>
    </w:p>
    <w:p w:rsidR="00F00E0A" w:rsidRDefault="00F00E0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F00E0A" w:rsidRDefault="00F00E0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Here are some key pieces that seem relevant:</w:t>
      </w:r>
    </w:p>
    <w:p w:rsidR="00FA65BC" w:rsidRDefault="00FA65BC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FA65BC">
        <w:rPr>
          <w:sz w:val="24"/>
          <w:u w:val="single"/>
        </w:rPr>
        <w:t>Default extensions</w:t>
      </w:r>
      <w:r w:rsidR="0019263D">
        <w:rPr>
          <w:sz w:val="24"/>
          <w:u w:val="single"/>
        </w:rPr>
        <w:t xml:space="preserve"> (Views)</w:t>
      </w:r>
      <w:r>
        <w:rPr>
          <w:sz w:val="24"/>
        </w:rPr>
        <w:t>:</w:t>
      </w:r>
    </w:p>
    <w:p w:rsidR="00FA65BC" w:rsidRDefault="0019263D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Default_extensions.m</w:t>
      </w:r>
      <w:proofErr w:type="spellEnd"/>
      <w:r>
        <w:rPr>
          <w:sz w:val="24"/>
        </w:rPr>
        <w:t xml:space="preserve"> is the place to find many things listed under Views in the tree structure on the right side of the </w:t>
      </w:r>
      <w:proofErr w:type="spellStart"/>
      <w:r>
        <w:rPr>
          <w:sz w:val="24"/>
        </w:rPr>
        <w:t>olfactometry</w:t>
      </w:r>
      <w:proofErr w:type="spellEnd"/>
      <w:r>
        <w:rPr>
          <w:sz w:val="24"/>
        </w:rPr>
        <w:t xml:space="preserve"> GUI. It’s a great place to start getting familiar with how this code is organized.</w:t>
      </w:r>
    </w:p>
    <w:p w:rsidR="00FA65BC" w:rsidRDefault="00FA65BC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B52AB" w:rsidRDefault="006B52AB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B0EDA">
        <w:rPr>
          <w:sz w:val="24"/>
          <w:u w:val="single"/>
        </w:rPr>
        <w:t>Sniff d</w:t>
      </w:r>
      <w:r w:rsidR="009B0EDA">
        <w:rPr>
          <w:sz w:val="24"/>
          <w:u w:val="single"/>
        </w:rPr>
        <w:t>et</w:t>
      </w:r>
      <w:r w:rsidRPr="009B0EDA">
        <w:rPr>
          <w:sz w:val="24"/>
          <w:u w:val="single"/>
        </w:rPr>
        <w:t>ection</w:t>
      </w:r>
      <w:r>
        <w:rPr>
          <w:sz w:val="24"/>
        </w:rPr>
        <w:t>:</w:t>
      </w:r>
    </w:p>
    <w:p w:rsidR="00F00E0A" w:rsidRDefault="00F00E0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stimtime_extension.m</w:t>
      </w:r>
      <w:proofErr w:type="spellEnd"/>
      <w:r>
        <w:rPr>
          <w:sz w:val="24"/>
        </w:rPr>
        <w:t xml:space="preserve"> program – see the function “</w:t>
      </w:r>
      <w:proofErr w:type="spellStart"/>
      <w:r>
        <w:rPr>
          <w:sz w:val="24"/>
        </w:rPr>
        <w:t>auto_detect_stim_times_Callback</w:t>
      </w:r>
      <w:proofErr w:type="spellEnd"/>
      <w:r>
        <w:rPr>
          <w:sz w:val="24"/>
        </w:rPr>
        <w:t>”</w:t>
      </w:r>
    </w:p>
    <w:p w:rsidR="00F00E0A" w:rsidRDefault="00F00E0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This takes 1 or more trials</w:t>
      </w:r>
      <w:r w:rsidR="006B52AB">
        <w:rPr>
          <w:sz w:val="24"/>
        </w:rPr>
        <w:t>, figures out what type of data they are, and calls the function (at the end of the file) called “</w:t>
      </w:r>
      <w:proofErr w:type="spellStart"/>
      <w:r w:rsidR="006B52AB">
        <w:rPr>
          <w:sz w:val="24"/>
        </w:rPr>
        <w:t>detect_stims</w:t>
      </w:r>
      <w:proofErr w:type="spellEnd"/>
      <w:r w:rsidR="006B52AB">
        <w:rPr>
          <w:sz w:val="24"/>
        </w:rPr>
        <w:t>”. This has 3 different methods for finding sniffs depending on the type of data that’s present. For “</w:t>
      </w:r>
      <w:proofErr w:type="spellStart"/>
      <w:r w:rsidR="006B52AB">
        <w:rPr>
          <w:sz w:val="24"/>
        </w:rPr>
        <w:t>sniff_pressure</w:t>
      </w:r>
      <w:proofErr w:type="spellEnd"/>
      <w:r w:rsidR="006B52AB">
        <w:rPr>
          <w:sz w:val="24"/>
        </w:rPr>
        <w:t>”, you compute the z-score of the sniff trace, filter the signal, then look for places where that signal rises above a set threshold during a fixed time window.</w:t>
      </w:r>
    </w:p>
    <w:p w:rsidR="00FA65BC" w:rsidRDefault="00FA65BC" w:rsidP="00DD3B48">
      <w:pPr>
        <w:autoSpaceDE w:val="0"/>
        <w:autoSpaceDN w:val="0"/>
        <w:adjustRightInd w:val="0"/>
        <w:spacing w:after="0" w:line="240" w:lineRule="auto"/>
        <w:rPr>
          <w:sz w:val="24"/>
          <w:u w:val="single"/>
        </w:rPr>
      </w:pPr>
    </w:p>
    <w:p w:rsidR="006B52AB" w:rsidRDefault="006B52AB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B0EDA">
        <w:rPr>
          <w:sz w:val="24"/>
          <w:u w:val="single"/>
        </w:rPr>
        <w:t>Sniff responses</w:t>
      </w:r>
      <w:r>
        <w:rPr>
          <w:sz w:val="24"/>
        </w:rPr>
        <w:t>:</w:t>
      </w:r>
    </w:p>
    <w:p w:rsidR="00450448" w:rsidRDefault="006B52AB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response_fitting_extension.m</w:t>
      </w:r>
      <w:proofErr w:type="spellEnd"/>
      <w:r>
        <w:rPr>
          <w:sz w:val="24"/>
        </w:rPr>
        <w:t xml:space="preserve"> function the </w:t>
      </w:r>
      <w:proofErr w:type="spellStart"/>
      <w:r>
        <w:rPr>
          <w:sz w:val="24"/>
        </w:rPr>
        <w:t>detected_stims</w:t>
      </w:r>
      <w:proofErr w:type="spellEnd"/>
      <w:r>
        <w:rPr>
          <w:sz w:val="24"/>
        </w:rPr>
        <w:t xml:space="preserve"> are used to find the “</w:t>
      </w:r>
      <w:proofErr w:type="spellStart"/>
      <w:r>
        <w:rPr>
          <w:sz w:val="24"/>
        </w:rPr>
        <w:t>response_fits</w:t>
      </w:r>
      <w:proofErr w:type="spellEnd"/>
      <w:r>
        <w:rPr>
          <w:sz w:val="24"/>
        </w:rPr>
        <w:t>”</w:t>
      </w:r>
      <w:r w:rsidR="009B0EDA">
        <w:rPr>
          <w:sz w:val="24"/>
        </w:rPr>
        <w:t xml:space="preserve"> – a window of time in the </w:t>
      </w:r>
      <w:proofErr w:type="spellStart"/>
      <w:r w:rsidR="009B0EDA">
        <w:rPr>
          <w:sz w:val="24"/>
        </w:rPr>
        <w:t>roi</w:t>
      </w:r>
      <w:proofErr w:type="spellEnd"/>
      <w:r w:rsidR="009B0EDA">
        <w:rPr>
          <w:sz w:val="24"/>
        </w:rPr>
        <w:t xml:space="preserve"> traces following each sniff is fit to a double-sigmoid function – which is then used to calculate the peak amplitude, onset time, and rise time between 10-90% of the fitted curve (note: any function will do if it is continuous, smooth, and matched the data). The double –sigmoid in this case has a weird factor of 4.4 thrown in to the time constant that just seems to help find a fit with fewer iterations. See the function </w:t>
      </w:r>
      <w:proofErr w:type="spellStart"/>
      <w:r w:rsidR="009B0EDA">
        <w:rPr>
          <w:sz w:val="24"/>
        </w:rPr>
        <w:t>dbl_sigmoid_arr</w:t>
      </w:r>
      <w:proofErr w:type="spellEnd"/>
      <w:r w:rsidR="009B0EDA">
        <w:rPr>
          <w:sz w:val="24"/>
        </w:rPr>
        <w:t xml:space="preserve"> near the end of the file, which looks like:</w:t>
      </w:r>
    </w:p>
    <w:p w:rsidR="009B0EDA" w:rsidRPr="009B0EDA" w:rsidRDefault="009B0ED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B0EDA">
        <w:rPr>
          <w:sz w:val="24"/>
        </w:rPr>
        <w:t xml:space="preserve">Function Y = </w:t>
      </w:r>
      <w:proofErr w:type="spellStart"/>
      <w:r w:rsidRPr="009B0EDA">
        <w:rPr>
          <w:sz w:val="24"/>
        </w:rPr>
        <w:t>dbl_sigmoid_</w:t>
      </w:r>
      <w:proofErr w:type="gramStart"/>
      <w:r w:rsidRPr="009B0EDA">
        <w:rPr>
          <w:sz w:val="24"/>
        </w:rPr>
        <w:t>arr</w:t>
      </w:r>
      <w:proofErr w:type="spellEnd"/>
      <w:r w:rsidRPr="009B0EDA">
        <w:rPr>
          <w:sz w:val="24"/>
        </w:rPr>
        <w:t>(</w:t>
      </w:r>
      <w:proofErr w:type="spellStart"/>
      <w:proofErr w:type="gramEnd"/>
      <w:r w:rsidRPr="009B0EDA">
        <w:rPr>
          <w:sz w:val="24"/>
        </w:rPr>
        <w:t>A,t</w:t>
      </w:r>
      <w:proofErr w:type="spellEnd"/>
      <w:r w:rsidRPr="009B0EDA">
        <w:rPr>
          <w:sz w:val="24"/>
        </w:rPr>
        <w:t>)</w:t>
      </w:r>
    </w:p>
    <w:p w:rsidR="009B0EDA" w:rsidRDefault="009B0EDA" w:rsidP="00DD3B48">
      <w:pPr>
        <w:autoSpaceDE w:val="0"/>
        <w:autoSpaceDN w:val="0"/>
        <w:adjustRightInd w:val="0"/>
        <w:spacing w:after="0" w:line="240" w:lineRule="auto"/>
        <w:rPr>
          <w:sz w:val="24"/>
          <w:lang w:val="es-ES_tradnl"/>
        </w:rPr>
      </w:pPr>
      <w:r w:rsidRPr="009B0EDA">
        <w:rPr>
          <w:sz w:val="24"/>
        </w:rPr>
        <w:tab/>
      </w:r>
      <w:r>
        <w:rPr>
          <w:sz w:val="24"/>
          <w:lang w:val="es-ES_tradnl"/>
        </w:rPr>
        <w:t>Y= A(1)./</w:t>
      </w:r>
      <w:proofErr w:type="spellStart"/>
      <w:r>
        <w:rPr>
          <w:sz w:val="24"/>
          <w:lang w:val="es-ES_tradnl"/>
        </w:rPr>
        <w:t>exp</w:t>
      </w:r>
      <w:proofErr w:type="spellEnd"/>
      <w:r>
        <w:rPr>
          <w:sz w:val="24"/>
          <w:lang w:val="es-ES_tradnl"/>
        </w:rPr>
        <w:t>(-4.4*(t-A(2)./A(3)) +1) – A(4)./(</w:t>
      </w:r>
      <w:proofErr w:type="spellStart"/>
      <w:r>
        <w:rPr>
          <w:sz w:val="24"/>
          <w:lang w:val="es-ES_tradnl"/>
        </w:rPr>
        <w:t>exp</w:t>
      </w:r>
      <w:proofErr w:type="spellEnd"/>
      <w:r>
        <w:rPr>
          <w:sz w:val="24"/>
          <w:lang w:val="es-ES_tradnl"/>
        </w:rPr>
        <w:t>(-4.4*(t-A(5))./A(6)) + 1);</w:t>
      </w:r>
    </w:p>
    <w:p w:rsidR="009B0EDA" w:rsidRPr="009B0EDA" w:rsidRDefault="009B0ED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B0EDA">
        <w:rPr>
          <w:sz w:val="24"/>
        </w:rPr>
        <w:t>End</w:t>
      </w:r>
    </w:p>
    <w:p w:rsidR="009B0EDA" w:rsidRDefault="009B0EDA" w:rsidP="00DD3B48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9B0EDA">
        <w:rPr>
          <w:sz w:val="24"/>
        </w:rPr>
        <w:t>Note</w:t>
      </w:r>
      <w:r w:rsidR="00CC33A9">
        <w:rPr>
          <w:sz w:val="24"/>
        </w:rPr>
        <w:t>:</w:t>
      </w:r>
      <w:r w:rsidRPr="009B0EDA">
        <w:rPr>
          <w:sz w:val="24"/>
        </w:rPr>
        <w:t xml:space="preserve"> th</w:t>
      </w:r>
      <w:r w:rsidR="00CC33A9">
        <w:rPr>
          <w:sz w:val="24"/>
        </w:rPr>
        <w:t>e</w:t>
      </w:r>
      <w:bookmarkStart w:id="0" w:name="_GoBack"/>
      <w:bookmarkEnd w:id="0"/>
      <w:r w:rsidRPr="009B0EDA">
        <w:rPr>
          <w:sz w:val="24"/>
        </w:rPr>
        <w:t xml:space="preserve"> fitted parameters are not adju</w:t>
      </w:r>
      <w:r>
        <w:rPr>
          <w:sz w:val="24"/>
        </w:rPr>
        <w:t>sted for the effect of the 4.4 (not sure why?).</w:t>
      </w:r>
    </w:p>
    <w:p w:rsidR="00FA65BC" w:rsidRDefault="00FA65BC" w:rsidP="00DD3B48">
      <w:pPr>
        <w:autoSpaceDE w:val="0"/>
        <w:autoSpaceDN w:val="0"/>
        <w:adjustRightInd w:val="0"/>
        <w:spacing w:after="0" w:line="240" w:lineRule="auto"/>
        <w:rPr>
          <w:sz w:val="24"/>
          <w:u w:val="single"/>
        </w:rPr>
      </w:pPr>
    </w:p>
    <w:p w:rsidR="009B0EDA" w:rsidRPr="00FA65BC" w:rsidRDefault="00FA65BC" w:rsidP="00DD3B48">
      <w:pPr>
        <w:autoSpaceDE w:val="0"/>
        <w:autoSpaceDN w:val="0"/>
        <w:adjustRightInd w:val="0"/>
        <w:spacing w:after="0" w:line="240" w:lineRule="auto"/>
        <w:rPr>
          <w:sz w:val="24"/>
          <w:u w:val="single"/>
        </w:rPr>
      </w:pPr>
      <w:r w:rsidRPr="00FA65BC">
        <w:rPr>
          <w:sz w:val="24"/>
          <w:u w:val="single"/>
        </w:rPr>
        <w:t>Flow Rate:</w:t>
      </w:r>
    </w:p>
    <w:p w:rsidR="00FA65BC" w:rsidRDefault="00FA65BC" w:rsidP="00FA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flowrate_measure_extension.m</w:t>
      </w:r>
      <w:proofErr w:type="spellEnd"/>
      <w:r>
        <w:rPr>
          <w:sz w:val="24"/>
        </w:rPr>
        <w:t xml:space="preserve">, and other flowrate extensions, appear to be designed to handle measurements of flowrate during inhalation derived from thermocouple measurements. I did not get into the details of these extensions. The data used are stored in </w:t>
      </w:r>
      <w:proofErr w:type="spellStart"/>
      <w:r>
        <w:rPr>
          <w:sz w:val="24"/>
        </w:rPr>
        <w:t>olfact.trials.other.sniff_thermo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sniff_pressure</w:t>
      </w:r>
      <w:proofErr w:type="spellEnd"/>
      <w:r>
        <w:rPr>
          <w:sz w:val="24"/>
        </w:rPr>
        <w:t xml:space="preserve">, the method used is stored in </w:t>
      </w:r>
      <w:proofErr w:type="spellStart"/>
      <w:r>
        <w:rPr>
          <w:sz w:val="24"/>
        </w:rPr>
        <w:t>trial.measurment_param.stim_times.method</w:t>
      </w:r>
      <w:proofErr w:type="spellEnd"/>
      <w:r>
        <w:rPr>
          <w:sz w:val="24"/>
        </w:rPr>
        <w:t xml:space="preserve"> (appears to use the </w:t>
      </w:r>
      <w:proofErr w:type="spellStart"/>
      <w:r>
        <w:rPr>
          <w:sz w:val="24"/>
        </w:rPr>
        <w:t>peakdet.m</w:t>
      </w:r>
      <w:proofErr w:type="spellEnd"/>
      <w:r>
        <w:rPr>
          <w:sz w:val="24"/>
        </w:rPr>
        <w:t xml:space="preserve"> function), and results are saved in </w:t>
      </w:r>
      <w:proofErr w:type="spellStart"/>
      <w:r>
        <w:rPr>
          <w:sz w:val="24"/>
        </w:rPr>
        <w:t>olfact.trials.measurement.flowrate</w:t>
      </w:r>
      <w:proofErr w:type="spellEnd"/>
      <w:r>
        <w:rPr>
          <w:sz w:val="24"/>
        </w:rPr>
        <w:t xml:space="preserve"> with parameters in </w:t>
      </w:r>
      <w:proofErr w:type="spellStart"/>
      <w:r>
        <w:rPr>
          <w:sz w:val="24"/>
        </w:rPr>
        <w:t>olfact.trials.measurement_param.flowrate</w:t>
      </w:r>
      <w:proofErr w:type="spellEnd"/>
      <w:r>
        <w:rPr>
          <w:sz w:val="24"/>
        </w:rPr>
        <w:t>)</w:t>
      </w:r>
    </w:p>
    <w:p w:rsidR="00FA65BC" w:rsidRDefault="00FA65BC" w:rsidP="00FA65B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9B0EDA" w:rsidRPr="009021FA" w:rsidRDefault="009B0EDA" w:rsidP="00DD3B48">
      <w:pPr>
        <w:autoSpaceDE w:val="0"/>
        <w:autoSpaceDN w:val="0"/>
        <w:adjustRightInd w:val="0"/>
        <w:spacing w:after="0" w:line="240" w:lineRule="auto"/>
        <w:rPr>
          <w:sz w:val="24"/>
          <w:u w:val="single"/>
        </w:rPr>
      </w:pPr>
      <w:r w:rsidRPr="009021FA">
        <w:rPr>
          <w:sz w:val="24"/>
          <w:u w:val="single"/>
        </w:rPr>
        <w:t>Other stuff</w:t>
      </w:r>
      <w:r w:rsidR="009021FA" w:rsidRPr="009021FA">
        <w:rPr>
          <w:sz w:val="24"/>
          <w:u w:val="single"/>
        </w:rPr>
        <w:t>:</w:t>
      </w:r>
    </w:p>
    <w:p w:rsidR="00DD3B48" w:rsidRPr="0019263D" w:rsidRDefault="0019263D" w:rsidP="0019263D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As I understand it, t</w:t>
      </w:r>
      <w:r w:rsidR="009B0EDA">
        <w:rPr>
          <w:sz w:val="24"/>
        </w:rPr>
        <w:t>he awake_mss2_extensions.m function was one of the most recently used (for the awake Rat papers</w:t>
      </w:r>
      <w:r w:rsidR="009021FA">
        <w:rPr>
          <w:sz w:val="24"/>
        </w:rPr>
        <w:t xml:space="preserve">, e.g. R.M. Carey et.al, 2009, </w:t>
      </w:r>
      <w:r w:rsidR="009021FA" w:rsidRPr="009021FA">
        <w:rPr>
          <w:i/>
          <w:sz w:val="24"/>
        </w:rPr>
        <w:t xml:space="preserve">j </w:t>
      </w:r>
      <w:proofErr w:type="spellStart"/>
      <w:r w:rsidR="009021FA" w:rsidRPr="009021FA">
        <w:rPr>
          <w:i/>
          <w:sz w:val="24"/>
        </w:rPr>
        <w:t>neurophsiol</w:t>
      </w:r>
      <w:proofErr w:type="spellEnd"/>
      <w:r w:rsidR="009B0EDA">
        <w:rPr>
          <w:sz w:val="24"/>
        </w:rPr>
        <w:t>)</w:t>
      </w:r>
      <w:r w:rsidR="009021FA">
        <w:rPr>
          <w:sz w:val="24"/>
        </w:rPr>
        <w:t xml:space="preserve">. This </w:t>
      </w:r>
      <w:r>
        <w:rPr>
          <w:sz w:val="24"/>
        </w:rPr>
        <w:t xml:space="preserve">uses some of the stuff listed above, and </w:t>
      </w:r>
      <w:r w:rsidR="009021FA">
        <w:rPr>
          <w:sz w:val="24"/>
        </w:rPr>
        <w:t xml:space="preserve">has some additional calculations such as “the half-width of the </w:t>
      </w:r>
      <w:proofErr w:type="spellStart"/>
      <w:r w:rsidR="009021FA">
        <w:rPr>
          <w:sz w:val="24"/>
        </w:rPr>
        <w:t>deconvolved</w:t>
      </w:r>
      <w:proofErr w:type="spellEnd"/>
      <w:r w:rsidR="009021FA">
        <w:rPr>
          <w:sz w:val="24"/>
        </w:rPr>
        <w:t xml:space="preserve"> response to the first sniff after odor onset”</w:t>
      </w:r>
      <w:proofErr w:type="gramStart"/>
      <w:r w:rsidR="009021FA">
        <w:rPr>
          <w:sz w:val="24"/>
        </w:rPr>
        <w:t>,  and</w:t>
      </w:r>
      <w:proofErr w:type="gramEnd"/>
      <w:r w:rsidR="009021FA">
        <w:rPr>
          <w:sz w:val="24"/>
        </w:rPr>
        <w:t xml:space="preserve"> “the Coherence stuff” which may not be directly applicable to the newer data with different fluorescence indicators, imaging rigs, and in mice – but it might be a</w:t>
      </w:r>
      <w:r w:rsidR="00CC33A9">
        <w:rPr>
          <w:sz w:val="24"/>
        </w:rPr>
        <w:t xml:space="preserve"> place to find something useful.</w:t>
      </w:r>
    </w:p>
    <w:sectPr w:rsidR="00DD3B48" w:rsidRPr="0019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48"/>
    <w:rsid w:val="00033B19"/>
    <w:rsid w:val="00061E07"/>
    <w:rsid w:val="0019263D"/>
    <w:rsid w:val="002B18A7"/>
    <w:rsid w:val="00303295"/>
    <w:rsid w:val="00420843"/>
    <w:rsid w:val="00450448"/>
    <w:rsid w:val="004F6A0C"/>
    <w:rsid w:val="00693A77"/>
    <w:rsid w:val="006B52AB"/>
    <w:rsid w:val="009021FA"/>
    <w:rsid w:val="009219D2"/>
    <w:rsid w:val="009B0EDA"/>
    <w:rsid w:val="00BD3FAF"/>
    <w:rsid w:val="00CC33A9"/>
    <w:rsid w:val="00D41570"/>
    <w:rsid w:val="00D96EA8"/>
    <w:rsid w:val="00DD3B48"/>
    <w:rsid w:val="00F00E0A"/>
    <w:rsid w:val="00F23C90"/>
    <w:rsid w:val="00F705C5"/>
    <w:rsid w:val="00F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D35E-95A9-4276-A539-A48911CF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9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3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wachowiak</dc:creator>
  <cp:keywords/>
  <dc:description/>
  <cp:lastModifiedBy>wachowiak</cp:lastModifiedBy>
  <cp:revision>2</cp:revision>
  <dcterms:created xsi:type="dcterms:W3CDTF">2019-05-17T16:47:00Z</dcterms:created>
  <dcterms:modified xsi:type="dcterms:W3CDTF">2019-05-20T16:51:00Z</dcterms:modified>
</cp:coreProperties>
</file>