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70E7E" w14:textId="77777777" w:rsidR="004A2C31" w:rsidRDefault="004A2C31" w:rsidP="004A2C31">
      <w:pPr>
        <w:pStyle w:val="font-claude-response-body"/>
        <w:spacing w:line="480" w:lineRule="auto"/>
      </w:pPr>
      <w:r>
        <w:rPr>
          <w:rStyle w:val="Strong"/>
          <w:rFonts w:eastAsiaTheme="majorEastAsia"/>
        </w:rPr>
        <w:t>Response to Randy Pausch's Last Lecture</w:t>
      </w:r>
    </w:p>
    <w:p w14:paraId="0673C3C1" w14:textId="544EBB61" w:rsidR="004A2C31" w:rsidRDefault="004A2C31" w:rsidP="004A2C31">
      <w:pPr>
        <w:pStyle w:val="font-claude-response-body"/>
        <w:spacing w:line="480" w:lineRule="auto"/>
      </w:pPr>
      <w:r>
        <w:t>The first thing that struck me about Randy Pausch was his evident sense of family support. Throughout the lecture, it was clear he had people behind him who believed in what he was doing. That landed differently for me</w:t>
      </w:r>
      <w:r>
        <w:t xml:space="preserve">, </w:t>
      </w:r>
      <w:r>
        <w:t xml:space="preserve">I grew up feeling like an inconvenience to my family rather than someone being cheered on. </w:t>
      </w:r>
      <w:proofErr w:type="gramStart"/>
      <w:r>
        <w:t>So</w:t>
      </w:r>
      <w:proofErr w:type="gramEnd"/>
      <w:r>
        <w:t xml:space="preserve"> when he talked about having the freedom to pursue his childhood dreams, I recognized that as something not everyone starts with.</w:t>
      </w:r>
    </w:p>
    <w:p w14:paraId="22297DA2" w14:textId="54D9D09D" w:rsidR="004A2C31" w:rsidRDefault="004A2C31" w:rsidP="004A2C31">
      <w:pPr>
        <w:pStyle w:val="font-claude-response-body"/>
        <w:spacing w:line="480" w:lineRule="auto"/>
      </w:pPr>
      <w:r>
        <w:t xml:space="preserve">The second thing I noticed was how </w:t>
      </w:r>
      <w:proofErr w:type="gramStart"/>
      <w:r>
        <w:t>clearly</w:t>
      </w:r>
      <w:proofErr w:type="gramEnd"/>
      <w:r>
        <w:t xml:space="preserve"> he had defined his goals from an early age. He knew what he wanted and worked toward it. My own path was different. I spent most of my life oriented </w:t>
      </w:r>
      <w:proofErr w:type="gramStart"/>
      <w:r>
        <w:t>toward</w:t>
      </w:r>
      <w:proofErr w:type="gramEnd"/>
      <w:r>
        <w:t xml:space="preserve"> recognition</w:t>
      </w:r>
      <w:r>
        <w:t xml:space="preserve">, </w:t>
      </w:r>
      <w:r>
        <w:t>hoping that if I achieved enough, someone would finally see me as worthwhile. After sixty years, I'm only now beginning to let that go and simply live my own life. Better late than never. And maybe that's its own version of "</w:t>
      </w:r>
      <w:proofErr w:type="gramStart"/>
      <w:r>
        <w:t>the power</w:t>
      </w:r>
      <w:proofErr w:type="gramEnd"/>
      <w:r>
        <w:t xml:space="preserve"> of </w:t>
      </w:r>
      <w:proofErr w:type="gramStart"/>
      <w:r>
        <w:t>yet</w:t>
      </w:r>
      <w:proofErr w:type="gramEnd"/>
      <w:r>
        <w:t>."</w:t>
      </w:r>
    </w:p>
    <w:p w14:paraId="2CC5845F" w14:textId="4DABD43C" w:rsidR="004A2C31" w:rsidRDefault="004A2C31" w:rsidP="004A2C31">
      <w:pPr>
        <w:pStyle w:val="font-claude-response-body"/>
        <w:spacing w:line="480" w:lineRule="auto"/>
      </w:pPr>
      <w:r>
        <w:t>Still, I identified deeply with his brick wall analogy. I've used a similar framing myself. In my eighteen years in Special Forces, I used to tell my team: if you hit a wall</w:t>
      </w:r>
      <w:r>
        <w:t xml:space="preserve">, </w:t>
      </w:r>
      <w:r>
        <w:t>a person who says no</w:t>
      </w:r>
      <w:r>
        <w:t xml:space="preserve">, </w:t>
      </w:r>
      <w:r>
        <w:t>test every brick. One of them will let you through. That wasn't philosophy for me; it was survival. Quitting was never an option.</w:t>
      </w:r>
    </w:p>
    <w:p w14:paraId="30740628" w14:textId="6D58A02D" w:rsidR="004A2C31" w:rsidRDefault="004A2C31" w:rsidP="004A2C31">
      <w:pPr>
        <w:pStyle w:val="font-claude-response-body"/>
        <w:spacing w:line="480" w:lineRule="auto"/>
      </w:pPr>
      <w:r>
        <w:t xml:space="preserve">I saw that principle play out in my own career. I originally didn't qualify for Special Forces because my eyesight was uncorrectable. </w:t>
      </w:r>
      <w:proofErr w:type="gramStart"/>
      <w:r>
        <w:t>So</w:t>
      </w:r>
      <w:proofErr w:type="gramEnd"/>
      <w:r>
        <w:t xml:space="preserve"> I wrote a waiver request detailing how I'd completed hundred-mile solo backpacking trips, surfed in remote locations, competed in martial arts</w:t>
      </w:r>
      <w:r>
        <w:t xml:space="preserve">, </w:t>
      </w:r>
      <w:r>
        <w:t xml:space="preserve">and always carried a spare pair of glasses. The waiver was approved. Later, when I needed corrected vision for a shooting school, I took leave, flew to Canada, and had PRK surgery before it was </w:t>
      </w:r>
      <w:r>
        <w:lastRenderedPageBreak/>
        <w:t xml:space="preserve">even legal in the U.S. My eyes were fresh out of surgery when I showed up. It worked. That's what not letting things stop you </w:t>
      </w:r>
      <w:proofErr w:type="gramStart"/>
      <w:r>
        <w:t>actually looks</w:t>
      </w:r>
      <w:proofErr w:type="gramEnd"/>
      <w:r>
        <w:t xml:space="preserve"> like.</w:t>
      </w:r>
    </w:p>
    <w:p w14:paraId="6E1CF79B" w14:textId="52015C1F" w:rsidR="004A2C31" w:rsidRDefault="004A2C31" w:rsidP="004A2C31">
      <w:pPr>
        <w:pStyle w:val="font-claude-response-body"/>
        <w:spacing w:line="480" w:lineRule="auto"/>
      </w:pPr>
      <w:r>
        <w:t>What moved me most, though, was watching the crowd at the end of his lecture</w:t>
      </w:r>
      <w:r>
        <w:t xml:space="preserve">, </w:t>
      </w:r>
      <w:r>
        <w:t xml:space="preserve">the sheer number of people who came to recognize him, to appreciate what he had contributed. Since leaving the service, I've struggled with the absence of that. The hope of being seen was fuel for a long time, and when it disappeared, I foundered. But here I am, back in school, trying again. Not giving up. Maybe that's the real lesson I took from Randy Pausch: the work matters </w:t>
      </w:r>
      <w:proofErr w:type="gramStart"/>
      <w:r>
        <w:t>whether or not</w:t>
      </w:r>
      <w:proofErr w:type="gramEnd"/>
      <w:r>
        <w:t xml:space="preserve"> anyone's watching.</w:t>
      </w:r>
    </w:p>
    <w:p w14:paraId="0C132475" w14:textId="77777777" w:rsidR="00032CF6" w:rsidRDefault="00032CF6"/>
    <w:sectPr w:rsidR="00032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31"/>
    <w:rsid w:val="00032CF6"/>
    <w:rsid w:val="003B3AB8"/>
    <w:rsid w:val="004A2C31"/>
    <w:rsid w:val="00995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49AA"/>
  <w15:chartTrackingRefBased/>
  <w15:docId w15:val="{32B78E00-3DA5-46D5-AF1D-C5616BD6A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31"/>
    <w:rPr>
      <w:rFonts w:eastAsiaTheme="majorEastAsia" w:cstheme="majorBidi"/>
      <w:color w:val="272727" w:themeColor="text1" w:themeTint="D8"/>
    </w:rPr>
  </w:style>
  <w:style w:type="paragraph" w:styleId="Title">
    <w:name w:val="Title"/>
    <w:basedOn w:val="Normal"/>
    <w:next w:val="Normal"/>
    <w:link w:val="TitleChar"/>
    <w:uiPriority w:val="10"/>
    <w:qFormat/>
    <w:rsid w:val="004A2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31"/>
    <w:pPr>
      <w:spacing w:before="160"/>
      <w:jc w:val="center"/>
    </w:pPr>
    <w:rPr>
      <w:i/>
      <w:iCs/>
      <w:color w:val="404040" w:themeColor="text1" w:themeTint="BF"/>
    </w:rPr>
  </w:style>
  <w:style w:type="character" w:customStyle="1" w:styleId="QuoteChar">
    <w:name w:val="Quote Char"/>
    <w:basedOn w:val="DefaultParagraphFont"/>
    <w:link w:val="Quote"/>
    <w:uiPriority w:val="29"/>
    <w:rsid w:val="004A2C31"/>
    <w:rPr>
      <w:i/>
      <w:iCs/>
      <w:color w:val="404040" w:themeColor="text1" w:themeTint="BF"/>
    </w:rPr>
  </w:style>
  <w:style w:type="paragraph" w:styleId="ListParagraph">
    <w:name w:val="List Paragraph"/>
    <w:basedOn w:val="Normal"/>
    <w:uiPriority w:val="34"/>
    <w:qFormat/>
    <w:rsid w:val="004A2C31"/>
    <w:pPr>
      <w:ind w:left="720"/>
      <w:contextualSpacing/>
    </w:pPr>
  </w:style>
  <w:style w:type="character" w:styleId="IntenseEmphasis">
    <w:name w:val="Intense Emphasis"/>
    <w:basedOn w:val="DefaultParagraphFont"/>
    <w:uiPriority w:val="21"/>
    <w:qFormat/>
    <w:rsid w:val="004A2C31"/>
    <w:rPr>
      <w:i/>
      <w:iCs/>
      <w:color w:val="0F4761" w:themeColor="accent1" w:themeShade="BF"/>
    </w:rPr>
  </w:style>
  <w:style w:type="paragraph" w:styleId="IntenseQuote">
    <w:name w:val="Intense Quote"/>
    <w:basedOn w:val="Normal"/>
    <w:next w:val="Normal"/>
    <w:link w:val="IntenseQuoteChar"/>
    <w:uiPriority w:val="30"/>
    <w:qFormat/>
    <w:rsid w:val="004A2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C31"/>
    <w:rPr>
      <w:i/>
      <w:iCs/>
      <w:color w:val="0F4761" w:themeColor="accent1" w:themeShade="BF"/>
    </w:rPr>
  </w:style>
  <w:style w:type="character" w:styleId="IntenseReference">
    <w:name w:val="Intense Reference"/>
    <w:basedOn w:val="DefaultParagraphFont"/>
    <w:uiPriority w:val="32"/>
    <w:qFormat/>
    <w:rsid w:val="004A2C31"/>
    <w:rPr>
      <w:b/>
      <w:bCs/>
      <w:smallCaps/>
      <w:color w:val="0F4761" w:themeColor="accent1" w:themeShade="BF"/>
      <w:spacing w:val="5"/>
    </w:rPr>
  </w:style>
  <w:style w:type="paragraph" w:customStyle="1" w:styleId="font-claude-response-body">
    <w:name w:val="font-claude-response-body"/>
    <w:basedOn w:val="Normal"/>
    <w:rsid w:val="004A2C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2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pose</dc:creator>
  <cp:keywords/>
  <dc:description/>
  <cp:lastModifiedBy>wade pose</cp:lastModifiedBy>
  <cp:revision>1</cp:revision>
  <dcterms:created xsi:type="dcterms:W3CDTF">2026-01-25T00:42:00Z</dcterms:created>
  <dcterms:modified xsi:type="dcterms:W3CDTF">2026-01-25T00:46:00Z</dcterms:modified>
</cp:coreProperties>
</file>