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27DADB76" w:rsidR="00EC0A0B" w:rsidRPr="0007112A" w:rsidRDefault="00944867" w:rsidP="00EC0A0B">
      <w:pPr>
        <w:spacing w:line="480" w:lineRule="auto"/>
        <w:jc w:val="center"/>
        <w:rPr>
          <w:rFonts w:ascii="Times New Roman" w:hAnsi="Times New Roman" w:cs="Times New Roman"/>
          <w:sz w:val="28"/>
          <w:szCs w:val="28"/>
        </w:rPr>
      </w:pPr>
      <w:r w:rsidRPr="0007112A">
        <w:rPr>
          <w:rFonts w:ascii="Times New Roman" w:eastAsiaTheme="majorEastAsia" w:hAnsi="Times New Roman" w:cs="Times New Roman"/>
          <w:b/>
          <w:bCs/>
          <w:spacing w:val="-10"/>
          <w:kern w:val="28"/>
          <w:sz w:val="28"/>
          <w:szCs w:val="28"/>
        </w:rPr>
        <w:t>Applied Responsive Design</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4B73BC52" w:rsidR="00EC0A0B" w:rsidRDefault="00944867"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200</w:t>
      </w:r>
      <w:r w:rsidR="00EC0A0B">
        <w:rPr>
          <w:rFonts w:ascii="Times New Roman" w:hAnsi="Times New Roman" w:cs="Times New Roman"/>
          <w:sz w:val="24"/>
          <w:szCs w:val="24"/>
        </w:rPr>
        <w:t xml:space="preserve">: </w:t>
      </w:r>
      <w:r w:rsidR="0080371B">
        <w:rPr>
          <w:rFonts w:ascii="Times New Roman" w:hAnsi="Times New Roman" w:cs="Times New Roman"/>
          <w:sz w:val="24"/>
          <w:szCs w:val="24"/>
        </w:rPr>
        <w:t xml:space="preserve">Foundations of Software Development </w:t>
      </w:r>
    </w:p>
    <w:p w14:paraId="39CD334B" w14:textId="79E9AA80" w:rsidR="00EC0A0B" w:rsidRDefault="0080371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Professor Chandra Bobba</w:t>
      </w:r>
    </w:p>
    <w:p w14:paraId="3D8B14E9" w14:textId="21426A06" w:rsidR="00EC0A0B" w:rsidRDefault="0080371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July 27</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52C0A0ED" w14:textId="0ADC8A40" w:rsidR="00EC0A0B" w:rsidRDefault="0007112A" w:rsidP="0007112A">
      <w:pPr>
        <w:spacing w:line="480" w:lineRule="auto"/>
        <w:jc w:val="center"/>
        <w:rPr>
          <w:rFonts w:ascii="Times New Roman" w:hAnsi="Times New Roman" w:cs="Times New Roman"/>
          <w:sz w:val="28"/>
          <w:szCs w:val="28"/>
        </w:rPr>
      </w:pPr>
      <w:r w:rsidRPr="0007112A">
        <w:rPr>
          <w:rFonts w:ascii="Times New Roman" w:eastAsiaTheme="majorEastAsia" w:hAnsi="Times New Roman" w:cs="Times New Roman"/>
          <w:b/>
          <w:bCs/>
          <w:spacing w:val="-10"/>
          <w:kern w:val="28"/>
          <w:sz w:val="28"/>
          <w:szCs w:val="28"/>
        </w:rPr>
        <w:lastRenderedPageBreak/>
        <w:t>Applied Responsive Design</w:t>
      </w:r>
    </w:p>
    <w:p w14:paraId="0989D652" w14:textId="77777777" w:rsidR="00A14B16" w:rsidRPr="00A14B16" w:rsidRDefault="00A14B16" w:rsidP="00A14B16">
      <w:pPr>
        <w:spacing w:line="480" w:lineRule="auto"/>
        <w:rPr>
          <w:rFonts w:ascii="Times New Roman" w:hAnsi="Times New Roman" w:cs="Times New Roman"/>
          <w:sz w:val="24"/>
          <w:szCs w:val="24"/>
        </w:rPr>
      </w:pPr>
      <w:r w:rsidRPr="00A14B16">
        <w:rPr>
          <w:rFonts w:ascii="Times New Roman" w:hAnsi="Times New Roman" w:cs="Times New Roman"/>
          <w:b/>
          <w:bCs/>
          <w:sz w:val="24"/>
          <w:szCs w:val="24"/>
        </w:rPr>
        <w:t>Websites with Responsive Design</w:t>
      </w:r>
    </w:p>
    <w:p w14:paraId="07EFAEE8" w14:textId="77777777" w:rsidR="00A14B16" w:rsidRPr="00A14B16" w:rsidRDefault="00A14B16" w:rsidP="00A14B16">
      <w:pPr>
        <w:numPr>
          <w:ilvl w:val="0"/>
          <w:numId w:val="2"/>
        </w:numPr>
        <w:spacing w:line="480" w:lineRule="auto"/>
        <w:rPr>
          <w:rFonts w:ascii="Times New Roman" w:hAnsi="Times New Roman" w:cs="Times New Roman"/>
          <w:sz w:val="24"/>
          <w:szCs w:val="24"/>
        </w:rPr>
      </w:pPr>
      <w:r w:rsidRPr="00A14B16">
        <w:rPr>
          <w:rFonts w:ascii="Times New Roman" w:hAnsi="Times New Roman" w:cs="Times New Roman"/>
          <w:b/>
          <w:bCs/>
          <w:sz w:val="24"/>
          <w:szCs w:val="24"/>
        </w:rPr>
        <w:t>Allbirds</w:t>
      </w:r>
      <w:r w:rsidRPr="00A14B16">
        <w:rPr>
          <w:rFonts w:ascii="Times New Roman" w:hAnsi="Times New Roman" w:cs="Times New Roman"/>
          <w:sz w:val="24"/>
          <w:szCs w:val="24"/>
        </w:rPr>
        <w:t xml:space="preserve"> (https://www.allbirds.com)</w:t>
      </w:r>
    </w:p>
    <w:p w14:paraId="1115A6B8" w14:textId="6F75E871" w:rsidR="00A14B16" w:rsidRPr="00A14B16" w:rsidRDefault="00A14B16" w:rsidP="00A14B16">
      <w:pPr>
        <w:numPr>
          <w:ilvl w:val="1"/>
          <w:numId w:val="2"/>
        </w:numPr>
        <w:spacing w:line="480" w:lineRule="auto"/>
        <w:rPr>
          <w:rFonts w:ascii="Times New Roman" w:hAnsi="Times New Roman" w:cs="Times New Roman"/>
          <w:sz w:val="24"/>
          <w:szCs w:val="24"/>
        </w:rPr>
      </w:pPr>
      <w:r w:rsidRPr="00A14B16">
        <w:rPr>
          <w:rFonts w:ascii="Times New Roman" w:hAnsi="Times New Roman" w:cs="Times New Roman"/>
          <w:sz w:val="24"/>
          <w:szCs w:val="24"/>
        </w:rPr>
        <w:t>Uses fluid grids, flexible images, and CSS media queries to adjust its layout, typography, and navigation across desktop, tablet, and mobile screens</w:t>
      </w:r>
      <w:r w:rsidR="00787C97">
        <w:rPr>
          <w:rFonts w:ascii="Times New Roman" w:hAnsi="Times New Roman" w:cs="Times New Roman"/>
          <w:sz w:val="24"/>
          <w:szCs w:val="24"/>
        </w:rPr>
        <w:t>.</w:t>
      </w:r>
    </w:p>
    <w:p w14:paraId="06A9894F" w14:textId="77777777" w:rsidR="00A14B16" w:rsidRPr="00A14B16" w:rsidRDefault="00A14B16" w:rsidP="00A14B16">
      <w:pPr>
        <w:numPr>
          <w:ilvl w:val="0"/>
          <w:numId w:val="2"/>
        </w:numPr>
        <w:spacing w:line="480" w:lineRule="auto"/>
        <w:rPr>
          <w:rFonts w:ascii="Times New Roman" w:hAnsi="Times New Roman" w:cs="Times New Roman"/>
          <w:sz w:val="24"/>
          <w:szCs w:val="24"/>
        </w:rPr>
      </w:pPr>
      <w:r w:rsidRPr="00A14B16">
        <w:rPr>
          <w:rFonts w:ascii="Times New Roman" w:hAnsi="Times New Roman" w:cs="Times New Roman"/>
          <w:b/>
          <w:bCs/>
          <w:sz w:val="24"/>
          <w:szCs w:val="24"/>
        </w:rPr>
        <w:t>Dropbox</w:t>
      </w:r>
      <w:r w:rsidRPr="00A14B16">
        <w:rPr>
          <w:rFonts w:ascii="Times New Roman" w:hAnsi="Times New Roman" w:cs="Times New Roman"/>
          <w:sz w:val="24"/>
          <w:szCs w:val="24"/>
        </w:rPr>
        <w:t xml:space="preserve"> (https://www.dropbox.com)</w:t>
      </w:r>
    </w:p>
    <w:p w14:paraId="3439BD55" w14:textId="09C7FE5A" w:rsidR="00A14B16" w:rsidRPr="00A14B16" w:rsidRDefault="00A14B16" w:rsidP="00A14B16">
      <w:pPr>
        <w:numPr>
          <w:ilvl w:val="1"/>
          <w:numId w:val="2"/>
        </w:numPr>
        <w:spacing w:line="480" w:lineRule="auto"/>
        <w:rPr>
          <w:rFonts w:ascii="Times New Roman" w:hAnsi="Times New Roman" w:cs="Times New Roman"/>
          <w:sz w:val="24"/>
          <w:szCs w:val="24"/>
        </w:rPr>
      </w:pPr>
      <w:r w:rsidRPr="00A14B16">
        <w:rPr>
          <w:rFonts w:ascii="Times New Roman" w:hAnsi="Times New Roman" w:cs="Times New Roman"/>
          <w:sz w:val="24"/>
          <w:szCs w:val="24"/>
        </w:rPr>
        <w:t>Automatically reorganizes its interface—collapsing sidebars, restacking content blocks, and scaling images—for a seamless experience on any device width.</w:t>
      </w:r>
    </w:p>
    <w:p w14:paraId="26212366" w14:textId="77777777" w:rsidR="00A14B16" w:rsidRPr="00A14B16" w:rsidRDefault="00A14B16" w:rsidP="00A14B16">
      <w:pPr>
        <w:spacing w:line="480" w:lineRule="auto"/>
        <w:rPr>
          <w:rFonts w:ascii="Times New Roman" w:hAnsi="Times New Roman" w:cs="Times New Roman"/>
          <w:sz w:val="24"/>
          <w:szCs w:val="24"/>
        </w:rPr>
      </w:pPr>
      <w:r w:rsidRPr="00A14B16">
        <w:rPr>
          <w:rFonts w:ascii="Times New Roman" w:hAnsi="Times New Roman" w:cs="Times New Roman"/>
          <w:b/>
          <w:bCs/>
          <w:sz w:val="24"/>
          <w:szCs w:val="24"/>
        </w:rPr>
        <w:t>Websites without Responsive Design</w:t>
      </w:r>
    </w:p>
    <w:p w14:paraId="6057B866" w14:textId="77777777" w:rsidR="00A14B16" w:rsidRPr="00A14B16" w:rsidRDefault="00A14B16" w:rsidP="00A14B16">
      <w:pPr>
        <w:numPr>
          <w:ilvl w:val="0"/>
          <w:numId w:val="3"/>
        </w:numPr>
        <w:spacing w:line="480" w:lineRule="auto"/>
        <w:rPr>
          <w:rFonts w:ascii="Times New Roman" w:hAnsi="Times New Roman" w:cs="Times New Roman"/>
          <w:sz w:val="24"/>
          <w:szCs w:val="24"/>
        </w:rPr>
      </w:pPr>
      <w:r w:rsidRPr="00A14B16">
        <w:rPr>
          <w:rFonts w:ascii="Times New Roman" w:hAnsi="Times New Roman" w:cs="Times New Roman"/>
          <w:b/>
          <w:bCs/>
          <w:sz w:val="24"/>
          <w:szCs w:val="24"/>
        </w:rPr>
        <w:t>Drudge Report</w:t>
      </w:r>
      <w:r w:rsidRPr="00A14B16">
        <w:rPr>
          <w:rFonts w:ascii="Times New Roman" w:hAnsi="Times New Roman" w:cs="Times New Roman"/>
          <w:sz w:val="24"/>
          <w:szCs w:val="24"/>
        </w:rPr>
        <w:t xml:space="preserve"> (https://www.drudgereport.com)</w:t>
      </w:r>
    </w:p>
    <w:p w14:paraId="204A11AD" w14:textId="2F498EE0" w:rsidR="00A14B16" w:rsidRPr="00A14B16" w:rsidRDefault="00A14B16" w:rsidP="00A14B16">
      <w:pPr>
        <w:numPr>
          <w:ilvl w:val="1"/>
          <w:numId w:val="3"/>
        </w:numPr>
        <w:spacing w:line="480" w:lineRule="auto"/>
        <w:rPr>
          <w:rFonts w:ascii="Times New Roman" w:hAnsi="Times New Roman" w:cs="Times New Roman"/>
          <w:sz w:val="24"/>
          <w:szCs w:val="24"/>
        </w:rPr>
      </w:pPr>
      <w:r w:rsidRPr="00A14B16">
        <w:rPr>
          <w:rFonts w:ascii="Times New Roman" w:hAnsi="Times New Roman" w:cs="Times New Roman"/>
          <w:sz w:val="24"/>
          <w:szCs w:val="24"/>
        </w:rPr>
        <w:t xml:space="preserve">Still built on a </w:t>
      </w:r>
      <w:r w:rsidR="003519CA">
        <w:rPr>
          <w:rFonts w:ascii="Times New Roman" w:hAnsi="Times New Roman" w:cs="Times New Roman"/>
          <w:sz w:val="24"/>
          <w:szCs w:val="24"/>
        </w:rPr>
        <w:t>fixed-width, monospaced layout with no CSS media queries, so on smaller screens,</w:t>
      </w:r>
      <w:r w:rsidRPr="00A14B16">
        <w:rPr>
          <w:rFonts w:ascii="Times New Roman" w:hAnsi="Times New Roman" w:cs="Times New Roman"/>
          <w:sz w:val="24"/>
          <w:szCs w:val="24"/>
        </w:rPr>
        <w:t xml:space="preserve"> you end up with tiny text and horizontal scrolling.</w:t>
      </w:r>
    </w:p>
    <w:p w14:paraId="5494CD8C" w14:textId="77777777" w:rsidR="00A14B16" w:rsidRPr="00A14B16" w:rsidRDefault="00A14B16" w:rsidP="00A14B16">
      <w:pPr>
        <w:numPr>
          <w:ilvl w:val="0"/>
          <w:numId w:val="3"/>
        </w:numPr>
        <w:spacing w:line="480" w:lineRule="auto"/>
        <w:rPr>
          <w:rFonts w:ascii="Times New Roman" w:hAnsi="Times New Roman" w:cs="Times New Roman"/>
          <w:sz w:val="24"/>
          <w:szCs w:val="24"/>
        </w:rPr>
      </w:pPr>
      <w:r w:rsidRPr="00A14B16">
        <w:rPr>
          <w:rFonts w:ascii="Times New Roman" w:hAnsi="Times New Roman" w:cs="Times New Roman"/>
          <w:b/>
          <w:bCs/>
          <w:sz w:val="24"/>
          <w:szCs w:val="24"/>
        </w:rPr>
        <w:t>Craigslist</w:t>
      </w:r>
      <w:r w:rsidRPr="00A14B16">
        <w:rPr>
          <w:rFonts w:ascii="Times New Roman" w:hAnsi="Times New Roman" w:cs="Times New Roman"/>
          <w:sz w:val="24"/>
          <w:szCs w:val="24"/>
        </w:rPr>
        <w:t xml:space="preserve"> (https://www.craigslist.org)</w:t>
      </w:r>
    </w:p>
    <w:p w14:paraId="6B9E5A6F" w14:textId="5EECCDD9" w:rsidR="00A14B16" w:rsidRDefault="00A14B16" w:rsidP="00A14B16">
      <w:pPr>
        <w:numPr>
          <w:ilvl w:val="1"/>
          <w:numId w:val="3"/>
        </w:numPr>
        <w:spacing w:line="480" w:lineRule="auto"/>
        <w:rPr>
          <w:rFonts w:ascii="Times New Roman" w:hAnsi="Times New Roman" w:cs="Times New Roman"/>
          <w:sz w:val="24"/>
          <w:szCs w:val="24"/>
        </w:rPr>
      </w:pPr>
      <w:r w:rsidRPr="00A14B16">
        <w:rPr>
          <w:rFonts w:ascii="Times New Roman" w:hAnsi="Times New Roman" w:cs="Times New Roman"/>
          <w:sz w:val="24"/>
          <w:szCs w:val="24"/>
        </w:rPr>
        <w:t>Retains its 1990s</w:t>
      </w:r>
      <w:r w:rsidRPr="00A14B16">
        <w:rPr>
          <w:rFonts w:ascii="Times New Roman" w:hAnsi="Times New Roman" w:cs="Times New Roman"/>
          <w:sz w:val="24"/>
          <w:szCs w:val="24"/>
        </w:rPr>
        <w:noBreakHyphen/>
        <w:t>era fixed layout</w:t>
      </w:r>
      <w:r w:rsidR="003519CA">
        <w:rPr>
          <w:rFonts w:ascii="Times New Roman" w:hAnsi="Times New Roman" w:cs="Times New Roman"/>
          <w:sz w:val="24"/>
          <w:szCs w:val="24"/>
        </w:rPr>
        <w:t xml:space="preserve">, </w:t>
      </w:r>
      <w:r w:rsidRPr="00A14B16">
        <w:rPr>
          <w:rFonts w:ascii="Times New Roman" w:hAnsi="Times New Roman" w:cs="Times New Roman"/>
          <w:sz w:val="24"/>
          <w:szCs w:val="24"/>
        </w:rPr>
        <w:t>with minimal styling and no automated breakpoints</w:t>
      </w:r>
      <w:r w:rsidR="003519CA">
        <w:rPr>
          <w:rFonts w:ascii="Times New Roman" w:hAnsi="Times New Roman" w:cs="Times New Roman"/>
          <w:sz w:val="24"/>
          <w:szCs w:val="24"/>
        </w:rPr>
        <w:t xml:space="preserve">, </w:t>
      </w:r>
      <w:r w:rsidRPr="00A14B16">
        <w:rPr>
          <w:rFonts w:ascii="Times New Roman" w:hAnsi="Times New Roman" w:cs="Times New Roman"/>
          <w:sz w:val="24"/>
          <w:szCs w:val="24"/>
        </w:rPr>
        <w:t>meaning mobile users must pinch</w:t>
      </w:r>
      <w:r w:rsidRPr="00A14B16">
        <w:rPr>
          <w:rFonts w:ascii="Times New Roman" w:hAnsi="Times New Roman" w:cs="Times New Roman"/>
          <w:sz w:val="24"/>
          <w:szCs w:val="24"/>
        </w:rPr>
        <w:noBreakHyphen/>
        <w:t>zoom and pan to navigate.</w:t>
      </w:r>
    </w:p>
    <w:p w14:paraId="095F3F2C" w14:textId="77777777" w:rsidR="003519CA" w:rsidRDefault="003519CA" w:rsidP="003519CA">
      <w:pPr>
        <w:spacing w:line="480" w:lineRule="auto"/>
        <w:rPr>
          <w:rFonts w:ascii="Times New Roman" w:hAnsi="Times New Roman" w:cs="Times New Roman"/>
          <w:sz w:val="24"/>
          <w:szCs w:val="24"/>
        </w:rPr>
      </w:pPr>
    </w:p>
    <w:p w14:paraId="7B6EC378" w14:textId="77777777" w:rsidR="003519CA" w:rsidRDefault="003519CA" w:rsidP="003519CA">
      <w:pPr>
        <w:spacing w:line="480" w:lineRule="auto"/>
        <w:rPr>
          <w:rFonts w:ascii="Times New Roman" w:hAnsi="Times New Roman" w:cs="Times New Roman"/>
          <w:sz w:val="24"/>
          <w:szCs w:val="24"/>
        </w:rPr>
      </w:pPr>
    </w:p>
    <w:p w14:paraId="3A0FFFB4" w14:textId="77777777" w:rsidR="003519CA" w:rsidRDefault="003519CA" w:rsidP="003519CA">
      <w:pPr>
        <w:spacing w:line="480" w:lineRule="auto"/>
        <w:rPr>
          <w:rFonts w:ascii="Times New Roman" w:hAnsi="Times New Roman" w:cs="Times New Roman"/>
          <w:sz w:val="24"/>
          <w:szCs w:val="24"/>
        </w:rPr>
      </w:pPr>
    </w:p>
    <w:p w14:paraId="757BDF16" w14:textId="4591046C" w:rsidR="000B39B0" w:rsidRPr="000B39B0" w:rsidRDefault="000B39B0" w:rsidP="000B39B0">
      <w:pPr>
        <w:spacing w:line="480" w:lineRule="auto"/>
        <w:jc w:val="center"/>
        <w:rPr>
          <w:rFonts w:ascii="Times New Roman" w:hAnsi="Times New Roman" w:cs="Times New Roman"/>
          <w:sz w:val="28"/>
          <w:szCs w:val="28"/>
        </w:rPr>
      </w:pPr>
      <w:r w:rsidRPr="0007112A">
        <w:rPr>
          <w:rFonts w:ascii="Times New Roman" w:eastAsiaTheme="majorEastAsia" w:hAnsi="Times New Roman" w:cs="Times New Roman"/>
          <w:b/>
          <w:bCs/>
          <w:spacing w:val="-10"/>
          <w:kern w:val="28"/>
          <w:sz w:val="28"/>
          <w:szCs w:val="28"/>
        </w:rPr>
        <w:lastRenderedPageBreak/>
        <w:t>Applied Responsive Design</w:t>
      </w:r>
    </w:p>
    <w:p w14:paraId="10BD1EDA" w14:textId="24EB6484" w:rsidR="007A7CA4" w:rsidRPr="007A7CA4" w:rsidRDefault="007A7CA4" w:rsidP="007A7CA4">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It has only been within the past decade that responsive design has become the de facto standard for modern websites, yet its impact on usability and accessibility cannot be overstated. By examining two sites</w:t>
      </w:r>
      <w:r w:rsidR="00E073DA">
        <w:rPr>
          <w:rFonts w:ascii="Times New Roman" w:hAnsi="Times New Roman" w:cs="Times New Roman"/>
          <w:sz w:val="24"/>
          <w:szCs w:val="24"/>
        </w:rPr>
        <w:t xml:space="preserve">, Allbirds and Dropbox, </w:t>
      </w:r>
      <w:r w:rsidRPr="007A7CA4">
        <w:rPr>
          <w:rFonts w:ascii="Times New Roman" w:hAnsi="Times New Roman" w:cs="Times New Roman"/>
          <w:sz w:val="24"/>
          <w:szCs w:val="24"/>
        </w:rPr>
        <w:t xml:space="preserve">that employ responsive techniques, one can appreciate how fluid layouts, flexible imagery, and thoughtful breakpoints come together to create an experience that feels tailored to each device. Conversely, the static, </w:t>
      </w:r>
      <w:r w:rsidR="00E073DA">
        <w:rPr>
          <w:rFonts w:ascii="Times New Roman" w:hAnsi="Times New Roman" w:cs="Times New Roman"/>
          <w:sz w:val="24"/>
          <w:szCs w:val="24"/>
        </w:rPr>
        <w:t>fixed-width</w:t>
      </w:r>
      <w:r w:rsidRPr="007A7CA4">
        <w:rPr>
          <w:rFonts w:ascii="Times New Roman" w:hAnsi="Times New Roman" w:cs="Times New Roman"/>
          <w:sz w:val="24"/>
          <w:szCs w:val="24"/>
        </w:rPr>
        <w:t xml:space="preserve"> approaches of Drudge Report and Craigslist serve as reminders that neglecting responsive principles can render content difficult to access and interact with, particularly on small screens.</w:t>
      </w:r>
    </w:p>
    <w:p w14:paraId="42553A08" w14:textId="63FD50FB" w:rsidR="007A7CA4" w:rsidRPr="007A7CA4" w:rsidRDefault="007A7CA4" w:rsidP="004A38B9">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 xml:space="preserve">When first visiting Allbirds on a desktop, the site presents a </w:t>
      </w:r>
      <w:r w:rsidR="00E073DA">
        <w:rPr>
          <w:rFonts w:ascii="Times New Roman" w:hAnsi="Times New Roman" w:cs="Times New Roman"/>
          <w:sz w:val="24"/>
          <w:szCs w:val="24"/>
        </w:rPr>
        <w:t>multi-column grid teeming with high-resolution</w:t>
      </w:r>
      <w:r w:rsidRPr="007A7CA4">
        <w:rPr>
          <w:rFonts w:ascii="Times New Roman" w:hAnsi="Times New Roman" w:cs="Times New Roman"/>
          <w:sz w:val="24"/>
          <w:szCs w:val="24"/>
        </w:rPr>
        <w:t xml:space="preserve"> product photography, succinct text, and a clear call</w:t>
      </w:r>
      <w:r w:rsidRPr="007A7CA4">
        <w:rPr>
          <w:rFonts w:ascii="Times New Roman" w:hAnsi="Times New Roman" w:cs="Times New Roman"/>
          <w:sz w:val="24"/>
          <w:szCs w:val="24"/>
        </w:rPr>
        <w:noBreakHyphen/>
        <w:t>to</w:t>
      </w:r>
      <w:r w:rsidRPr="007A7CA4">
        <w:rPr>
          <w:rFonts w:ascii="Times New Roman" w:hAnsi="Times New Roman" w:cs="Times New Roman"/>
          <w:sz w:val="24"/>
          <w:szCs w:val="24"/>
        </w:rPr>
        <w:noBreakHyphen/>
        <w:t>action. Shrinking the browser window or loading the page on a tablet sees the interface gracefully collapse into a single</w:t>
      </w:r>
      <w:r w:rsidRPr="007A7CA4">
        <w:rPr>
          <w:rFonts w:ascii="Times New Roman" w:hAnsi="Times New Roman" w:cs="Times New Roman"/>
          <w:sz w:val="24"/>
          <w:szCs w:val="24"/>
        </w:rPr>
        <w:noBreakHyphen/>
        <w:t xml:space="preserve">column stack: images resize proportionally, text blocks reflow to maintain comfortable line lengths, and the navigation menu slides into a </w:t>
      </w:r>
      <w:r w:rsidR="00E073DA">
        <w:rPr>
          <w:rFonts w:ascii="Times New Roman" w:hAnsi="Times New Roman" w:cs="Times New Roman"/>
          <w:sz w:val="24"/>
          <w:szCs w:val="24"/>
        </w:rPr>
        <w:t>touch-friendly</w:t>
      </w:r>
      <w:r w:rsidRPr="007A7CA4">
        <w:rPr>
          <w:rFonts w:ascii="Times New Roman" w:hAnsi="Times New Roman" w:cs="Times New Roman"/>
          <w:sz w:val="24"/>
          <w:szCs w:val="24"/>
        </w:rPr>
        <w:t xml:space="preserve"> hamburger control. This seamless adaptation not only reinforces brand consistency but also anticipates the user’s context, whether they are browsing from an office workstation or comparing sneakers on the train. I was particularly impressed by how micro</w:t>
      </w:r>
      <w:r w:rsidRPr="007A7CA4">
        <w:rPr>
          <w:rFonts w:ascii="Times New Roman" w:hAnsi="Times New Roman" w:cs="Times New Roman"/>
          <w:sz w:val="24"/>
          <w:szCs w:val="24"/>
        </w:rPr>
        <w:noBreakHyphen/>
        <w:t>interactions</w:t>
      </w:r>
      <w:r w:rsidR="00E073DA">
        <w:rPr>
          <w:rFonts w:ascii="Times New Roman" w:hAnsi="Times New Roman" w:cs="Times New Roman"/>
          <w:sz w:val="24"/>
          <w:szCs w:val="24"/>
        </w:rPr>
        <w:t xml:space="preserve">, </w:t>
      </w:r>
      <w:r w:rsidRPr="007A7CA4">
        <w:rPr>
          <w:rFonts w:ascii="Times New Roman" w:hAnsi="Times New Roman" w:cs="Times New Roman"/>
          <w:sz w:val="24"/>
          <w:szCs w:val="24"/>
        </w:rPr>
        <w:t>such as the subtle expansion of product cards on hover</w:t>
      </w:r>
      <w:r w:rsidR="00E073DA">
        <w:rPr>
          <w:rFonts w:ascii="Times New Roman" w:hAnsi="Times New Roman" w:cs="Times New Roman"/>
          <w:sz w:val="24"/>
          <w:szCs w:val="24"/>
        </w:rPr>
        <w:t xml:space="preserve">, </w:t>
      </w:r>
      <w:r w:rsidRPr="007A7CA4">
        <w:rPr>
          <w:rFonts w:ascii="Times New Roman" w:hAnsi="Times New Roman" w:cs="Times New Roman"/>
          <w:sz w:val="24"/>
          <w:szCs w:val="24"/>
        </w:rPr>
        <w:t xml:space="preserve">translate into </w:t>
      </w:r>
      <w:r w:rsidR="00E073DA">
        <w:rPr>
          <w:rFonts w:ascii="Times New Roman" w:hAnsi="Times New Roman" w:cs="Times New Roman"/>
          <w:sz w:val="24"/>
          <w:szCs w:val="24"/>
        </w:rPr>
        <w:t>tap-based</w:t>
      </w:r>
      <w:r w:rsidRPr="007A7CA4">
        <w:rPr>
          <w:rFonts w:ascii="Times New Roman" w:hAnsi="Times New Roman" w:cs="Times New Roman"/>
          <w:sz w:val="24"/>
          <w:szCs w:val="24"/>
        </w:rPr>
        <w:t xml:space="preserve"> expansions on mobile without sacrificing performance or clarity.</w:t>
      </w:r>
    </w:p>
    <w:p w14:paraId="5AA01E85" w14:textId="636FE7AF" w:rsidR="007A7CA4" w:rsidRPr="007A7CA4" w:rsidRDefault="007A7CA4" w:rsidP="004A38B9">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 xml:space="preserve">Similarly, Dropbox demonstrates mastery of responsive design through its intelligent use of whitespace and collapsible elements. On larger screens, the left sidebar remains visible, offering quick access to folders and recent files; as the viewport narrows, that sidebar tucks away behind a simple icon, freeing up real estate for the main content. Throughout this process, </w:t>
      </w:r>
      <w:r w:rsidRPr="007A7CA4">
        <w:rPr>
          <w:rFonts w:ascii="Times New Roman" w:hAnsi="Times New Roman" w:cs="Times New Roman"/>
          <w:sz w:val="24"/>
          <w:szCs w:val="24"/>
        </w:rPr>
        <w:lastRenderedPageBreak/>
        <w:t>iconography and typography scale elegantly so that labels remain legible and touch targets stay within recommended minimum dimensions. This ability to prioritize core functionality</w:t>
      </w:r>
      <w:r w:rsidR="00E073DA">
        <w:rPr>
          <w:rFonts w:ascii="Times New Roman" w:hAnsi="Times New Roman" w:cs="Times New Roman"/>
          <w:sz w:val="24"/>
          <w:szCs w:val="24"/>
        </w:rPr>
        <w:t xml:space="preserve"> (</w:t>
      </w:r>
      <w:r w:rsidRPr="007A7CA4">
        <w:rPr>
          <w:rFonts w:ascii="Times New Roman" w:hAnsi="Times New Roman" w:cs="Times New Roman"/>
          <w:sz w:val="24"/>
          <w:szCs w:val="24"/>
        </w:rPr>
        <w:t>file browsing, sharing, and editing</w:t>
      </w:r>
      <w:r w:rsidR="00E073DA">
        <w:rPr>
          <w:rFonts w:ascii="Times New Roman" w:hAnsi="Times New Roman" w:cs="Times New Roman"/>
          <w:sz w:val="24"/>
          <w:szCs w:val="24"/>
        </w:rPr>
        <w:t xml:space="preserve">) </w:t>
      </w:r>
      <w:r w:rsidRPr="007A7CA4">
        <w:rPr>
          <w:rFonts w:ascii="Times New Roman" w:hAnsi="Times New Roman" w:cs="Times New Roman"/>
          <w:sz w:val="24"/>
          <w:szCs w:val="24"/>
        </w:rPr>
        <w:t xml:space="preserve">while </w:t>
      </w:r>
      <w:r w:rsidR="00E073DA">
        <w:rPr>
          <w:rFonts w:ascii="Times New Roman" w:hAnsi="Times New Roman" w:cs="Times New Roman"/>
          <w:sz w:val="24"/>
          <w:szCs w:val="24"/>
        </w:rPr>
        <w:t>de-emphasizing secondary controls reflects a user-centered</w:t>
      </w:r>
      <w:r w:rsidRPr="007A7CA4">
        <w:rPr>
          <w:rFonts w:ascii="Times New Roman" w:hAnsi="Times New Roman" w:cs="Times New Roman"/>
          <w:sz w:val="24"/>
          <w:szCs w:val="24"/>
        </w:rPr>
        <w:t xml:space="preserve"> philosophy that places the most important tasks front and center, regardless of screen size.</w:t>
      </w:r>
    </w:p>
    <w:p w14:paraId="4BBFB772" w14:textId="77777777" w:rsidR="007A7CA4" w:rsidRPr="007A7CA4" w:rsidRDefault="007A7CA4" w:rsidP="004A38B9">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Taken together, these two examples underscore several common merits of responsive websites: they respect the constraints of each device by employing fluid grids, maintain visual hierarchy through scalable typography, and preserve accessibility via adaptable navigation patterns. Importantly, they also demonstrate that responsive design is not limited to cosmetic adjustments; it can fundamentally reshape how information is structured and delivered, thereby reducing friction for users across diverse contexts.</w:t>
      </w:r>
    </w:p>
    <w:p w14:paraId="14ED762B" w14:textId="0AED404F" w:rsidR="007A7CA4" w:rsidRPr="007A7CA4" w:rsidRDefault="007A7CA4" w:rsidP="004A38B9">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 xml:space="preserve">By contrast, the Drudge Report’s </w:t>
      </w:r>
      <w:r w:rsidR="00E073DA">
        <w:rPr>
          <w:rFonts w:ascii="Times New Roman" w:hAnsi="Times New Roman" w:cs="Times New Roman"/>
          <w:sz w:val="24"/>
          <w:szCs w:val="24"/>
        </w:rPr>
        <w:t>fixed-width</w:t>
      </w:r>
      <w:r w:rsidRPr="007A7CA4">
        <w:rPr>
          <w:rFonts w:ascii="Times New Roman" w:hAnsi="Times New Roman" w:cs="Times New Roman"/>
          <w:sz w:val="24"/>
          <w:szCs w:val="24"/>
        </w:rPr>
        <w:t xml:space="preserve"> layout </w:t>
      </w:r>
      <w:r w:rsidR="00E073DA" w:rsidRPr="007A7CA4">
        <w:rPr>
          <w:rFonts w:ascii="Times New Roman" w:hAnsi="Times New Roman" w:cs="Times New Roman"/>
          <w:sz w:val="24"/>
          <w:szCs w:val="24"/>
        </w:rPr>
        <w:t>harkens</w:t>
      </w:r>
      <w:r w:rsidRPr="007A7CA4">
        <w:rPr>
          <w:rFonts w:ascii="Times New Roman" w:hAnsi="Times New Roman" w:cs="Times New Roman"/>
          <w:sz w:val="24"/>
          <w:szCs w:val="24"/>
        </w:rPr>
        <w:t xml:space="preserve"> back to an earlier era of the web, with its rigid columns and monospaced headlines unfriendly to narrow viewports. On a smartphone, one must pinch</w:t>
      </w:r>
      <w:r w:rsidRPr="007A7CA4">
        <w:rPr>
          <w:rFonts w:ascii="Times New Roman" w:hAnsi="Times New Roman" w:cs="Times New Roman"/>
          <w:sz w:val="24"/>
          <w:szCs w:val="24"/>
        </w:rPr>
        <w:noBreakHyphen/>
        <w:t xml:space="preserve">zoom and pan horizontally to read headlines, and images often overflow their containers, obscuring adjacent links. To modernize this site, I would recommend implementing CSS media queries that introduce breakpoints at common device widths (e.g., 320 px, 768 px, 1024 px), converting </w:t>
      </w:r>
      <w:r w:rsidR="00E073DA">
        <w:rPr>
          <w:rFonts w:ascii="Times New Roman" w:hAnsi="Times New Roman" w:cs="Times New Roman"/>
          <w:sz w:val="24"/>
          <w:szCs w:val="24"/>
        </w:rPr>
        <w:t>fixed-width</w:t>
      </w:r>
      <w:r w:rsidRPr="007A7CA4">
        <w:rPr>
          <w:rFonts w:ascii="Times New Roman" w:hAnsi="Times New Roman" w:cs="Times New Roman"/>
          <w:sz w:val="24"/>
          <w:szCs w:val="24"/>
        </w:rPr>
        <w:t xml:space="preserve"> containers to </w:t>
      </w:r>
      <w:r w:rsidR="00E073DA">
        <w:rPr>
          <w:rFonts w:ascii="Times New Roman" w:hAnsi="Times New Roman" w:cs="Times New Roman"/>
          <w:sz w:val="24"/>
          <w:szCs w:val="24"/>
        </w:rPr>
        <w:t>percentage-based</w:t>
      </w:r>
      <w:r w:rsidRPr="007A7CA4">
        <w:rPr>
          <w:rFonts w:ascii="Times New Roman" w:hAnsi="Times New Roman" w:cs="Times New Roman"/>
          <w:sz w:val="24"/>
          <w:szCs w:val="24"/>
        </w:rPr>
        <w:t xml:space="preserve"> fluid grids, and restyling typography to adopt relative units (em or rem) so that text scales in harmony with viewport changes. Additionally, collapsing less critical elements</w:t>
      </w:r>
      <w:r w:rsidR="00E073DA">
        <w:rPr>
          <w:rFonts w:ascii="Times New Roman" w:hAnsi="Times New Roman" w:cs="Times New Roman"/>
          <w:sz w:val="24"/>
          <w:szCs w:val="24"/>
        </w:rPr>
        <w:t>, s</w:t>
      </w:r>
      <w:r w:rsidRPr="007A7CA4">
        <w:rPr>
          <w:rFonts w:ascii="Times New Roman" w:hAnsi="Times New Roman" w:cs="Times New Roman"/>
          <w:sz w:val="24"/>
          <w:szCs w:val="24"/>
        </w:rPr>
        <w:t>uch as sidebar advertisements</w:t>
      </w:r>
      <w:r w:rsidR="00E073DA">
        <w:rPr>
          <w:rFonts w:ascii="Times New Roman" w:hAnsi="Times New Roman" w:cs="Times New Roman"/>
          <w:sz w:val="24"/>
          <w:szCs w:val="24"/>
        </w:rPr>
        <w:t xml:space="preserve">, </w:t>
      </w:r>
      <w:r w:rsidRPr="007A7CA4">
        <w:rPr>
          <w:rFonts w:ascii="Times New Roman" w:hAnsi="Times New Roman" w:cs="Times New Roman"/>
          <w:sz w:val="24"/>
          <w:szCs w:val="24"/>
        </w:rPr>
        <w:t xml:space="preserve">into </w:t>
      </w:r>
      <w:r w:rsidR="00E073DA">
        <w:rPr>
          <w:rFonts w:ascii="Times New Roman" w:hAnsi="Times New Roman" w:cs="Times New Roman"/>
          <w:sz w:val="24"/>
          <w:szCs w:val="24"/>
        </w:rPr>
        <w:t>toggleable</w:t>
      </w:r>
      <w:r w:rsidRPr="007A7CA4">
        <w:rPr>
          <w:rFonts w:ascii="Times New Roman" w:hAnsi="Times New Roman" w:cs="Times New Roman"/>
          <w:sz w:val="24"/>
          <w:szCs w:val="24"/>
        </w:rPr>
        <w:t xml:space="preserve"> drawers on mobile would streamline the experience and improve load times.</w:t>
      </w:r>
    </w:p>
    <w:p w14:paraId="74DB1CB8" w14:textId="59D25BC6" w:rsidR="007A7CA4" w:rsidRPr="007A7CA4" w:rsidRDefault="007A7CA4" w:rsidP="004A38B9">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 xml:space="preserve">Craigslist, likewise, remains mired in a </w:t>
      </w:r>
      <w:r w:rsidR="00E073DA">
        <w:rPr>
          <w:rFonts w:ascii="Times New Roman" w:hAnsi="Times New Roman" w:cs="Times New Roman"/>
          <w:sz w:val="24"/>
          <w:szCs w:val="24"/>
        </w:rPr>
        <w:t>non-responsive</w:t>
      </w:r>
      <w:r w:rsidRPr="007A7CA4">
        <w:rPr>
          <w:rFonts w:ascii="Times New Roman" w:hAnsi="Times New Roman" w:cs="Times New Roman"/>
          <w:sz w:val="24"/>
          <w:szCs w:val="24"/>
        </w:rPr>
        <w:t xml:space="preserve"> template that predates even basic CSS layout techniques. Its dense, </w:t>
      </w:r>
      <w:r w:rsidR="00E073DA">
        <w:rPr>
          <w:rFonts w:ascii="Times New Roman" w:hAnsi="Times New Roman" w:cs="Times New Roman"/>
          <w:sz w:val="24"/>
          <w:szCs w:val="24"/>
        </w:rPr>
        <w:t>text-heavy</w:t>
      </w:r>
      <w:r w:rsidRPr="007A7CA4">
        <w:rPr>
          <w:rFonts w:ascii="Times New Roman" w:hAnsi="Times New Roman" w:cs="Times New Roman"/>
          <w:sz w:val="24"/>
          <w:szCs w:val="24"/>
        </w:rPr>
        <w:t xml:space="preserve"> pages can feel overwhelming on any device smaller than a desktop monitor. A productive first step toward responsiveness would involve introducing </w:t>
      </w:r>
      <w:r w:rsidRPr="007A7CA4">
        <w:rPr>
          <w:rFonts w:ascii="Times New Roman" w:hAnsi="Times New Roman" w:cs="Times New Roman"/>
          <w:sz w:val="24"/>
          <w:szCs w:val="24"/>
        </w:rPr>
        <w:lastRenderedPageBreak/>
        <w:t xml:space="preserve">a </w:t>
      </w:r>
      <w:r w:rsidR="00E073DA">
        <w:rPr>
          <w:rFonts w:ascii="Times New Roman" w:hAnsi="Times New Roman" w:cs="Times New Roman"/>
          <w:sz w:val="24"/>
          <w:szCs w:val="24"/>
        </w:rPr>
        <w:t>mobile-first</w:t>
      </w:r>
      <w:r w:rsidRPr="007A7CA4">
        <w:rPr>
          <w:rFonts w:ascii="Times New Roman" w:hAnsi="Times New Roman" w:cs="Times New Roman"/>
          <w:sz w:val="24"/>
          <w:szCs w:val="24"/>
        </w:rPr>
        <w:t xml:space="preserve"> stylesheet that prioritizes core listing content and search functionality while deferring ancillary links to expandable menus. Employing progressive enhancement, the development team could layer in responsive behaviors for images and form fields without disturbing the site’s legacy markup. Finally, integrating a modern viewport meta tag and testing across a matrix of devices would ensure that Craigslist’s vast network of local communities gains a more accessible and </w:t>
      </w:r>
      <w:r w:rsidR="004A38B9">
        <w:rPr>
          <w:rFonts w:ascii="Times New Roman" w:hAnsi="Times New Roman" w:cs="Times New Roman"/>
          <w:sz w:val="24"/>
          <w:szCs w:val="24"/>
        </w:rPr>
        <w:t>user-friendly</w:t>
      </w:r>
      <w:r w:rsidRPr="007A7CA4">
        <w:rPr>
          <w:rFonts w:ascii="Times New Roman" w:hAnsi="Times New Roman" w:cs="Times New Roman"/>
          <w:sz w:val="24"/>
          <w:szCs w:val="24"/>
        </w:rPr>
        <w:t xml:space="preserve"> interface.</w:t>
      </w:r>
    </w:p>
    <w:p w14:paraId="14E9BB87" w14:textId="756E656B" w:rsidR="007A7CA4" w:rsidRPr="007A7CA4" w:rsidRDefault="007A7CA4" w:rsidP="004A38B9">
      <w:pPr>
        <w:spacing w:line="480" w:lineRule="auto"/>
        <w:ind w:firstLine="720"/>
        <w:rPr>
          <w:rFonts w:ascii="Times New Roman" w:hAnsi="Times New Roman" w:cs="Times New Roman"/>
          <w:sz w:val="24"/>
          <w:szCs w:val="24"/>
        </w:rPr>
      </w:pPr>
      <w:r w:rsidRPr="007A7CA4">
        <w:rPr>
          <w:rFonts w:ascii="Times New Roman" w:hAnsi="Times New Roman" w:cs="Times New Roman"/>
          <w:sz w:val="24"/>
          <w:szCs w:val="24"/>
        </w:rPr>
        <w:t>In conclusion, the contrast between sites like Allbirds and Dropbox and those like Drudge Report and Craigslist illustrates how responsive design can elevate usability, accessibility, and brand perception. By adopting fluid layouts, scalable typography, and adaptive navigation patterns, even the most dated platforms can transform into experiences that respect the needs of users on any device. Ultimately, embracing these improvements is not merely a technical exercise but a commitment to ensuring that every visitor</w:t>
      </w:r>
      <w:r w:rsidR="001D138D">
        <w:rPr>
          <w:rFonts w:ascii="Times New Roman" w:hAnsi="Times New Roman" w:cs="Times New Roman"/>
          <w:sz w:val="24"/>
          <w:szCs w:val="24"/>
        </w:rPr>
        <w:t xml:space="preserve"> </w:t>
      </w:r>
      <w:r w:rsidRPr="007A7CA4">
        <w:rPr>
          <w:rFonts w:ascii="Times New Roman" w:hAnsi="Times New Roman" w:cs="Times New Roman"/>
          <w:sz w:val="24"/>
          <w:szCs w:val="24"/>
        </w:rPr>
        <w:t>can engage with content effortlessly and effectively.</w:t>
      </w:r>
    </w:p>
    <w:p w14:paraId="08A8E77F" w14:textId="77777777" w:rsidR="003519CA" w:rsidRPr="00A14B16" w:rsidRDefault="003519CA" w:rsidP="003519CA">
      <w:pPr>
        <w:spacing w:line="480" w:lineRule="auto"/>
        <w:rPr>
          <w:rFonts w:ascii="Times New Roman" w:hAnsi="Times New Roman" w:cs="Times New Roman"/>
          <w:sz w:val="24"/>
          <w:szCs w:val="24"/>
        </w:rPr>
      </w:pPr>
    </w:p>
    <w:p w14:paraId="0F7BD66D" w14:textId="77777777" w:rsidR="0007112A" w:rsidRPr="0007112A" w:rsidRDefault="0007112A" w:rsidP="0007112A">
      <w:pPr>
        <w:spacing w:line="480" w:lineRule="auto"/>
        <w:rPr>
          <w:rFonts w:ascii="Times New Roman" w:hAnsi="Times New Roman" w:cs="Times New Roman"/>
          <w:sz w:val="28"/>
          <w:szCs w:val="28"/>
        </w:rPr>
      </w:pPr>
    </w:p>
    <w:p w14:paraId="1CC81E86" w14:textId="77777777" w:rsidR="00EC0A0B" w:rsidRDefault="00EC0A0B" w:rsidP="00EC0A0B">
      <w:pPr>
        <w:spacing w:line="480" w:lineRule="auto"/>
        <w:rPr>
          <w:rFonts w:ascii="Times New Roman" w:hAnsi="Times New Roman" w:cs="Times New Roman"/>
          <w:sz w:val="24"/>
          <w:szCs w:val="24"/>
        </w:rPr>
      </w:pPr>
    </w:p>
    <w:p w14:paraId="5C7AD3B8" w14:textId="77777777" w:rsidR="00B87C9E" w:rsidRDefault="00B87C9E" w:rsidP="00EC0A0B">
      <w:pPr>
        <w:spacing w:line="480" w:lineRule="auto"/>
        <w:rPr>
          <w:rFonts w:ascii="Times New Roman" w:hAnsi="Times New Roman" w:cs="Times New Roman"/>
          <w:sz w:val="24"/>
          <w:szCs w:val="24"/>
        </w:rPr>
      </w:pPr>
    </w:p>
    <w:p w14:paraId="302BF136" w14:textId="77777777" w:rsidR="00B87C9E" w:rsidRDefault="00B87C9E" w:rsidP="00EC0A0B">
      <w:pPr>
        <w:spacing w:line="480" w:lineRule="auto"/>
        <w:rPr>
          <w:rFonts w:ascii="Times New Roman" w:hAnsi="Times New Roman" w:cs="Times New Roman"/>
          <w:sz w:val="24"/>
          <w:szCs w:val="24"/>
        </w:rPr>
      </w:pPr>
    </w:p>
    <w:p w14:paraId="20B09762" w14:textId="77777777" w:rsidR="00B87C9E" w:rsidRDefault="00B87C9E" w:rsidP="00EC0A0B">
      <w:pPr>
        <w:spacing w:line="480" w:lineRule="auto"/>
        <w:rPr>
          <w:rFonts w:ascii="Times New Roman" w:hAnsi="Times New Roman" w:cs="Times New Roman"/>
          <w:sz w:val="24"/>
          <w:szCs w:val="24"/>
        </w:rPr>
      </w:pPr>
    </w:p>
    <w:p w14:paraId="3BC469AD" w14:textId="77777777" w:rsidR="00B87C9E" w:rsidRDefault="00B87C9E" w:rsidP="00EC0A0B">
      <w:pPr>
        <w:spacing w:line="480" w:lineRule="auto"/>
        <w:rPr>
          <w:rFonts w:ascii="Times New Roman" w:hAnsi="Times New Roman" w:cs="Times New Roman"/>
          <w:sz w:val="24"/>
          <w:szCs w:val="24"/>
        </w:rPr>
      </w:pPr>
    </w:p>
    <w:p w14:paraId="7BDBB8F5" w14:textId="393A102D" w:rsidR="00B87C9E" w:rsidRDefault="00DC5597" w:rsidP="00EC0A0B">
      <w:pPr>
        <w:spacing w:line="480" w:lineRule="auto"/>
        <w:rPr>
          <w:rFonts w:ascii="Times New Roman" w:hAnsi="Times New Roman" w:cs="Times New Roman"/>
          <w:sz w:val="24"/>
          <w:szCs w:val="24"/>
        </w:rPr>
      </w:pPr>
      <w:r w:rsidRPr="00DC5597">
        <w:rPr>
          <w:rFonts w:ascii="Times New Roman" w:hAnsi="Times New Roman" w:cs="Times New Roman"/>
          <w:sz w:val="24"/>
          <w:szCs w:val="24"/>
        </w:rPr>
        <w:lastRenderedPageBreak/>
        <w:drawing>
          <wp:inline distT="0" distB="0" distL="0" distR="0" wp14:anchorId="038B608D" wp14:editId="49691203">
            <wp:extent cx="4382112" cy="4363059"/>
            <wp:effectExtent l="0" t="0" r="0" b="0"/>
            <wp:docPr id="188520400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4009" name="Picture 1" descr="A screenshot of a website&#10;&#10;AI-generated content may be incorrect."/>
                    <pic:cNvPicPr/>
                  </pic:nvPicPr>
                  <pic:blipFill>
                    <a:blip r:embed="rId7"/>
                    <a:stretch>
                      <a:fillRect/>
                    </a:stretch>
                  </pic:blipFill>
                  <pic:spPr>
                    <a:xfrm>
                      <a:off x="0" y="0"/>
                      <a:ext cx="4382112" cy="4363059"/>
                    </a:xfrm>
                    <a:prstGeom prst="rect">
                      <a:avLst/>
                    </a:prstGeom>
                  </pic:spPr>
                </pic:pic>
              </a:graphicData>
            </a:graphic>
          </wp:inline>
        </w:drawing>
      </w:r>
    </w:p>
    <w:p w14:paraId="02692F47" w14:textId="77777777" w:rsidR="00E94CF0" w:rsidRPr="00E94CF0" w:rsidRDefault="00E94CF0" w:rsidP="00E94CF0">
      <w:pPr>
        <w:spacing w:line="480" w:lineRule="auto"/>
        <w:rPr>
          <w:rFonts w:ascii="Times New Roman" w:hAnsi="Times New Roman" w:cs="Times New Roman"/>
          <w:b/>
          <w:bCs/>
          <w:sz w:val="24"/>
          <w:szCs w:val="24"/>
        </w:rPr>
      </w:pPr>
      <w:r w:rsidRPr="00E94CF0">
        <w:rPr>
          <w:rFonts w:ascii="Times New Roman" w:hAnsi="Times New Roman" w:cs="Times New Roman"/>
          <w:b/>
          <w:bCs/>
          <w:sz w:val="24"/>
          <w:szCs w:val="24"/>
        </w:rPr>
        <w:t>1. Drudge Report Homepage</w:t>
      </w:r>
    </w:p>
    <w:p w14:paraId="069C6C8E" w14:textId="77777777" w:rsidR="00E94CF0" w:rsidRPr="00E94CF0" w:rsidRDefault="00E94CF0" w:rsidP="00E94CF0">
      <w:p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Key Changes Across Breakpoints:</w:t>
      </w:r>
    </w:p>
    <w:p w14:paraId="39FD3A96" w14:textId="77777777" w:rsidR="00E94CF0" w:rsidRPr="00E94CF0" w:rsidRDefault="00E94CF0" w:rsidP="00E94CF0">
      <w:pPr>
        <w:numPr>
          <w:ilvl w:val="0"/>
          <w:numId w:val="4"/>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Small (≤ 640 px):</w:t>
      </w:r>
    </w:p>
    <w:p w14:paraId="42BD4C68"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Collapses navigation into a hamburger menu, conserving space.</w:t>
      </w:r>
    </w:p>
    <w:p w14:paraId="7329094B"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 xml:space="preserve">Presents headlines </w:t>
      </w:r>
      <w:proofErr w:type="gramStart"/>
      <w:r w:rsidRPr="00E94CF0">
        <w:rPr>
          <w:rFonts w:ascii="Times New Roman" w:hAnsi="Times New Roman" w:cs="Times New Roman"/>
          <w:sz w:val="24"/>
          <w:szCs w:val="24"/>
        </w:rPr>
        <w:t>in</w:t>
      </w:r>
      <w:proofErr w:type="gramEnd"/>
      <w:r w:rsidRPr="00E94CF0">
        <w:rPr>
          <w:rFonts w:ascii="Times New Roman" w:hAnsi="Times New Roman" w:cs="Times New Roman"/>
          <w:sz w:val="24"/>
          <w:szCs w:val="24"/>
        </w:rPr>
        <w:t xml:space="preserve"> a single, vertical list for easy scrolling.</w:t>
      </w:r>
    </w:p>
    <w:p w14:paraId="08568872"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Enlarges tap targets and text for readability on phones.</w:t>
      </w:r>
    </w:p>
    <w:p w14:paraId="7ABD3D2D" w14:textId="77777777" w:rsidR="00E94CF0" w:rsidRPr="00E94CF0" w:rsidRDefault="00E94CF0" w:rsidP="00E94CF0">
      <w:pPr>
        <w:numPr>
          <w:ilvl w:val="0"/>
          <w:numId w:val="4"/>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Medium (641–1007 px):</w:t>
      </w:r>
    </w:p>
    <w:p w14:paraId="48E0D74A"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Introduces a visible, horizontal nav bar under the logo.</w:t>
      </w:r>
    </w:p>
    <w:p w14:paraId="74B01A1B"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lastRenderedPageBreak/>
        <w:t>Switches to a two</w:t>
      </w:r>
      <w:r w:rsidRPr="00E94CF0">
        <w:rPr>
          <w:rFonts w:ascii="Times New Roman" w:hAnsi="Times New Roman" w:cs="Times New Roman"/>
          <w:sz w:val="24"/>
          <w:szCs w:val="24"/>
        </w:rPr>
        <w:noBreakHyphen/>
        <w:t>column grid: left for headlines, right for key ads or links.</w:t>
      </w:r>
    </w:p>
    <w:p w14:paraId="22E6710D"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Maintains comfortable line lengths and spacing.</w:t>
      </w:r>
    </w:p>
    <w:p w14:paraId="7D8BC148" w14:textId="77777777" w:rsidR="00E94CF0" w:rsidRPr="00E94CF0" w:rsidRDefault="00E94CF0" w:rsidP="00E94CF0">
      <w:pPr>
        <w:numPr>
          <w:ilvl w:val="0"/>
          <w:numId w:val="4"/>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Large (≥ 1008 px):</w:t>
      </w:r>
    </w:p>
    <w:p w14:paraId="7582E4E2"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Expands to three columns: persistent nav links, main “Top Stories,” and sidebar content.</w:t>
      </w:r>
    </w:p>
    <w:p w14:paraId="3993AA83"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Uses whitespace to separate sections, reducing visual clutter.</w:t>
      </w:r>
    </w:p>
    <w:p w14:paraId="71013988" w14:textId="77777777" w:rsidR="00E94CF0" w:rsidRPr="00E94CF0" w:rsidRDefault="00E94CF0" w:rsidP="00E94CF0">
      <w:pPr>
        <w:numPr>
          <w:ilvl w:val="1"/>
          <w:numId w:val="4"/>
        </w:numPr>
        <w:spacing w:line="480" w:lineRule="auto"/>
        <w:rPr>
          <w:rFonts w:ascii="Times New Roman" w:hAnsi="Times New Roman" w:cs="Times New Roman"/>
          <w:sz w:val="24"/>
          <w:szCs w:val="24"/>
        </w:rPr>
      </w:pPr>
      <w:r w:rsidRPr="00E94CF0">
        <w:rPr>
          <w:rFonts w:ascii="Times New Roman" w:hAnsi="Times New Roman" w:cs="Times New Roman"/>
          <w:sz w:val="24"/>
          <w:szCs w:val="24"/>
        </w:rPr>
        <w:t>Positions ads and secondary links off to the side so they don’t compete with primary headlines.</w:t>
      </w:r>
    </w:p>
    <w:p w14:paraId="5708FD5B" w14:textId="77777777" w:rsidR="00E94CF0" w:rsidRPr="00E94CF0" w:rsidRDefault="00E94CF0" w:rsidP="00E94CF0">
      <w:p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Why It’s Better:</w:t>
      </w:r>
    </w:p>
    <w:p w14:paraId="0EEC7C14" w14:textId="77777777" w:rsidR="00E94CF0" w:rsidRPr="00E94CF0" w:rsidRDefault="00E94CF0" w:rsidP="00E94CF0">
      <w:pPr>
        <w:numPr>
          <w:ilvl w:val="0"/>
          <w:numId w:val="5"/>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Readability &amp; Accessibility</w:t>
      </w:r>
      <w:r w:rsidRPr="00E94CF0">
        <w:rPr>
          <w:rFonts w:ascii="Times New Roman" w:hAnsi="Times New Roman" w:cs="Times New Roman"/>
          <w:sz w:val="24"/>
          <w:szCs w:val="24"/>
        </w:rPr>
        <w:t xml:space="preserve"> – Relative font sizes and ample spacing ensure text remains legible without zooming.</w:t>
      </w:r>
    </w:p>
    <w:p w14:paraId="2160D3F3" w14:textId="77777777" w:rsidR="00E94CF0" w:rsidRPr="00E94CF0" w:rsidRDefault="00E94CF0" w:rsidP="00E94CF0">
      <w:pPr>
        <w:numPr>
          <w:ilvl w:val="0"/>
          <w:numId w:val="5"/>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User Flow</w:t>
      </w:r>
      <w:r w:rsidRPr="00E94CF0">
        <w:rPr>
          <w:rFonts w:ascii="Times New Roman" w:hAnsi="Times New Roman" w:cs="Times New Roman"/>
          <w:sz w:val="24"/>
          <w:szCs w:val="24"/>
        </w:rPr>
        <w:t xml:space="preserve"> – Users on mobile can quickly tap the menu and scroll headlines, while desktop users benefit from a richer, multi-column layout that surfaces more information at a glance.</w:t>
      </w:r>
    </w:p>
    <w:p w14:paraId="1AAFCC19" w14:textId="77777777" w:rsidR="00E94CF0" w:rsidRPr="00E94CF0" w:rsidRDefault="00E94CF0" w:rsidP="00E94CF0">
      <w:pPr>
        <w:numPr>
          <w:ilvl w:val="0"/>
          <w:numId w:val="5"/>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Performance</w:t>
      </w:r>
      <w:r w:rsidRPr="00E94CF0">
        <w:rPr>
          <w:rFonts w:ascii="Times New Roman" w:hAnsi="Times New Roman" w:cs="Times New Roman"/>
          <w:sz w:val="24"/>
          <w:szCs w:val="24"/>
        </w:rPr>
        <w:t xml:space="preserve"> – By deferring non</w:t>
      </w:r>
      <w:r w:rsidRPr="00E94CF0">
        <w:rPr>
          <w:rFonts w:ascii="Times New Roman" w:hAnsi="Times New Roman" w:cs="Times New Roman"/>
          <w:sz w:val="24"/>
          <w:szCs w:val="24"/>
        </w:rPr>
        <w:noBreakHyphen/>
        <w:t>essential sidebar content to larger screens, load times improve on mobile devices.</w:t>
      </w:r>
    </w:p>
    <w:p w14:paraId="560C0EB1" w14:textId="30D248D2" w:rsidR="00E94CF0" w:rsidRDefault="00E94CF0" w:rsidP="00E94CF0">
      <w:pPr>
        <w:numPr>
          <w:ilvl w:val="0"/>
          <w:numId w:val="5"/>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Consistency</w:t>
      </w:r>
      <w:r w:rsidRPr="00E94CF0">
        <w:rPr>
          <w:rFonts w:ascii="Times New Roman" w:hAnsi="Times New Roman" w:cs="Times New Roman"/>
          <w:sz w:val="24"/>
          <w:szCs w:val="24"/>
        </w:rPr>
        <w:t xml:space="preserve"> – A unified visual language (wireframe style) keeps branding and structure consistent, even as the number of columns shifts.</w:t>
      </w:r>
    </w:p>
    <w:p w14:paraId="481FAD31" w14:textId="77777777" w:rsidR="002E34F5" w:rsidRPr="00E94CF0" w:rsidRDefault="002E34F5" w:rsidP="002E34F5">
      <w:pPr>
        <w:spacing w:line="480" w:lineRule="auto"/>
        <w:ind w:left="360"/>
        <w:rPr>
          <w:rFonts w:ascii="Times New Roman" w:hAnsi="Times New Roman" w:cs="Times New Roman"/>
          <w:sz w:val="24"/>
          <w:szCs w:val="24"/>
        </w:rPr>
      </w:pPr>
    </w:p>
    <w:p w14:paraId="279C8F3E" w14:textId="77777777" w:rsidR="00E94CF0" w:rsidRPr="00E94CF0" w:rsidRDefault="00E94CF0" w:rsidP="00E94CF0">
      <w:pPr>
        <w:spacing w:line="480" w:lineRule="auto"/>
        <w:rPr>
          <w:rFonts w:ascii="Times New Roman" w:hAnsi="Times New Roman" w:cs="Times New Roman"/>
          <w:b/>
          <w:bCs/>
          <w:sz w:val="24"/>
          <w:szCs w:val="24"/>
        </w:rPr>
      </w:pPr>
      <w:r w:rsidRPr="00E94CF0">
        <w:rPr>
          <w:rFonts w:ascii="Times New Roman" w:hAnsi="Times New Roman" w:cs="Times New Roman"/>
          <w:b/>
          <w:bCs/>
          <w:sz w:val="24"/>
          <w:szCs w:val="24"/>
        </w:rPr>
        <w:lastRenderedPageBreak/>
        <w:t>2. Craigslist Homepage</w:t>
      </w:r>
    </w:p>
    <w:p w14:paraId="19E67484" w14:textId="77777777" w:rsidR="00E94CF0" w:rsidRPr="00E94CF0" w:rsidRDefault="00E94CF0" w:rsidP="00E94CF0">
      <w:p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Key Changes Across Breakpoints:</w:t>
      </w:r>
    </w:p>
    <w:p w14:paraId="39109E3B" w14:textId="77777777" w:rsidR="00E94CF0" w:rsidRPr="00E94CF0" w:rsidRDefault="00E94CF0" w:rsidP="00E94CF0">
      <w:pPr>
        <w:numPr>
          <w:ilvl w:val="0"/>
          <w:numId w:val="6"/>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Small (≤ 640 px):</w:t>
      </w:r>
    </w:p>
    <w:p w14:paraId="4D9312B4"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Header reduced to logo and a prominent search icon.</w:t>
      </w:r>
    </w:p>
    <w:p w14:paraId="1E4151FE"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Categories stacked vertically, each full</w:t>
      </w:r>
      <w:r w:rsidRPr="00E94CF0">
        <w:rPr>
          <w:rFonts w:ascii="Times New Roman" w:hAnsi="Times New Roman" w:cs="Times New Roman"/>
          <w:sz w:val="24"/>
          <w:szCs w:val="24"/>
        </w:rPr>
        <w:noBreakHyphen/>
        <w:t>width for easy tapping.</w:t>
      </w:r>
    </w:p>
    <w:p w14:paraId="4AF34581"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Recent listings appear as a single-column feed with image placeholders.</w:t>
      </w:r>
    </w:p>
    <w:p w14:paraId="71BE4399" w14:textId="77777777" w:rsidR="00E94CF0" w:rsidRPr="00E94CF0" w:rsidRDefault="00E94CF0" w:rsidP="00E94CF0">
      <w:pPr>
        <w:numPr>
          <w:ilvl w:val="0"/>
          <w:numId w:val="6"/>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Medium (641–1007 px):</w:t>
      </w:r>
    </w:p>
    <w:p w14:paraId="2B342757"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Retains the search bar across the top.</w:t>
      </w:r>
    </w:p>
    <w:p w14:paraId="0AD5F7AB"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Adopts a two</w:t>
      </w:r>
      <w:r w:rsidRPr="00E94CF0">
        <w:rPr>
          <w:rFonts w:ascii="Times New Roman" w:hAnsi="Times New Roman" w:cs="Times New Roman"/>
          <w:sz w:val="24"/>
          <w:szCs w:val="24"/>
        </w:rPr>
        <w:noBreakHyphen/>
        <w:t>column layout: left for category links/filters, right for recent listings grid.</w:t>
      </w:r>
    </w:p>
    <w:p w14:paraId="4D8B2467"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Introduces minimal pagination controls.</w:t>
      </w:r>
    </w:p>
    <w:p w14:paraId="6E004F9E" w14:textId="77777777" w:rsidR="00E94CF0" w:rsidRPr="00E94CF0" w:rsidRDefault="00E94CF0" w:rsidP="00E94CF0">
      <w:pPr>
        <w:numPr>
          <w:ilvl w:val="0"/>
          <w:numId w:val="6"/>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Large (≥ 1008 px):</w:t>
      </w:r>
    </w:p>
    <w:p w14:paraId="1CFB5630"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Full header with search bar and utility links.</w:t>
      </w:r>
    </w:p>
    <w:p w14:paraId="71263797"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Three</w:t>
      </w:r>
      <w:r w:rsidRPr="00E94CF0">
        <w:rPr>
          <w:rFonts w:ascii="Times New Roman" w:hAnsi="Times New Roman" w:cs="Times New Roman"/>
          <w:sz w:val="24"/>
          <w:szCs w:val="24"/>
        </w:rPr>
        <w:noBreakHyphen/>
        <w:t>column arrangement: narrow sidebar for filters, central listing grid, and a right sidebar for promoted posts or ads.</w:t>
      </w:r>
    </w:p>
    <w:p w14:paraId="622F98FC" w14:textId="77777777" w:rsidR="00E94CF0" w:rsidRPr="00E94CF0" w:rsidRDefault="00E94CF0" w:rsidP="00E94CF0">
      <w:pPr>
        <w:numPr>
          <w:ilvl w:val="1"/>
          <w:numId w:val="6"/>
        </w:numPr>
        <w:spacing w:line="480" w:lineRule="auto"/>
        <w:rPr>
          <w:rFonts w:ascii="Times New Roman" w:hAnsi="Times New Roman" w:cs="Times New Roman"/>
          <w:sz w:val="24"/>
          <w:szCs w:val="24"/>
        </w:rPr>
      </w:pPr>
      <w:r w:rsidRPr="00E94CF0">
        <w:rPr>
          <w:rFonts w:ascii="Times New Roman" w:hAnsi="Times New Roman" w:cs="Times New Roman"/>
          <w:sz w:val="24"/>
          <w:szCs w:val="24"/>
        </w:rPr>
        <w:t>Grid spacing and image thumbnails help users scan listings quickly.</w:t>
      </w:r>
    </w:p>
    <w:p w14:paraId="570CE292" w14:textId="77777777" w:rsidR="00E94CF0" w:rsidRPr="00E94CF0" w:rsidRDefault="00E94CF0" w:rsidP="00E94CF0">
      <w:p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Why It’s Better:</w:t>
      </w:r>
    </w:p>
    <w:p w14:paraId="245CF1E1" w14:textId="77777777" w:rsidR="00E94CF0" w:rsidRPr="00E94CF0" w:rsidRDefault="00E94CF0" w:rsidP="00E94CF0">
      <w:pPr>
        <w:numPr>
          <w:ilvl w:val="0"/>
          <w:numId w:val="7"/>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lastRenderedPageBreak/>
        <w:t>Efficiency</w:t>
      </w:r>
      <w:r w:rsidRPr="00E94CF0">
        <w:rPr>
          <w:rFonts w:ascii="Times New Roman" w:hAnsi="Times New Roman" w:cs="Times New Roman"/>
          <w:sz w:val="24"/>
          <w:szCs w:val="24"/>
        </w:rPr>
        <w:t xml:space="preserve"> – Targeted content (search and categories) stays front and center on small screens, eliminating the need for pinch</w:t>
      </w:r>
      <w:r w:rsidRPr="00E94CF0">
        <w:rPr>
          <w:rFonts w:ascii="Times New Roman" w:hAnsi="Times New Roman" w:cs="Times New Roman"/>
          <w:sz w:val="24"/>
          <w:szCs w:val="24"/>
        </w:rPr>
        <w:noBreakHyphen/>
        <w:t>zooming.</w:t>
      </w:r>
    </w:p>
    <w:p w14:paraId="1CB7FB5D" w14:textId="77777777" w:rsidR="00E94CF0" w:rsidRPr="00E94CF0" w:rsidRDefault="00E94CF0" w:rsidP="00E94CF0">
      <w:pPr>
        <w:numPr>
          <w:ilvl w:val="0"/>
          <w:numId w:val="7"/>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Discoverability</w:t>
      </w:r>
      <w:r w:rsidRPr="00E94CF0">
        <w:rPr>
          <w:rFonts w:ascii="Times New Roman" w:hAnsi="Times New Roman" w:cs="Times New Roman"/>
          <w:sz w:val="24"/>
          <w:szCs w:val="24"/>
        </w:rPr>
        <w:t xml:space="preserve"> – As the viewport grows, more listings and filters become available without overwhelming the user on a phone.</w:t>
      </w:r>
    </w:p>
    <w:p w14:paraId="5932E238" w14:textId="77777777" w:rsidR="00E94CF0" w:rsidRPr="00E94CF0" w:rsidRDefault="00E94CF0" w:rsidP="00E94CF0">
      <w:pPr>
        <w:numPr>
          <w:ilvl w:val="0"/>
          <w:numId w:val="7"/>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Scalable Interaction</w:t>
      </w:r>
      <w:r w:rsidRPr="00E94CF0">
        <w:rPr>
          <w:rFonts w:ascii="Times New Roman" w:hAnsi="Times New Roman" w:cs="Times New Roman"/>
          <w:sz w:val="24"/>
          <w:szCs w:val="24"/>
        </w:rPr>
        <w:t xml:space="preserve"> – Touch</w:t>
      </w:r>
      <w:r w:rsidRPr="00E94CF0">
        <w:rPr>
          <w:rFonts w:ascii="Times New Roman" w:hAnsi="Times New Roman" w:cs="Times New Roman"/>
          <w:sz w:val="24"/>
          <w:szCs w:val="24"/>
        </w:rPr>
        <w:noBreakHyphen/>
        <w:t>friendly controls on mobile, combined with richer filter options on desktop, give all users the tools they need at their device’s optimum capacity.</w:t>
      </w:r>
    </w:p>
    <w:p w14:paraId="101D6A78" w14:textId="77777777" w:rsidR="00E94CF0" w:rsidRPr="00E94CF0" w:rsidRDefault="00E94CF0" w:rsidP="00E94CF0">
      <w:pPr>
        <w:numPr>
          <w:ilvl w:val="0"/>
          <w:numId w:val="7"/>
        </w:numPr>
        <w:spacing w:line="480" w:lineRule="auto"/>
        <w:rPr>
          <w:rFonts w:ascii="Times New Roman" w:hAnsi="Times New Roman" w:cs="Times New Roman"/>
          <w:sz w:val="24"/>
          <w:szCs w:val="24"/>
        </w:rPr>
      </w:pPr>
      <w:r w:rsidRPr="00E94CF0">
        <w:rPr>
          <w:rFonts w:ascii="Times New Roman" w:hAnsi="Times New Roman" w:cs="Times New Roman"/>
          <w:b/>
          <w:bCs/>
          <w:sz w:val="24"/>
          <w:szCs w:val="24"/>
        </w:rPr>
        <w:t>Clarity</w:t>
      </w:r>
      <w:r w:rsidRPr="00E94CF0">
        <w:rPr>
          <w:rFonts w:ascii="Times New Roman" w:hAnsi="Times New Roman" w:cs="Times New Roman"/>
          <w:sz w:val="24"/>
          <w:szCs w:val="24"/>
        </w:rPr>
        <w:t xml:space="preserve"> – Breaking the layout into logical columns and grouping related elements reduces the cognitive load, compared to the dense, one</w:t>
      </w:r>
      <w:r w:rsidRPr="00E94CF0">
        <w:rPr>
          <w:rFonts w:ascii="Times New Roman" w:hAnsi="Times New Roman" w:cs="Times New Roman"/>
          <w:sz w:val="24"/>
          <w:szCs w:val="24"/>
        </w:rPr>
        <w:noBreakHyphen/>
        <w:t>size</w:t>
      </w:r>
      <w:r w:rsidRPr="00E94CF0">
        <w:rPr>
          <w:rFonts w:ascii="Times New Roman" w:hAnsi="Times New Roman" w:cs="Times New Roman"/>
          <w:sz w:val="24"/>
          <w:szCs w:val="24"/>
        </w:rPr>
        <w:noBreakHyphen/>
        <w:t>fits</w:t>
      </w:r>
      <w:r w:rsidRPr="00E94CF0">
        <w:rPr>
          <w:rFonts w:ascii="Times New Roman" w:hAnsi="Times New Roman" w:cs="Times New Roman"/>
          <w:sz w:val="24"/>
          <w:szCs w:val="24"/>
        </w:rPr>
        <w:noBreakHyphen/>
        <w:t>all original.</w:t>
      </w:r>
    </w:p>
    <w:p w14:paraId="793E71E0" w14:textId="77777777" w:rsidR="00DC5597" w:rsidRDefault="00DC5597" w:rsidP="00EC0A0B">
      <w:pPr>
        <w:spacing w:line="480" w:lineRule="auto"/>
        <w:rPr>
          <w:rFonts w:ascii="Times New Roman" w:hAnsi="Times New Roman" w:cs="Times New Roman"/>
          <w:sz w:val="24"/>
          <w:szCs w:val="24"/>
        </w:rPr>
      </w:pPr>
    </w:p>
    <w:p w14:paraId="52DD2558" w14:textId="77777777" w:rsidR="002E34F5" w:rsidRDefault="002E34F5" w:rsidP="00EC0A0B">
      <w:pPr>
        <w:spacing w:line="480" w:lineRule="auto"/>
        <w:rPr>
          <w:rFonts w:ascii="Times New Roman" w:hAnsi="Times New Roman" w:cs="Times New Roman"/>
          <w:sz w:val="24"/>
          <w:szCs w:val="24"/>
        </w:rPr>
      </w:pPr>
    </w:p>
    <w:p w14:paraId="41EF9198" w14:textId="77777777" w:rsidR="002E34F5" w:rsidRDefault="002E34F5" w:rsidP="00EC0A0B">
      <w:pPr>
        <w:spacing w:line="480" w:lineRule="auto"/>
        <w:rPr>
          <w:rFonts w:ascii="Times New Roman" w:hAnsi="Times New Roman" w:cs="Times New Roman"/>
          <w:sz w:val="24"/>
          <w:szCs w:val="24"/>
        </w:rPr>
      </w:pPr>
    </w:p>
    <w:p w14:paraId="110CBE25" w14:textId="77777777" w:rsidR="002E34F5" w:rsidRDefault="002E34F5" w:rsidP="00EC0A0B">
      <w:pPr>
        <w:spacing w:line="480" w:lineRule="auto"/>
        <w:rPr>
          <w:rFonts w:ascii="Times New Roman" w:hAnsi="Times New Roman" w:cs="Times New Roman"/>
          <w:sz w:val="24"/>
          <w:szCs w:val="24"/>
        </w:rPr>
      </w:pPr>
    </w:p>
    <w:p w14:paraId="33ECB5CD" w14:textId="77777777" w:rsidR="002E34F5" w:rsidRDefault="002E34F5" w:rsidP="00EC0A0B">
      <w:pPr>
        <w:spacing w:line="480" w:lineRule="auto"/>
        <w:rPr>
          <w:rFonts w:ascii="Times New Roman" w:hAnsi="Times New Roman" w:cs="Times New Roman"/>
          <w:sz w:val="24"/>
          <w:szCs w:val="24"/>
        </w:rPr>
      </w:pPr>
    </w:p>
    <w:p w14:paraId="02EBB78D" w14:textId="77777777" w:rsidR="002E34F5" w:rsidRDefault="002E34F5" w:rsidP="00EC0A0B">
      <w:pPr>
        <w:spacing w:line="480" w:lineRule="auto"/>
        <w:rPr>
          <w:rFonts w:ascii="Times New Roman" w:hAnsi="Times New Roman" w:cs="Times New Roman"/>
          <w:sz w:val="24"/>
          <w:szCs w:val="24"/>
        </w:rPr>
      </w:pPr>
    </w:p>
    <w:p w14:paraId="532BF953" w14:textId="77777777" w:rsidR="002E34F5" w:rsidRDefault="002E34F5" w:rsidP="00EC0A0B">
      <w:pPr>
        <w:spacing w:line="480" w:lineRule="auto"/>
        <w:rPr>
          <w:rFonts w:ascii="Times New Roman" w:hAnsi="Times New Roman" w:cs="Times New Roman"/>
          <w:sz w:val="24"/>
          <w:szCs w:val="24"/>
        </w:rPr>
      </w:pPr>
    </w:p>
    <w:p w14:paraId="428DA5AD" w14:textId="77777777" w:rsidR="002E34F5" w:rsidRDefault="002E34F5" w:rsidP="00EC0A0B">
      <w:pPr>
        <w:spacing w:line="480" w:lineRule="auto"/>
        <w:rPr>
          <w:rFonts w:ascii="Times New Roman" w:hAnsi="Times New Roman" w:cs="Times New Roman"/>
          <w:sz w:val="24"/>
          <w:szCs w:val="24"/>
        </w:rPr>
      </w:pPr>
    </w:p>
    <w:p w14:paraId="25E86C4C" w14:textId="77777777" w:rsidR="002E34F5" w:rsidRDefault="002E34F5" w:rsidP="00EC0A0B">
      <w:pPr>
        <w:spacing w:line="480" w:lineRule="auto"/>
        <w:rPr>
          <w:rFonts w:ascii="Times New Roman" w:hAnsi="Times New Roman" w:cs="Times New Roman"/>
          <w:sz w:val="24"/>
          <w:szCs w:val="24"/>
        </w:rPr>
      </w:pPr>
    </w:p>
    <w:p w14:paraId="7736905B" w14:textId="77777777" w:rsidR="002E34F5" w:rsidRDefault="002E34F5" w:rsidP="00EC0A0B">
      <w:pPr>
        <w:spacing w:line="480" w:lineRule="auto"/>
        <w:rPr>
          <w:rFonts w:ascii="Times New Roman" w:hAnsi="Times New Roman" w:cs="Times New Roman"/>
          <w:sz w:val="24"/>
          <w:szCs w:val="24"/>
        </w:rPr>
      </w:pPr>
    </w:p>
    <w:p w14:paraId="3AD23B04" w14:textId="14AABB53" w:rsidR="002E34F5" w:rsidRPr="009C316E" w:rsidRDefault="009C316E" w:rsidP="009C316E">
      <w:pPr>
        <w:spacing w:line="480" w:lineRule="auto"/>
        <w:jc w:val="center"/>
        <w:rPr>
          <w:rFonts w:ascii="Times New Roman" w:eastAsiaTheme="majorEastAsia" w:hAnsi="Times New Roman" w:cs="Times New Roman"/>
          <w:b/>
          <w:bCs/>
          <w:spacing w:val="-10"/>
          <w:kern w:val="28"/>
          <w:sz w:val="28"/>
          <w:szCs w:val="28"/>
        </w:rPr>
      </w:pPr>
      <w:r w:rsidRPr="009C316E">
        <w:rPr>
          <w:rFonts w:ascii="Times New Roman" w:eastAsiaTheme="majorEastAsia" w:hAnsi="Times New Roman" w:cs="Times New Roman"/>
          <w:b/>
          <w:bCs/>
          <w:spacing w:val="-10"/>
          <w:kern w:val="28"/>
          <w:sz w:val="28"/>
          <w:szCs w:val="28"/>
        </w:rPr>
        <w:lastRenderedPageBreak/>
        <w:t>References</w:t>
      </w:r>
    </w:p>
    <w:p w14:paraId="7B32A6D2" w14:textId="77777777" w:rsidR="00BB38F6" w:rsidRPr="00BB38F6" w:rsidRDefault="00BB38F6" w:rsidP="00BB38F6">
      <w:pPr>
        <w:spacing w:line="480" w:lineRule="auto"/>
        <w:ind w:left="720" w:hanging="720"/>
        <w:rPr>
          <w:rFonts w:ascii="Times New Roman" w:hAnsi="Times New Roman" w:cs="Times New Roman"/>
          <w:sz w:val="24"/>
          <w:szCs w:val="24"/>
        </w:rPr>
      </w:pPr>
      <w:r w:rsidRPr="00BB38F6">
        <w:rPr>
          <w:rFonts w:ascii="Times New Roman" w:hAnsi="Times New Roman" w:cs="Times New Roman"/>
          <w:sz w:val="24"/>
          <w:szCs w:val="24"/>
        </w:rPr>
        <w:t xml:space="preserve">Allbirds. (n.d.). </w:t>
      </w:r>
      <w:r w:rsidRPr="00BB38F6">
        <w:rPr>
          <w:rFonts w:ascii="Times New Roman" w:hAnsi="Times New Roman" w:cs="Times New Roman"/>
          <w:i/>
          <w:iCs/>
          <w:sz w:val="24"/>
          <w:szCs w:val="24"/>
        </w:rPr>
        <w:t>Allbirds</w:t>
      </w:r>
      <w:r w:rsidRPr="00BB38F6">
        <w:rPr>
          <w:rFonts w:ascii="Times New Roman" w:hAnsi="Times New Roman" w:cs="Times New Roman"/>
          <w:sz w:val="24"/>
          <w:szCs w:val="24"/>
        </w:rPr>
        <w:t>. Retrieved July 27, 2025, from https://www.allbirds.com</w:t>
      </w:r>
    </w:p>
    <w:p w14:paraId="6136B15C" w14:textId="77777777" w:rsidR="00BB38F6" w:rsidRPr="00BB38F6" w:rsidRDefault="00BB38F6" w:rsidP="00BB38F6">
      <w:pPr>
        <w:spacing w:line="480" w:lineRule="auto"/>
        <w:ind w:left="720" w:hanging="720"/>
        <w:rPr>
          <w:rFonts w:ascii="Times New Roman" w:hAnsi="Times New Roman" w:cs="Times New Roman"/>
          <w:sz w:val="24"/>
          <w:szCs w:val="24"/>
        </w:rPr>
      </w:pPr>
      <w:r w:rsidRPr="00BB38F6">
        <w:rPr>
          <w:rFonts w:ascii="Times New Roman" w:hAnsi="Times New Roman" w:cs="Times New Roman"/>
          <w:sz w:val="24"/>
          <w:szCs w:val="24"/>
        </w:rPr>
        <w:t xml:space="preserve">Dropbox. (n.d.). </w:t>
      </w:r>
      <w:r w:rsidRPr="00BB38F6">
        <w:rPr>
          <w:rFonts w:ascii="Times New Roman" w:hAnsi="Times New Roman" w:cs="Times New Roman"/>
          <w:i/>
          <w:iCs/>
          <w:sz w:val="24"/>
          <w:szCs w:val="24"/>
        </w:rPr>
        <w:t>Dropbox</w:t>
      </w:r>
      <w:r w:rsidRPr="00BB38F6">
        <w:rPr>
          <w:rFonts w:ascii="Times New Roman" w:hAnsi="Times New Roman" w:cs="Times New Roman"/>
          <w:sz w:val="24"/>
          <w:szCs w:val="24"/>
        </w:rPr>
        <w:t>. Retrieved July 27, 2025, from https://www.dropbox.com</w:t>
      </w:r>
    </w:p>
    <w:p w14:paraId="0A3F05FE" w14:textId="77777777" w:rsidR="00BB38F6" w:rsidRPr="00BB38F6" w:rsidRDefault="00BB38F6" w:rsidP="00BB38F6">
      <w:pPr>
        <w:spacing w:line="480" w:lineRule="auto"/>
        <w:ind w:left="720" w:hanging="720"/>
        <w:rPr>
          <w:rFonts w:ascii="Times New Roman" w:hAnsi="Times New Roman" w:cs="Times New Roman"/>
          <w:sz w:val="24"/>
          <w:szCs w:val="24"/>
        </w:rPr>
      </w:pPr>
      <w:r w:rsidRPr="00BB38F6">
        <w:rPr>
          <w:rFonts w:ascii="Times New Roman" w:hAnsi="Times New Roman" w:cs="Times New Roman"/>
          <w:sz w:val="24"/>
          <w:szCs w:val="24"/>
        </w:rPr>
        <w:t xml:space="preserve">Drudge Report. (n.d.). </w:t>
      </w:r>
      <w:r w:rsidRPr="00BB38F6">
        <w:rPr>
          <w:rFonts w:ascii="Times New Roman" w:hAnsi="Times New Roman" w:cs="Times New Roman"/>
          <w:i/>
          <w:iCs/>
          <w:sz w:val="24"/>
          <w:szCs w:val="24"/>
        </w:rPr>
        <w:t>Drudge Report</w:t>
      </w:r>
      <w:r w:rsidRPr="00BB38F6">
        <w:rPr>
          <w:rFonts w:ascii="Times New Roman" w:hAnsi="Times New Roman" w:cs="Times New Roman"/>
          <w:sz w:val="24"/>
          <w:szCs w:val="24"/>
        </w:rPr>
        <w:t>. Retrieved July 27, 2025, from https://www.drudgereport.com</w:t>
      </w:r>
    </w:p>
    <w:p w14:paraId="2ED5A682" w14:textId="77777777" w:rsidR="00BB38F6" w:rsidRPr="00BB38F6" w:rsidRDefault="00BB38F6" w:rsidP="00BB38F6">
      <w:pPr>
        <w:spacing w:line="480" w:lineRule="auto"/>
        <w:ind w:left="720" w:hanging="720"/>
        <w:rPr>
          <w:rFonts w:ascii="Times New Roman" w:hAnsi="Times New Roman" w:cs="Times New Roman"/>
          <w:sz w:val="24"/>
          <w:szCs w:val="24"/>
        </w:rPr>
      </w:pPr>
      <w:r w:rsidRPr="00BB38F6">
        <w:rPr>
          <w:rFonts w:ascii="Times New Roman" w:hAnsi="Times New Roman" w:cs="Times New Roman"/>
          <w:sz w:val="24"/>
          <w:szCs w:val="24"/>
        </w:rPr>
        <w:t xml:space="preserve">Craigslist. (n.d.). </w:t>
      </w:r>
      <w:r w:rsidRPr="00BB38F6">
        <w:rPr>
          <w:rFonts w:ascii="Times New Roman" w:hAnsi="Times New Roman" w:cs="Times New Roman"/>
          <w:i/>
          <w:iCs/>
          <w:sz w:val="24"/>
          <w:szCs w:val="24"/>
        </w:rPr>
        <w:t>Craigslist</w:t>
      </w:r>
      <w:r w:rsidRPr="00BB38F6">
        <w:rPr>
          <w:rFonts w:ascii="Times New Roman" w:hAnsi="Times New Roman" w:cs="Times New Roman"/>
          <w:sz w:val="24"/>
          <w:szCs w:val="24"/>
        </w:rPr>
        <w:t>. Retrieved July 27, 2025, from https://www.craigslist.org</w:t>
      </w:r>
    </w:p>
    <w:p w14:paraId="7C493CFD" w14:textId="77777777" w:rsidR="009C316E" w:rsidRPr="00EC0A0B" w:rsidRDefault="009C316E" w:rsidP="009C316E">
      <w:pPr>
        <w:spacing w:line="480" w:lineRule="auto"/>
        <w:rPr>
          <w:rFonts w:ascii="Times New Roman" w:hAnsi="Times New Roman" w:cs="Times New Roman"/>
          <w:sz w:val="24"/>
          <w:szCs w:val="24"/>
        </w:rPr>
      </w:pPr>
    </w:p>
    <w:sectPr w:rsidR="009C316E" w:rsidRPr="00EC0A0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E514" w14:textId="77777777" w:rsidR="00956491" w:rsidRDefault="00956491" w:rsidP="00EC0A0B">
      <w:pPr>
        <w:spacing w:after="0" w:line="240" w:lineRule="auto"/>
      </w:pPr>
      <w:r>
        <w:separator/>
      </w:r>
    </w:p>
  </w:endnote>
  <w:endnote w:type="continuationSeparator" w:id="0">
    <w:p w14:paraId="10724254" w14:textId="77777777" w:rsidR="00956491" w:rsidRDefault="00956491"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07E9" w14:textId="77777777" w:rsidR="00956491" w:rsidRDefault="00956491" w:rsidP="00EC0A0B">
      <w:pPr>
        <w:spacing w:after="0" w:line="240" w:lineRule="auto"/>
      </w:pPr>
      <w:r>
        <w:separator/>
      </w:r>
    </w:p>
  </w:footnote>
  <w:footnote w:type="continuationSeparator" w:id="0">
    <w:p w14:paraId="1DEA1F02" w14:textId="77777777" w:rsidR="00956491" w:rsidRDefault="00956491"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35F1F"/>
    <w:multiLevelType w:val="multilevel"/>
    <w:tmpl w:val="01B8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95E37"/>
    <w:multiLevelType w:val="multilevel"/>
    <w:tmpl w:val="7BE0D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66A9C"/>
    <w:multiLevelType w:val="multilevel"/>
    <w:tmpl w:val="54BE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A7855"/>
    <w:multiLevelType w:val="multilevel"/>
    <w:tmpl w:val="6E482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C5995"/>
    <w:multiLevelType w:val="multilevel"/>
    <w:tmpl w:val="E7322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42257"/>
    <w:multiLevelType w:val="multilevel"/>
    <w:tmpl w:val="394C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A790D"/>
    <w:multiLevelType w:val="multilevel"/>
    <w:tmpl w:val="772EA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99634">
    <w:abstractNumId w:val="5"/>
  </w:num>
  <w:num w:numId="2" w16cid:durableId="1880244256">
    <w:abstractNumId w:val="3"/>
  </w:num>
  <w:num w:numId="3" w16cid:durableId="73431225">
    <w:abstractNumId w:val="4"/>
  </w:num>
  <w:num w:numId="4" w16cid:durableId="761799813">
    <w:abstractNumId w:val="1"/>
  </w:num>
  <w:num w:numId="5" w16cid:durableId="1798377030">
    <w:abstractNumId w:val="2"/>
  </w:num>
  <w:num w:numId="6" w16cid:durableId="1933469049">
    <w:abstractNumId w:val="6"/>
  </w:num>
  <w:num w:numId="7" w16cid:durableId="213609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07112A"/>
    <w:rsid w:val="000B39B0"/>
    <w:rsid w:val="000F6EEF"/>
    <w:rsid w:val="00155F6F"/>
    <w:rsid w:val="00156105"/>
    <w:rsid w:val="001D138D"/>
    <w:rsid w:val="00293115"/>
    <w:rsid w:val="002E34F5"/>
    <w:rsid w:val="003519CA"/>
    <w:rsid w:val="00405566"/>
    <w:rsid w:val="00445757"/>
    <w:rsid w:val="004A38B9"/>
    <w:rsid w:val="00511F44"/>
    <w:rsid w:val="005B3664"/>
    <w:rsid w:val="00617932"/>
    <w:rsid w:val="006A04EA"/>
    <w:rsid w:val="0074310E"/>
    <w:rsid w:val="00761C34"/>
    <w:rsid w:val="00787C97"/>
    <w:rsid w:val="007A7CA4"/>
    <w:rsid w:val="0080371B"/>
    <w:rsid w:val="00852E86"/>
    <w:rsid w:val="008A4269"/>
    <w:rsid w:val="00903CA3"/>
    <w:rsid w:val="00944867"/>
    <w:rsid w:val="00956491"/>
    <w:rsid w:val="009C316E"/>
    <w:rsid w:val="00A14B16"/>
    <w:rsid w:val="00A80FED"/>
    <w:rsid w:val="00B87C9E"/>
    <w:rsid w:val="00BB38F6"/>
    <w:rsid w:val="00C10630"/>
    <w:rsid w:val="00CA5F4A"/>
    <w:rsid w:val="00DC5597"/>
    <w:rsid w:val="00E073DA"/>
    <w:rsid w:val="00E94CF0"/>
    <w:rsid w:val="00EC0A0B"/>
    <w:rsid w:val="00F20881"/>
    <w:rsid w:val="00F56327"/>
    <w:rsid w:val="00FD31FC"/>
    <w:rsid w:val="00FD4EC4"/>
    <w:rsid w:val="00FD61AB"/>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9B0"/>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F56327"/>
    <w:rPr>
      <w:color w:val="0000FF" w:themeColor="hyperlink"/>
      <w:u w:val="single"/>
    </w:rPr>
  </w:style>
  <w:style w:type="character" w:styleId="UnresolvedMention">
    <w:name w:val="Unresolved Mention"/>
    <w:basedOn w:val="DefaultParagraphFont"/>
    <w:uiPriority w:val="99"/>
    <w:semiHidden/>
    <w:unhideWhenUsed/>
    <w:rsid w:val="00F56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10</Pages>
  <Words>1273</Words>
  <Characters>7773</Characters>
  <Application>Microsoft Office Word</Application>
  <DocSecurity>0</DocSecurity>
  <Lines>168</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34</cp:revision>
  <dcterms:created xsi:type="dcterms:W3CDTF">2025-07-27T07:31:00Z</dcterms:created>
  <dcterms:modified xsi:type="dcterms:W3CDTF">2025-07-27T08:22:00Z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80d7e0ce-4be4-4e28-8d34-03551b53d492</vt:lpwstr>
  </property>
</Properties>
</file>