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CE3C1" w14:textId="77777777" w:rsidR="005B3664" w:rsidRDefault="005B3664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1192C6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7D334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53FE8F" w14:textId="1D6B9A8C" w:rsidR="00EC0A0B" w:rsidRPr="00511F44" w:rsidRDefault="00EC0A0B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F44">
        <w:rPr>
          <w:rFonts w:ascii="Times New Roman" w:hAnsi="Times New Roman" w:cs="Times New Roman"/>
          <w:b/>
          <w:bCs/>
          <w:sz w:val="24"/>
          <w:szCs w:val="24"/>
        </w:rPr>
        <w:t>Summary of PowerPoint Presentation for Data Science</w:t>
      </w:r>
    </w:p>
    <w:p w14:paraId="6A5726DF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CD91578" w14:textId="2C16C890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Wade Eckert</w:t>
      </w:r>
    </w:p>
    <w:p w14:paraId="3ABB849B" w14:textId="4E41F27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Bellevue University</w:t>
      </w:r>
    </w:p>
    <w:p w14:paraId="4B203F06" w14:textId="0F795791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DSC 101: Introduction to Data Science</w:t>
      </w:r>
    </w:p>
    <w:p w14:paraId="39CD334B" w14:textId="42E4DA76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Dr.</w:t>
      </w:r>
      <w:r>
        <w:rPr>
          <w:rFonts w:ascii="Times New Roman" w:hAnsi="Times New Roman" w:cs="Times New Roman"/>
          <w:sz w:val="24"/>
          <w:szCs w:val="24"/>
        </w:rPr>
        <w:t xml:space="preserve"> Shawnee</w:t>
      </w:r>
      <w:r w:rsidRPr="00EC0A0B">
        <w:rPr>
          <w:rFonts w:ascii="Times New Roman" w:hAnsi="Times New Roman" w:cs="Times New Roman"/>
          <w:sz w:val="24"/>
          <w:szCs w:val="24"/>
        </w:rPr>
        <w:t xml:space="preserve"> Mansfield</w:t>
      </w:r>
    </w:p>
    <w:p w14:paraId="3D8B14E9" w14:textId="711CA40B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March 16, 2025</w:t>
      </w:r>
    </w:p>
    <w:p w14:paraId="3B9F1994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19BC95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F24393E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874DFA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67B31E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A749D1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C72A21C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8ED68F3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9195919" w14:textId="77777777" w:rsidR="00511F44" w:rsidRPr="00511F44" w:rsidRDefault="00511F44" w:rsidP="00511F44">
      <w:pPr>
        <w:pStyle w:val="Title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1F44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 of PowerPoint Presentation for Data Science</w:t>
      </w:r>
    </w:p>
    <w:p w14:paraId="7C3ACCB2" w14:textId="77777777" w:rsidR="00EC0A0B" w:rsidRDefault="00EC0A0B" w:rsidP="00511F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EF6A65" w14:textId="3A5281C3" w:rsidR="00511F44" w:rsidRDefault="00511F44" w:rsidP="00511F4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17CFC">
        <w:rPr>
          <w:rFonts w:ascii="Times New Roman" w:hAnsi="Times New Roman" w:cs="Times New Roman"/>
          <w:sz w:val="24"/>
          <w:szCs w:val="24"/>
        </w:rPr>
        <w:t>I began this project by imagining a fictitious casino/sportsbook company</w:t>
      </w:r>
      <w:r w:rsidR="00FD31FC">
        <w:rPr>
          <w:rFonts w:ascii="Times New Roman" w:hAnsi="Times New Roman" w:cs="Times New Roman"/>
          <w:sz w:val="24"/>
          <w:szCs w:val="24"/>
        </w:rPr>
        <w:t xml:space="preserve"> called DS Casino and Sportsbook</w:t>
      </w:r>
      <w:r w:rsidR="00017CFC">
        <w:rPr>
          <w:rFonts w:ascii="Times New Roman" w:hAnsi="Times New Roman" w:cs="Times New Roman"/>
          <w:sz w:val="24"/>
          <w:szCs w:val="24"/>
        </w:rPr>
        <w:t xml:space="preserve"> that I will be giving a presentation about data science and its applications to. To start this presentation, I have a simple title screen followed by 3 slides containing information on what data science is and why it is useful, data-driven decision-making (DDD), and the complementary nature of big data technologies and how they benefit data science as a field of study. </w:t>
      </w:r>
      <w:r w:rsidR="00FD31FC">
        <w:rPr>
          <w:rFonts w:ascii="Times New Roman" w:hAnsi="Times New Roman" w:cs="Times New Roman"/>
          <w:sz w:val="24"/>
          <w:szCs w:val="24"/>
        </w:rPr>
        <w:t xml:space="preserve">I also included a graphic on slide 3 that shows how data engineering and big data technologies directly flow into and impact how data science and DDD is done. </w:t>
      </w:r>
      <w:r w:rsidR="00017CFC">
        <w:rPr>
          <w:rFonts w:ascii="Times New Roman" w:hAnsi="Times New Roman" w:cs="Times New Roman"/>
          <w:sz w:val="24"/>
          <w:szCs w:val="24"/>
        </w:rPr>
        <w:t>I then cite two different studies</w:t>
      </w:r>
      <w:r w:rsidR="00FD31FC">
        <w:rPr>
          <w:rFonts w:ascii="Times New Roman" w:hAnsi="Times New Roman" w:cs="Times New Roman"/>
          <w:sz w:val="24"/>
          <w:szCs w:val="24"/>
        </w:rPr>
        <w:t xml:space="preserve"> on slide 5.</w:t>
      </w:r>
      <w:r w:rsidR="00017CFC">
        <w:rPr>
          <w:rFonts w:ascii="Times New Roman" w:hAnsi="Times New Roman" w:cs="Times New Roman"/>
          <w:sz w:val="24"/>
          <w:szCs w:val="24"/>
        </w:rPr>
        <w:t xml:space="preserve"> </w:t>
      </w:r>
      <w:r w:rsidR="00FD31FC">
        <w:rPr>
          <w:rFonts w:ascii="Times New Roman" w:hAnsi="Times New Roman" w:cs="Times New Roman"/>
          <w:sz w:val="24"/>
          <w:szCs w:val="24"/>
        </w:rPr>
        <w:t>The first study is about</w:t>
      </w:r>
      <w:r w:rsidR="00017CFC">
        <w:rPr>
          <w:rFonts w:ascii="Times New Roman" w:hAnsi="Times New Roman" w:cs="Times New Roman"/>
          <w:sz w:val="24"/>
          <w:szCs w:val="24"/>
        </w:rPr>
        <w:t xml:space="preserve"> DDD</w:t>
      </w:r>
      <w:r w:rsidR="00FD31FC">
        <w:rPr>
          <w:rFonts w:ascii="Times New Roman" w:hAnsi="Times New Roman" w:cs="Times New Roman"/>
          <w:sz w:val="24"/>
          <w:szCs w:val="24"/>
        </w:rPr>
        <w:t xml:space="preserve"> (Brynjolfsson, Hitt, &amp; Kim, 2011)</w:t>
      </w:r>
      <w:r w:rsidR="00017CFC">
        <w:rPr>
          <w:rFonts w:ascii="Times New Roman" w:hAnsi="Times New Roman" w:cs="Times New Roman"/>
          <w:sz w:val="24"/>
          <w:szCs w:val="24"/>
        </w:rPr>
        <w:t xml:space="preserve"> and </w:t>
      </w:r>
      <w:r w:rsidR="00FD31FC">
        <w:rPr>
          <w:rFonts w:ascii="Times New Roman" w:hAnsi="Times New Roman" w:cs="Times New Roman"/>
          <w:sz w:val="24"/>
          <w:szCs w:val="24"/>
        </w:rPr>
        <w:t xml:space="preserve">the second is about </w:t>
      </w:r>
      <w:r w:rsidR="00017CFC">
        <w:rPr>
          <w:rFonts w:ascii="Times New Roman" w:hAnsi="Times New Roman" w:cs="Times New Roman"/>
          <w:sz w:val="24"/>
          <w:szCs w:val="24"/>
        </w:rPr>
        <w:t>big data technologies</w:t>
      </w:r>
      <w:r w:rsidR="00FD31FC">
        <w:rPr>
          <w:rFonts w:ascii="Times New Roman" w:hAnsi="Times New Roman" w:cs="Times New Roman"/>
          <w:sz w:val="24"/>
          <w:szCs w:val="24"/>
        </w:rPr>
        <w:t xml:space="preserve"> (Tambe, 2012). I then proceed to e</w:t>
      </w:r>
      <w:r w:rsidR="00017CFC">
        <w:rPr>
          <w:rFonts w:ascii="Times New Roman" w:hAnsi="Times New Roman" w:cs="Times New Roman"/>
          <w:sz w:val="24"/>
          <w:szCs w:val="24"/>
        </w:rPr>
        <w:t>xplain how the</w:t>
      </w:r>
      <w:r w:rsidR="00FD31FC">
        <w:rPr>
          <w:rFonts w:ascii="Times New Roman" w:hAnsi="Times New Roman" w:cs="Times New Roman"/>
          <w:sz w:val="24"/>
          <w:szCs w:val="24"/>
        </w:rPr>
        <w:t xml:space="preserve"> uses of both DDD and big data technologies</w:t>
      </w:r>
      <w:r w:rsidR="00017CFC">
        <w:rPr>
          <w:rFonts w:ascii="Times New Roman" w:hAnsi="Times New Roman" w:cs="Times New Roman"/>
          <w:sz w:val="24"/>
          <w:szCs w:val="24"/>
        </w:rPr>
        <w:t xml:space="preserve"> can improve productivity within a business by a non-trivial amount</w:t>
      </w:r>
      <w:r w:rsidR="00FD31FC">
        <w:rPr>
          <w:rFonts w:ascii="Times New Roman" w:hAnsi="Times New Roman" w:cs="Times New Roman"/>
          <w:sz w:val="24"/>
          <w:szCs w:val="24"/>
        </w:rPr>
        <w:t xml:space="preserve"> and potentially give any business a valuable competitive edge</w:t>
      </w:r>
      <w:r w:rsidR="00017CFC">
        <w:rPr>
          <w:rFonts w:ascii="Times New Roman" w:hAnsi="Times New Roman" w:cs="Times New Roman"/>
          <w:sz w:val="24"/>
          <w:szCs w:val="24"/>
        </w:rPr>
        <w:t xml:space="preserve">. </w:t>
      </w:r>
      <w:r w:rsidR="00FD31FC">
        <w:rPr>
          <w:rFonts w:ascii="Times New Roman" w:hAnsi="Times New Roman" w:cs="Times New Roman"/>
          <w:sz w:val="24"/>
          <w:szCs w:val="24"/>
        </w:rPr>
        <w:t xml:space="preserve">Next, I use slide 6 and 7 to explain to the fictitious company executives the areas in their business in which they can procure valuable data from their patrons and what that data may be used for. Finally, I end the presentation with 2 slides of information pertaining to the areas of their business in which they can use data science practices and the data they procure/invest in to make data-driven decisions and increase profitability and player retention within their company. The last slide of the presentation contains all the references of information used within said presentation. </w:t>
      </w:r>
    </w:p>
    <w:p w14:paraId="037297FD" w14:textId="77777777" w:rsidR="00EC0A0B" w:rsidRDefault="00EC0A0B" w:rsidP="00EC0A0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E2A04B" w14:textId="77777777" w:rsidR="00FD31FC" w:rsidRDefault="00FD31FC" w:rsidP="00FD31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A36F95D" w14:textId="77777777" w:rsidR="00FD31FC" w:rsidRDefault="00FD31FC" w:rsidP="00FD31F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18A69FC" w14:textId="1E2C5971" w:rsidR="00EC0A0B" w:rsidRDefault="00EC0A0B" w:rsidP="00FD31FC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4C7229F6" w14:textId="0BB9AE21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 xml:space="preserve">Wheelan, C. (2013). </w:t>
      </w:r>
      <w:r w:rsidRPr="00EC0A0B">
        <w:rPr>
          <w:rFonts w:ascii="Times New Roman" w:hAnsi="Times New Roman" w:cs="Times New Roman"/>
          <w:i/>
          <w:iCs/>
          <w:sz w:val="24"/>
          <w:szCs w:val="24"/>
        </w:rPr>
        <w:t>Naked Statistics: Stripping the Dread from the Data</w:t>
      </w:r>
      <w:r w:rsidRPr="00EC0A0B">
        <w:rPr>
          <w:rFonts w:ascii="Times New Roman" w:hAnsi="Times New Roman" w:cs="Times New Roman"/>
          <w:sz w:val="24"/>
          <w:szCs w:val="24"/>
        </w:rPr>
        <w:t xml:space="preserve">. W.W. Norton &amp;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EC0A0B">
        <w:rPr>
          <w:rFonts w:ascii="Times New Roman" w:hAnsi="Times New Roman" w:cs="Times New Roman"/>
          <w:sz w:val="24"/>
          <w:szCs w:val="24"/>
        </w:rPr>
        <w:t>Company.</w:t>
      </w:r>
    </w:p>
    <w:p w14:paraId="52C0A0ED" w14:textId="2C56374C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>Provost, F., &amp; Fawcett, T. (n.d.). Data Science for Business. Retrieved from https://platform.virdocs.com/read/542691/389/#/4/4.</w:t>
      </w:r>
    </w:p>
    <w:p w14:paraId="42EA86C7" w14:textId="561E590F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 xml:space="preserve">Brynjolfsson, E., Hitt, L. M., &amp; Kim, H. H. (2011). </w:t>
      </w:r>
      <w:r w:rsidRPr="00EC0A0B">
        <w:rPr>
          <w:rFonts w:ascii="Times New Roman" w:hAnsi="Times New Roman" w:cs="Times New Roman"/>
          <w:i/>
          <w:iCs/>
          <w:sz w:val="24"/>
          <w:szCs w:val="24"/>
        </w:rPr>
        <w:t xml:space="preserve">Strength in numbers: How does data-driven decision making affect firm performance? </w:t>
      </w:r>
      <w:r w:rsidRPr="00EC0A0B">
        <w:rPr>
          <w:rFonts w:ascii="Times New Roman" w:hAnsi="Times New Roman" w:cs="Times New Roman"/>
          <w:sz w:val="24"/>
          <w:szCs w:val="24"/>
        </w:rPr>
        <w:t>Tech. rep., available at SSRN: http://ssrn.com/abstract=1819486 or http://dx.doi.org/10.2139/ssrn.1819486.</w:t>
      </w:r>
    </w:p>
    <w:p w14:paraId="3A416299" w14:textId="5B169E6A" w:rsidR="00EC0A0B" w:rsidRPr="00EC0A0B" w:rsidRDefault="00EC0A0B" w:rsidP="00EC0A0B">
      <w:pPr>
        <w:spacing w:line="480" w:lineRule="auto"/>
        <w:ind w:left="720" w:hanging="720"/>
        <w:rPr>
          <w:rFonts w:ascii="Times New Roman" w:hAnsi="Times New Roman" w:cs="Times New Roman"/>
          <w:sz w:val="24"/>
          <w:szCs w:val="24"/>
        </w:rPr>
      </w:pPr>
      <w:r w:rsidRPr="00EC0A0B">
        <w:rPr>
          <w:rFonts w:ascii="Times New Roman" w:hAnsi="Times New Roman" w:cs="Times New Roman"/>
          <w:sz w:val="24"/>
          <w:szCs w:val="24"/>
        </w:rPr>
        <w:t xml:space="preserve">Tambe, P. (2013). </w:t>
      </w:r>
      <w:r w:rsidRPr="00EC0A0B">
        <w:rPr>
          <w:rFonts w:ascii="Times New Roman" w:hAnsi="Times New Roman" w:cs="Times New Roman"/>
          <w:i/>
          <w:iCs/>
          <w:sz w:val="24"/>
          <w:szCs w:val="24"/>
        </w:rPr>
        <w:t>Big Data Investment, Skills, and Firm Value</w:t>
      </w:r>
      <w:r w:rsidRPr="00EC0A0B">
        <w:rPr>
          <w:rFonts w:ascii="Times New Roman" w:hAnsi="Times New Roman" w:cs="Times New Roman"/>
          <w:sz w:val="24"/>
          <w:szCs w:val="24"/>
        </w:rPr>
        <w:t xml:space="preserve">. Working Paper, NYU Stern. </w:t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EC0A0B">
        <w:rPr>
          <w:rFonts w:ascii="Times New Roman" w:hAnsi="Times New Roman" w:cs="Times New Roman"/>
          <w:sz w:val="24"/>
          <w:szCs w:val="24"/>
        </w:rPr>
        <w:t>Available: http://papers.ssrn.com/sol3/papers.cfm?abstract_id=2294077.</w:t>
      </w:r>
    </w:p>
    <w:p w14:paraId="1CC81E86" w14:textId="77777777" w:rsidR="00EC0A0B" w:rsidRPr="00EC0A0B" w:rsidRDefault="00EC0A0B" w:rsidP="00EC0A0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EC0A0B" w:rsidRPr="00EC0A0B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C3E43" w14:textId="77777777" w:rsidR="0031325F" w:rsidRDefault="0031325F" w:rsidP="00EC0A0B">
      <w:pPr>
        <w:spacing w:after="0" w:line="240" w:lineRule="auto"/>
      </w:pPr>
      <w:r>
        <w:separator/>
      </w:r>
    </w:p>
  </w:endnote>
  <w:endnote w:type="continuationSeparator" w:id="0">
    <w:p w14:paraId="2A3C07A5" w14:textId="77777777" w:rsidR="0031325F" w:rsidRDefault="0031325F" w:rsidP="00EC0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59B0" w14:textId="77777777" w:rsidR="0031325F" w:rsidRDefault="0031325F" w:rsidP="00EC0A0B">
      <w:pPr>
        <w:spacing w:after="0" w:line="240" w:lineRule="auto"/>
      </w:pPr>
      <w:r>
        <w:separator/>
      </w:r>
    </w:p>
  </w:footnote>
  <w:footnote w:type="continuationSeparator" w:id="0">
    <w:p w14:paraId="563B8DE1" w14:textId="77777777" w:rsidR="0031325F" w:rsidRDefault="0031325F" w:rsidP="00EC0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62DAB" w14:textId="51B9776D" w:rsidR="00EC0A0B" w:rsidRPr="00EC0A0B" w:rsidRDefault="00EC0A0B" w:rsidP="00EC0A0B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Eckert </w:t>
    </w:r>
    <w:r w:rsidRPr="00EC0A0B">
      <w:rPr>
        <w:rFonts w:ascii="Times New Roman" w:hAnsi="Times New Roman" w:cs="Times New Roman"/>
        <w:sz w:val="24"/>
        <w:szCs w:val="24"/>
      </w:rPr>
      <w:fldChar w:fldCharType="begin"/>
    </w:r>
    <w:r w:rsidRPr="00EC0A0B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EC0A0B">
      <w:rPr>
        <w:rFonts w:ascii="Times New Roman" w:hAnsi="Times New Roman" w:cs="Times New Roman"/>
        <w:sz w:val="24"/>
        <w:szCs w:val="24"/>
      </w:rPr>
      <w:fldChar w:fldCharType="separate"/>
    </w:r>
    <w:r w:rsidRPr="00EC0A0B">
      <w:rPr>
        <w:rFonts w:ascii="Times New Roman" w:hAnsi="Times New Roman" w:cs="Times New Roman"/>
        <w:noProof/>
        <w:sz w:val="24"/>
        <w:szCs w:val="24"/>
      </w:rPr>
      <w:t>1</w:t>
    </w:r>
    <w:r w:rsidRPr="00EC0A0B">
      <w:rPr>
        <w:rFonts w:ascii="Times New Roman" w:hAnsi="Times New Roman" w:cs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0B"/>
    <w:rsid w:val="00017CFC"/>
    <w:rsid w:val="00293115"/>
    <w:rsid w:val="0031325F"/>
    <w:rsid w:val="00511F44"/>
    <w:rsid w:val="005B3664"/>
    <w:rsid w:val="008A4269"/>
    <w:rsid w:val="00970C08"/>
    <w:rsid w:val="00C46FE2"/>
    <w:rsid w:val="00E67BDD"/>
    <w:rsid w:val="00EC0A0B"/>
    <w:rsid w:val="00FD3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3A62E3"/>
  <w15:chartTrackingRefBased/>
  <w15:docId w15:val="{013A7427-5FA4-4E06-8D50-AD75145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A0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A0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A0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A0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A0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A0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A0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A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A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A0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A0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A0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A0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A0B"/>
  </w:style>
  <w:style w:type="paragraph" w:styleId="Footer">
    <w:name w:val="footer"/>
    <w:basedOn w:val="Normal"/>
    <w:link w:val="FooterChar"/>
    <w:uiPriority w:val="99"/>
    <w:unhideWhenUsed/>
    <w:rsid w:val="00EC0A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6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377</Words>
  <Characters>2104</Characters>
  <Application>Microsoft Office Word</Application>
  <DocSecurity>0</DocSecurity>
  <Lines>52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wade eckert</dc:creator>
  <cp:keywords/>
  <dc:description/>
  <cp:lastModifiedBy>Wade Eckert</cp:lastModifiedBy>
  <cp:revision>4</cp:revision>
  <dcterms:created xsi:type="dcterms:W3CDTF">2025-03-16T05:57:00Z</dcterms:created>
  <dcterms:modified xsi:type="dcterms:W3CDTF">2025-06-15T22:44:00Z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ab1fd9d7-f9dd-4436-b6a3-040c4874794c</vt:lpwstr>
  </property>
</Properties>
</file>