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72E14FFA" w:rsidR="00EC0A0B" w:rsidRPr="00511F44" w:rsidRDefault="00445757" w:rsidP="00511F44">
      <w:pPr>
        <w:pStyle w:val="Title"/>
        <w:jc w:val="center"/>
        <w:rPr>
          <w:rFonts w:ascii="Times New Roman" w:hAnsi="Times New Roman" w:cs="Times New Roman"/>
          <w:b/>
          <w:bCs/>
          <w:sz w:val="24"/>
          <w:szCs w:val="24"/>
        </w:rPr>
      </w:pPr>
      <w:r>
        <w:rPr>
          <w:rFonts w:ascii="Times New Roman" w:hAnsi="Times New Roman" w:cs="Times New Roman"/>
          <w:b/>
          <w:bCs/>
          <w:sz w:val="24"/>
          <w:szCs w:val="24"/>
        </w:rPr>
        <w:t>Proposal for Researching the Shaving Urban Legend</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0F795791"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DSC 101: Introduction to Data Science</w:t>
      </w:r>
    </w:p>
    <w:p w14:paraId="39CD334B" w14:textId="42E4DA76" w:rsidR="00EC0A0B" w:rsidRDefault="00EC0A0B" w:rsidP="00EC0A0B">
      <w:pPr>
        <w:spacing w:line="480" w:lineRule="auto"/>
        <w:jc w:val="center"/>
        <w:rPr>
          <w:rFonts w:ascii="Times New Roman" w:hAnsi="Times New Roman" w:cs="Times New Roman"/>
          <w:sz w:val="24"/>
          <w:szCs w:val="24"/>
        </w:rPr>
      </w:pPr>
      <w:r w:rsidRPr="00EC0A0B">
        <w:rPr>
          <w:rFonts w:ascii="Times New Roman" w:hAnsi="Times New Roman" w:cs="Times New Roman"/>
          <w:sz w:val="24"/>
          <w:szCs w:val="24"/>
        </w:rPr>
        <w:t>Dr.</w:t>
      </w:r>
      <w:r>
        <w:rPr>
          <w:rFonts w:ascii="Times New Roman" w:hAnsi="Times New Roman" w:cs="Times New Roman"/>
          <w:sz w:val="24"/>
          <w:szCs w:val="24"/>
        </w:rPr>
        <w:t xml:space="preserve"> Shawnee</w:t>
      </w:r>
      <w:r w:rsidRPr="00EC0A0B">
        <w:rPr>
          <w:rFonts w:ascii="Times New Roman" w:hAnsi="Times New Roman" w:cs="Times New Roman"/>
          <w:sz w:val="24"/>
          <w:szCs w:val="24"/>
        </w:rPr>
        <w:t xml:space="preserve"> Mansfield</w:t>
      </w:r>
    </w:p>
    <w:p w14:paraId="3D8B14E9" w14:textId="33A01CB3"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March </w:t>
      </w:r>
      <w:r w:rsidR="00FE0331">
        <w:rPr>
          <w:rFonts w:ascii="Times New Roman" w:hAnsi="Times New Roman" w:cs="Times New Roman"/>
          <w:sz w:val="24"/>
          <w:szCs w:val="24"/>
        </w:rPr>
        <w:t>23</w:t>
      </w:r>
      <w:r>
        <w:rPr>
          <w:rFonts w:ascii="Times New Roman" w:hAnsi="Times New Roman" w:cs="Times New Roman"/>
          <w:sz w:val="24"/>
          <w:szCs w:val="24"/>
        </w:rPr>
        <w:t>, 2025</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2C72A21C" w14:textId="77777777" w:rsidR="00EC0A0B" w:rsidRDefault="00EC0A0B" w:rsidP="00EC0A0B">
      <w:pPr>
        <w:spacing w:line="480" w:lineRule="auto"/>
        <w:jc w:val="center"/>
        <w:rPr>
          <w:rFonts w:ascii="Times New Roman" w:hAnsi="Times New Roman" w:cs="Times New Roman"/>
          <w:sz w:val="24"/>
          <w:szCs w:val="24"/>
        </w:rPr>
      </w:pPr>
    </w:p>
    <w:p w14:paraId="58ED68F3" w14:textId="77777777" w:rsidR="00EC0A0B" w:rsidRDefault="00EC0A0B" w:rsidP="00EC0A0B">
      <w:pPr>
        <w:spacing w:line="480" w:lineRule="auto"/>
        <w:jc w:val="center"/>
        <w:rPr>
          <w:rFonts w:ascii="Times New Roman" w:hAnsi="Times New Roman" w:cs="Times New Roman"/>
          <w:sz w:val="24"/>
          <w:szCs w:val="24"/>
        </w:rPr>
      </w:pPr>
    </w:p>
    <w:p w14:paraId="5083D96E" w14:textId="6D325243" w:rsidR="006A04EA" w:rsidRDefault="00445757" w:rsidP="00445757">
      <w:pPr>
        <w:pStyle w:val="Title"/>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Proposal for Researching the Shaving Urban Legend</w:t>
      </w:r>
    </w:p>
    <w:p w14:paraId="4FD90EA3" w14:textId="77777777" w:rsidR="00445757" w:rsidRPr="00445757" w:rsidRDefault="00445757" w:rsidP="00445757">
      <w:pPr>
        <w:spacing w:line="480" w:lineRule="auto"/>
      </w:pPr>
    </w:p>
    <w:p w14:paraId="006649DF" w14:textId="403C6589" w:rsidR="00405566" w:rsidRDefault="006A04EA" w:rsidP="00445757">
      <w:pPr>
        <w:spacing w:line="480" w:lineRule="auto"/>
        <w:contextualSpacing/>
        <w:rPr>
          <w:rFonts w:ascii="Times New Roman" w:hAnsi="Times New Roman" w:cs="Times New Roman"/>
          <w:sz w:val="24"/>
          <w:szCs w:val="24"/>
        </w:rPr>
      </w:pPr>
      <w:r>
        <w:tab/>
      </w:r>
      <w:r>
        <w:rPr>
          <w:rFonts w:ascii="Times New Roman" w:hAnsi="Times New Roman" w:cs="Times New Roman"/>
          <w:sz w:val="24"/>
          <w:szCs w:val="24"/>
        </w:rPr>
        <w:t>It has only been recently in</w:t>
      </w:r>
      <w:r w:rsidR="00445757">
        <w:rPr>
          <w:rFonts w:ascii="Times New Roman" w:hAnsi="Times New Roman" w:cs="Times New Roman"/>
          <w:sz w:val="24"/>
          <w:szCs w:val="24"/>
        </w:rPr>
        <w:t xml:space="preserve"> terms of</w:t>
      </w:r>
      <w:r>
        <w:rPr>
          <w:rFonts w:ascii="Times New Roman" w:hAnsi="Times New Roman" w:cs="Times New Roman"/>
          <w:sz w:val="24"/>
          <w:szCs w:val="24"/>
        </w:rPr>
        <w:t xml:space="preserve"> </w:t>
      </w:r>
      <w:r w:rsidR="00445757">
        <w:rPr>
          <w:rFonts w:ascii="Times New Roman" w:hAnsi="Times New Roman" w:cs="Times New Roman"/>
          <w:sz w:val="24"/>
          <w:szCs w:val="24"/>
        </w:rPr>
        <w:t xml:space="preserve">the totality of </w:t>
      </w:r>
      <w:r>
        <w:rPr>
          <w:rFonts w:ascii="Times New Roman" w:hAnsi="Times New Roman" w:cs="Times New Roman"/>
          <w:sz w:val="24"/>
          <w:szCs w:val="24"/>
        </w:rPr>
        <w:t>human history that vast amounts of data and their interpretations have ruled the discussion points around all topics of conversation. In fact, for almost the entirety of human existence, ideas were perpetuated through word-of-mouth with little to no explanation or evidence other than those anecdotal ones. We, humans, would eventually come to identify these ideas simply as urban legends – ideas that intuitively makes sense but otherwise have not been held up to the scrutiny of the scientific method.</w:t>
      </w:r>
      <w:r w:rsidR="00405566">
        <w:rPr>
          <w:rFonts w:ascii="Times New Roman" w:hAnsi="Times New Roman" w:cs="Times New Roman"/>
          <w:sz w:val="24"/>
          <w:szCs w:val="24"/>
        </w:rPr>
        <w:t xml:space="preserve"> </w:t>
      </w:r>
    </w:p>
    <w:p w14:paraId="6858BCC3" w14:textId="77777777" w:rsidR="00445757" w:rsidRDefault="00445757" w:rsidP="00445757">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Today, however, t</w:t>
      </w:r>
      <w:r w:rsidR="00405566">
        <w:rPr>
          <w:rFonts w:ascii="Times New Roman" w:hAnsi="Times New Roman" w:cs="Times New Roman"/>
          <w:sz w:val="24"/>
          <w:szCs w:val="24"/>
        </w:rPr>
        <w:t xml:space="preserve">hese </w:t>
      </w:r>
      <w:r>
        <w:rPr>
          <w:rFonts w:ascii="Times New Roman" w:hAnsi="Times New Roman" w:cs="Times New Roman"/>
          <w:sz w:val="24"/>
          <w:szCs w:val="24"/>
        </w:rPr>
        <w:t xml:space="preserve">so-called </w:t>
      </w:r>
      <w:r w:rsidR="00405566">
        <w:rPr>
          <w:rFonts w:ascii="Times New Roman" w:hAnsi="Times New Roman" w:cs="Times New Roman"/>
          <w:sz w:val="24"/>
          <w:szCs w:val="24"/>
        </w:rPr>
        <w:t xml:space="preserve">urban legends are quickly becoming less frequent and less believed simply because the average person has complete access to all human knowledge by means of a computer and cell phone. There is one urban legend, however, that continues to live in the mind of the average person despite the fact that anyone can fact-check anyone else at any point in time: the myth that shaving facial hair causes subsequent facial hair to grow back thicker and fuller. </w:t>
      </w:r>
    </w:p>
    <w:p w14:paraId="5BFBCCA2" w14:textId="5986D04F" w:rsidR="006A04EA" w:rsidRDefault="00405566" w:rsidP="00445757">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This particular urban legend always struck me as being completely false</w:t>
      </w:r>
      <w:r w:rsidR="00445757">
        <w:rPr>
          <w:rFonts w:ascii="Times New Roman" w:hAnsi="Times New Roman" w:cs="Times New Roman"/>
          <w:sz w:val="24"/>
          <w:szCs w:val="24"/>
        </w:rPr>
        <w:t>, and it is surprising that in today’s data driven world the myth is still believed to be true by many people</w:t>
      </w:r>
      <w:r>
        <w:rPr>
          <w:rFonts w:ascii="Times New Roman" w:hAnsi="Times New Roman" w:cs="Times New Roman"/>
          <w:sz w:val="24"/>
          <w:szCs w:val="24"/>
        </w:rPr>
        <w:t xml:space="preserve">. I </w:t>
      </w:r>
      <w:r w:rsidR="00445757">
        <w:rPr>
          <w:rFonts w:ascii="Times New Roman" w:hAnsi="Times New Roman" w:cs="Times New Roman"/>
          <w:sz w:val="24"/>
          <w:szCs w:val="24"/>
        </w:rPr>
        <w:t>only</w:t>
      </w:r>
      <w:r>
        <w:rPr>
          <w:rFonts w:ascii="Times New Roman" w:hAnsi="Times New Roman" w:cs="Times New Roman"/>
          <w:sz w:val="24"/>
          <w:szCs w:val="24"/>
        </w:rPr>
        <w:t xml:space="preserve"> had my own personal, anecdotal evidence to support my hypothesis</w:t>
      </w:r>
      <w:r w:rsidR="00445757">
        <w:rPr>
          <w:rFonts w:ascii="Times New Roman" w:hAnsi="Times New Roman" w:cs="Times New Roman"/>
          <w:sz w:val="24"/>
          <w:szCs w:val="24"/>
        </w:rPr>
        <w:t xml:space="preserve"> that this urban legend was incorrect</w:t>
      </w:r>
      <w:r>
        <w:rPr>
          <w:rFonts w:ascii="Times New Roman" w:hAnsi="Times New Roman" w:cs="Times New Roman"/>
          <w:sz w:val="24"/>
          <w:szCs w:val="24"/>
        </w:rPr>
        <w:t xml:space="preserve">, but intuitively </w:t>
      </w:r>
      <w:r w:rsidR="00445757">
        <w:rPr>
          <w:rFonts w:ascii="Times New Roman" w:hAnsi="Times New Roman" w:cs="Times New Roman"/>
          <w:sz w:val="24"/>
          <w:szCs w:val="24"/>
        </w:rPr>
        <w:t>it</w:t>
      </w:r>
      <w:r>
        <w:rPr>
          <w:rFonts w:ascii="Times New Roman" w:hAnsi="Times New Roman" w:cs="Times New Roman"/>
          <w:sz w:val="24"/>
          <w:szCs w:val="24"/>
        </w:rPr>
        <w:t xml:space="preserve"> did not make logical sens</w:t>
      </w:r>
      <w:r w:rsidR="00445757">
        <w:rPr>
          <w:rFonts w:ascii="Times New Roman" w:hAnsi="Times New Roman" w:cs="Times New Roman"/>
          <w:sz w:val="24"/>
          <w:szCs w:val="24"/>
        </w:rPr>
        <w:t>e</w:t>
      </w:r>
      <w:r>
        <w:rPr>
          <w:rFonts w:ascii="Times New Roman" w:hAnsi="Times New Roman" w:cs="Times New Roman"/>
          <w:sz w:val="24"/>
          <w:szCs w:val="24"/>
        </w:rPr>
        <w:t xml:space="preserve">. Now, with the ideas of casual modeling and regression analysis outlined in the book </w:t>
      </w:r>
      <w:r w:rsidRPr="00405566">
        <w:rPr>
          <w:rFonts w:ascii="Times New Roman" w:hAnsi="Times New Roman" w:cs="Times New Roman"/>
          <w:i/>
          <w:iCs/>
          <w:sz w:val="24"/>
          <w:szCs w:val="24"/>
        </w:rPr>
        <w:t>Data Science for Business</w:t>
      </w:r>
      <w:r w:rsidR="00C10630">
        <w:rPr>
          <w:rFonts w:ascii="Times New Roman" w:hAnsi="Times New Roman" w:cs="Times New Roman"/>
          <w:sz w:val="24"/>
          <w:szCs w:val="24"/>
        </w:rPr>
        <w:t xml:space="preserve"> </w:t>
      </w:r>
      <w:r w:rsidR="00C10630" w:rsidRPr="00C10630">
        <w:rPr>
          <w:rFonts w:ascii="Times New Roman" w:hAnsi="Times New Roman" w:cs="Times New Roman"/>
          <w:sz w:val="24"/>
          <w:szCs w:val="24"/>
        </w:rPr>
        <w:t>(Provost, Fawcett, 2013</w:t>
      </w:r>
      <w:r w:rsidR="00C10630">
        <w:rPr>
          <w:rFonts w:ascii="Times New Roman" w:hAnsi="Times New Roman" w:cs="Times New Roman"/>
          <w:sz w:val="24"/>
          <w:szCs w:val="24"/>
        </w:rPr>
        <w:t>, pp. 21-23</w:t>
      </w:r>
      <w:r w:rsidR="00C10630" w:rsidRPr="00C10630">
        <w:rPr>
          <w:rFonts w:ascii="Times New Roman" w:hAnsi="Times New Roman" w:cs="Times New Roman"/>
          <w:sz w:val="24"/>
          <w:szCs w:val="24"/>
        </w:rPr>
        <w:t>)</w:t>
      </w:r>
      <w:r>
        <w:rPr>
          <w:rFonts w:ascii="Times New Roman" w:hAnsi="Times New Roman" w:cs="Times New Roman"/>
          <w:sz w:val="24"/>
          <w:szCs w:val="24"/>
        </w:rPr>
        <w:t xml:space="preserve">, I can propose how I would go about proving </w:t>
      </w:r>
      <w:r w:rsidR="00445757">
        <w:rPr>
          <w:rFonts w:ascii="Times New Roman" w:hAnsi="Times New Roman" w:cs="Times New Roman"/>
          <w:sz w:val="24"/>
          <w:szCs w:val="24"/>
        </w:rPr>
        <w:t xml:space="preserve">that facial hair growing back fuller and thicker is a result of hormonal changes (specifically testosterone) and not a result of shaving said facial hair. </w:t>
      </w:r>
    </w:p>
    <w:p w14:paraId="38F28CE9" w14:textId="77777777" w:rsidR="00CA5F4A" w:rsidRDefault="00CA5F4A" w:rsidP="00CA5F4A">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lastRenderedPageBreak/>
        <w:t xml:space="preserve">To begin my research into my hypothesis, I would start by asking for participants to take place in an observational, experimental study. Once enough participants had been gathered, I would start by breaking said participants into different samples based on their age and biological gender in order to keep hormonal levels (the variable I believe to be correlated with thicker, fuller facial hair) similar across members of each sample group. I would break the sample groups into ages of 10 years and by male and female: ages 10 through 19 excluding those that have not gone through puberty yet, 20 through 29, 30 through 39, 40 through 49, etc. </w:t>
      </w:r>
    </w:p>
    <w:p w14:paraId="7DD0CC04" w14:textId="6A590C0E" w:rsidR="00445757" w:rsidRDefault="00CA5F4A" w:rsidP="00CA5F4A">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Then, I would ask each member of the experiment to shave their facial hair (with only a typical razor) on a consistent interval of time while asking them to refrain from taking any medications, substances, or changing their diet significantly in order to keep testosterone levels consistent from person to person. I would have each person come back in regular intervals in order to test testosterone levels and facial hair thickness. I would also devise a way to calculate an estimate for total facial hair on each person in order to accurately attest if each person grew new hair follicles as a result of shaving or testosterone levels, or if they grew no new follicles at all. </w:t>
      </w:r>
    </w:p>
    <w:p w14:paraId="04D762EC" w14:textId="77777777" w:rsidR="00CA5F4A" w:rsidRDefault="00CA5F4A" w:rsidP="00CA5F4A">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Next, after enough data had been collected from the various sample groups, I would use regression analysis techniques in order to analyze the data. Taking the data collected from age, gender, testosterone level, and hair thickness and fullness, I would use various statistical formulas, descriptive statistics, line graphs, and predictive modeling based on regression in order to find patterns in the data that suggest if the urban legend is correct or not. Also, because you cannot account for every person being consistent with the experimentation rules, one must calculate in some sort of bias or error into the final calculations or assumptions being made.</w:t>
      </w:r>
    </w:p>
    <w:p w14:paraId="1BEDA936" w14:textId="25C0FA44" w:rsidR="00CA5F4A" w:rsidRDefault="00155F6F" w:rsidP="00CA5F4A">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lastRenderedPageBreak/>
        <w:t xml:space="preserve">In conclusion, I hypothesis that if a casual modeling experiment were to be </w:t>
      </w:r>
      <w:proofErr w:type="gramStart"/>
      <w:r>
        <w:rPr>
          <w:rFonts w:ascii="Times New Roman" w:hAnsi="Times New Roman" w:cs="Times New Roman"/>
          <w:sz w:val="24"/>
          <w:szCs w:val="24"/>
        </w:rPr>
        <w:t>ran</w:t>
      </w:r>
      <w:proofErr w:type="gramEnd"/>
      <w:r>
        <w:rPr>
          <w:rFonts w:ascii="Times New Roman" w:hAnsi="Times New Roman" w:cs="Times New Roman"/>
          <w:sz w:val="24"/>
          <w:szCs w:val="24"/>
        </w:rPr>
        <w:t xml:space="preserve"> in the method I proposed, then one would find that facial hair thickness and fullness is in direct correlation with testosterone level increases in the youngest of sample groups (10 through 19 and 20 through 29). In addition, I attest that one would find that, as the age range of the sample group increases, the levels of testosterone will remain consistent among each individual member of the group and that facial hair thickness and fullness also tapers and remains consistent regardless of shaving habits (which would be consistent among all sample groups). This would signify to me that facial hair thickness and fullness is a correlated result of testosterone levels increasing or decreasing and not based on frequency of shaving like the urban legend would suggest. </w:t>
      </w:r>
    </w:p>
    <w:p w14:paraId="3800D517" w14:textId="77777777" w:rsidR="00CA5F4A" w:rsidRDefault="00CA5F4A" w:rsidP="00CA5F4A">
      <w:pPr>
        <w:spacing w:line="480" w:lineRule="auto"/>
        <w:ind w:firstLine="720"/>
        <w:contextualSpacing/>
        <w:rPr>
          <w:rFonts w:ascii="Times New Roman" w:hAnsi="Times New Roman" w:cs="Times New Roman"/>
          <w:sz w:val="24"/>
          <w:szCs w:val="24"/>
        </w:rPr>
      </w:pPr>
    </w:p>
    <w:p w14:paraId="6E261D42" w14:textId="1B3BE7E8" w:rsidR="00405566" w:rsidRDefault="00405566" w:rsidP="00405566">
      <w:pPr>
        <w:spacing w:line="480" w:lineRule="auto"/>
        <w:ind w:firstLine="720"/>
        <w:contextualSpacing/>
        <w:rPr>
          <w:rFonts w:ascii="Times New Roman" w:hAnsi="Times New Roman" w:cs="Times New Roman"/>
          <w:sz w:val="24"/>
          <w:szCs w:val="24"/>
        </w:rPr>
      </w:pPr>
    </w:p>
    <w:p w14:paraId="7CF72E7E" w14:textId="31BF7FDA" w:rsidR="00405566" w:rsidRDefault="00405566" w:rsidP="00405566">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ab/>
      </w:r>
    </w:p>
    <w:p w14:paraId="589B8BA2" w14:textId="7ED69C57" w:rsidR="006A04EA" w:rsidRPr="006A04EA" w:rsidRDefault="006A04EA" w:rsidP="006A04EA">
      <w:pPr>
        <w:rPr>
          <w:rFonts w:ascii="Times New Roman" w:hAnsi="Times New Roman" w:cs="Times New Roman"/>
          <w:sz w:val="24"/>
          <w:szCs w:val="24"/>
        </w:rPr>
      </w:pPr>
      <w:r>
        <w:rPr>
          <w:rFonts w:ascii="Times New Roman" w:hAnsi="Times New Roman" w:cs="Times New Roman"/>
          <w:sz w:val="24"/>
          <w:szCs w:val="24"/>
        </w:rPr>
        <w:tab/>
      </w:r>
    </w:p>
    <w:p w14:paraId="51259C7F" w14:textId="77777777" w:rsidR="00FE0331" w:rsidRDefault="00511F44" w:rsidP="00511F44">
      <w:pPr>
        <w:spacing w:line="480" w:lineRule="auto"/>
        <w:rPr>
          <w:rFonts w:ascii="Times New Roman" w:hAnsi="Times New Roman" w:cs="Times New Roman"/>
          <w:sz w:val="24"/>
          <w:szCs w:val="24"/>
        </w:rPr>
      </w:pPr>
      <w:r>
        <w:rPr>
          <w:rFonts w:ascii="Times New Roman" w:hAnsi="Times New Roman" w:cs="Times New Roman"/>
          <w:sz w:val="24"/>
          <w:szCs w:val="24"/>
        </w:rPr>
        <w:tab/>
      </w:r>
    </w:p>
    <w:p w14:paraId="0FB8434E" w14:textId="77777777" w:rsidR="00FE0331" w:rsidRDefault="00FE0331" w:rsidP="00511F44">
      <w:pPr>
        <w:spacing w:line="480" w:lineRule="auto"/>
        <w:rPr>
          <w:rFonts w:ascii="Times New Roman" w:hAnsi="Times New Roman" w:cs="Times New Roman"/>
          <w:sz w:val="24"/>
          <w:szCs w:val="24"/>
        </w:rPr>
      </w:pPr>
    </w:p>
    <w:p w14:paraId="72B1EEA4" w14:textId="77777777" w:rsidR="00FE0331" w:rsidRDefault="00FE0331" w:rsidP="00511F44">
      <w:pPr>
        <w:spacing w:line="480" w:lineRule="auto"/>
        <w:rPr>
          <w:rFonts w:ascii="Times New Roman" w:hAnsi="Times New Roman" w:cs="Times New Roman"/>
          <w:sz w:val="24"/>
          <w:szCs w:val="24"/>
        </w:rPr>
      </w:pPr>
    </w:p>
    <w:p w14:paraId="079454D7" w14:textId="77777777" w:rsidR="00FE0331" w:rsidRDefault="00FE0331" w:rsidP="00511F44">
      <w:pPr>
        <w:spacing w:line="480" w:lineRule="auto"/>
        <w:rPr>
          <w:rFonts w:ascii="Times New Roman" w:hAnsi="Times New Roman" w:cs="Times New Roman"/>
          <w:sz w:val="24"/>
          <w:szCs w:val="24"/>
        </w:rPr>
      </w:pPr>
    </w:p>
    <w:p w14:paraId="44FBEDE2" w14:textId="77777777" w:rsidR="00FE0331" w:rsidRDefault="00FE0331" w:rsidP="00511F44">
      <w:pPr>
        <w:spacing w:line="480" w:lineRule="auto"/>
        <w:rPr>
          <w:rFonts w:ascii="Times New Roman" w:hAnsi="Times New Roman" w:cs="Times New Roman"/>
          <w:sz w:val="24"/>
          <w:szCs w:val="24"/>
        </w:rPr>
      </w:pPr>
    </w:p>
    <w:p w14:paraId="6236C075" w14:textId="77777777" w:rsidR="00FE0331" w:rsidRDefault="00FE0331" w:rsidP="00511F44">
      <w:pPr>
        <w:spacing w:line="480" w:lineRule="auto"/>
        <w:rPr>
          <w:rFonts w:ascii="Times New Roman" w:hAnsi="Times New Roman" w:cs="Times New Roman"/>
          <w:sz w:val="24"/>
          <w:szCs w:val="24"/>
        </w:rPr>
      </w:pPr>
    </w:p>
    <w:p w14:paraId="2A36F95D" w14:textId="7C4A0942" w:rsidR="00FD31FC" w:rsidRDefault="00FD31FC" w:rsidP="00FD31FC">
      <w:pPr>
        <w:spacing w:line="480" w:lineRule="auto"/>
        <w:rPr>
          <w:rFonts w:ascii="Times New Roman" w:hAnsi="Times New Roman" w:cs="Times New Roman"/>
          <w:sz w:val="24"/>
          <w:szCs w:val="24"/>
        </w:rPr>
      </w:pPr>
    </w:p>
    <w:p w14:paraId="759DED82" w14:textId="77777777" w:rsidR="00FD4EC4" w:rsidRDefault="00FD4EC4" w:rsidP="00FD31FC">
      <w:pPr>
        <w:spacing w:line="480" w:lineRule="auto"/>
        <w:rPr>
          <w:rFonts w:ascii="Times New Roman" w:hAnsi="Times New Roman" w:cs="Times New Roman"/>
          <w:sz w:val="24"/>
          <w:szCs w:val="24"/>
        </w:rPr>
      </w:pPr>
    </w:p>
    <w:p w14:paraId="318A69FC" w14:textId="1E2C5971" w:rsidR="00EC0A0B" w:rsidRDefault="00EC0A0B" w:rsidP="00FD31FC">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52C0A0ED" w14:textId="7A61326A" w:rsidR="00EC0A0B" w:rsidRPr="00EC0A0B" w:rsidRDefault="00EC0A0B" w:rsidP="00EC0A0B">
      <w:pPr>
        <w:spacing w:line="480" w:lineRule="auto"/>
        <w:ind w:left="720" w:hanging="720"/>
        <w:rPr>
          <w:rFonts w:ascii="Times New Roman" w:hAnsi="Times New Roman" w:cs="Times New Roman"/>
          <w:sz w:val="24"/>
          <w:szCs w:val="24"/>
        </w:rPr>
      </w:pPr>
      <w:r w:rsidRPr="00EC0A0B">
        <w:rPr>
          <w:rFonts w:ascii="Times New Roman" w:hAnsi="Times New Roman" w:cs="Times New Roman"/>
          <w:sz w:val="24"/>
          <w:szCs w:val="24"/>
        </w:rPr>
        <w:t>Provost, F., &amp; Fawcett, T. (</w:t>
      </w:r>
      <w:r w:rsidR="00C10630">
        <w:rPr>
          <w:rFonts w:ascii="Times New Roman" w:hAnsi="Times New Roman" w:cs="Times New Roman"/>
          <w:sz w:val="24"/>
          <w:szCs w:val="24"/>
        </w:rPr>
        <w:t>2013</w:t>
      </w:r>
      <w:r w:rsidRPr="00EC0A0B">
        <w:rPr>
          <w:rFonts w:ascii="Times New Roman" w:hAnsi="Times New Roman" w:cs="Times New Roman"/>
          <w:sz w:val="24"/>
          <w:szCs w:val="24"/>
        </w:rPr>
        <w:t xml:space="preserve">). </w:t>
      </w:r>
      <w:r w:rsidRPr="00CA5F4A">
        <w:rPr>
          <w:rFonts w:ascii="Times New Roman" w:hAnsi="Times New Roman" w:cs="Times New Roman"/>
          <w:i/>
          <w:iCs/>
          <w:sz w:val="24"/>
          <w:szCs w:val="24"/>
        </w:rPr>
        <w:t>Data Science for Business</w:t>
      </w:r>
      <w:r w:rsidRPr="00EC0A0B">
        <w:rPr>
          <w:rFonts w:ascii="Times New Roman" w:hAnsi="Times New Roman" w:cs="Times New Roman"/>
          <w:sz w:val="24"/>
          <w:szCs w:val="24"/>
        </w:rPr>
        <w:t>. Retrieved from https://platform.virdocs.com/read/542691/389/#/4/4.</w:t>
      </w:r>
    </w:p>
    <w:p w14:paraId="1CC81E86" w14:textId="77777777" w:rsidR="00EC0A0B" w:rsidRPr="00EC0A0B" w:rsidRDefault="00EC0A0B" w:rsidP="00EC0A0B">
      <w:pPr>
        <w:spacing w:line="480" w:lineRule="auto"/>
        <w:rPr>
          <w:rFonts w:ascii="Times New Roman" w:hAnsi="Times New Roman" w:cs="Times New Roman"/>
          <w:sz w:val="24"/>
          <w:szCs w:val="24"/>
        </w:rPr>
      </w:pPr>
    </w:p>
    <w:sectPr w:rsidR="00EC0A0B" w:rsidRPr="00EC0A0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4E514" w14:textId="77777777" w:rsidR="00956491" w:rsidRDefault="00956491" w:rsidP="00EC0A0B">
      <w:pPr>
        <w:spacing w:after="0" w:line="240" w:lineRule="auto"/>
      </w:pPr>
      <w:r>
        <w:separator/>
      </w:r>
    </w:p>
  </w:endnote>
  <w:endnote w:type="continuationSeparator" w:id="0">
    <w:p w14:paraId="10724254" w14:textId="77777777" w:rsidR="00956491" w:rsidRDefault="00956491"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707E9" w14:textId="77777777" w:rsidR="00956491" w:rsidRDefault="00956491" w:rsidP="00EC0A0B">
      <w:pPr>
        <w:spacing w:after="0" w:line="240" w:lineRule="auto"/>
      </w:pPr>
      <w:r>
        <w:separator/>
      </w:r>
    </w:p>
  </w:footnote>
  <w:footnote w:type="continuationSeparator" w:id="0">
    <w:p w14:paraId="1DEA1F02" w14:textId="77777777" w:rsidR="00956491" w:rsidRDefault="00956491" w:rsidP="00EC0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Pr="00EC0A0B">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0B"/>
    <w:rsid w:val="00017CFC"/>
    <w:rsid w:val="00155F6F"/>
    <w:rsid w:val="00293115"/>
    <w:rsid w:val="00405566"/>
    <w:rsid w:val="00445757"/>
    <w:rsid w:val="00511F44"/>
    <w:rsid w:val="005B3664"/>
    <w:rsid w:val="006A04EA"/>
    <w:rsid w:val="00761C34"/>
    <w:rsid w:val="00852E86"/>
    <w:rsid w:val="008A4269"/>
    <w:rsid w:val="00956491"/>
    <w:rsid w:val="00C10630"/>
    <w:rsid w:val="00CA5F4A"/>
    <w:rsid w:val="00EC0A0B"/>
    <w:rsid w:val="00FD31FC"/>
    <w:rsid w:val="00FD4EC4"/>
    <w:rsid w:val="00FE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15:chartTrackingRefBased/>
  <w15:docId w15:val="{013A7427-5FA4-4E06-8D50-AD75145A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5</Pages>
  <Words>738</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6</cp:revision>
  <dcterms:created xsi:type="dcterms:W3CDTF">2025-03-23T05:11:00Z</dcterms:created>
  <dcterms:modified xsi:type="dcterms:W3CDTF">2025-03-23T06:27:00Z</dcterms:modified>
</cp:coreProperties>
</file>