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49A03E2D" w:rsidR="00EC0A0B" w:rsidRPr="00511F44" w:rsidRDefault="005857E4" w:rsidP="00511F44">
      <w:pPr>
        <w:pStyle w:val="Title"/>
        <w:jc w:val="center"/>
        <w:rPr>
          <w:rFonts w:ascii="Times New Roman" w:hAnsi="Times New Roman" w:cs="Times New Roman"/>
          <w:b/>
          <w:bCs/>
          <w:sz w:val="24"/>
          <w:szCs w:val="24"/>
        </w:rPr>
      </w:pPr>
      <w:bookmarkStart w:id="0" w:name="_Hlk198419141"/>
      <w:r>
        <w:rPr>
          <w:rFonts w:ascii="Times New Roman" w:hAnsi="Times New Roman" w:cs="Times New Roman"/>
          <w:b/>
          <w:bCs/>
          <w:sz w:val="24"/>
          <w:szCs w:val="24"/>
        </w:rPr>
        <w:t xml:space="preserve">Facial Recognition Uses in </w:t>
      </w:r>
      <w:r w:rsidR="0062141E">
        <w:rPr>
          <w:rFonts w:ascii="Times New Roman" w:hAnsi="Times New Roman" w:cs="Times New Roman"/>
          <w:b/>
          <w:bCs/>
          <w:sz w:val="24"/>
          <w:szCs w:val="24"/>
        </w:rPr>
        <w:t>Health</w:t>
      </w:r>
      <w:r w:rsidR="0085071E">
        <w:rPr>
          <w:rFonts w:ascii="Times New Roman" w:hAnsi="Times New Roman" w:cs="Times New Roman"/>
          <w:b/>
          <w:bCs/>
          <w:sz w:val="24"/>
          <w:szCs w:val="24"/>
        </w:rPr>
        <w:t>care</w:t>
      </w:r>
    </w:p>
    <w:bookmarkEnd w:id="0"/>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0F795791"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101: Introduction to Data Science</w:t>
      </w:r>
    </w:p>
    <w:p w14:paraId="39CD334B" w14:textId="42E4DA76" w:rsidR="00EC0A0B" w:rsidRDefault="00EC0A0B" w:rsidP="00EC0A0B">
      <w:pPr>
        <w:spacing w:line="480" w:lineRule="auto"/>
        <w:jc w:val="cent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Shawnee</w:t>
      </w:r>
      <w:r w:rsidRPr="00EC0A0B">
        <w:rPr>
          <w:rFonts w:ascii="Times New Roman" w:hAnsi="Times New Roman" w:cs="Times New Roman"/>
          <w:sz w:val="24"/>
          <w:szCs w:val="24"/>
        </w:rPr>
        <w:t xml:space="preserve"> Mansfield</w:t>
      </w:r>
    </w:p>
    <w:p w14:paraId="3D8B14E9" w14:textId="075BAF2F" w:rsidR="00EC0A0B" w:rsidRDefault="00EE7686"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May 18</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511ADF64" w14:textId="6777EA0C" w:rsidR="00EE7686" w:rsidRPr="00511F44" w:rsidRDefault="00EE7686" w:rsidP="00EE7686">
      <w:pPr>
        <w:pStyle w:val="Title"/>
        <w:jc w:val="center"/>
        <w:rPr>
          <w:rFonts w:ascii="Times New Roman" w:hAnsi="Times New Roman" w:cs="Times New Roman"/>
          <w:b/>
          <w:bCs/>
          <w:sz w:val="24"/>
          <w:szCs w:val="24"/>
        </w:rPr>
      </w:pPr>
      <w:r>
        <w:rPr>
          <w:rFonts w:ascii="Times New Roman" w:hAnsi="Times New Roman" w:cs="Times New Roman"/>
          <w:b/>
          <w:bCs/>
          <w:sz w:val="24"/>
          <w:szCs w:val="24"/>
        </w:rPr>
        <w:lastRenderedPageBreak/>
        <w:t>Facial Recognition Uses in Health</w:t>
      </w:r>
      <w:r w:rsidR="0085071E">
        <w:rPr>
          <w:rFonts w:ascii="Times New Roman" w:hAnsi="Times New Roman" w:cs="Times New Roman"/>
          <w:b/>
          <w:bCs/>
          <w:sz w:val="24"/>
          <w:szCs w:val="24"/>
        </w:rPr>
        <w:t>care</w:t>
      </w:r>
    </w:p>
    <w:p w14:paraId="7C3ACCB2" w14:textId="77777777" w:rsidR="00EC0A0B" w:rsidRDefault="00EC0A0B" w:rsidP="00511F44">
      <w:pPr>
        <w:spacing w:line="480" w:lineRule="auto"/>
        <w:rPr>
          <w:rFonts w:ascii="Times New Roman" w:hAnsi="Times New Roman" w:cs="Times New Roman"/>
          <w:sz w:val="24"/>
          <w:szCs w:val="24"/>
        </w:rPr>
      </w:pPr>
    </w:p>
    <w:p w14:paraId="7CFB64B9" w14:textId="0BBAB30A" w:rsidR="00EE7686" w:rsidRDefault="00511F44"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r w:rsidR="00291B28">
        <w:rPr>
          <w:rFonts w:ascii="Times New Roman" w:hAnsi="Times New Roman" w:cs="Times New Roman"/>
          <w:sz w:val="24"/>
          <w:szCs w:val="24"/>
        </w:rPr>
        <w:t xml:space="preserve">Over the last </w:t>
      </w:r>
      <w:r w:rsidR="00273995">
        <w:rPr>
          <w:rFonts w:ascii="Times New Roman" w:hAnsi="Times New Roman" w:cs="Times New Roman"/>
          <w:sz w:val="24"/>
          <w:szCs w:val="24"/>
        </w:rPr>
        <w:t xml:space="preserve">few years, we, as a society of people, have seen the exponential growth of machine learning and artificial intelligence methodologies and practices </w:t>
      </w:r>
      <w:r w:rsidR="005B6E56">
        <w:rPr>
          <w:rFonts w:ascii="Times New Roman" w:hAnsi="Times New Roman" w:cs="Times New Roman"/>
          <w:sz w:val="24"/>
          <w:szCs w:val="24"/>
        </w:rPr>
        <w:t>and increasingly ask</w:t>
      </w:r>
      <w:r w:rsidR="003018A0">
        <w:rPr>
          <w:rFonts w:ascii="Times New Roman" w:hAnsi="Times New Roman" w:cs="Times New Roman"/>
          <w:sz w:val="24"/>
          <w:szCs w:val="24"/>
        </w:rPr>
        <w:t>ed</w:t>
      </w:r>
      <w:r w:rsidR="005B6E56">
        <w:rPr>
          <w:rFonts w:ascii="Times New Roman" w:hAnsi="Times New Roman" w:cs="Times New Roman"/>
          <w:sz w:val="24"/>
          <w:szCs w:val="24"/>
        </w:rPr>
        <w:t xml:space="preserve"> ourselves </w:t>
      </w:r>
      <w:r w:rsidR="00F01169">
        <w:rPr>
          <w:rFonts w:ascii="Times New Roman" w:hAnsi="Times New Roman" w:cs="Times New Roman"/>
          <w:sz w:val="24"/>
          <w:szCs w:val="24"/>
        </w:rPr>
        <w:t xml:space="preserve">how we can implement these technologies into each aspect of human life in order to get more effective and efficient results </w:t>
      </w:r>
      <w:r w:rsidR="003018A0">
        <w:rPr>
          <w:rFonts w:ascii="Times New Roman" w:hAnsi="Times New Roman" w:cs="Times New Roman"/>
          <w:sz w:val="24"/>
          <w:szCs w:val="24"/>
        </w:rPr>
        <w:t xml:space="preserve">that minimize human error at an increasingly faster rate. </w:t>
      </w:r>
      <w:r w:rsidR="00D710AC">
        <w:rPr>
          <w:rFonts w:ascii="Times New Roman" w:hAnsi="Times New Roman" w:cs="Times New Roman"/>
          <w:sz w:val="24"/>
          <w:szCs w:val="24"/>
        </w:rPr>
        <w:t xml:space="preserve">One such </w:t>
      </w:r>
      <w:r w:rsidR="0006460E">
        <w:rPr>
          <w:rFonts w:ascii="Times New Roman" w:hAnsi="Times New Roman" w:cs="Times New Roman"/>
          <w:sz w:val="24"/>
          <w:szCs w:val="24"/>
        </w:rPr>
        <w:t>use case</w:t>
      </w:r>
      <w:r w:rsidR="00D710AC">
        <w:rPr>
          <w:rFonts w:ascii="Times New Roman" w:hAnsi="Times New Roman" w:cs="Times New Roman"/>
          <w:sz w:val="24"/>
          <w:szCs w:val="24"/>
        </w:rPr>
        <w:t xml:space="preserve"> that seems </w:t>
      </w:r>
      <w:r w:rsidR="0006460E">
        <w:rPr>
          <w:rFonts w:ascii="Times New Roman" w:hAnsi="Times New Roman" w:cs="Times New Roman"/>
          <w:sz w:val="24"/>
          <w:szCs w:val="24"/>
        </w:rPr>
        <w:t xml:space="preserve">to be an intuitive step towards the merging of these two worlds is the use of machine learning and artificial intelligence through facial recognition in the health care industry. </w:t>
      </w:r>
      <w:r w:rsidR="00BC50F7">
        <w:rPr>
          <w:rFonts w:ascii="Times New Roman" w:hAnsi="Times New Roman" w:cs="Times New Roman"/>
          <w:sz w:val="24"/>
          <w:szCs w:val="24"/>
        </w:rPr>
        <w:br/>
      </w:r>
      <w:r w:rsidR="00BC50F7">
        <w:rPr>
          <w:rFonts w:ascii="Times New Roman" w:hAnsi="Times New Roman" w:cs="Times New Roman"/>
          <w:sz w:val="24"/>
          <w:szCs w:val="24"/>
        </w:rPr>
        <w:tab/>
        <w:t>Within healthcare delivery</w:t>
      </w:r>
      <w:r w:rsidR="00D967E1">
        <w:rPr>
          <w:rFonts w:ascii="Times New Roman" w:hAnsi="Times New Roman" w:cs="Times New Roman"/>
          <w:sz w:val="24"/>
          <w:szCs w:val="24"/>
        </w:rPr>
        <w:t xml:space="preserve">, facial recognition can be used to </w:t>
      </w:r>
      <w:r w:rsidR="00FE031B">
        <w:rPr>
          <w:rFonts w:ascii="Times New Roman" w:hAnsi="Times New Roman" w:cs="Times New Roman"/>
          <w:sz w:val="24"/>
          <w:szCs w:val="24"/>
        </w:rPr>
        <w:t>analyze</w:t>
      </w:r>
      <w:r w:rsidR="00D967E1">
        <w:rPr>
          <w:rFonts w:ascii="Times New Roman" w:hAnsi="Times New Roman" w:cs="Times New Roman"/>
          <w:sz w:val="24"/>
          <w:szCs w:val="24"/>
        </w:rPr>
        <w:t xml:space="preserve"> feelings and emotions, track potential health risks, diagnose medical conditions, and identify </w:t>
      </w:r>
      <w:r w:rsidR="00FE031B">
        <w:rPr>
          <w:rFonts w:ascii="Times New Roman" w:hAnsi="Times New Roman" w:cs="Times New Roman"/>
          <w:sz w:val="24"/>
          <w:szCs w:val="24"/>
        </w:rPr>
        <w:t xml:space="preserve">individuals. </w:t>
      </w:r>
      <w:r w:rsidR="00D9012F">
        <w:rPr>
          <w:rFonts w:ascii="Times New Roman" w:hAnsi="Times New Roman" w:cs="Times New Roman"/>
          <w:sz w:val="24"/>
          <w:szCs w:val="24"/>
        </w:rPr>
        <w:t xml:space="preserve">In layman terms, </w:t>
      </w:r>
      <w:r w:rsidR="00C049FE">
        <w:rPr>
          <w:rFonts w:ascii="Times New Roman" w:hAnsi="Times New Roman" w:cs="Times New Roman"/>
          <w:sz w:val="24"/>
          <w:szCs w:val="24"/>
        </w:rPr>
        <w:t xml:space="preserve">facial recognition technology analyzes a person’s unique facial features, either from a video or a photo, </w:t>
      </w:r>
      <w:r w:rsidR="001772CE">
        <w:rPr>
          <w:rFonts w:ascii="Times New Roman" w:hAnsi="Times New Roman" w:cs="Times New Roman"/>
          <w:sz w:val="24"/>
          <w:szCs w:val="24"/>
        </w:rPr>
        <w:t xml:space="preserve">and converts the analyzed information into a template, which is a mathematical representation of said features. </w:t>
      </w:r>
      <w:r w:rsidR="00C53635">
        <w:rPr>
          <w:rFonts w:ascii="Times New Roman" w:hAnsi="Times New Roman" w:cs="Times New Roman"/>
          <w:sz w:val="24"/>
          <w:szCs w:val="24"/>
        </w:rPr>
        <w:t xml:space="preserve">Facial features are one of the many biometric features used to identify a person. Biometric features </w:t>
      </w:r>
      <w:r w:rsidR="00D565BD">
        <w:rPr>
          <w:rFonts w:ascii="Times New Roman" w:hAnsi="Times New Roman" w:cs="Times New Roman"/>
          <w:sz w:val="24"/>
          <w:szCs w:val="24"/>
        </w:rPr>
        <w:t>consider</w:t>
      </w:r>
      <w:r w:rsidR="00C53635">
        <w:rPr>
          <w:rFonts w:ascii="Times New Roman" w:hAnsi="Times New Roman" w:cs="Times New Roman"/>
          <w:sz w:val="24"/>
          <w:szCs w:val="24"/>
        </w:rPr>
        <w:t xml:space="preserve"> both behavioral</w:t>
      </w:r>
      <w:r w:rsidR="00D565BD">
        <w:rPr>
          <w:rFonts w:ascii="Times New Roman" w:hAnsi="Times New Roman" w:cs="Times New Roman"/>
          <w:sz w:val="24"/>
          <w:szCs w:val="24"/>
        </w:rPr>
        <w:t xml:space="preserve"> features</w:t>
      </w:r>
      <w:r w:rsidR="00EA6982">
        <w:rPr>
          <w:rFonts w:ascii="Times New Roman" w:hAnsi="Times New Roman" w:cs="Times New Roman"/>
          <w:sz w:val="24"/>
          <w:szCs w:val="24"/>
        </w:rPr>
        <w:t xml:space="preserve"> (a person’s signature, voice, walking style, etc.) and physical features (fingerprints, palmprints, DNA, iris, facial features, </w:t>
      </w:r>
      <w:r w:rsidR="00D565BD">
        <w:rPr>
          <w:rFonts w:ascii="Times New Roman" w:hAnsi="Times New Roman" w:cs="Times New Roman"/>
          <w:sz w:val="24"/>
          <w:szCs w:val="24"/>
        </w:rPr>
        <w:t>etc.</w:t>
      </w:r>
      <w:r w:rsidR="00EA6982">
        <w:rPr>
          <w:rFonts w:ascii="Times New Roman" w:hAnsi="Times New Roman" w:cs="Times New Roman"/>
          <w:sz w:val="24"/>
          <w:szCs w:val="24"/>
        </w:rPr>
        <w:t>)</w:t>
      </w:r>
      <w:r w:rsidR="00D565BD">
        <w:rPr>
          <w:rFonts w:ascii="Times New Roman" w:hAnsi="Times New Roman" w:cs="Times New Roman"/>
          <w:sz w:val="24"/>
          <w:szCs w:val="24"/>
        </w:rPr>
        <w:t>.</w:t>
      </w:r>
    </w:p>
    <w:p w14:paraId="744DD0F8" w14:textId="64DCE317" w:rsidR="00233419" w:rsidRDefault="00233419" w:rsidP="00511F4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According to </w:t>
      </w:r>
      <w:r w:rsidRPr="00233419">
        <w:rPr>
          <w:rFonts w:ascii="Times New Roman" w:hAnsi="Times New Roman" w:cs="Times New Roman"/>
          <w:sz w:val="24"/>
          <w:szCs w:val="24"/>
        </w:rPr>
        <w:t>Vera Lúcia Raposo</w:t>
      </w:r>
      <w:r>
        <w:rPr>
          <w:rFonts w:ascii="Times New Roman" w:hAnsi="Times New Roman" w:cs="Times New Roman"/>
          <w:sz w:val="24"/>
          <w:szCs w:val="24"/>
        </w:rPr>
        <w:t xml:space="preserve"> in </w:t>
      </w:r>
      <w:r w:rsidR="00AE6219">
        <w:rPr>
          <w:rFonts w:ascii="Times New Roman" w:hAnsi="Times New Roman" w:cs="Times New Roman"/>
          <w:sz w:val="24"/>
          <w:szCs w:val="24"/>
        </w:rPr>
        <w:t xml:space="preserve">the </w:t>
      </w:r>
      <w:r w:rsidRPr="00AE6219">
        <w:rPr>
          <w:rFonts w:ascii="Times New Roman" w:hAnsi="Times New Roman" w:cs="Times New Roman"/>
          <w:i/>
          <w:iCs/>
          <w:sz w:val="24"/>
          <w:szCs w:val="24"/>
        </w:rPr>
        <w:t>National Library of Medi</w:t>
      </w:r>
      <w:r w:rsidR="00AE6219" w:rsidRPr="00AE6219">
        <w:rPr>
          <w:rFonts w:ascii="Times New Roman" w:hAnsi="Times New Roman" w:cs="Times New Roman"/>
          <w:i/>
          <w:iCs/>
          <w:sz w:val="24"/>
          <w:szCs w:val="24"/>
        </w:rPr>
        <w:t>cine</w:t>
      </w:r>
      <w:r w:rsidR="00AE6219">
        <w:rPr>
          <w:rFonts w:ascii="Times New Roman" w:hAnsi="Times New Roman" w:cs="Times New Roman"/>
          <w:sz w:val="24"/>
          <w:szCs w:val="24"/>
        </w:rPr>
        <w:t xml:space="preserve">, </w:t>
      </w:r>
      <w:r w:rsidR="00FD522E">
        <w:rPr>
          <w:rFonts w:ascii="Times New Roman" w:hAnsi="Times New Roman" w:cs="Times New Roman"/>
          <w:sz w:val="24"/>
          <w:szCs w:val="24"/>
        </w:rPr>
        <w:t>“</w:t>
      </w:r>
      <w:r w:rsidR="00FD522E" w:rsidRPr="00FD522E">
        <w:rPr>
          <w:rFonts w:ascii="Times New Roman" w:hAnsi="Times New Roman" w:cs="Times New Roman"/>
          <w:sz w:val="24"/>
          <w:szCs w:val="24"/>
        </w:rPr>
        <w:t>F</w:t>
      </w:r>
      <w:r w:rsidR="00FD522E">
        <w:rPr>
          <w:rFonts w:ascii="Times New Roman" w:hAnsi="Times New Roman" w:cs="Times New Roman"/>
          <w:sz w:val="24"/>
          <w:szCs w:val="24"/>
        </w:rPr>
        <w:t>acial recognition</w:t>
      </w:r>
      <w:r w:rsidR="00FD522E" w:rsidRPr="00FD522E">
        <w:rPr>
          <w:rFonts w:ascii="Times New Roman" w:hAnsi="Times New Roman" w:cs="Times New Roman"/>
          <w:sz w:val="24"/>
          <w:szCs w:val="24"/>
        </w:rPr>
        <w:t xml:space="preserve"> may potentially be used in healthcare to identify rare genetic conditions, based on the analysis of facial traits. Such traits can be extremely difficult to detect, as some of them are so subtle that the human eye cannot </w:t>
      </w:r>
      <w:r w:rsidR="00FD522E" w:rsidRPr="00FD522E">
        <w:rPr>
          <w:rFonts w:ascii="Times New Roman" w:hAnsi="Times New Roman" w:cs="Times New Roman"/>
          <w:sz w:val="24"/>
          <w:szCs w:val="24"/>
        </w:rPr>
        <w:t>recognize</w:t>
      </w:r>
      <w:r w:rsidR="00FD522E" w:rsidRPr="00FD522E">
        <w:rPr>
          <w:rFonts w:ascii="Times New Roman" w:hAnsi="Times New Roman" w:cs="Times New Roman"/>
          <w:sz w:val="24"/>
          <w:szCs w:val="24"/>
        </w:rPr>
        <w:t xml:space="preserve"> them.</w:t>
      </w:r>
      <w:r w:rsidR="00BA44EE">
        <w:rPr>
          <w:rFonts w:ascii="Times New Roman" w:hAnsi="Times New Roman" w:cs="Times New Roman"/>
          <w:sz w:val="24"/>
          <w:szCs w:val="24"/>
        </w:rPr>
        <w:t xml:space="preserve"> </w:t>
      </w:r>
      <w:r w:rsidR="00BA44EE" w:rsidRPr="00BA44EE">
        <w:rPr>
          <w:rFonts w:ascii="Times New Roman" w:hAnsi="Times New Roman" w:cs="Times New Roman"/>
          <w:sz w:val="24"/>
          <w:szCs w:val="24"/>
        </w:rPr>
        <w:t>FR systems can perform the task with greater accuracy by analy</w:t>
      </w:r>
      <w:r w:rsidR="00BA44EE">
        <w:rPr>
          <w:rFonts w:ascii="Times New Roman" w:hAnsi="Times New Roman" w:cs="Times New Roman"/>
          <w:sz w:val="24"/>
          <w:szCs w:val="24"/>
        </w:rPr>
        <w:t>z</w:t>
      </w:r>
      <w:r w:rsidR="00BA44EE" w:rsidRPr="00BA44EE">
        <w:rPr>
          <w:rFonts w:ascii="Times New Roman" w:hAnsi="Times New Roman" w:cs="Times New Roman"/>
          <w:sz w:val="24"/>
          <w:szCs w:val="24"/>
        </w:rPr>
        <w:t xml:space="preserve">ing patients’ facial features and comparing the </w:t>
      </w:r>
      <w:r w:rsidR="00BA44EE">
        <w:rPr>
          <w:rFonts w:ascii="Times New Roman" w:hAnsi="Times New Roman" w:cs="Times New Roman"/>
          <w:sz w:val="24"/>
          <w:szCs w:val="24"/>
        </w:rPr>
        <w:t>results</w:t>
      </w:r>
      <w:r w:rsidR="00BA44EE" w:rsidRPr="00BA44EE">
        <w:rPr>
          <w:rFonts w:ascii="Times New Roman" w:hAnsi="Times New Roman" w:cs="Times New Roman"/>
          <w:sz w:val="24"/>
          <w:szCs w:val="24"/>
        </w:rPr>
        <w:t xml:space="preserve"> against a database of biometric templates from patients suffering from different diseases.</w:t>
      </w:r>
      <w:r w:rsidR="00BA44EE">
        <w:rPr>
          <w:rFonts w:ascii="Times New Roman" w:hAnsi="Times New Roman" w:cs="Times New Roman"/>
          <w:sz w:val="24"/>
          <w:szCs w:val="24"/>
          <w:vertAlign w:val="superscript"/>
        </w:rPr>
        <w:t xml:space="preserve"> </w:t>
      </w:r>
      <w:r w:rsidR="00BA44EE" w:rsidRPr="00BA44EE">
        <w:rPr>
          <w:rFonts w:ascii="Times New Roman" w:hAnsi="Times New Roman" w:cs="Times New Roman"/>
          <w:sz w:val="24"/>
          <w:szCs w:val="24"/>
        </w:rPr>
        <w:t xml:space="preserve">The technology is being used to </w:t>
      </w:r>
      <w:r w:rsidR="00BA44EE" w:rsidRPr="00BA44EE">
        <w:rPr>
          <w:rFonts w:ascii="Times New Roman" w:hAnsi="Times New Roman" w:cs="Times New Roman"/>
          <w:sz w:val="24"/>
          <w:szCs w:val="24"/>
        </w:rPr>
        <w:lastRenderedPageBreak/>
        <w:t>diagnose autism spectrum disorders, Cushing’s syndrome and Cornelia de Lange syndrome, among others.</w:t>
      </w:r>
      <w:r w:rsidR="00BA44EE">
        <w:rPr>
          <w:rFonts w:ascii="Times New Roman" w:hAnsi="Times New Roman" w:cs="Times New Roman"/>
          <w:sz w:val="24"/>
          <w:szCs w:val="24"/>
        </w:rPr>
        <w:t>”</w:t>
      </w:r>
    </w:p>
    <w:p w14:paraId="4D6FEF53" w14:textId="19530AB8" w:rsidR="001128D9" w:rsidRDefault="001128D9" w:rsidP="00511F4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Another popular </w:t>
      </w:r>
      <w:r w:rsidR="003D587A">
        <w:rPr>
          <w:rFonts w:ascii="Times New Roman" w:hAnsi="Times New Roman" w:cs="Times New Roman"/>
          <w:sz w:val="24"/>
          <w:szCs w:val="24"/>
        </w:rPr>
        <w:t>use case</w:t>
      </w:r>
      <w:r>
        <w:rPr>
          <w:rFonts w:ascii="Times New Roman" w:hAnsi="Times New Roman" w:cs="Times New Roman"/>
          <w:sz w:val="24"/>
          <w:szCs w:val="24"/>
        </w:rPr>
        <w:t xml:space="preserve"> for facial recognition technology in healthcare </w:t>
      </w:r>
      <w:r w:rsidR="003D587A">
        <w:rPr>
          <w:rFonts w:ascii="Times New Roman" w:hAnsi="Times New Roman" w:cs="Times New Roman"/>
          <w:sz w:val="24"/>
          <w:szCs w:val="24"/>
        </w:rPr>
        <w:t xml:space="preserve">relates to identification. </w:t>
      </w:r>
      <w:r w:rsidR="00181245">
        <w:rPr>
          <w:rFonts w:ascii="Times New Roman" w:hAnsi="Times New Roman" w:cs="Times New Roman"/>
          <w:sz w:val="24"/>
          <w:szCs w:val="24"/>
        </w:rPr>
        <w:t>As facial features of a person are immutable, they become a useful, distin</w:t>
      </w:r>
      <w:r w:rsidR="00075CF6">
        <w:rPr>
          <w:rFonts w:ascii="Times New Roman" w:hAnsi="Times New Roman" w:cs="Times New Roman"/>
          <w:sz w:val="24"/>
          <w:szCs w:val="24"/>
        </w:rPr>
        <w:t>ctive feature for confirming a person’s identity.</w:t>
      </w:r>
      <w:r w:rsidR="006A5A90">
        <w:rPr>
          <w:rFonts w:ascii="Times New Roman" w:hAnsi="Times New Roman" w:cs="Times New Roman"/>
          <w:sz w:val="24"/>
          <w:szCs w:val="24"/>
        </w:rPr>
        <w:t xml:space="preserve"> This identification process can be used as a form of authentication to confirm that a person is who he or she claims to be, or it can be a useful form of </w:t>
      </w:r>
      <w:r w:rsidR="00A8302D">
        <w:rPr>
          <w:rFonts w:ascii="Times New Roman" w:hAnsi="Times New Roman" w:cs="Times New Roman"/>
          <w:sz w:val="24"/>
          <w:szCs w:val="24"/>
        </w:rPr>
        <w:t xml:space="preserve">recognition in order to confirm that a person is </w:t>
      </w:r>
      <w:r w:rsidR="00D741A2">
        <w:rPr>
          <w:rFonts w:ascii="Times New Roman" w:hAnsi="Times New Roman" w:cs="Times New Roman"/>
          <w:sz w:val="24"/>
          <w:szCs w:val="24"/>
        </w:rPr>
        <w:t>who</w:t>
      </w:r>
      <w:r w:rsidR="00A8302D">
        <w:rPr>
          <w:rFonts w:ascii="Times New Roman" w:hAnsi="Times New Roman" w:cs="Times New Roman"/>
          <w:sz w:val="24"/>
          <w:szCs w:val="24"/>
        </w:rPr>
        <w:t xml:space="preserve"> we believe him or her to be. </w:t>
      </w:r>
      <w:r w:rsidR="00D741A2" w:rsidRPr="00233419">
        <w:rPr>
          <w:rFonts w:ascii="Times New Roman" w:hAnsi="Times New Roman" w:cs="Times New Roman"/>
          <w:sz w:val="24"/>
          <w:szCs w:val="24"/>
        </w:rPr>
        <w:t>Vera Lúcia Raposo</w:t>
      </w:r>
      <w:r w:rsidR="00D741A2">
        <w:rPr>
          <w:rFonts w:ascii="Times New Roman" w:hAnsi="Times New Roman" w:cs="Times New Roman"/>
          <w:sz w:val="24"/>
          <w:szCs w:val="24"/>
        </w:rPr>
        <w:t xml:space="preserve"> in the </w:t>
      </w:r>
      <w:r w:rsidR="00D741A2" w:rsidRPr="00AE6219">
        <w:rPr>
          <w:rFonts w:ascii="Times New Roman" w:hAnsi="Times New Roman" w:cs="Times New Roman"/>
          <w:i/>
          <w:iCs/>
          <w:sz w:val="24"/>
          <w:szCs w:val="24"/>
        </w:rPr>
        <w:t>National Library of Medicine</w:t>
      </w:r>
      <w:r w:rsidR="00D741A2">
        <w:rPr>
          <w:rFonts w:ascii="Times New Roman" w:hAnsi="Times New Roman" w:cs="Times New Roman"/>
          <w:sz w:val="24"/>
          <w:szCs w:val="24"/>
        </w:rPr>
        <w:t xml:space="preserve"> writes</w:t>
      </w:r>
      <w:r w:rsidR="0032048E">
        <w:rPr>
          <w:rFonts w:ascii="Times New Roman" w:hAnsi="Times New Roman" w:cs="Times New Roman"/>
          <w:sz w:val="24"/>
          <w:szCs w:val="24"/>
        </w:rPr>
        <w:t>: “</w:t>
      </w:r>
      <w:r w:rsidR="003C5A73" w:rsidRPr="003C5A73">
        <w:rPr>
          <w:rFonts w:ascii="Times New Roman" w:hAnsi="Times New Roman" w:cs="Times New Roman"/>
          <w:sz w:val="24"/>
          <w:szCs w:val="24"/>
        </w:rPr>
        <w:t>In hospital settings, this speedy and efficient method has obvious advantages for admission. F</w:t>
      </w:r>
      <w:r w:rsidR="00B53299">
        <w:rPr>
          <w:rFonts w:ascii="Times New Roman" w:hAnsi="Times New Roman" w:cs="Times New Roman"/>
          <w:sz w:val="24"/>
          <w:szCs w:val="24"/>
        </w:rPr>
        <w:t>acial recognition</w:t>
      </w:r>
      <w:r w:rsidR="003C5A73" w:rsidRPr="003C5A73">
        <w:rPr>
          <w:rFonts w:ascii="Times New Roman" w:hAnsi="Times New Roman" w:cs="Times New Roman"/>
          <w:sz w:val="24"/>
          <w:szCs w:val="24"/>
        </w:rPr>
        <w:t xml:space="preserve"> can expedite the check-in process.</w:t>
      </w:r>
      <w:r w:rsidR="00B53299">
        <w:rPr>
          <w:rFonts w:ascii="Times New Roman" w:hAnsi="Times New Roman" w:cs="Times New Roman"/>
          <w:sz w:val="24"/>
          <w:szCs w:val="24"/>
        </w:rPr>
        <w:t xml:space="preserve"> </w:t>
      </w:r>
      <w:r w:rsidR="00B53299" w:rsidRPr="00B53299">
        <w:rPr>
          <w:rFonts w:ascii="Times New Roman" w:hAnsi="Times New Roman" w:cs="Times New Roman"/>
          <w:sz w:val="24"/>
          <w:szCs w:val="24"/>
        </w:rPr>
        <w:t>F</w:t>
      </w:r>
      <w:r w:rsidR="009F1C2D">
        <w:rPr>
          <w:rFonts w:ascii="Times New Roman" w:hAnsi="Times New Roman" w:cs="Times New Roman"/>
          <w:sz w:val="24"/>
          <w:szCs w:val="24"/>
        </w:rPr>
        <w:t>acial recognition</w:t>
      </w:r>
      <w:r w:rsidR="00B53299" w:rsidRPr="00B53299">
        <w:rPr>
          <w:rFonts w:ascii="Times New Roman" w:hAnsi="Times New Roman" w:cs="Times New Roman"/>
          <w:sz w:val="24"/>
          <w:szCs w:val="24"/>
        </w:rPr>
        <w:t xml:space="preserve"> can </w:t>
      </w:r>
      <w:r w:rsidR="009F1C2D">
        <w:rPr>
          <w:rFonts w:ascii="Times New Roman" w:hAnsi="Times New Roman" w:cs="Times New Roman"/>
          <w:sz w:val="24"/>
          <w:szCs w:val="24"/>
        </w:rPr>
        <w:t xml:space="preserve">also </w:t>
      </w:r>
      <w:r w:rsidR="00B53299" w:rsidRPr="00B53299">
        <w:rPr>
          <w:rFonts w:ascii="Times New Roman" w:hAnsi="Times New Roman" w:cs="Times New Roman"/>
          <w:sz w:val="24"/>
          <w:szCs w:val="24"/>
        </w:rPr>
        <w:t>be especially useful in facilitating admission processes of unconscious patients or patients facing difficulties in communicating (such as children, elderly patients or patients with mental incapacities).</w:t>
      </w:r>
      <w:r w:rsidR="00CF4DEB">
        <w:rPr>
          <w:rFonts w:ascii="Times New Roman" w:hAnsi="Times New Roman" w:cs="Times New Roman"/>
          <w:sz w:val="24"/>
          <w:szCs w:val="24"/>
        </w:rPr>
        <w:t xml:space="preserve"> </w:t>
      </w:r>
      <w:r w:rsidR="00CF4DEB" w:rsidRPr="00CF4DEB">
        <w:rPr>
          <w:rFonts w:ascii="Times New Roman" w:hAnsi="Times New Roman" w:cs="Times New Roman"/>
          <w:sz w:val="24"/>
          <w:szCs w:val="24"/>
        </w:rPr>
        <w:t>F</w:t>
      </w:r>
      <w:r w:rsidR="00CF4DEB">
        <w:rPr>
          <w:rFonts w:ascii="Times New Roman" w:hAnsi="Times New Roman" w:cs="Times New Roman"/>
          <w:sz w:val="24"/>
          <w:szCs w:val="24"/>
        </w:rPr>
        <w:t>acial recognition</w:t>
      </w:r>
      <w:r w:rsidR="00CF4DEB" w:rsidRPr="00CF4DEB">
        <w:rPr>
          <w:rFonts w:ascii="Times New Roman" w:hAnsi="Times New Roman" w:cs="Times New Roman"/>
          <w:sz w:val="24"/>
          <w:szCs w:val="24"/>
        </w:rPr>
        <w:t xml:space="preserve"> can also prevent identity theft. Quick and accurate identification can eliminate instances where surgery is performed on the wrong patient or where medication is provided to the wrong patient.</w:t>
      </w:r>
      <w:r w:rsidR="00CF4DEB">
        <w:rPr>
          <w:rFonts w:ascii="Times New Roman" w:hAnsi="Times New Roman" w:cs="Times New Roman"/>
          <w:sz w:val="24"/>
          <w:szCs w:val="24"/>
        </w:rPr>
        <w:t>”</w:t>
      </w:r>
    </w:p>
    <w:p w14:paraId="1CDDFEFE" w14:textId="479F9990" w:rsidR="00CF4DEB" w:rsidRDefault="00CF4DEB"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r w:rsidR="00881565">
        <w:rPr>
          <w:rFonts w:ascii="Times New Roman" w:hAnsi="Times New Roman" w:cs="Times New Roman"/>
          <w:sz w:val="24"/>
          <w:szCs w:val="24"/>
        </w:rPr>
        <w:t xml:space="preserve">As with most new technologies, society must take great care in discerning the potential </w:t>
      </w:r>
      <w:r w:rsidR="00F466E1">
        <w:rPr>
          <w:rFonts w:ascii="Times New Roman" w:hAnsi="Times New Roman" w:cs="Times New Roman"/>
          <w:sz w:val="24"/>
          <w:szCs w:val="24"/>
        </w:rPr>
        <w:t xml:space="preserve">ethical implications of using facial recognition technology </w:t>
      </w:r>
      <w:r w:rsidR="00E566AE">
        <w:rPr>
          <w:rFonts w:ascii="Times New Roman" w:hAnsi="Times New Roman" w:cs="Times New Roman"/>
          <w:sz w:val="24"/>
          <w:szCs w:val="24"/>
        </w:rPr>
        <w:t xml:space="preserve">before the technology becomes too widespread. </w:t>
      </w:r>
      <w:r w:rsidR="00DD47E1">
        <w:rPr>
          <w:rFonts w:ascii="Times New Roman" w:hAnsi="Times New Roman" w:cs="Times New Roman"/>
          <w:sz w:val="24"/>
          <w:szCs w:val="24"/>
        </w:rPr>
        <w:t xml:space="preserve">A few of these ethical concerns are already being discussed in academic and legal circles, including </w:t>
      </w:r>
      <w:r w:rsidR="00E61D06">
        <w:rPr>
          <w:rFonts w:ascii="Times New Roman" w:hAnsi="Times New Roman" w:cs="Times New Roman"/>
          <w:sz w:val="24"/>
          <w:szCs w:val="24"/>
        </w:rPr>
        <w:t xml:space="preserve">the problems of informed consent, bias, and patient privacy. </w:t>
      </w:r>
      <w:r w:rsidR="00FB3D30">
        <w:rPr>
          <w:rFonts w:ascii="Times New Roman" w:hAnsi="Times New Roman" w:cs="Times New Roman"/>
          <w:sz w:val="24"/>
          <w:szCs w:val="24"/>
        </w:rPr>
        <w:t xml:space="preserve">While I personally feel the ethical issues of </w:t>
      </w:r>
      <w:r w:rsidR="00842C49">
        <w:rPr>
          <w:rFonts w:ascii="Times New Roman" w:hAnsi="Times New Roman" w:cs="Times New Roman"/>
          <w:sz w:val="24"/>
          <w:szCs w:val="24"/>
        </w:rPr>
        <w:t>informed consent and patient privacy are relatively easy to solve</w:t>
      </w:r>
      <w:r w:rsidR="00260C75">
        <w:rPr>
          <w:rFonts w:ascii="Times New Roman" w:hAnsi="Times New Roman" w:cs="Times New Roman"/>
          <w:sz w:val="24"/>
          <w:szCs w:val="24"/>
        </w:rPr>
        <w:t xml:space="preserve">, the issue of bias in facial recognition, however, can be a tricky and lengthy issue to solve. </w:t>
      </w:r>
    </w:p>
    <w:p w14:paraId="4C492887" w14:textId="04AC5769" w:rsidR="00260C75" w:rsidRDefault="00260C75" w:rsidP="0015780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According to the </w:t>
      </w:r>
      <w:r w:rsidRPr="00260C75">
        <w:rPr>
          <w:rFonts w:ascii="Times New Roman" w:hAnsi="Times New Roman" w:cs="Times New Roman"/>
          <w:i/>
          <w:iCs/>
          <w:sz w:val="24"/>
          <w:szCs w:val="24"/>
        </w:rPr>
        <w:t>AMA Journal of Ethics</w:t>
      </w:r>
      <w:r>
        <w:rPr>
          <w:rFonts w:ascii="Times New Roman" w:hAnsi="Times New Roman" w:cs="Times New Roman"/>
          <w:sz w:val="24"/>
          <w:szCs w:val="24"/>
        </w:rPr>
        <w:t>, “</w:t>
      </w:r>
      <w:r w:rsidR="0015780C" w:rsidRPr="0015780C">
        <w:rPr>
          <w:rFonts w:ascii="Times New Roman" w:hAnsi="Times New Roman" w:cs="Times New Roman"/>
          <w:sz w:val="24"/>
          <w:szCs w:val="24"/>
        </w:rPr>
        <w:t xml:space="preserve">In machine learning, the quality of the results reflects the quality of data input to the system—an issue sometimes referred to as “garbage in, </w:t>
      </w:r>
      <w:r w:rsidR="0015780C" w:rsidRPr="0015780C">
        <w:rPr>
          <w:rFonts w:ascii="Times New Roman" w:hAnsi="Times New Roman" w:cs="Times New Roman"/>
          <w:sz w:val="24"/>
          <w:szCs w:val="24"/>
        </w:rPr>
        <w:lastRenderedPageBreak/>
        <w:t>garbage out.” For example, when images used to train software are not drawn from a pool that is sufficiently racially diverse, the system may produce racially biased results. If this happens, FRT diagnostics might not work as well for some racial or ethnic groups as others.</w:t>
      </w:r>
      <w:r w:rsidR="00016A54">
        <w:rPr>
          <w:rFonts w:ascii="Times New Roman" w:hAnsi="Times New Roman" w:cs="Times New Roman"/>
          <w:sz w:val="24"/>
          <w:szCs w:val="24"/>
        </w:rPr>
        <w:t>” A potential solution used to address this bias in FRT</w:t>
      </w:r>
      <w:r w:rsidR="0093720C">
        <w:rPr>
          <w:rFonts w:ascii="Times New Roman" w:hAnsi="Times New Roman" w:cs="Times New Roman"/>
          <w:sz w:val="24"/>
          <w:szCs w:val="24"/>
        </w:rPr>
        <w:t xml:space="preserve"> </w:t>
      </w:r>
      <w:r w:rsidR="006D3BD8">
        <w:rPr>
          <w:rFonts w:ascii="Times New Roman" w:hAnsi="Times New Roman" w:cs="Times New Roman"/>
          <w:sz w:val="24"/>
          <w:szCs w:val="24"/>
        </w:rPr>
        <w:t xml:space="preserve">includes </w:t>
      </w:r>
      <w:r w:rsidR="0093720C">
        <w:rPr>
          <w:rFonts w:ascii="Times New Roman" w:hAnsi="Times New Roman" w:cs="Times New Roman"/>
          <w:sz w:val="24"/>
          <w:szCs w:val="24"/>
        </w:rPr>
        <w:t xml:space="preserve">efforts to create AI systems that explain the rationale behind the results generated. There is also a push in the health care industry to </w:t>
      </w:r>
      <w:r w:rsidR="006D3BD8">
        <w:rPr>
          <w:rFonts w:ascii="Times New Roman" w:hAnsi="Times New Roman" w:cs="Times New Roman"/>
          <w:sz w:val="24"/>
          <w:szCs w:val="24"/>
        </w:rPr>
        <w:t xml:space="preserve">train clinicians on the limitations and biases of FRT systems. </w:t>
      </w:r>
    </w:p>
    <w:p w14:paraId="5E00C4B1" w14:textId="283A968B" w:rsidR="00360A05" w:rsidRPr="0015780C" w:rsidRDefault="00360A05" w:rsidP="0015780C">
      <w:pPr>
        <w:spacing w:line="480" w:lineRule="auto"/>
        <w:rPr>
          <w:rFonts w:ascii="Times New Roman" w:hAnsi="Times New Roman" w:cs="Times New Roman"/>
          <w:sz w:val="24"/>
          <w:szCs w:val="24"/>
          <w:vertAlign w:val="superscript"/>
        </w:rPr>
      </w:pPr>
      <w:r>
        <w:rPr>
          <w:rFonts w:ascii="Times New Roman" w:hAnsi="Times New Roman" w:cs="Times New Roman"/>
          <w:sz w:val="24"/>
          <w:szCs w:val="24"/>
        </w:rPr>
        <w:tab/>
        <w:t xml:space="preserve">In conclusion, while there are certainly ethical concerns surrounding the </w:t>
      </w:r>
      <w:r w:rsidR="00FC71BF">
        <w:rPr>
          <w:rFonts w:ascii="Times New Roman" w:hAnsi="Times New Roman" w:cs="Times New Roman"/>
          <w:sz w:val="24"/>
          <w:szCs w:val="24"/>
        </w:rPr>
        <w:t>use of machine learning and artificial intelligence in healthcare, I personally feel the potential benefits to the healthcare industry and patients</w:t>
      </w:r>
      <w:r w:rsidR="00FD53C5">
        <w:rPr>
          <w:rFonts w:ascii="Times New Roman" w:hAnsi="Times New Roman" w:cs="Times New Roman"/>
          <w:sz w:val="24"/>
          <w:szCs w:val="24"/>
        </w:rPr>
        <w:t>,</w:t>
      </w:r>
      <w:r w:rsidR="00FC71BF">
        <w:rPr>
          <w:rFonts w:ascii="Times New Roman" w:hAnsi="Times New Roman" w:cs="Times New Roman"/>
          <w:sz w:val="24"/>
          <w:szCs w:val="24"/>
        </w:rPr>
        <w:t xml:space="preserve"> as </w:t>
      </w:r>
      <w:r w:rsidR="00FD53C5">
        <w:rPr>
          <w:rFonts w:ascii="Times New Roman" w:hAnsi="Times New Roman" w:cs="Times New Roman"/>
          <w:sz w:val="24"/>
          <w:szCs w:val="24"/>
        </w:rPr>
        <w:t xml:space="preserve">a whole, </w:t>
      </w:r>
      <w:r w:rsidR="005D1C31">
        <w:rPr>
          <w:rFonts w:ascii="Times New Roman" w:hAnsi="Times New Roman" w:cs="Times New Roman"/>
          <w:sz w:val="24"/>
          <w:szCs w:val="24"/>
        </w:rPr>
        <w:t xml:space="preserve">can be staggering </w:t>
      </w:r>
      <w:r w:rsidR="00A35E04">
        <w:rPr>
          <w:rFonts w:ascii="Times New Roman" w:hAnsi="Times New Roman" w:cs="Times New Roman"/>
          <w:sz w:val="24"/>
          <w:szCs w:val="24"/>
        </w:rPr>
        <w:t>for</w:t>
      </w:r>
      <w:r w:rsidR="005D1C31">
        <w:rPr>
          <w:rFonts w:ascii="Times New Roman" w:hAnsi="Times New Roman" w:cs="Times New Roman"/>
          <w:sz w:val="24"/>
          <w:szCs w:val="24"/>
        </w:rPr>
        <w:t xml:space="preserve"> humans in the future. </w:t>
      </w:r>
      <w:r w:rsidR="00A35E04">
        <w:rPr>
          <w:rFonts w:ascii="Times New Roman" w:hAnsi="Times New Roman" w:cs="Times New Roman"/>
          <w:sz w:val="24"/>
          <w:szCs w:val="24"/>
        </w:rPr>
        <w:t xml:space="preserve">We should, however, take great care in constructing solutions </w:t>
      </w:r>
      <w:r w:rsidR="008D6090">
        <w:rPr>
          <w:rFonts w:ascii="Times New Roman" w:hAnsi="Times New Roman" w:cs="Times New Roman"/>
          <w:sz w:val="24"/>
          <w:szCs w:val="24"/>
        </w:rPr>
        <w:t xml:space="preserve">to the potential ethical problems surrounding these technologies before they are implemented on a grander scale. </w:t>
      </w:r>
      <w:r w:rsidR="006729B1">
        <w:rPr>
          <w:rFonts w:ascii="Times New Roman" w:hAnsi="Times New Roman" w:cs="Times New Roman"/>
          <w:sz w:val="24"/>
          <w:szCs w:val="24"/>
        </w:rPr>
        <w:t xml:space="preserve">As with any tool humans have created, it is how we use </w:t>
      </w:r>
      <w:r w:rsidR="00146979">
        <w:rPr>
          <w:rFonts w:ascii="Times New Roman" w:hAnsi="Times New Roman" w:cs="Times New Roman"/>
          <w:sz w:val="24"/>
          <w:szCs w:val="24"/>
        </w:rPr>
        <w:t>said</w:t>
      </w:r>
      <w:r w:rsidR="006729B1">
        <w:rPr>
          <w:rFonts w:ascii="Times New Roman" w:hAnsi="Times New Roman" w:cs="Times New Roman"/>
          <w:sz w:val="24"/>
          <w:szCs w:val="24"/>
        </w:rPr>
        <w:t xml:space="preserve"> tool that ultimately matters</w:t>
      </w:r>
      <w:r w:rsidR="00146979">
        <w:rPr>
          <w:rFonts w:ascii="Times New Roman" w:hAnsi="Times New Roman" w:cs="Times New Roman"/>
          <w:sz w:val="24"/>
          <w:szCs w:val="24"/>
        </w:rPr>
        <w:t xml:space="preserve">. </w:t>
      </w:r>
    </w:p>
    <w:p w14:paraId="5AC4249E" w14:textId="77777777" w:rsidR="00EE7686" w:rsidRDefault="00EE7686" w:rsidP="00511F44">
      <w:pPr>
        <w:spacing w:line="480" w:lineRule="auto"/>
        <w:rPr>
          <w:rFonts w:ascii="Times New Roman" w:hAnsi="Times New Roman" w:cs="Times New Roman"/>
          <w:sz w:val="24"/>
          <w:szCs w:val="24"/>
        </w:rPr>
      </w:pPr>
    </w:p>
    <w:p w14:paraId="52E7DA19" w14:textId="77777777" w:rsidR="00EE7686" w:rsidRDefault="00EE7686" w:rsidP="00511F44">
      <w:pPr>
        <w:spacing w:line="480" w:lineRule="auto"/>
        <w:rPr>
          <w:rFonts w:ascii="Times New Roman" w:hAnsi="Times New Roman" w:cs="Times New Roman"/>
          <w:sz w:val="24"/>
          <w:szCs w:val="24"/>
        </w:rPr>
      </w:pPr>
    </w:p>
    <w:p w14:paraId="512DEC9F" w14:textId="77777777" w:rsidR="00EE7686" w:rsidRDefault="00EE7686" w:rsidP="00511F44">
      <w:pPr>
        <w:spacing w:line="480" w:lineRule="auto"/>
        <w:rPr>
          <w:rFonts w:ascii="Times New Roman" w:hAnsi="Times New Roman" w:cs="Times New Roman"/>
          <w:sz w:val="24"/>
          <w:szCs w:val="24"/>
        </w:rPr>
      </w:pPr>
    </w:p>
    <w:p w14:paraId="218329B7" w14:textId="77777777" w:rsidR="00EE7686" w:rsidRDefault="00EE7686" w:rsidP="00511F44">
      <w:pPr>
        <w:spacing w:line="480" w:lineRule="auto"/>
        <w:rPr>
          <w:rFonts w:ascii="Times New Roman" w:hAnsi="Times New Roman" w:cs="Times New Roman"/>
          <w:sz w:val="24"/>
          <w:szCs w:val="24"/>
        </w:rPr>
      </w:pPr>
    </w:p>
    <w:p w14:paraId="2AFACD07" w14:textId="77777777" w:rsidR="00EE7686" w:rsidRDefault="00EE7686" w:rsidP="00511F44">
      <w:pPr>
        <w:spacing w:line="480" w:lineRule="auto"/>
        <w:rPr>
          <w:rFonts w:ascii="Times New Roman" w:hAnsi="Times New Roman" w:cs="Times New Roman"/>
          <w:sz w:val="24"/>
          <w:szCs w:val="24"/>
        </w:rPr>
      </w:pPr>
    </w:p>
    <w:p w14:paraId="5A81A4EB" w14:textId="77777777" w:rsidR="00EE7686" w:rsidRDefault="00EE7686" w:rsidP="00511F44">
      <w:pPr>
        <w:spacing w:line="480" w:lineRule="auto"/>
        <w:rPr>
          <w:rFonts w:ascii="Times New Roman" w:hAnsi="Times New Roman" w:cs="Times New Roman"/>
          <w:sz w:val="24"/>
          <w:szCs w:val="24"/>
        </w:rPr>
      </w:pPr>
    </w:p>
    <w:p w14:paraId="42F6F75F" w14:textId="77777777" w:rsidR="00EE7686" w:rsidRDefault="00EE7686" w:rsidP="00511F44">
      <w:pPr>
        <w:spacing w:line="480" w:lineRule="auto"/>
        <w:rPr>
          <w:rFonts w:ascii="Times New Roman" w:hAnsi="Times New Roman" w:cs="Times New Roman"/>
          <w:sz w:val="24"/>
          <w:szCs w:val="24"/>
        </w:rPr>
      </w:pPr>
    </w:p>
    <w:p w14:paraId="2A36F95D" w14:textId="57B8A311" w:rsidR="00FD31FC" w:rsidRDefault="00FD31FC" w:rsidP="00FD31FC">
      <w:pPr>
        <w:spacing w:line="480" w:lineRule="auto"/>
        <w:rPr>
          <w:rFonts w:ascii="Times New Roman" w:hAnsi="Times New Roman" w:cs="Times New Roman"/>
          <w:sz w:val="24"/>
          <w:szCs w:val="24"/>
        </w:rPr>
      </w:pPr>
    </w:p>
    <w:p w14:paraId="318A69FC" w14:textId="1E2C5971" w:rsidR="00EC0A0B" w:rsidRDefault="00EC0A0B" w:rsidP="00FD31FC">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61367993" w14:textId="217088C7" w:rsidR="00D41085" w:rsidRDefault="00D41085" w:rsidP="00D41085">
      <w:pPr>
        <w:pStyle w:val="NormalWeb"/>
        <w:spacing w:line="480" w:lineRule="auto"/>
        <w:ind w:left="567" w:hanging="567"/>
      </w:pPr>
      <w:proofErr w:type="gramStart"/>
      <w:r>
        <w:t>Martinez-Martin</w:t>
      </w:r>
      <w:proofErr w:type="gramEnd"/>
      <w:r>
        <w:t xml:space="preserve">, N. (2019, February 1). </w:t>
      </w:r>
      <w:r>
        <w:rPr>
          <w:i/>
          <w:iCs/>
        </w:rPr>
        <w:t xml:space="preserve">What are </w:t>
      </w:r>
      <w:proofErr w:type="gramStart"/>
      <w:r>
        <w:rPr>
          <w:i/>
          <w:iCs/>
        </w:rPr>
        <w:t>important</w:t>
      </w:r>
      <w:proofErr w:type="gramEnd"/>
      <w:r>
        <w:rPr>
          <w:i/>
          <w:iCs/>
        </w:rPr>
        <w:t xml:space="preserve"> ethical implications of using facial recognition technology in health </w:t>
      </w:r>
      <w:proofErr w:type="gramStart"/>
      <w:r>
        <w:rPr>
          <w:i/>
          <w:iCs/>
        </w:rPr>
        <w:t>care?</w:t>
      </w:r>
      <w:r>
        <w:t>.</w:t>
      </w:r>
      <w:proofErr w:type="gramEnd"/>
      <w:r>
        <w:t xml:space="preserve"> Journal of Ethics | American Medical Association. https://journalofethics.ama-assn.org/article/what-are-important-ethical-implications-using-facial-recognition-technology-health-care/2019-02</w:t>
      </w:r>
      <w:r w:rsidR="00AF09D3">
        <w:t>.</w:t>
      </w:r>
    </w:p>
    <w:p w14:paraId="2FF4927D" w14:textId="77777777" w:rsidR="00C842A0" w:rsidRDefault="00C842A0" w:rsidP="00C842A0">
      <w:pPr>
        <w:pStyle w:val="NormalWeb"/>
        <w:spacing w:line="480" w:lineRule="auto"/>
        <w:ind w:left="567" w:hanging="567"/>
      </w:pPr>
      <w:r>
        <w:t xml:space="preserve">Raposo, V. L. (2024a, July 16). </w:t>
      </w:r>
      <w:r w:rsidRPr="00C842A0">
        <w:t xml:space="preserve">Facial </w:t>
      </w:r>
      <w:proofErr w:type="gramStart"/>
      <w:r w:rsidRPr="00C842A0">
        <w:t>recognition</w:t>
      </w:r>
      <w:proofErr w:type="gramEnd"/>
      <w:r w:rsidRPr="00C842A0">
        <w:t xml:space="preserve"> AI technology in healthcare and the law</w:t>
      </w:r>
      <w:r>
        <w:t xml:space="preserve">. Research Handbook on Health, AI and the Law. https://www.ncbi.nlm.nih.gov/books/NBK613200/#:~:text=FR%2C%20on%20the%20other%20hand,the%20measurement%20of%20pain%20intensity.&amp;text=Emotional%20pain%20%E2%80%93%20which%20frequently%20leads,also%20be%20tracked%20by%20FR.&amp;text=By%20detecting%20emotions%2C%20FR%20can,thus%20his%20or%20her%20emotions.&amp;text=The%20use%20of%20this%20technology,of%20the%20COVID%2D19%20pandemic.&amp;text=In%20other%20situations%2C%20emotion%20recognition,them%20in%20recognising%20those%20emotions. </w:t>
      </w: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C7F6" w14:textId="77777777" w:rsidR="0091462F" w:rsidRDefault="0091462F" w:rsidP="00EC0A0B">
      <w:pPr>
        <w:spacing w:after="0" w:line="240" w:lineRule="auto"/>
      </w:pPr>
      <w:r>
        <w:separator/>
      </w:r>
    </w:p>
  </w:endnote>
  <w:endnote w:type="continuationSeparator" w:id="0">
    <w:p w14:paraId="78E8B9F7" w14:textId="77777777" w:rsidR="0091462F" w:rsidRDefault="0091462F"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0CD0" w14:textId="77777777" w:rsidR="0091462F" w:rsidRDefault="0091462F" w:rsidP="00EC0A0B">
      <w:pPr>
        <w:spacing w:after="0" w:line="240" w:lineRule="auto"/>
      </w:pPr>
      <w:r>
        <w:separator/>
      </w:r>
    </w:p>
  </w:footnote>
  <w:footnote w:type="continuationSeparator" w:id="0">
    <w:p w14:paraId="62B609FC" w14:textId="77777777" w:rsidR="0091462F" w:rsidRDefault="0091462F"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6A54"/>
    <w:rsid w:val="00017CFC"/>
    <w:rsid w:val="0006460E"/>
    <w:rsid w:val="00075CF6"/>
    <w:rsid w:val="001128D9"/>
    <w:rsid w:val="00146979"/>
    <w:rsid w:val="0015780C"/>
    <w:rsid w:val="001772CE"/>
    <w:rsid w:val="00181245"/>
    <w:rsid w:val="00217781"/>
    <w:rsid w:val="00233419"/>
    <w:rsid w:val="00260C75"/>
    <w:rsid w:val="00273995"/>
    <w:rsid w:val="00291B28"/>
    <w:rsid w:val="00293115"/>
    <w:rsid w:val="003018A0"/>
    <w:rsid w:val="0032048E"/>
    <w:rsid w:val="00360A05"/>
    <w:rsid w:val="003C5A73"/>
    <w:rsid w:val="003D587A"/>
    <w:rsid w:val="004D55F7"/>
    <w:rsid w:val="004F0AA3"/>
    <w:rsid w:val="00511F44"/>
    <w:rsid w:val="005857E4"/>
    <w:rsid w:val="005B3664"/>
    <w:rsid w:val="005B6E56"/>
    <w:rsid w:val="005D1C31"/>
    <w:rsid w:val="0062141E"/>
    <w:rsid w:val="00622902"/>
    <w:rsid w:val="006729B1"/>
    <w:rsid w:val="006A5A90"/>
    <w:rsid w:val="006D3BD8"/>
    <w:rsid w:val="00716CC0"/>
    <w:rsid w:val="00716F33"/>
    <w:rsid w:val="00842C49"/>
    <w:rsid w:val="0085071E"/>
    <w:rsid w:val="00855702"/>
    <w:rsid w:val="00881565"/>
    <w:rsid w:val="008A4269"/>
    <w:rsid w:val="008D6090"/>
    <w:rsid w:val="0091462F"/>
    <w:rsid w:val="0093720C"/>
    <w:rsid w:val="009E6128"/>
    <w:rsid w:val="009F1C2D"/>
    <w:rsid w:val="00A35E04"/>
    <w:rsid w:val="00A8302D"/>
    <w:rsid w:val="00AE6219"/>
    <w:rsid w:val="00AF09D3"/>
    <w:rsid w:val="00B53299"/>
    <w:rsid w:val="00BA44EE"/>
    <w:rsid w:val="00BC50F7"/>
    <w:rsid w:val="00C049FE"/>
    <w:rsid w:val="00C53635"/>
    <w:rsid w:val="00C842A0"/>
    <w:rsid w:val="00CF4DEB"/>
    <w:rsid w:val="00D41085"/>
    <w:rsid w:val="00D565BD"/>
    <w:rsid w:val="00D710AC"/>
    <w:rsid w:val="00D741A2"/>
    <w:rsid w:val="00D9012F"/>
    <w:rsid w:val="00D967E1"/>
    <w:rsid w:val="00DD47E1"/>
    <w:rsid w:val="00E566AE"/>
    <w:rsid w:val="00E61D06"/>
    <w:rsid w:val="00EA6982"/>
    <w:rsid w:val="00EC0A0B"/>
    <w:rsid w:val="00EE7686"/>
    <w:rsid w:val="00F01169"/>
    <w:rsid w:val="00F466E1"/>
    <w:rsid w:val="00F9757E"/>
    <w:rsid w:val="00FB3D30"/>
    <w:rsid w:val="00FC71BF"/>
    <w:rsid w:val="00FD31FC"/>
    <w:rsid w:val="00FD522E"/>
    <w:rsid w:val="00FD53C5"/>
    <w:rsid w:val="00FE0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BA44EE"/>
    <w:rPr>
      <w:color w:val="0000FF" w:themeColor="hyperlink"/>
      <w:u w:val="single"/>
    </w:rPr>
  </w:style>
  <w:style w:type="character" w:styleId="UnresolvedMention">
    <w:name w:val="Unresolved Mention"/>
    <w:basedOn w:val="DefaultParagraphFont"/>
    <w:uiPriority w:val="99"/>
    <w:semiHidden/>
    <w:unhideWhenUsed/>
    <w:rsid w:val="00BA44EE"/>
    <w:rPr>
      <w:color w:val="605E5C"/>
      <w:shd w:val="clear" w:color="auto" w:fill="E1DFDD"/>
    </w:rPr>
  </w:style>
  <w:style w:type="paragraph" w:styleId="NormalWeb">
    <w:name w:val="Normal (Web)"/>
    <w:basedOn w:val="Normal"/>
    <w:uiPriority w:val="99"/>
    <w:semiHidden/>
    <w:unhideWhenUsed/>
    <w:rsid w:val="00D4108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7372">
      <w:bodyDiv w:val="1"/>
      <w:marLeft w:val="0"/>
      <w:marRight w:val="0"/>
      <w:marTop w:val="0"/>
      <w:marBottom w:val="0"/>
      <w:divBdr>
        <w:top w:val="none" w:sz="0" w:space="0" w:color="auto"/>
        <w:left w:val="none" w:sz="0" w:space="0" w:color="auto"/>
        <w:bottom w:val="none" w:sz="0" w:space="0" w:color="auto"/>
        <w:right w:val="none" w:sz="0" w:space="0" w:color="auto"/>
      </w:divBdr>
    </w:div>
    <w:div w:id="196703386">
      <w:bodyDiv w:val="1"/>
      <w:marLeft w:val="0"/>
      <w:marRight w:val="0"/>
      <w:marTop w:val="0"/>
      <w:marBottom w:val="0"/>
      <w:divBdr>
        <w:top w:val="none" w:sz="0" w:space="0" w:color="auto"/>
        <w:left w:val="none" w:sz="0" w:space="0" w:color="auto"/>
        <w:bottom w:val="none" w:sz="0" w:space="0" w:color="auto"/>
        <w:right w:val="none" w:sz="0" w:space="0" w:color="auto"/>
      </w:divBdr>
    </w:div>
    <w:div w:id="350450958">
      <w:bodyDiv w:val="1"/>
      <w:marLeft w:val="0"/>
      <w:marRight w:val="0"/>
      <w:marTop w:val="0"/>
      <w:marBottom w:val="0"/>
      <w:divBdr>
        <w:top w:val="none" w:sz="0" w:space="0" w:color="auto"/>
        <w:left w:val="none" w:sz="0" w:space="0" w:color="auto"/>
        <w:bottom w:val="none" w:sz="0" w:space="0" w:color="auto"/>
        <w:right w:val="none" w:sz="0" w:space="0" w:color="auto"/>
      </w:divBdr>
    </w:div>
    <w:div w:id="1050880452">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617130207">
      <w:bodyDiv w:val="1"/>
      <w:marLeft w:val="0"/>
      <w:marRight w:val="0"/>
      <w:marTop w:val="0"/>
      <w:marBottom w:val="0"/>
      <w:divBdr>
        <w:top w:val="none" w:sz="0" w:space="0" w:color="auto"/>
        <w:left w:val="none" w:sz="0" w:space="0" w:color="auto"/>
        <w:bottom w:val="none" w:sz="0" w:space="0" w:color="auto"/>
        <w:right w:val="none" w:sz="0" w:space="0" w:color="auto"/>
      </w:divBdr>
    </w:div>
    <w:div w:id="1794010180">
      <w:bodyDiv w:val="1"/>
      <w:marLeft w:val="0"/>
      <w:marRight w:val="0"/>
      <w:marTop w:val="0"/>
      <w:marBottom w:val="0"/>
      <w:divBdr>
        <w:top w:val="none" w:sz="0" w:space="0" w:color="auto"/>
        <w:left w:val="none" w:sz="0" w:space="0" w:color="auto"/>
        <w:bottom w:val="none" w:sz="0" w:space="0" w:color="auto"/>
        <w:right w:val="none" w:sz="0" w:space="0" w:color="auto"/>
      </w:divBdr>
    </w:div>
    <w:div w:id="1953825518">
      <w:bodyDiv w:val="1"/>
      <w:marLeft w:val="0"/>
      <w:marRight w:val="0"/>
      <w:marTop w:val="0"/>
      <w:marBottom w:val="0"/>
      <w:divBdr>
        <w:top w:val="none" w:sz="0" w:space="0" w:color="auto"/>
        <w:left w:val="none" w:sz="0" w:space="0" w:color="auto"/>
        <w:bottom w:val="none" w:sz="0" w:space="0" w:color="auto"/>
        <w:right w:val="none" w:sz="0" w:space="0" w:color="auto"/>
      </w:divBdr>
    </w:div>
    <w:div w:id="209840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883</Words>
  <Characters>5169</Characters>
  <Application>Microsoft Office Word</Application>
  <DocSecurity>0</DocSecurity>
  <Lines>97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67</cp:revision>
  <dcterms:created xsi:type="dcterms:W3CDTF">2025-05-18T06:03:00Z</dcterms:created>
  <dcterms:modified xsi:type="dcterms:W3CDTF">2025-05-18T06:59:00Z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9d5a4117-4c98-4c99-aae9-f80b0e3ad272</vt:lpwstr>
  </property>
</Properties>
</file>