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69DF4D05" w14:textId="11DF6902" w:rsidR="003E6FCD" w:rsidRPr="004B29A1" w:rsidRDefault="003E293C" w:rsidP="00E2773E">
      <w:pPr>
        <w:spacing w:line="480" w:lineRule="auto"/>
        <w:jc w:val="center"/>
        <w:rPr>
          <w:rFonts w:asciiTheme="minorBidi" w:hAnsiTheme="minorBidi"/>
        </w:rPr>
      </w:pPr>
      <w:r>
        <w:rPr>
          <w:rFonts w:asciiTheme="minorBidi" w:hAnsiTheme="minorBidi"/>
        </w:rPr>
        <w:t>VA Eligibility &amp; Benefits Tracking System</w:t>
      </w:r>
    </w:p>
    <w:p w14:paraId="369A9A73" w14:textId="77CF9E50" w:rsidR="004B29A1" w:rsidRPr="004B29A1" w:rsidRDefault="003E293C" w:rsidP="00E2773E">
      <w:pPr>
        <w:spacing w:line="480" w:lineRule="auto"/>
        <w:jc w:val="center"/>
        <w:rPr>
          <w:rFonts w:asciiTheme="minorBidi" w:hAnsiTheme="minorBidi"/>
        </w:rPr>
      </w:pPr>
      <w:r>
        <w:rPr>
          <w:rFonts w:asciiTheme="minorBidi" w:hAnsiTheme="minorBidi"/>
        </w:rPr>
        <w:t>Forest Wadsworth</w:t>
      </w:r>
    </w:p>
    <w:p w14:paraId="6423FB40" w14:textId="52B1C64B" w:rsidR="004B29A1" w:rsidRDefault="00325607" w:rsidP="00E2773E">
      <w:pPr>
        <w:spacing w:line="480" w:lineRule="auto"/>
        <w:jc w:val="center"/>
        <w:rPr>
          <w:rFonts w:asciiTheme="minorBidi" w:hAnsiTheme="minorBidi"/>
        </w:rPr>
      </w:pPr>
      <w:r>
        <w:rPr>
          <w:rFonts w:asciiTheme="minorBidi" w:hAnsiTheme="minorBidi"/>
        </w:rPr>
        <w:t xml:space="preserve">CST-451 Capstone Project </w:t>
      </w:r>
      <w:r w:rsidR="00073AA3">
        <w:rPr>
          <w:rFonts w:asciiTheme="minorBidi" w:hAnsiTheme="minorBidi"/>
        </w:rPr>
        <w:t xml:space="preserve">Final Architecture </w:t>
      </w:r>
      <w:r w:rsidR="0049647D">
        <w:rPr>
          <w:rFonts w:asciiTheme="minorBidi" w:hAnsiTheme="minorBidi"/>
        </w:rPr>
        <w:t>&amp; Design</w:t>
      </w:r>
    </w:p>
    <w:p w14:paraId="7151CB07" w14:textId="51A563DD" w:rsidR="00487A95" w:rsidRPr="004B29A1" w:rsidRDefault="00487A95" w:rsidP="00E2773E">
      <w:pPr>
        <w:spacing w:line="480" w:lineRule="auto"/>
        <w:jc w:val="center"/>
        <w:rPr>
          <w:rFonts w:asciiTheme="minorBidi" w:hAnsiTheme="minorBidi"/>
        </w:rPr>
      </w:pPr>
      <w:r>
        <w:rPr>
          <w:rFonts w:asciiTheme="minorBidi" w:hAnsiTheme="minorBidi"/>
        </w:rPr>
        <w:t>Grand Canyon University</w:t>
      </w:r>
    </w:p>
    <w:p w14:paraId="536ABF68" w14:textId="70A24E6A" w:rsidR="004B29A1" w:rsidRPr="004B29A1" w:rsidRDefault="004B29A1" w:rsidP="00E2773E">
      <w:pPr>
        <w:spacing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 xml:space="preserve">Professor </w:t>
      </w:r>
      <w:r w:rsidR="008C1166">
        <w:rPr>
          <w:rFonts w:asciiTheme="minorBidi" w:hAnsiTheme="minorBidi"/>
        </w:rPr>
        <w:t>Donna Jackson</w:t>
      </w:r>
    </w:p>
    <w:p w14:paraId="1BA6336A" w14:textId="701466CC" w:rsidR="00B036FB" w:rsidRDefault="00B036FB" w:rsidP="00DF32FF">
      <w:pPr>
        <w:spacing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3E293C">
        <w:rPr>
          <w:rFonts w:asciiTheme="minorBidi" w:hAnsiTheme="minorBidi"/>
        </w:rPr>
        <w:t xml:space="preserve"> 1.0</w:t>
      </w:r>
    </w:p>
    <w:p w14:paraId="0FD24F27" w14:textId="19CA09DA" w:rsidR="00DF32FF" w:rsidRPr="004B29A1" w:rsidRDefault="003E293C" w:rsidP="00B036FB">
      <w:pPr>
        <w:spacing w:line="480" w:lineRule="auto"/>
        <w:jc w:val="center"/>
        <w:rPr>
          <w:rFonts w:asciiTheme="minorBidi" w:hAnsiTheme="minorBidi"/>
        </w:rPr>
      </w:pPr>
      <w:r>
        <w:rPr>
          <w:rFonts w:asciiTheme="minorBidi" w:hAnsiTheme="minorBidi"/>
        </w:rPr>
        <w:t>June 14, 2026</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76D5EA2" w14:textId="77777777" w:rsidR="005A2DD6" w:rsidRPr="00E2773E" w:rsidRDefault="005A2DD6" w:rsidP="005A2DD6">
      <w:pPr>
        <w:spacing w:line="480" w:lineRule="auto"/>
        <w:jc w:val="center"/>
        <w:rPr>
          <w:rFonts w:asciiTheme="minorBidi" w:hAnsiTheme="minorBidi"/>
          <w:b/>
          <w:bCs/>
        </w:rPr>
      </w:pPr>
      <w:r w:rsidRPr="00E2773E">
        <w:rPr>
          <w:rFonts w:asciiTheme="minorBidi" w:hAnsiTheme="minorBidi"/>
          <w:b/>
          <w:bCs/>
        </w:rPr>
        <w:lastRenderedPageBreak/>
        <w:t>ABSTRACT</w:t>
      </w:r>
    </w:p>
    <w:p w14:paraId="09D41863" w14:textId="77777777" w:rsidR="005A2DD6" w:rsidRPr="004B29A1" w:rsidRDefault="005A2DD6" w:rsidP="005A2DD6">
      <w:pPr>
        <w:spacing w:line="480" w:lineRule="auto"/>
        <w:rPr>
          <w:rFonts w:asciiTheme="minorBidi" w:hAnsiTheme="minorBidi"/>
        </w:rPr>
      </w:pPr>
    </w:p>
    <w:p w14:paraId="62E2267B" w14:textId="77777777" w:rsidR="00FE403B" w:rsidRDefault="00FE403B" w:rsidP="00FE403B">
      <w:pPr>
        <w:pStyle w:val="NormalWeb"/>
      </w:pPr>
      <w:r>
        <w:t>The VA Benefits Eligibility and Tracking System is a web-based application designed to assist veterans and other users in understanding potential eligibility for Veterans Affairs (VA) benefits and monitoring the status of benefit claims through a centralized platform. The purpose of this project is to simplify access to benefit-related information by providing a user-friendly system that consolidates eligibility evaluation and claim tracking functionality into a single application. Many veterans face challenges navigating complex eligibility requirements and fragmented information sources. This project addresses that problem by providing an intuitive interface that guides users through the process of entering military service information, reviewing simulated eligibility determinations, and tracking claim progress.</w:t>
      </w:r>
    </w:p>
    <w:p w14:paraId="18EB170D" w14:textId="77777777" w:rsidR="00FE403B" w:rsidRDefault="00FE403B" w:rsidP="00FE403B">
      <w:pPr>
        <w:pStyle w:val="NormalWeb"/>
      </w:pPr>
      <w:r>
        <w:t>The system was designed using a layered architecture that separates the presentation, business logic, and data access layers to improve maintainability, scalability, and security. The proposed solution utilizes Java, Spring Boot, MySQL, RESTful APIs, and modern web development technologies to support core application functionality. Key design artifacts developed during the project include system architecture diagrams, deployment diagrams, activity diagrams, an Entity Relationship Diagram (ERD), UML class and sequence diagrams, wireframes, API specifications, and database design documentation. These artifacts provide a comprehensive blueprint for system implementation and ensure consistency across all components of the design.</w:t>
      </w:r>
    </w:p>
    <w:p w14:paraId="0DE00373" w14:textId="77777777" w:rsidR="00FE403B" w:rsidRDefault="00FE403B" w:rsidP="00FE403B">
      <w:pPr>
        <w:pStyle w:val="NormalWeb"/>
      </w:pPr>
      <w:r>
        <w:t>The completed architecture and design establish a strong technical foundation for future development of the application. The design incorporates security controls, database integrity constraints, operational support considerations, and non-functional requirements related to performance, reliability, usability, and maintainability. By completing the requirements analysis and design phases prior to implementation, the project reduces development risk and provides a clear roadmap for building a functional VA Benefits Eligibility and Tracking System during subsequent project milestones. This solution demonstrates the application of software engineering principles and industry best practices to address a real-world problem while remaining achievable within the scope of the capstone project.</w:t>
      </w:r>
    </w:p>
    <w:p w14:paraId="423174E2" w14:textId="77777777" w:rsidR="00F670F1" w:rsidRDefault="00F670F1" w:rsidP="004B29A1">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00F670F1" w:rsidRPr="00DD182B" w14:paraId="70B78AA3" w14:textId="77777777" w:rsidTr="007F5068">
        <w:trPr>
          <w:trHeight w:val="315"/>
        </w:trPr>
        <w:tc>
          <w:tcPr>
            <w:tcW w:w="9720"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7E5DD4BE" w14:textId="75D44B72" w:rsidR="00F670F1" w:rsidRPr="00DD182B" w:rsidRDefault="00174AD0" w:rsidP="007F5068">
            <w:pPr>
              <w:spacing w:before="120"/>
              <w:jc w:val="center"/>
              <w:rPr>
                <w:rFonts w:ascii="Times New Roman" w:eastAsia="Times New Roman" w:hAnsi="Times New Roman" w:cs="Times New Roman"/>
                <w:bCs/>
                <w:i/>
                <w:color w:val="FFFFFF"/>
              </w:rPr>
            </w:pPr>
            <w:r>
              <w:rPr>
                <w:rFonts w:ascii="Times New Roman" w:eastAsia="Times New Roman" w:hAnsi="Times New Roman" w:cs="Times New Roman"/>
                <w:bCs/>
                <w:color w:val="FFFFFF"/>
              </w:rPr>
              <w:t>History</w:t>
            </w:r>
            <w:r w:rsidR="00F670F1" w:rsidRPr="00DD182B">
              <w:rPr>
                <w:rFonts w:ascii="Times New Roman" w:eastAsia="Times New Roman" w:hAnsi="Times New Roman" w:cs="Times New Roman"/>
                <w:bCs/>
                <w:color w:val="FFFFFF"/>
              </w:rPr>
              <w:t xml:space="preserve"> and Signoff Sheet</w:t>
            </w:r>
          </w:p>
        </w:tc>
      </w:tr>
    </w:tbl>
    <w:p w14:paraId="4C4E74BE" w14:textId="77777777" w:rsidR="00F670F1" w:rsidRPr="00DD182B" w:rsidRDefault="00F670F1" w:rsidP="00F670F1">
      <w:pPr>
        <w:spacing w:before="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810" w:type="dxa"/>
        <w:tblInd w:w="-213"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507"/>
        <w:gridCol w:w="1595"/>
        <w:gridCol w:w="6708"/>
      </w:tblGrid>
      <w:tr w:rsidR="00F670F1" w:rsidRPr="00DD182B" w14:paraId="7EB202B5" w14:textId="77777777" w:rsidTr="007F5068">
        <w:tc>
          <w:tcPr>
            <w:tcW w:w="1507" w:type="dxa"/>
            <w:tcBorders>
              <w:top w:val="single" w:sz="12" w:space="0" w:color="999999"/>
              <w:bottom w:val="single" w:sz="12" w:space="0" w:color="999999"/>
            </w:tcBorders>
            <w:shd w:val="clear" w:color="auto" w:fill="E6E6E6"/>
          </w:tcPr>
          <w:p w14:paraId="78E17BA8" w14:textId="77777777" w:rsidR="00F670F1" w:rsidRPr="00DD182B" w:rsidRDefault="00F670F1" w:rsidP="007F5068">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7D51C5AD" w14:textId="7410817E" w:rsidR="00F670F1" w:rsidRPr="00DD182B" w:rsidRDefault="00DA3696" w:rsidP="007F5068">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4519828C" w14:textId="77777777" w:rsidR="00F670F1" w:rsidRPr="00DD182B" w:rsidRDefault="00F670F1" w:rsidP="007F5068">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F670F1" w:rsidRPr="00DD182B" w14:paraId="63828C93" w14:textId="77777777" w:rsidTr="007F5068">
        <w:tc>
          <w:tcPr>
            <w:tcW w:w="1507" w:type="dxa"/>
            <w:tcBorders>
              <w:top w:val="single" w:sz="8" w:space="0" w:color="999999"/>
              <w:bottom w:val="single" w:sz="8" w:space="0" w:color="999999"/>
            </w:tcBorders>
          </w:tcPr>
          <w:p w14:paraId="0E1ECF65"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4F07100F"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5CFFFC65" w14:textId="77777777" w:rsidR="00F670F1" w:rsidRPr="00DD182B" w:rsidRDefault="00F670F1" w:rsidP="007F5068">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F670F1" w:rsidRPr="00DD182B" w14:paraId="5DC1EBA7" w14:textId="77777777" w:rsidTr="007F5068">
        <w:tc>
          <w:tcPr>
            <w:tcW w:w="1507" w:type="dxa"/>
          </w:tcPr>
          <w:p w14:paraId="2257D419"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c>
          <w:tcPr>
            <w:tcW w:w="1595" w:type="dxa"/>
          </w:tcPr>
          <w:p w14:paraId="1E707DC1"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c>
          <w:tcPr>
            <w:tcW w:w="6708" w:type="dxa"/>
          </w:tcPr>
          <w:p w14:paraId="5C951134"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r>
      <w:tr w:rsidR="00F670F1" w:rsidRPr="00DD182B" w14:paraId="3938BAE9" w14:textId="77777777" w:rsidTr="007F5068">
        <w:tc>
          <w:tcPr>
            <w:tcW w:w="1507" w:type="dxa"/>
            <w:tcBorders>
              <w:top w:val="single" w:sz="8" w:space="0" w:color="999999"/>
              <w:bottom w:val="single" w:sz="8" w:space="0" w:color="999999"/>
            </w:tcBorders>
          </w:tcPr>
          <w:p w14:paraId="737A57DB"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78965DE"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2D15D27C" w14:textId="77777777" w:rsidR="00F670F1" w:rsidRPr="00DD182B" w:rsidRDefault="00F670F1" w:rsidP="007F5068">
            <w:pPr>
              <w:pStyle w:val="TableNormal1"/>
              <w:spacing w:before="120" w:after="0" w:line="240" w:lineRule="auto"/>
              <w:rPr>
                <w:rFonts w:ascii="Times New Roman" w:hAnsi="Times New Roman" w:cs="Times New Roman"/>
                <w:color w:val="000000"/>
              </w:rPr>
            </w:pPr>
          </w:p>
        </w:tc>
      </w:tr>
    </w:tbl>
    <w:p w14:paraId="50674AA5" w14:textId="77777777" w:rsidR="00F670F1" w:rsidRPr="00DD182B" w:rsidRDefault="00F670F1" w:rsidP="00F670F1">
      <w:pPr>
        <w:spacing w:before="120"/>
        <w:rPr>
          <w:rFonts w:ascii="Times New Roman" w:eastAsia="Times New Roman" w:hAnsi="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00F670F1" w:rsidRPr="00D10CA9" w14:paraId="6EB8E1A1" w14:textId="77777777" w:rsidTr="007F5068">
        <w:tc>
          <w:tcPr>
            <w:tcW w:w="9810" w:type="dxa"/>
            <w:shd w:val="clear" w:color="auto" w:fill="D9D9D9"/>
          </w:tcPr>
          <w:p w14:paraId="25A77927" w14:textId="77777777" w:rsidR="00F670F1" w:rsidRPr="00D10CA9" w:rsidRDefault="00F670F1" w:rsidP="007F5068">
            <w:pPr>
              <w:spacing w:before="120"/>
              <w:rPr>
                <w:b/>
              </w:rPr>
            </w:pPr>
            <w:r w:rsidRPr="00DD182B">
              <w:rPr>
                <w:b/>
              </w:rPr>
              <w:t>Overall Instructor Feedback/Comments</w:t>
            </w:r>
          </w:p>
          <w:p w14:paraId="24DFA583" w14:textId="77777777" w:rsidR="00F670F1" w:rsidRPr="00D10CA9" w:rsidRDefault="00F670F1" w:rsidP="007F5068">
            <w:pPr>
              <w:spacing w:before="120"/>
            </w:pPr>
          </w:p>
          <w:p w14:paraId="32DD4BFC" w14:textId="77777777" w:rsidR="00F670F1" w:rsidRPr="00D10CA9" w:rsidRDefault="00F670F1" w:rsidP="007F5068">
            <w:pPr>
              <w:spacing w:before="120"/>
            </w:pPr>
          </w:p>
        </w:tc>
      </w:tr>
    </w:tbl>
    <w:p w14:paraId="5800C6B0" w14:textId="77777777" w:rsidR="009A1290" w:rsidRDefault="009A1290" w:rsidP="004B29A1">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009A1290" w:rsidRPr="00D10CA9" w14:paraId="6FD6E693" w14:textId="77777777" w:rsidTr="007F5068">
        <w:tc>
          <w:tcPr>
            <w:tcW w:w="9558" w:type="dxa"/>
            <w:shd w:val="clear" w:color="auto" w:fill="D9D9D9"/>
          </w:tcPr>
          <w:p w14:paraId="5357F175" w14:textId="77777777" w:rsidR="009A1290" w:rsidRPr="008D2AA2" w:rsidRDefault="009A1290" w:rsidP="007F5068">
            <w:pPr>
              <w:spacing w:before="120"/>
              <w:rPr>
                <w:b/>
              </w:rPr>
            </w:pPr>
            <w:r w:rsidRPr="00D10CA9">
              <w:rPr>
                <w:b/>
              </w:rPr>
              <w:t>Overa</w:t>
            </w:r>
            <w:r>
              <w:rPr>
                <w:b/>
              </w:rPr>
              <w:t>ll Instructor Feedback/Comments</w:t>
            </w:r>
          </w:p>
        </w:tc>
      </w:tr>
    </w:tbl>
    <w:p w14:paraId="225883C6" w14:textId="77777777" w:rsidR="009A1290" w:rsidRPr="0039638D" w:rsidRDefault="009A1290" w:rsidP="009A1290">
      <w:pPr>
        <w:spacing w:before="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38C40BD6" w14:textId="77777777" w:rsidR="009A1290" w:rsidRPr="0039638D" w:rsidRDefault="006A311E" w:rsidP="009A1290">
      <w:pPr>
        <w:spacing w:before="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EndPr/>
        <w:sdtContent>
          <w:r w:rsidR="009A1290" w:rsidRPr="0039638D">
            <w:rPr>
              <w:rFonts w:ascii="Segoe UI Symbol" w:eastAsia="MS Gothic" w:hAnsi="Segoe UI Symbol" w:cs="Segoe UI Symbol"/>
              <w:sz w:val="20"/>
              <w:szCs w:val="20"/>
            </w:rPr>
            <w:t>☐</w:t>
          </w:r>
        </w:sdtContent>
      </w:sdt>
      <w:r w:rsidR="009A1290"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EndPr/>
        <w:sdtContent>
          <w:r w:rsidR="009A1290" w:rsidRPr="0039638D">
            <w:rPr>
              <w:rFonts w:ascii="Segoe UI Symbol" w:eastAsia="MS Gothic" w:hAnsi="Segoe UI Symbol" w:cs="Segoe UI Symbol"/>
              <w:sz w:val="20"/>
              <w:szCs w:val="20"/>
            </w:rPr>
            <w:t>☐</w:t>
          </w:r>
        </w:sdtContent>
      </w:sdt>
      <w:r w:rsidR="009A1290" w:rsidRPr="0039638D">
        <w:rPr>
          <w:rFonts w:ascii="Times New Roman" w:eastAsia="Calibri" w:hAnsi="Times New Roman" w:cs="Times New Roman"/>
          <w:sz w:val="20"/>
          <w:szCs w:val="20"/>
        </w:rPr>
        <w:t xml:space="preserve"> No</w:t>
      </w:r>
    </w:p>
    <w:p w14:paraId="47B0EED6" w14:textId="54DDB1F4" w:rsidR="004B29A1" w:rsidRPr="00243A0E" w:rsidRDefault="004B29A1" w:rsidP="004B29A1">
      <w:pPr>
        <w:spacing w:line="480" w:lineRule="auto"/>
        <w:rPr>
          <w:rFonts w:asciiTheme="minorBidi" w:hAnsiTheme="minorBidi"/>
          <w:sz w:val="22"/>
          <w:szCs w:val="22"/>
        </w:rPr>
      </w:pPr>
      <w:r w:rsidRPr="00243A0E">
        <w:rPr>
          <w:rFonts w:asciiTheme="minorBidi" w:hAnsiTheme="minorBidi"/>
          <w:sz w:val="22"/>
          <w:szCs w:val="22"/>
        </w:rPr>
        <w:br w:type="page"/>
      </w:r>
    </w:p>
    <w:p w14:paraId="69C7628E" w14:textId="77777777" w:rsidR="004B29A1" w:rsidRPr="003C3CF1" w:rsidRDefault="004B29A1" w:rsidP="003C3CF1">
      <w:pPr>
        <w:spacing w:line="480" w:lineRule="auto"/>
        <w:jc w:val="center"/>
        <w:rPr>
          <w:rFonts w:asciiTheme="minorBidi" w:hAnsiTheme="minorBidi"/>
          <w:b/>
          <w:bCs/>
        </w:rPr>
      </w:pPr>
      <w:r w:rsidRPr="003C3CF1">
        <w:rPr>
          <w:rFonts w:asciiTheme="minorBidi" w:hAnsiTheme="minorBidi"/>
          <w:b/>
          <w:bCs/>
        </w:rPr>
        <w:lastRenderedPageBreak/>
        <w:t>TABLE OF CONTENTS</w:t>
      </w:r>
    </w:p>
    <w:p w14:paraId="5D109301" w14:textId="18DC847E" w:rsidR="00B84806" w:rsidRDefault="008329B7">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B84806">
        <w:rPr>
          <w:noProof/>
        </w:rPr>
        <w:t>Design Overview</w:t>
      </w:r>
      <w:r w:rsidR="00B84806">
        <w:rPr>
          <w:noProof/>
        </w:rPr>
        <w:tab/>
      </w:r>
      <w:r w:rsidR="00B84806">
        <w:rPr>
          <w:noProof/>
        </w:rPr>
        <w:fldChar w:fldCharType="begin"/>
      </w:r>
      <w:r w:rsidR="00B84806">
        <w:rPr>
          <w:noProof/>
        </w:rPr>
        <w:instrText xml:space="preserve"> PAGEREF _Toc515612983 \h </w:instrText>
      </w:r>
      <w:r w:rsidR="00B84806">
        <w:rPr>
          <w:noProof/>
        </w:rPr>
      </w:r>
      <w:r w:rsidR="00B84806">
        <w:rPr>
          <w:noProof/>
        </w:rPr>
        <w:fldChar w:fldCharType="separate"/>
      </w:r>
      <w:r w:rsidR="00B84806">
        <w:rPr>
          <w:noProof/>
        </w:rPr>
        <w:t>4</w:t>
      </w:r>
      <w:r w:rsidR="00B84806">
        <w:rPr>
          <w:noProof/>
        </w:rPr>
        <w:fldChar w:fldCharType="end"/>
      </w:r>
    </w:p>
    <w:p w14:paraId="5FE465DA" w14:textId="032DF556" w:rsidR="00B84806" w:rsidRDefault="00B84806">
      <w:pPr>
        <w:pStyle w:val="TOC1"/>
        <w:tabs>
          <w:tab w:val="right" w:leader="dot" w:pos="9350"/>
        </w:tabs>
        <w:rPr>
          <w:rFonts w:eastAsiaTheme="minorEastAsia"/>
          <w:b w:val="0"/>
          <w:bCs w:val="0"/>
          <w:caps w:val="0"/>
          <w:noProof/>
          <w:sz w:val="24"/>
          <w:szCs w:val="24"/>
        </w:rPr>
      </w:pPr>
      <w:r>
        <w:rPr>
          <w:noProof/>
        </w:rPr>
        <w:t>Detailed High-Level Solution Design</w:t>
      </w:r>
      <w:r>
        <w:rPr>
          <w:noProof/>
        </w:rPr>
        <w:tab/>
      </w:r>
      <w:r>
        <w:rPr>
          <w:noProof/>
        </w:rPr>
        <w:fldChar w:fldCharType="begin"/>
      </w:r>
      <w:r>
        <w:rPr>
          <w:noProof/>
        </w:rPr>
        <w:instrText xml:space="preserve"> PAGEREF _Toc515612984 \h </w:instrText>
      </w:r>
      <w:r>
        <w:rPr>
          <w:noProof/>
        </w:rPr>
      </w:r>
      <w:r>
        <w:rPr>
          <w:noProof/>
        </w:rPr>
        <w:fldChar w:fldCharType="separate"/>
      </w:r>
      <w:r>
        <w:rPr>
          <w:noProof/>
        </w:rPr>
        <w:t>5</w:t>
      </w:r>
      <w:r>
        <w:rPr>
          <w:noProof/>
        </w:rPr>
        <w:fldChar w:fldCharType="end"/>
      </w:r>
    </w:p>
    <w:p w14:paraId="582449E4" w14:textId="7CC68417" w:rsidR="00B84806" w:rsidRDefault="00B84806">
      <w:pPr>
        <w:pStyle w:val="TOC1"/>
        <w:tabs>
          <w:tab w:val="right" w:leader="dot" w:pos="9350"/>
        </w:tabs>
        <w:rPr>
          <w:rFonts w:eastAsiaTheme="minorEastAsia"/>
          <w:b w:val="0"/>
          <w:bCs w:val="0"/>
          <w:caps w:val="0"/>
          <w:noProof/>
          <w:sz w:val="24"/>
          <w:szCs w:val="24"/>
        </w:rPr>
      </w:pPr>
      <w:r>
        <w:rPr>
          <w:noProof/>
        </w:rPr>
        <w:t>Detailed Technical Design</w:t>
      </w:r>
      <w:r>
        <w:rPr>
          <w:noProof/>
        </w:rPr>
        <w:tab/>
      </w:r>
      <w:r>
        <w:rPr>
          <w:noProof/>
        </w:rPr>
        <w:fldChar w:fldCharType="begin"/>
      </w:r>
      <w:r>
        <w:rPr>
          <w:noProof/>
        </w:rPr>
        <w:instrText xml:space="preserve"> PAGEREF _Toc515612985 \h </w:instrText>
      </w:r>
      <w:r>
        <w:rPr>
          <w:noProof/>
        </w:rPr>
      </w:r>
      <w:r>
        <w:rPr>
          <w:noProof/>
        </w:rPr>
        <w:fldChar w:fldCharType="separate"/>
      </w:r>
      <w:r>
        <w:rPr>
          <w:noProof/>
        </w:rPr>
        <w:t>6</w:t>
      </w:r>
      <w:r>
        <w:rPr>
          <w:noProof/>
        </w:rPr>
        <w:fldChar w:fldCharType="end"/>
      </w:r>
    </w:p>
    <w:p w14:paraId="033386AD" w14:textId="2BEAAFF4" w:rsidR="00B84806" w:rsidRDefault="00B84806">
      <w:pPr>
        <w:pStyle w:val="TOC1"/>
        <w:tabs>
          <w:tab w:val="right" w:leader="dot" w:pos="9350"/>
        </w:tabs>
        <w:rPr>
          <w:rFonts w:eastAsiaTheme="minorEastAsia"/>
          <w:b w:val="0"/>
          <w:bCs w:val="0"/>
          <w:caps w:val="0"/>
          <w:noProof/>
          <w:sz w:val="24"/>
          <w:szCs w:val="24"/>
        </w:rPr>
      </w:pPr>
      <w:r>
        <w:rPr>
          <w:noProof/>
        </w:rPr>
        <w:t>Appendix A – Technical Issue and Risk Log</w:t>
      </w:r>
      <w:r>
        <w:rPr>
          <w:noProof/>
        </w:rPr>
        <w:tab/>
      </w:r>
      <w:r>
        <w:rPr>
          <w:noProof/>
        </w:rPr>
        <w:fldChar w:fldCharType="begin"/>
      </w:r>
      <w:r>
        <w:rPr>
          <w:noProof/>
        </w:rPr>
        <w:instrText xml:space="preserve"> PAGEREF _Toc515612986 \h </w:instrText>
      </w:r>
      <w:r>
        <w:rPr>
          <w:noProof/>
        </w:rPr>
      </w:r>
      <w:r>
        <w:rPr>
          <w:noProof/>
        </w:rPr>
        <w:fldChar w:fldCharType="separate"/>
      </w:r>
      <w:r>
        <w:rPr>
          <w:noProof/>
        </w:rPr>
        <w:t>7</w:t>
      </w:r>
      <w:r>
        <w:rPr>
          <w:noProof/>
        </w:rPr>
        <w:fldChar w:fldCharType="end"/>
      </w:r>
    </w:p>
    <w:p w14:paraId="6AC23BF7" w14:textId="5FA9E61A" w:rsidR="00B84806" w:rsidRDefault="00B84806">
      <w:pPr>
        <w:pStyle w:val="TOC1"/>
        <w:tabs>
          <w:tab w:val="right" w:leader="dot" w:pos="9350"/>
        </w:tabs>
        <w:rPr>
          <w:rFonts w:eastAsiaTheme="minorEastAsia"/>
          <w:b w:val="0"/>
          <w:bCs w:val="0"/>
          <w:caps w:val="0"/>
          <w:noProof/>
          <w:sz w:val="24"/>
          <w:szCs w:val="24"/>
        </w:rPr>
      </w:pPr>
      <w:r>
        <w:rPr>
          <w:noProof/>
        </w:rPr>
        <w:t>Appendix B – References</w:t>
      </w:r>
      <w:r>
        <w:rPr>
          <w:noProof/>
        </w:rPr>
        <w:tab/>
      </w:r>
      <w:r>
        <w:rPr>
          <w:noProof/>
        </w:rPr>
        <w:fldChar w:fldCharType="begin"/>
      </w:r>
      <w:r>
        <w:rPr>
          <w:noProof/>
        </w:rPr>
        <w:instrText xml:space="preserve"> PAGEREF _Toc515612987 \h </w:instrText>
      </w:r>
      <w:r>
        <w:rPr>
          <w:noProof/>
        </w:rPr>
      </w:r>
      <w:r>
        <w:rPr>
          <w:noProof/>
        </w:rPr>
        <w:fldChar w:fldCharType="separate"/>
      </w:r>
      <w:r>
        <w:rPr>
          <w:noProof/>
        </w:rPr>
        <w:t>8</w:t>
      </w:r>
      <w:r>
        <w:rPr>
          <w:noProof/>
        </w:rPr>
        <w:fldChar w:fldCharType="end"/>
      </w:r>
    </w:p>
    <w:p w14:paraId="38835783" w14:textId="1F9D6270" w:rsidR="00B84806" w:rsidRDefault="00B84806">
      <w:pPr>
        <w:pStyle w:val="TOC1"/>
        <w:tabs>
          <w:tab w:val="right" w:leader="dot" w:pos="9350"/>
        </w:tabs>
        <w:rPr>
          <w:rFonts w:eastAsiaTheme="minorEastAsia"/>
          <w:b w:val="0"/>
          <w:bCs w:val="0"/>
          <w:caps w:val="0"/>
          <w:noProof/>
          <w:sz w:val="24"/>
          <w:szCs w:val="24"/>
        </w:rPr>
      </w:pPr>
      <w:r>
        <w:rPr>
          <w:noProof/>
        </w:rPr>
        <w:t>Appendix C – External Resources</w:t>
      </w:r>
      <w:r>
        <w:rPr>
          <w:noProof/>
        </w:rPr>
        <w:tab/>
      </w:r>
      <w:r>
        <w:rPr>
          <w:noProof/>
        </w:rPr>
        <w:fldChar w:fldCharType="begin"/>
      </w:r>
      <w:r>
        <w:rPr>
          <w:noProof/>
        </w:rPr>
        <w:instrText xml:space="preserve"> PAGEREF _Toc515612988 \h </w:instrText>
      </w:r>
      <w:r>
        <w:rPr>
          <w:noProof/>
        </w:rPr>
      </w:r>
      <w:r>
        <w:rPr>
          <w:noProof/>
        </w:rPr>
        <w:fldChar w:fldCharType="separate"/>
      </w:r>
      <w:r>
        <w:rPr>
          <w:noProof/>
        </w:rPr>
        <w:t>9</w:t>
      </w:r>
      <w:r>
        <w:rPr>
          <w:noProof/>
        </w:rPr>
        <w:fldChar w:fldCharType="end"/>
      </w:r>
    </w:p>
    <w:p w14:paraId="211CC11F" w14:textId="3C2B1D51" w:rsidR="004B29A1" w:rsidRPr="004B29A1" w:rsidRDefault="008329B7" w:rsidP="004B29A1">
      <w:pPr>
        <w:spacing w:line="480" w:lineRule="auto"/>
        <w:rPr>
          <w:rFonts w:asciiTheme="minorBidi" w:hAnsiTheme="minorBidi"/>
        </w:rPr>
      </w:pPr>
      <w:r w:rsidRPr="00E91193">
        <w:rPr>
          <w:rFonts w:asciiTheme="minorBidi" w:hAnsiTheme="minorBidi"/>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62D510AE" w:rsidR="004B29A1" w:rsidRPr="004B29A1" w:rsidRDefault="0076367E" w:rsidP="003E293C">
      <w:pPr>
        <w:pStyle w:val="Heading1"/>
      </w:pPr>
      <w:bookmarkStart w:id="1" w:name="_Toc515612983"/>
      <w:r>
        <w:lastRenderedPageBreak/>
        <w:t>Design</w:t>
      </w:r>
      <w:r w:rsidR="001D1735">
        <w:t xml:space="preserve"> </w:t>
      </w:r>
      <w:bookmarkEnd w:id="1"/>
      <w:r w:rsidR="002C60FA">
        <w:t>Introduction</w:t>
      </w:r>
    </w:p>
    <w:p w14:paraId="0815365F" w14:textId="77777777" w:rsidR="00C62ED1" w:rsidRPr="006517CA" w:rsidRDefault="00C62ED1"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The VA Benefits Eligibility and Tracking System is a web-based application designed to provide veterans and other users with a centralized platform for evaluating simulated Veterans Affairs (VA) benefit eligibility and monitoring claim statuses. The system was developed to address the challenge of navigating fragmented information sources and complex eligibility requirements by consolidating essential benefit-related functions into a single, user-friendly application.</w:t>
      </w:r>
    </w:p>
    <w:p w14:paraId="1494DEF5" w14:textId="77777777" w:rsidR="00C62ED1" w:rsidRPr="006517CA" w:rsidRDefault="00C62ED1"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 xml:space="preserve">The application allows authenticated users to create accounts, securely log into the system, submit military service information, and receive simulated eligibility determinations based on predefined business rules. Eligibility results are presented through a dashboard that also provides claim tracking functionality, allowing users to view the status of simulated claims and monitor progress updates. By centralizing these functions, the system improves organization, accessibility, and overall usability while demonstrating modern software engineering practices. </w:t>
      </w:r>
    </w:p>
    <w:p w14:paraId="40CC9FA2" w14:textId="4598DE4C" w:rsidR="00C62ED1" w:rsidRPr="006517CA" w:rsidRDefault="00C62ED1"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The proposed solution utilizes a layered architecture consisting of a presentation layer, business logic layer, and data layer. Users interact with the system through a browser-based interface developed using standard web technologies. Requests are processed through a Spring Boot backend that manages authentication, eligibility processing, business rules, and database interactions. Data persistence is provided through a MySQL relational database that stores user account information, service records, eligibility results, and claim data.</w:t>
      </w:r>
    </w:p>
    <w:p w14:paraId="03F337BB" w14:textId="77777777" w:rsidR="00C62ED1" w:rsidRDefault="00C62ED1" w:rsidP="00C62ED1">
      <w:pPr>
        <w:pStyle w:val="ListParagraph"/>
        <w:spacing w:before="120" w:after="0"/>
        <w:ind w:left="360"/>
        <w:rPr>
          <w:rFonts w:ascii="Times New Roman" w:eastAsia="PMingLiU" w:hAnsi="Times New Roman" w:cs="Times New Roman"/>
          <w:lang w:eastAsia="zh-TW"/>
        </w:rPr>
      </w:pPr>
    </w:p>
    <w:p w14:paraId="39B7B9E1" w14:textId="77777777" w:rsidR="00C62ED1" w:rsidRPr="006517CA" w:rsidRDefault="00C62ED1"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The high-level workflow of the application follows the sequence below:</w:t>
      </w:r>
    </w:p>
    <w:p w14:paraId="5862BFFC"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User accesses the application through a web browser.</w:t>
      </w:r>
    </w:p>
    <w:p w14:paraId="5F6BF8D1"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User registers for an account or authenticates using existing credentials.</w:t>
      </w:r>
    </w:p>
    <w:p w14:paraId="4C3554B3"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User submits military service information through a structured form.</w:t>
      </w:r>
    </w:p>
    <w:p w14:paraId="34FF2AA6"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The system validates submitted information.</w:t>
      </w:r>
    </w:p>
    <w:p w14:paraId="3C13F10E"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Eligibility processing logic evaluates user data against predefined rules.</w:t>
      </w:r>
    </w:p>
    <w:p w14:paraId="64137C40"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Results are stored in the database.</w:t>
      </w:r>
    </w:p>
    <w:p w14:paraId="5A929F1B"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 xml:space="preserve">The dashboard displays eligibility outcomes and </w:t>
      </w:r>
      <w:proofErr w:type="gramStart"/>
      <w:r w:rsidRPr="00C62ED1">
        <w:rPr>
          <w:rFonts w:ascii="Times New Roman" w:eastAsia="PMingLiU" w:hAnsi="Times New Roman" w:cs="Times New Roman"/>
          <w:lang w:eastAsia="zh-TW"/>
        </w:rPr>
        <w:t>claim</w:t>
      </w:r>
      <w:proofErr w:type="gramEnd"/>
      <w:r w:rsidRPr="00C62ED1">
        <w:rPr>
          <w:rFonts w:ascii="Times New Roman" w:eastAsia="PMingLiU" w:hAnsi="Times New Roman" w:cs="Times New Roman"/>
          <w:lang w:eastAsia="zh-TW"/>
        </w:rPr>
        <w:t xml:space="preserve"> information.</w:t>
      </w:r>
    </w:p>
    <w:p w14:paraId="45EEB250"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Users may update information and re-evaluate eligibility as needed.</w:t>
      </w:r>
    </w:p>
    <w:p w14:paraId="713B894A" w14:textId="77777777" w:rsidR="00C62ED1" w:rsidRPr="00C62ED1" w:rsidRDefault="00C62ED1" w:rsidP="00C62ED1">
      <w:pPr>
        <w:pStyle w:val="ListParagraph"/>
        <w:numPr>
          <w:ilvl w:val="0"/>
          <w:numId w:val="10"/>
        </w:numPr>
        <w:spacing w:before="120" w:after="0"/>
        <w:rPr>
          <w:rFonts w:ascii="Times New Roman" w:eastAsia="PMingLiU" w:hAnsi="Times New Roman" w:cs="Times New Roman"/>
          <w:lang w:eastAsia="zh-TW"/>
        </w:rPr>
      </w:pPr>
      <w:r w:rsidRPr="00C62ED1">
        <w:rPr>
          <w:rFonts w:ascii="Times New Roman" w:eastAsia="PMingLiU" w:hAnsi="Times New Roman" w:cs="Times New Roman"/>
          <w:lang w:eastAsia="zh-TW"/>
        </w:rPr>
        <w:t>Users securely log out of the application.</w:t>
      </w:r>
    </w:p>
    <w:p w14:paraId="3792CA72" w14:textId="77777777" w:rsidR="00C62ED1" w:rsidRDefault="00C62ED1" w:rsidP="00C62ED1">
      <w:pPr>
        <w:pStyle w:val="ListParagraph"/>
        <w:spacing w:before="120" w:after="0"/>
        <w:ind w:left="360"/>
        <w:rPr>
          <w:rFonts w:ascii="Times New Roman" w:eastAsia="PMingLiU" w:hAnsi="Times New Roman" w:cs="Times New Roman"/>
          <w:lang w:eastAsia="zh-TW"/>
        </w:rPr>
      </w:pPr>
    </w:p>
    <w:p w14:paraId="482551C9" w14:textId="77777777" w:rsidR="00C62ED1" w:rsidRPr="006517CA" w:rsidRDefault="00C62ED1" w:rsidP="003E293C">
      <w:pPr>
        <w:pStyle w:val="Heading2"/>
        <w:rPr>
          <w:rFonts w:eastAsia="PMingLiU"/>
          <w:lang w:eastAsia="zh-TW"/>
        </w:rPr>
      </w:pPr>
      <w:r w:rsidRPr="006517CA">
        <w:rPr>
          <w:rFonts w:eastAsia="PMingLiU"/>
          <w:lang w:eastAsia="zh-TW"/>
        </w:rPr>
        <w:t>User Interface Overview</w:t>
      </w:r>
    </w:p>
    <w:p w14:paraId="5ABF628F" w14:textId="77777777" w:rsidR="00C62ED1" w:rsidRPr="006517CA" w:rsidRDefault="00C62ED1"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The application provides several primary user interfaces that support the core functionality of the system. These interfaces include a login screen for authentication, a registration screen for account creation, a service information form for collecting military service details, and a user dashboard that displays eligibility results and claim tracking information. Detailed wireframes and interface diagrams are provided in the User Interface Diagrams section of this document.</w:t>
      </w:r>
    </w:p>
    <w:p w14:paraId="7FE4009B" w14:textId="77777777" w:rsidR="00C62ED1" w:rsidRDefault="00C62ED1" w:rsidP="00C62ED1">
      <w:pPr>
        <w:pStyle w:val="ListParagraph"/>
        <w:spacing w:before="120" w:after="0"/>
        <w:ind w:left="360"/>
        <w:rPr>
          <w:rFonts w:ascii="Times New Roman" w:eastAsia="PMingLiU" w:hAnsi="Times New Roman" w:cs="Times New Roman"/>
          <w:lang w:eastAsia="zh-TW"/>
        </w:rPr>
      </w:pPr>
    </w:p>
    <w:p w14:paraId="21DD9062" w14:textId="77777777" w:rsidR="006517CA" w:rsidRDefault="006517CA" w:rsidP="00C62ED1">
      <w:pPr>
        <w:pStyle w:val="ListParagraph"/>
        <w:spacing w:before="120" w:after="0"/>
        <w:ind w:left="360"/>
        <w:rPr>
          <w:rFonts w:ascii="Times New Roman" w:eastAsia="PMingLiU" w:hAnsi="Times New Roman" w:cs="Times New Roman"/>
          <w:b/>
          <w:bCs/>
          <w:lang w:eastAsia="zh-TW"/>
        </w:rPr>
      </w:pPr>
      <w:r>
        <w:rPr>
          <w:rFonts w:ascii="Times New Roman" w:eastAsia="PMingLiU" w:hAnsi="Times New Roman" w:cs="Times New Roman"/>
          <w:b/>
          <w:bCs/>
          <w:lang w:eastAsia="zh-TW"/>
        </w:rPr>
        <w:br w:type="page"/>
      </w:r>
    </w:p>
    <w:p w14:paraId="7A3CB773" w14:textId="6E71E14F" w:rsidR="006517CA" w:rsidRPr="006517CA" w:rsidRDefault="006517CA" w:rsidP="003E293C">
      <w:pPr>
        <w:pStyle w:val="Heading2"/>
        <w:rPr>
          <w:rFonts w:eastAsia="PMingLiU"/>
          <w:lang w:eastAsia="zh-TW"/>
        </w:rPr>
      </w:pPr>
      <w:r w:rsidRPr="006517CA">
        <w:rPr>
          <w:rFonts w:eastAsia="PMingLiU"/>
          <w:lang w:eastAsia="zh-TW"/>
        </w:rPr>
        <w:lastRenderedPageBreak/>
        <w:t>Anticipated Process Flow</w:t>
      </w:r>
    </w:p>
    <w:p w14:paraId="206AC763" w14:textId="77777777" w:rsidR="006517CA" w:rsidRDefault="006517CA" w:rsidP="00C62ED1">
      <w:pPr>
        <w:pStyle w:val="ListParagraph"/>
        <w:spacing w:before="120" w:after="0"/>
        <w:ind w:left="360"/>
        <w:rPr>
          <w:rFonts w:ascii="Times New Roman" w:eastAsia="PMingLiU" w:hAnsi="Times New Roman" w:cs="Times New Roman"/>
          <w:b/>
          <w:bCs/>
          <w:lang w:eastAsia="zh-TW"/>
        </w:rPr>
      </w:pPr>
    </w:p>
    <w:p w14:paraId="572D672A" w14:textId="50FAD79C" w:rsidR="006517CA" w:rsidRDefault="006517CA" w:rsidP="00C62ED1">
      <w:pPr>
        <w:pStyle w:val="ListParagraph"/>
        <w:spacing w:before="120" w:after="0"/>
        <w:ind w:left="360"/>
        <w:rPr>
          <w:rFonts w:ascii="Times New Roman" w:eastAsia="PMingLiU" w:hAnsi="Times New Roman" w:cs="Times New Roman"/>
          <w:b/>
          <w:bCs/>
          <w:lang w:eastAsia="zh-TW"/>
        </w:rPr>
      </w:pPr>
      <w:r>
        <w:rPr>
          <w:noProof/>
        </w:rPr>
        <w:drawing>
          <wp:inline distT="0" distB="0" distL="0" distR="0" wp14:anchorId="422E6ED6" wp14:editId="47C8B969">
            <wp:extent cx="5943600" cy="3042920"/>
            <wp:effectExtent l="0" t="0" r="0" b="5080"/>
            <wp:docPr id="13543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57894" name=""/>
                    <pic:cNvPicPr/>
                  </pic:nvPicPr>
                  <pic:blipFill>
                    <a:blip r:embed="rId11"/>
                    <a:stretch>
                      <a:fillRect/>
                    </a:stretch>
                  </pic:blipFill>
                  <pic:spPr>
                    <a:xfrm>
                      <a:off x="0" y="0"/>
                      <a:ext cx="5943600" cy="3042920"/>
                    </a:xfrm>
                    <a:prstGeom prst="rect">
                      <a:avLst/>
                    </a:prstGeom>
                  </pic:spPr>
                </pic:pic>
              </a:graphicData>
            </a:graphic>
          </wp:inline>
        </w:drawing>
      </w:r>
    </w:p>
    <w:p w14:paraId="4D9474F2" w14:textId="77777777" w:rsidR="006517CA" w:rsidRDefault="006517CA" w:rsidP="00C62ED1">
      <w:pPr>
        <w:pStyle w:val="ListParagraph"/>
        <w:spacing w:before="120" w:after="0"/>
        <w:ind w:left="360"/>
        <w:rPr>
          <w:rFonts w:ascii="Times New Roman" w:eastAsia="PMingLiU" w:hAnsi="Times New Roman" w:cs="Times New Roman"/>
          <w:b/>
          <w:bCs/>
          <w:lang w:eastAsia="zh-TW"/>
        </w:rPr>
      </w:pPr>
    </w:p>
    <w:p w14:paraId="54D5E28B" w14:textId="6CDCB152" w:rsidR="006517CA" w:rsidRPr="006517CA" w:rsidRDefault="006517CA"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The purpose of this design is to establish a clear architectural blueprint that supports application development, testing, maintenance, and future enhancement while ensuring alignment with project requirements and stakeholder expectations.</w:t>
      </w:r>
    </w:p>
    <w:p w14:paraId="3F041CC4" w14:textId="77777777" w:rsidR="006517CA" w:rsidRDefault="006517CA" w:rsidP="00C62ED1">
      <w:pPr>
        <w:pStyle w:val="ListParagraph"/>
        <w:spacing w:before="120" w:after="0"/>
        <w:ind w:left="360"/>
        <w:rPr>
          <w:rFonts w:ascii="Times New Roman" w:eastAsia="PMingLiU" w:hAnsi="Times New Roman" w:cs="Times New Roman"/>
          <w:lang w:eastAsia="zh-TW"/>
        </w:rPr>
      </w:pPr>
    </w:p>
    <w:p w14:paraId="15051B8E" w14:textId="77777777" w:rsidR="006517CA" w:rsidRPr="006517CA" w:rsidRDefault="006517CA" w:rsidP="007A67B6">
      <w:pPr>
        <w:pStyle w:val="Heading2"/>
        <w:rPr>
          <w:rFonts w:eastAsia="PMingLiU"/>
          <w:lang w:eastAsia="zh-TW"/>
        </w:rPr>
      </w:pPr>
      <w:r w:rsidRPr="006517CA">
        <w:rPr>
          <w:rFonts w:eastAsia="PMingLiU"/>
          <w:lang w:eastAsia="zh-TW"/>
        </w:rPr>
        <w:t>Stakeholders</w:t>
      </w:r>
    </w:p>
    <w:p w14:paraId="7FFED2AD" w14:textId="77777777" w:rsidR="006517CA" w:rsidRPr="006517CA" w:rsidRDefault="006517CA" w:rsidP="006517CA">
      <w:pPr>
        <w:spacing w:before="120"/>
        <w:rPr>
          <w:rFonts w:ascii="Times New Roman" w:eastAsia="PMingLiU" w:hAnsi="Times New Roman" w:cs="Times New Roman"/>
          <w:lang w:eastAsia="zh-TW"/>
        </w:rPr>
      </w:pPr>
      <w:r w:rsidRPr="006517CA">
        <w:rPr>
          <w:rFonts w:ascii="Times New Roman" w:eastAsia="PMingLiU" w:hAnsi="Times New Roman" w:cs="Times New Roman"/>
          <w:lang w:eastAsia="zh-TW"/>
        </w:rPr>
        <w:t>The primary stakeholder for this project is the course instructor, who serves as the project evaluator and approves project deliverables throughout the development lifecycle. Additional stakeholders include prospective users of the system, such as veterans seeking a simplified method of understanding benefits eligibility and tracking claim information.</w:t>
      </w:r>
    </w:p>
    <w:p w14:paraId="73FD7AD9" w14:textId="77777777" w:rsidR="006517CA" w:rsidRPr="006517CA" w:rsidRDefault="006517CA" w:rsidP="006517CA">
      <w:pPr>
        <w:pStyle w:val="ListParagraph"/>
        <w:spacing w:before="120" w:after="0"/>
        <w:ind w:left="360"/>
        <w:rPr>
          <w:rFonts w:ascii="Times New Roman" w:eastAsia="PMingLiU" w:hAnsi="Times New Roman" w:cs="Times New Roman"/>
          <w:lang w:eastAsia="zh-TW"/>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2063"/>
        <w:gridCol w:w="4899"/>
      </w:tblGrid>
      <w:tr w:rsidR="006517CA" w:rsidRPr="006517CA" w14:paraId="552DBEF5" w14:textId="77777777" w:rsidTr="006517CA">
        <w:trPr>
          <w:tblCellSpacing w:w="15" w:type="dxa"/>
        </w:trPr>
        <w:tc>
          <w:tcPr>
            <w:tcW w:w="0" w:type="auto"/>
            <w:vAlign w:val="center"/>
            <w:hideMark/>
          </w:tcPr>
          <w:p w14:paraId="6DE52A9C" w14:textId="77777777" w:rsidR="006517CA" w:rsidRPr="006517CA" w:rsidRDefault="006517CA" w:rsidP="006517CA">
            <w:pPr>
              <w:pStyle w:val="ListParagraph"/>
              <w:spacing w:before="120"/>
              <w:ind w:left="360"/>
              <w:rPr>
                <w:rFonts w:ascii="Times New Roman" w:eastAsia="PMingLiU" w:hAnsi="Times New Roman" w:cs="Times New Roman"/>
                <w:b/>
                <w:bCs/>
                <w:lang w:eastAsia="zh-TW"/>
              </w:rPr>
            </w:pPr>
            <w:r w:rsidRPr="006517CA">
              <w:rPr>
                <w:rFonts w:ascii="Times New Roman" w:eastAsia="PMingLiU" w:hAnsi="Times New Roman" w:cs="Times New Roman"/>
                <w:b/>
                <w:bCs/>
                <w:lang w:eastAsia="zh-TW"/>
              </w:rPr>
              <w:t>Stakeholder</w:t>
            </w:r>
          </w:p>
        </w:tc>
        <w:tc>
          <w:tcPr>
            <w:tcW w:w="0" w:type="auto"/>
            <w:vAlign w:val="center"/>
            <w:hideMark/>
          </w:tcPr>
          <w:p w14:paraId="0BA094F1" w14:textId="77777777" w:rsidR="006517CA" w:rsidRPr="006517CA" w:rsidRDefault="006517CA" w:rsidP="006517CA">
            <w:pPr>
              <w:pStyle w:val="ListParagraph"/>
              <w:spacing w:before="120"/>
              <w:ind w:left="360"/>
              <w:rPr>
                <w:rFonts w:ascii="Times New Roman" w:eastAsia="PMingLiU" w:hAnsi="Times New Roman" w:cs="Times New Roman"/>
                <w:b/>
                <w:bCs/>
                <w:lang w:eastAsia="zh-TW"/>
              </w:rPr>
            </w:pPr>
            <w:r w:rsidRPr="006517CA">
              <w:rPr>
                <w:rFonts w:ascii="Times New Roman" w:eastAsia="PMingLiU" w:hAnsi="Times New Roman" w:cs="Times New Roman"/>
                <w:b/>
                <w:bCs/>
                <w:lang w:eastAsia="zh-TW"/>
              </w:rPr>
              <w:t>Role</w:t>
            </w:r>
          </w:p>
        </w:tc>
        <w:tc>
          <w:tcPr>
            <w:tcW w:w="0" w:type="auto"/>
            <w:vAlign w:val="center"/>
            <w:hideMark/>
          </w:tcPr>
          <w:p w14:paraId="2A7E952E" w14:textId="77777777" w:rsidR="006517CA" w:rsidRPr="006517CA" w:rsidRDefault="006517CA" w:rsidP="006517CA">
            <w:pPr>
              <w:pStyle w:val="ListParagraph"/>
              <w:spacing w:before="120"/>
              <w:ind w:left="360"/>
              <w:rPr>
                <w:rFonts w:ascii="Times New Roman" w:eastAsia="PMingLiU" w:hAnsi="Times New Roman" w:cs="Times New Roman"/>
                <w:b/>
                <w:bCs/>
                <w:lang w:eastAsia="zh-TW"/>
              </w:rPr>
            </w:pPr>
            <w:r w:rsidRPr="006517CA">
              <w:rPr>
                <w:rFonts w:ascii="Times New Roman" w:eastAsia="PMingLiU" w:hAnsi="Times New Roman" w:cs="Times New Roman"/>
                <w:b/>
                <w:bCs/>
                <w:lang w:eastAsia="zh-TW"/>
              </w:rPr>
              <w:t>Responsibility</w:t>
            </w:r>
          </w:p>
        </w:tc>
      </w:tr>
      <w:tr w:rsidR="006517CA" w:rsidRPr="006517CA" w14:paraId="4C8B964C" w14:textId="77777777" w:rsidTr="006517CA">
        <w:trPr>
          <w:tblCellSpacing w:w="15" w:type="dxa"/>
        </w:trPr>
        <w:tc>
          <w:tcPr>
            <w:tcW w:w="0" w:type="auto"/>
            <w:vAlign w:val="center"/>
            <w:hideMark/>
          </w:tcPr>
          <w:p w14:paraId="57038E26"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Forest Wadsworth</w:t>
            </w:r>
          </w:p>
        </w:tc>
        <w:tc>
          <w:tcPr>
            <w:tcW w:w="0" w:type="auto"/>
            <w:vAlign w:val="center"/>
            <w:hideMark/>
          </w:tcPr>
          <w:p w14:paraId="3E713D25"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Developer</w:t>
            </w:r>
          </w:p>
        </w:tc>
        <w:tc>
          <w:tcPr>
            <w:tcW w:w="0" w:type="auto"/>
            <w:vAlign w:val="center"/>
            <w:hideMark/>
          </w:tcPr>
          <w:p w14:paraId="19437927"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Design, develop, test, and document the application</w:t>
            </w:r>
          </w:p>
        </w:tc>
      </w:tr>
      <w:tr w:rsidR="006517CA" w:rsidRPr="006517CA" w14:paraId="19ADDA0C" w14:textId="77777777" w:rsidTr="006517CA">
        <w:trPr>
          <w:tblCellSpacing w:w="15" w:type="dxa"/>
        </w:trPr>
        <w:tc>
          <w:tcPr>
            <w:tcW w:w="0" w:type="auto"/>
            <w:vAlign w:val="center"/>
            <w:hideMark/>
          </w:tcPr>
          <w:p w14:paraId="2211C63D" w14:textId="464F7A3D"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 xml:space="preserve">Professor </w:t>
            </w:r>
            <w:r w:rsidR="008C1166">
              <w:rPr>
                <w:rFonts w:ascii="Times New Roman" w:eastAsia="PMingLiU" w:hAnsi="Times New Roman" w:cs="Times New Roman"/>
                <w:lang w:eastAsia="zh-TW"/>
              </w:rPr>
              <w:t>Donna Jackson</w:t>
            </w:r>
          </w:p>
        </w:tc>
        <w:tc>
          <w:tcPr>
            <w:tcW w:w="0" w:type="auto"/>
            <w:vAlign w:val="center"/>
            <w:hideMark/>
          </w:tcPr>
          <w:p w14:paraId="1EEEE9D4"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Instructor / Evaluator</w:t>
            </w:r>
          </w:p>
        </w:tc>
        <w:tc>
          <w:tcPr>
            <w:tcW w:w="0" w:type="auto"/>
            <w:vAlign w:val="center"/>
            <w:hideMark/>
          </w:tcPr>
          <w:p w14:paraId="4E8D316C"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Review deliverables and assess project completion</w:t>
            </w:r>
          </w:p>
        </w:tc>
      </w:tr>
      <w:tr w:rsidR="006517CA" w:rsidRPr="006517CA" w14:paraId="7B8E4FC3" w14:textId="77777777" w:rsidTr="006517CA">
        <w:trPr>
          <w:tblCellSpacing w:w="15" w:type="dxa"/>
        </w:trPr>
        <w:tc>
          <w:tcPr>
            <w:tcW w:w="0" w:type="auto"/>
            <w:vAlign w:val="center"/>
            <w:hideMark/>
          </w:tcPr>
          <w:p w14:paraId="3D92C1B8"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End Users (Veterans)</w:t>
            </w:r>
          </w:p>
        </w:tc>
        <w:tc>
          <w:tcPr>
            <w:tcW w:w="0" w:type="auto"/>
            <w:vAlign w:val="center"/>
            <w:hideMark/>
          </w:tcPr>
          <w:p w14:paraId="421E94FF"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System Users</w:t>
            </w:r>
          </w:p>
        </w:tc>
        <w:tc>
          <w:tcPr>
            <w:tcW w:w="0" w:type="auto"/>
            <w:vAlign w:val="center"/>
            <w:hideMark/>
          </w:tcPr>
          <w:p w14:paraId="2A46DCB8" w14:textId="77777777" w:rsidR="006517CA" w:rsidRPr="006517CA" w:rsidRDefault="006517CA" w:rsidP="006517CA">
            <w:pPr>
              <w:pStyle w:val="ListParagraph"/>
              <w:spacing w:before="120"/>
              <w:ind w:left="360"/>
              <w:rPr>
                <w:rFonts w:ascii="Times New Roman" w:eastAsia="PMingLiU" w:hAnsi="Times New Roman" w:cs="Times New Roman"/>
                <w:lang w:eastAsia="zh-TW"/>
              </w:rPr>
            </w:pPr>
            <w:r w:rsidRPr="006517CA">
              <w:rPr>
                <w:rFonts w:ascii="Times New Roman" w:eastAsia="PMingLiU" w:hAnsi="Times New Roman" w:cs="Times New Roman"/>
                <w:lang w:eastAsia="zh-TW"/>
              </w:rPr>
              <w:t>Utilize the application to view eligibility and claim information</w:t>
            </w:r>
          </w:p>
        </w:tc>
      </w:tr>
    </w:tbl>
    <w:p w14:paraId="24458E3B" w14:textId="77777777" w:rsidR="006517CA" w:rsidRPr="006517CA" w:rsidRDefault="006517CA" w:rsidP="00C62ED1">
      <w:pPr>
        <w:pStyle w:val="ListParagraph"/>
        <w:spacing w:before="120" w:after="0"/>
        <w:ind w:left="360"/>
        <w:rPr>
          <w:rFonts w:ascii="Times New Roman" w:eastAsia="PMingLiU" w:hAnsi="Times New Roman" w:cs="Times New Roman"/>
          <w:lang w:eastAsia="zh-TW"/>
        </w:rPr>
      </w:pPr>
    </w:p>
    <w:p w14:paraId="45DF2AEB" w14:textId="77777777" w:rsidR="006517CA" w:rsidRPr="006517CA" w:rsidRDefault="006517CA" w:rsidP="002D16A2">
      <w:pPr>
        <w:pStyle w:val="Heading2"/>
      </w:pPr>
      <w:r w:rsidRPr="006517CA">
        <w:lastRenderedPageBreak/>
        <w:t>Project Deliverables</w:t>
      </w:r>
    </w:p>
    <w:p w14:paraId="1D7E4E44" w14:textId="77777777" w:rsidR="006517CA" w:rsidRPr="006517CA" w:rsidRDefault="006517CA" w:rsidP="006517CA">
      <w:pPr>
        <w:spacing w:before="120"/>
        <w:rPr>
          <w:rFonts w:ascii="Times New Roman" w:hAnsi="Times New Roman" w:cs="Times New Roman"/>
        </w:rPr>
      </w:pPr>
      <w:r w:rsidRPr="006517CA">
        <w:rPr>
          <w:rFonts w:ascii="Times New Roman" w:hAnsi="Times New Roman" w:cs="Times New Roman"/>
        </w:rPr>
        <w:t>The following deliverables support the design, implementation, testing, and final submission of the VA Benefits Eligibility and Tracking System:</w:t>
      </w:r>
    </w:p>
    <w:p w14:paraId="118D58D4"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Project Proposal</w:t>
      </w:r>
    </w:p>
    <w:p w14:paraId="7695737C"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Requirements Specification Document</w:t>
      </w:r>
    </w:p>
    <w:p w14:paraId="5E7C5E45"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Architecture and Design Document</w:t>
      </w:r>
    </w:p>
    <w:p w14:paraId="64397194"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Source Code Repository</w:t>
      </w:r>
    </w:p>
    <w:p w14:paraId="0AC725EB"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Database Schema and DDL Scripts</w:t>
      </w:r>
    </w:p>
    <w:p w14:paraId="1506521C"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UML Diagrams</w:t>
      </w:r>
    </w:p>
    <w:p w14:paraId="2E88B651"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User Interface Designs</w:t>
      </w:r>
    </w:p>
    <w:p w14:paraId="4DC71977"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REST API Documentation</w:t>
      </w:r>
    </w:p>
    <w:p w14:paraId="6A28D47A"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Testing Documentation</w:t>
      </w:r>
    </w:p>
    <w:p w14:paraId="3B6C3BE4"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Final Project Presentation</w:t>
      </w:r>
    </w:p>
    <w:p w14:paraId="42425F10" w14:textId="77777777" w:rsidR="006517CA" w:rsidRPr="006517CA" w:rsidRDefault="006517CA" w:rsidP="006517CA">
      <w:pPr>
        <w:numPr>
          <w:ilvl w:val="0"/>
          <w:numId w:val="11"/>
        </w:numPr>
        <w:spacing w:before="120"/>
        <w:rPr>
          <w:rFonts w:ascii="Times New Roman" w:hAnsi="Times New Roman" w:cs="Times New Roman"/>
        </w:rPr>
      </w:pPr>
      <w:r w:rsidRPr="006517CA">
        <w:rPr>
          <w:rFonts w:ascii="Times New Roman" w:hAnsi="Times New Roman" w:cs="Times New Roman"/>
        </w:rPr>
        <w:t>Completed Web Application</w:t>
      </w:r>
    </w:p>
    <w:p w14:paraId="0745BC5D" w14:textId="77777777" w:rsidR="006517CA" w:rsidRDefault="006517CA" w:rsidP="002D16A2">
      <w:pPr>
        <w:pStyle w:val="Heading2"/>
      </w:pPr>
      <w:r w:rsidRPr="006517CA">
        <w:t>Deliverable Acceptance Log</w:t>
      </w:r>
    </w:p>
    <w:p w14:paraId="48563C88" w14:textId="77777777" w:rsidR="006517CA" w:rsidRPr="006517CA" w:rsidRDefault="006517CA" w:rsidP="006517CA">
      <w:pPr>
        <w:spacing w:before="120"/>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2520"/>
        <w:gridCol w:w="2298"/>
        <w:gridCol w:w="1194"/>
        <w:gridCol w:w="1278"/>
        <w:gridCol w:w="1458"/>
      </w:tblGrid>
      <w:tr w:rsidR="006517CA" w:rsidRPr="006517CA" w14:paraId="6B15F090" w14:textId="77777777" w:rsidTr="006517CA">
        <w:trPr>
          <w:tblCellSpacing w:w="15" w:type="dxa"/>
        </w:trPr>
        <w:tc>
          <w:tcPr>
            <w:tcW w:w="400" w:type="dxa"/>
            <w:vAlign w:val="center"/>
            <w:hideMark/>
          </w:tcPr>
          <w:p w14:paraId="1957DD35"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ID</w:t>
            </w:r>
          </w:p>
        </w:tc>
        <w:tc>
          <w:tcPr>
            <w:tcW w:w="2490" w:type="dxa"/>
            <w:vAlign w:val="center"/>
            <w:hideMark/>
          </w:tcPr>
          <w:p w14:paraId="5ACDEE2E"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Deliverable Description</w:t>
            </w:r>
          </w:p>
        </w:tc>
        <w:tc>
          <w:tcPr>
            <w:tcW w:w="2268" w:type="dxa"/>
            <w:vAlign w:val="center"/>
            <w:hideMark/>
          </w:tcPr>
          <w:p w14:paraId="29372FD5"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Comments</w:t>
            </w:r>
          </w:p>
        </w:tc>
        <w:tc>
          <w:tcPr>
            <w:tcW w:w="1164" w:type="dxa"/>
            <w:vAlign w:val="center"/>
            <w:hideMark/>
          </w:tcPr>
          <w:p w14:paraId="4532BF0B" w14:textId="1C9C7A2E"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Evaluator</w:t>
            </w:r>
          </w:p>
        </w:tc>
        <w:tc>
          <w:tcPr>
            <w:tcW w:w="1248" w:type="dxa"/>
            <w:vAlign w:val="center"/>
            <w:hideMark/>
          </w:tcPr>
          <w:p w14:paraId="46D7D978"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Status</w:t>
            </w:r>
          </w:p>
        </w:tc>
        <w:tc>
          <w:tcPr>
            <w:tcW w:w="1413" w:type="dxa"/>
            <w:vAlign w:val="center"/>
            <w:hideMark/>
          </w:tcPr>
          <w:p w14:paraId="61BEAD94"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Date of Decision</w:t>
            </w:r>
          </w:p>
        </w:tc>
      </w:tr>
      <w:tr w:rsidR="006517CA" w:rsidRPr="006517CA" w14:paraId="4695330E" w14:textId="77777777" w:rsidTr="006517CA">
        <w:trPr>
          <w:tblCellSpacing w:w="15" w:type="dxa"/>
        </w:trPr>
        <w:tc>
          <w:tcPr>
            <w:tcW w:w="400" w:type="dxa"/>
            <w:vAlign w:val="center"/>
            <w:hideMark/>
          </w:tcPr>
          <w:p w14:paraId="43BAB06F"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1</w:t>
            </w:r>
          </w:p>
        </w:tc>
        <w:tc>
          <w:tcPr>
            <w:tcW w:w="2490" w:type="dxa"/>
            <w:vAlign w:val="center"/>
            <w:hideMark/>
          </w:tcPr>
          <w:p w14:paraId="6C0F705B"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Project Proposal</w:t>
            </w:r>
          </w:p>
        </w:tc>
        <w:tc>
          <w:tcPr>
            <w:tcW w:w="2268" w:type="dxa"/>
            <w:vAlign w:val="center"/>
            <w:hideMark/>
          </w:tcPr>
          <w:p w14:paraId="275651B0"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Approved project scope and objectives</w:t>
            </w:r>
          </w:p>
        </w:tc>
        <w:tc>
          <w:tcPr>
            <w:tcW w:w="1164" w:type="dxa"/>
            <w:vAlign w:val="center"/>
            <w:hideMark/>
          </w:tcPr>
          <w:p w14:paraId="3588A5E1" w14:textId="77777777" w:rsidR="006517CA" w:rsidRPr="006517CA" w:rsidRDefault="006517CA" w:rsidP="006517CA">
            <w:pPr>
              <w:spacing w:before="120"/>
              <w:rPr>
                <w:rFonts w:ascii="Times New Roman" w:hAnsi="Times New Roman" w:cs="Times New Roman"/>
              </w:rPr>
            </w:pPr>
            <w:r w:rsidRPr="006517CA">
              <w:rPr>
                <w:rFonts w:ascii="Times New Roman" w:hAnsi="Times New Roman" w:cs="Times New Roman"/>
              </w:rPr>
              <w:t>Instructor</w:t>
            </w:r>
          </w:p>
        </w:tc>
        <w:tc>
          <w:tcPr>
            <w:tcW w:w="1248" w:type="dxa"/>
            <w:vAlign w:val="center"/>
            <w:hideMark/>
          </w:tcPr>
          <w:p w14:paraId="56507384"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Complete</w:t>
            </w:r>
          </w:p>
        </w:tc>
        <w:tc>
          <w:tcPr>
            <w:tcW w:w="1413" w:type="dxa"/>
            <w:vAlign w:val="center"/>
            <w:hideMark/>
          </w:tcPr>
          <w:p w14:paraId="676C736E"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Week 1</w:t>
            </w:r>
          </w:p>
        </w:tc>
      </w:tr>
      <w:tr w:rsidR="006517CA" w:rsidRPr="006517CA" w14:paraId="78BE6B61" w14:textId="77777777" w:rsidTr="006517CA">
        <w:trPr>
          <w:tblCellSpacing w:w="15" w:type="dxa"/>
        </w:trPr>
        <w:tc>
          <w:tcPr>
            <w:tcW w:w="400" w:type="dxa"/>
            <w:vAlign w:val="center"/>
            <w:hideMark/>
          </w:tcPr>
          <w:p w14:paraId="64D46FBC"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2</w:t>
            </w:r>
          </w:p>
        </w:tc>
        <w:tc>
          <w:tcPr>
            <w:tcW w:w="2490" w:type="dxa"/>
            <w:vAlign w:val="center"/>
            <w:hideMark/>
          </w:tcPr>
          <w:p w14:paraId="44CF5C5C"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Requirements Specification Document</w:t>
            </w:r>
          </w:p>
        </w:tc>
        <w:tc>
          <w:tcPr>
            <w:tcW w:w="2268" w:type="dxa"/>
            <w:vAlign w:val="center"/>
            <w:hideMark/>
          </w:tcPr>
          <w:p w14:paraId="6216FFD3"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Defined functional and non-functional requirements</w:t>
            </w:r>
          </w:p>
        </w:tc>
        <w:tc>
          <w:tcPr>
            <w:tcW w:w="1164" w:type="dxa"/>
            <w:vAlign w:val="center"/>
            <w:hideMark/>
          </w:tcPr>
          <w:p w14:paraId="276129A8" w14:textId="77777777" w:rsidR="006517CA" w:rsidRPr="006517CA" w:rsidRDefault="006517CA" w:rsidP="006517CA">
            <w:pPr>
              <w:spacing w:before="120"/>
              <w:rPr>
                <w:rFonts w:ascii="Times New Roman" w:hAnsi="Times New Roman" w:cs="Times New Roman"/>
              </w:rPr>
            </w:pPr>
            <w:r w:rsidRPr="006517CA">
              <w:rPr>
                <w:rFonts w:ascii="Times New Roman" w:hAnsi="Times New Roman" w:cs="Times New Roman"/>
              </w:rPr>
              <w:t>Instructor</w:t>
            </w:r>
          </w:p>
        </w:tc>
        <w:tc>
          <w:tcPr>
            <w:tcW w:w="1248" w:type="dxa"/>
            <w:vAlign w:val="center"/>
            <w:hideMark/>
          </w:tcPr>
          <w:p w14:paraId="5587CA00"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Complete</w:t>
            </w:r>
          </w:p>
        </w:tc>
        <w:tc>
          <w:tcPr>
            <w:tcW w:w="1413" w:type="dxa"/>
            <w:vAlign w:val="center"/>
            <w:hideMark/>
          </w:tcPr>
          <w:p w14:paraId="555D5623"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Week 3</w:t>
            </w:r>
          </w:p>
        </w:tc>
      </w:tr>
      <w:tr w:rsidR="006517CA" w:rsidRPr="006517CA" w14:paraId="748F4B91" w14:textId="77777777" w:rsidTr="006517CA">
        <w:trPr>
          <w:tblCellSpacing w:w="15" w:type="dxa"/>
        </w:trPr>
        <w:tc>
          <w:tcPr>
            <w:tcW w:w="400" w:type="dxa"/>
            <w:vAlign w:val="center"/>
            <w:hideMark/>
          </w:tcPr>
          <w:p w14:paraId="3C2A734E"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3</w:t>
            </w:r>
          </w:p>
        </w:tc>
        <w:tc>
          <w:tcPr>
            <w:tcW w:w="2490" w:type="dxa"/>
            <w:vAlign w:val="center"/>
            <w:hideMark/>
          </w:tcPr>
          <w:p w14:paraId="439655F8"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Architecture and Design Document</w:t>
            </w:r>
          </w:p>
        </w:tc>
        <w:tc>
          <w:tcPr>
            <w:tcW w:w="2268" w:type="dxa"/>
            <w:vAlign w:val="center"/>
            <w:hideMark/>
          </w:tcPr>
          <w:p w14:paraId="796CF4BD"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Defines system architecture and technical design</w:t>
            </w:r>
          </w:p>
        </w:tc>
        <w:tc>
          <w:tcPr>
            <w:tcW w:w="1164" w:type="dxa"/>
            <w:vAlign w:val="center"/>
            <w:hideMark/>
          </w:tcPr>
          <w:p w14:paraId="63F5FB35" w14:textId="77777777" w:rsidR="006517CA" w:rsidRPr="006517CA" w:rsidRDefault="006517CA" w:rsidP="006517CA">
            <w:pPr>
              <w:spacing w:before="120"/>
              <w:rPr>
                <w:rFonts w:ascii="Times New Roman" w:hAnsi="Times New Roman" w:cs="Times New Roman"/>
              </w:rPr>
            </w:pPr>
            <w:r w:rsidRPr="006517CA">
              <w:rPr>
                <w:rFonts w:ascii="Times New Roman" w:hAnsi="Times New Roman" w:cs="Times New Roman"/>
              </w:rPr>
              <w:t>Instructor</w:t>
            </w:r>
          </w:p>
        </w:tc>
        <w:tc>
          <w:tcPr>
            <w:tcW w:w="1248" w:type="dxa"/>
            <w:vAlign w:val="center"/>
            <w:hideMark/>
          </w:tcPr>
          <w:p w14:paraId="6EB30687"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In Progress</w:t>
            </w:r>
          </w:p>
        </w:tc>
        <w:tc>
          <w:tcPr>
            <w:tcW w:w="1413" w:type="dxa"/>
            <w:vAlign w:val="center"/>
            <w:hideMark/>
          </w:tcPr>
          <w:p w14:paraId="650E66EC"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TBD</w:t>
            </w:r>
          </w:p>
        </w:tc>
      </w:tr>
      <w:tr w:rsidR="006517CA" w:rsidRPr="006517CA" w14:paraId="7A5BCF1F" w14:textId="77777777" w:rsidTr="006517CA">
        <w:trPr>
          <w:tblCellSpacing w:w="15" w:type="dxa"/>
        </w:trPr>
        <w:tc>
          <w:tcPr>
            <w:tcW w:w="400" w:type="dxa"/>
            <w:vAlign w:val="center"/>
            <w:hideMark/>
          </w:tcPr>
          <w:p w14:paraId="3852DFBB"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4</w:t>
            </w:r>
          </w:p>
        </w:tc>
        <w:tc>
          <w:tcPr>
            <w:tcW w:w="2490" w:type="dxa"/>
            <w:vAlign w:val="center"/>
            <w:hideMark/>
          </w:tcPr>
          <w:p w14:paraId="5E5DCBB1"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Application Source Code and Database Implementation</w:t>
            </w:r>
          </w:p>
        </w:tc>
        <w:tc>
          <w:tcPr>
            <w:tcW w:w="2268" w:type="dxa"/>
            <w:vAlign w:val="center"/>
            <w:hideMark/>
          </w:tcPr>
          <w:p w14:paraId="4F5C3F6F"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Functional implementation of system requirements</w:t>
            </w:r>
          </w:p>
        </w:tc>
        <w:tc>
          <w:tcPr>
            <w:tcW w:w="1164" w:type="dxa"/>
            <w:vAlign w:val="center"/>
            <w:hideMark/>
          </w:tcPr>
          <w:p w14:paraId="20FA6203" w14:textId="77777777" w:rsidR="006517CA" w:rsidRPr="006517CA" w:rsidRDefault="006517CA" w:rsidP="006517CA">
            <w:pPr>
              <w:spacing w:before="120"/>
              <w:rPr>
                <w:rFonts w:ascii="Times New Roman" w:hAnsi="Times New Roman" w:cs="Times New Roman"/>
              </w:rPr>
            </w:pPr>
            <w:r w:rsidRPr="006517CA">
              <w:rPr>
                <w:rFonts w:ascii="Times New Roman" w:hAnsi="Times New Roman" w:cs="Times New Roman"/>
              </w:rPr>
              <w:t>Instructor</w:t>
            </w:r>
          </w:p>
        </w:tc>
        <w:tc>
          <w:tcPr>
            <w:tcW w:w="1248" w:type="dxa"/>
            <w:vAlign w:val="center"/>
            <w:hideMark/>
          </w:tcPr>
          <w:p w14:paraId="408EDB04"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In Progress</w:t>
            </w:r>
          </w:p>
        </w:tc>
        <w:tc>
          <w:tcPr>
            <w:tcW w:w="1413" w:type="dxa"/>
            <w:vAlign w:val="center"/>
            <w:hideMark/>
          </w:tcPr>
          <w:p w14:paraId="4374FEB2"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TBD</w:t>
            </w:r>
          </w:p>
        </w:tc>
      </w:tr>
      <w:tr w:rsidR="006517CA" w:rsidRPr="006517CA" w14:paraId="1AE51419" w14:textId="77777777" w:rsidTr="006517CA">
        <w:trPr>
          <w:tblCellSpacing w:w="15" w:type="dxa"/>
        </w:trPr>
        <w:tc>
          <w:tcPr>
            <w:tcW w:w="400" w:type="dxa"/>
            <w:vAlign w:val="center"/>
            <w:hideMark/>
          </w:tcPr>
          <w:p w14:paraId="2F25DE03"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5</w:t>
            </w:r>
          </w:p>
        </w:tc>
        <w:tc>
          <w:tcPr>
            <w:tcW w:w="2490" w:type="dxa"/>
            <w:vAlign w:val="center"/>
            <w:hideMark/>
          </w:tcPr>
          <w:p w14:paraId="5AC2D568"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Final Capstone Submission and Presentation</w:t>
            </w:r>
          </w:p>
        </w:tc>
        <w:tc>
          <w:tcPr>
            <w:tcW w:w="2268" w:type="dxa"/>
            <w:vAlign w:val="center"/>
            <w:hideMark/>
          </w:tcPr>
          <w:p w14:paraId="7F81D915"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Final project delivery and demonstration</w:t>
            </w:r>
          </w:p>
        </w:tc>
        <w:tc>
          <w:tcPr>
            <w:tcW w:w="1164" w:type="dxa"/>
            <w:vAlign w:val="center"/>
            <w:hideMark/>
          </w:tcPr>
          <w:p w14:paraId="337206D2" w14:textId="77777777" w:rsidR="006517CA" w:rsidRPr="006517CA" w:rsidRDefault="006517CA" w:rsidP="006517CA">
            <w:pPr>
              <w:spacing w:before="120"/>
              <w:rPr>
                <w:rFonts w:ascii="Times New Roman" w:hAnsi="Times New Roman" w:cs="Times New Roman"/>
              </w:rPr>
            </w:pPr>
            <w:r w:rsidRPr="006517CA">
              <w:rPr>
                <w:rFonts w:ascii="Times New Roman" w:hAnsi="Times New Roman" w:cs="Times New Roman"/>
              </w:rPr>
              <w:t>Instructor</w:t>
            </w:r>
          </w:p>
        </w:tc>
        <w:tc>
          <w:tcPr>
            <w:tcW w:w="1248" w:type="dxa"/>
            <w:vAlign w:val="center"/>
            <w:hideMark/>
          </w:tcPr>
          <w:p w14:paraId="387C7A6F"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Pending</w:t>
            </w:r>
          </w:p>
        </w:tc>
        <w:tc>
          <w:tcPr>
            <w:tcW w:w="1413" w:type="dxa"/>
            <w:vAlign w:val="center"/>
            <w:hideMark/>
          </w:tcPr>
          <w:p w14:paraId="1A71CD7E" w14:textId="77777777" w:rsidR="006517CA" w:rsidRPr="006517CA" w:rsidRDefault="006517CA" w:rsidP="00D4401E">
            <w:pPr>
              <w:spacing w:before="120"/>
              <w:jc w:val="center"/>
              <w:rPr>
                <w:rFonts w:ascii="Times New Roman" w:hAnsi="Times New Roman" w:cs="Times New Roman"/>
              </w:rPr>
            </w:pPr>
            <w:r w:rsidRPr="006517CA">
              <w:rPr>
                <w:rFonts w:ascii="Times New Roman" w:hAnsi="Times New Roman" w:cs="Times New Roman"/>
              </w:rPr>
              <w:t>TBD</w:t>
            </w:r>
          </w:p>
        </w:tc>
      </w:tr>
    </w:tbl>
    <w:p w14:paraId="6F221817" w14:textId="77777777" w:rsidR="008244BC" w:rsidRPr="00DD182B" w:rsidRDefault="008244BC" w:rsidP="008244BC">
      <w:pPr>
        <w:spacing w:before="120"/>
        <w:rPr>
          <w:rFonts w:ascii="Times New Roman" w:hAnsi="Times New Roman" w:cs="Times New Roman"/>
        </w:rPr>
      </w:pPr>
    </w:p>
    <w:p w14:paraId="525587D5" w14:textId="77777777" w:rsidR="00242440" w:rsidRDefault="00242440"/>
    <w:p w14:paraId="3825C486" w14:textId="2B9F581E" w:rsidR="005B7D35" w:rsidRDefault="005B7D35">
      <w:pPr>
        <w:rPr>
          <w:rFonts w:asciiTheme="minorBidi" w:hAnsiTheme="minorBidi"/>
          <w:b/>
          <w:bCs/>
        </w:rPr>
      </w:pPr>
      <w:r>
        <w:br w:type="page"/>
      </w:r>
    </w:p>
    <w:p w14:paraId="2B647B83" w14:textId="0C332E49" w:rsidR="007035CE" w:rsidRDefault="00B55791" w:rsidP="002D16A2">
      <w:pPr>
        <w:pStyle w:val="Heading1"/>
      </w:pPr>
      <w:bookmarkStart w:id="2" w:name="_Toc515612984"/>
      <w:r>
        <w:lastRenderedPageBreak/>
        <w:t xml:space="preserve">Detailed </w:t>
      </w:r>
      <w:r w:rsidR="00A56CF9">
        <w:t xml:space="preserve">High-Level </w:t>
      </w:r>
      <w:r>
        <w:t>Solution Design</w:t>
      </w:r>
      <w:bookmarkEnd w:id="2"/>
      <w:r w:rsidR="007035CE" w:rsidRPr="00F762A5">
        <w:t xml:space="preserve"> </w:t>
      </w:r>
    </w:p>
    <w:p w14:paraId="459D0256" w14:textId="77777777" w:rsidR="000B0C4B" w:rsidRDefault="000B0C4B" w:rsidP="002D43BD">
      <w:pPr>
        <w:pStyle w:val="Heading2"/>
      </w:pPr>
      <w:r>
        <w:t>1.1 Overview of System Design Integration</w:t>
      </w:r>
    </w:p>
    <w:p w14:paraId="336F8026" w14:textId="77777777" w:rsidR="000B0C4B" w:rsidRDefault="000B0C4B" w:rsidP="000B0C4B">
      <w:pPr>
        <w:pStyle w:val="isselectedend"/>
      </w:pPr>
      <w:r>
        <w:t xml:space="preserve">The VA Benefits Eligibility and Tracking System is designed as a modular web-based application that follows a </w:t>
      </w:r>
      <w:r w:rsidRPr="000B0C4B">
        <w:rPr>
          <w:rStyle w:val="Strong"/>
          <w:b w:val="0"/>
          <w:bCs w:val="0"/>
        </w:rPr>
        <w:t>layered architecture pattern</w:t>
      </w:r>
      <w:r>
        <w:t xml:space="preserve"> to ensure separation of concerns, scalability, and maintainability. The proposed design integrates user interaction, business processing, and data persistence into a unified system that simulates VA benefits eligibility determination and claim tracking.</w:t>
      </w:r>
    </w:p>
    <w:p w14:paraId="579402A7" w14:textId="77777777" w:rsidR="000B0C4B" w:rsidRDefault="000B0C4B" w:rsidP="000B0C4B">
      <w:pPr>
        <w:pStyle w:val="NormalWeb"/>
      </w:pPr>
      <w:r>
        <w:t>The system fits into the overall solution by dividing responsibilities into clearly defined components: a presentation layer for user interaction, a business logic layer for processing eligibility rules and application workflows, and a data layer for persistent storage. This separation allows each layer to evolve independently while maintaining structured communication through defined interfaces.</w:t>
      </w:r>
    </w:p>
    <w:p w14:paraId="63ECE2AC" w14:textId="77777777" w:rsidR="00C76D63" w:rsidRPr="00C76D63" w:rsidRDefault="00C76D63" w:rsidP="002D43BD">
      <w:pPr>
        <w:pStyle w:val="Heading2"/>
        <w:rPr>
          <w:rFonts w:eastAsia="PMingLiU"/>
          <w:lang w:eastAsia="zh-TW"/>
        </w:rPr>
      </w:pPr>
      <w:r w:rsidRPr="00C76D63">
        <w:rPr>
          <w:rFonts w:eastAsia="PMingLiU"/>
          <w:lang w:eastAsia="zh-TW"/>
        </w:rPr>
        <w:t>1.2 Logical System Architecture (Component View)</w:t>
      </w:r>
    </w:p>
    <w:p w14:paraId="11C0D693" w14:textId="77777777" w:rsidR="00C76D63" w:rsidRPr="00C76D63" w:rsidRDefault="00C76D63" w:rsidP="00C76D63">
      <w:p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The logical architecture of the system can be represented using the following component structure:</w:t>
      </w:r>
    </w:p>
    <w:p w14:paraId="2DF48312" w14:textId="77777777" w:rsidR="00C76D63" w:rsidRPr="00C76D63" w:rsidRDefault="00C76D63" w:rsidP="00C76D63">
      <w:pPr>
        <w:spacing w:after="120"/>
        <w:rPr>
          <w:rFonts w:ascii="Times New Roman" w:eastAsia="PMingLiU" w:hAnsi="Times New Roman" w:cs="Times New Roman"/>
          <w:lang w:eastAsia="zh-TW"/>
        </w:rPr>
      </w:pPr>
      <w:r w:rsidRPr="00C76D63">
        <w:rPr>
          <w:rFonts w:ascii="Times New Roman" w:eastAsia="PMingLiU" w:hAnsi="Times New Roman" w:cs="Times New Roman"/>
          <w:b/>
          <w:bCs/>
          <w:lang w:eastAsia="zh-TW"/>
        </w:rPr>
        <w:t>User Interface Layer</w:t>
      </w:r>
    </w:p>
    <w:p w14:paraId="18550FD3" w14:textId="77777777" w:rsidR="00C76D63" w:rsidRPr="00C76D63" w:rsidRDefault="00C76D63" w:rsidP="00C76D63">
      <w:pPr>
        <w:numPr>
          <w:ilvl w:val="0"/>
          <w:numId w:val="12"/>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Login Interface</w:t>
      </w:r>
    </w:p>
    <w:p w14:paraId="124CD3AB" w14:textId="77777777" w:rsidR="00C76D63" w:rsidRPr="00C76D63" w:rsidRDefault="00C76D63" w:rsidP="00C76D63">
      <w:pPr>
        <w:numPr>
          <w:ilvl w:val="0"/>
          <w:numId w:val="12"/>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Registration Interface</w:t>
      </w:r>
    </w:p>
    <w:p w14:paraId="2860FB93" w14:textId="77777777" w:rsidR="00C76D63" w:rsidRPr="00C76D63" w:rsidRDefault="00C76D63" w:rsidP="00C76D63">
      <w:pPr>
        <w:numPr>
          <w:ilvl w:val="0"/>
          <w:numId w:val="12"/>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Service Information Form</w:t>
      </w:r>
    </w:p>
    <w:p w14:paraId="2B9FEF93" w14:textId="77777777" w:rsidR="00C76D63" w:rsidRPr="00C76D63" w:rsidRDefault="00C76D63" w:rsidP="00C76D63">
      <w:pPr>
        <w:numPr>
          <w:ilvl w:val="0"/>
          <w:numId w:val="12"/>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Dashboard Interface</w:t>
      </w:r>
    </w:p>
    <w:p w14:paraId="31B6A495" w14:textId="77777777" w:rsidR="00C76D63" w:rsidRPr="00C76D63" w:rsidRDefault="00C76D63" w:rsidP="00C76D63">
      <w:pPr>
        <w:spacing w:after="120"/>
        <w:rPr>
          <w:rFonts w:ascii="Times New Roman" w:eastAsia="PMingLiU" w:hAnsi="Times New Roman" w:cs="Times New Roman"/>
          <w:lang w:eastAsia="zh-TW"/>
        </w:rPr>
      </w:pPr>
      <w:r w:rsidRPr="00C76D63">
        <w:rPr>
          <w:rFonts w:ascii="Times New Roman" w:eastAsia="PMingLiU" w:hAnsi="Times New Roman" w:cs="Times New Roman"/>
          <w:b/>
          <w:bCs/>
          <w:lang w:eastAsia="zh-TW"/>
        </w:rPr>
        <w:t>Application Layer (Spring Boot Backend)</w:t>
      </w:r>
    </w:p>
    <w:p w14:paraId="46D4BB39" w14:textId="77777777" w:rsidR="00C76D63" w:rsidRPr="00C76D63" w:rsidRDefault="00C76D63" w:rsidP="00C76D63">
      <w:pPr>
        <w:numPr>
          <w:ilvl w:val="0"/>
          <w:numId w:val="13"/>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Authentication Controller</w:t>
      </w:r>
    </w:p>
    <w:p w14:paraId="6A1F6467" w14:textId="77777777" w:rsidR="00C76D63" w:rsidRPr="00C76D63" w:rsidRDefault="00C76D63" w:rsidP="00C76D63">
      <w:pPr>
        <w:numPr>
          <w:ilvl w:val="0"/>
          <w:numId w:val="13"/>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Eligibility Processing Service</w:t>
      </w:r>
    </w:p>
    <w:p w14:paraId="515BB66F" w14:textId="77777777" w:rsidR="00C76D63" w:rsidRPr="00C76D63" w:rsidRDefault="00C76D63" w:rsidP="00C76D63">
      <w:pPr>
        <w:numPr>
          <w:ilvl w:val="0"/>
          <w:numId w:val="13"/>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Claim Tracking Service</w:t>
      </w:r>
    </w:p>
    <w:p w14:paraId="46729332" w14:textId="77777777" w:rsidR="00C76D63" w:rsidRPr="00C76D63" w:rsidRDefault="00C76D63" w:rsidP="00C76D63">
      <w:pPr>
        <w:numPr>
          <w:ilvl w:val="0"/>
          <w:numId w:val="13"/>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User Service Layer</w:t>
      </w:r>
    </w:p>
    <w:p w14:paraId="3485BAF5" w14:textId="77777777" w:rsidR="00C76D63" w:rsidRPr="00C76D63" w:rsidRDefault="00C76D63" w:rsidP="00C76D63">
      <w:pPr>
        <w:numPr>
          <w:ilvl w:val="0"/>
          <w:numId w:val="13"/>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REST API Controllers</w:t>
      </w:r>
    </w:p>
    <w:p w14:paraId="09622206" w14:textId="77777777" w:rsidR="00C76D63" w:rsidRPr="00C76D63" w:rsidRDefault="00C76D63" w:rsidP="00C76D63">
      <w:pPr>
        <w:spacing w:after="120"/>
        <w:rPr>
          <w:rFonts w:ascii="Times New Roman" w:eastAsia="PMingLiU" w:hAnsi="Times New Roman" w:cs="Times New Roman"/>
          <w:lang w:eastAsia="zh-TW"/>
        </w:rPr>
      </w:pPr>
      <w:r w:rsidRPr="00C76D63">
        <w:rPr>
          <w:rFonts w:ascii="Times New Roman" w:eastAsia="PMingLiU" w:hAnsi="Times New Roman" w:cs="Times New Roman"/>
          <w:b/>
          <w:bCs/>
          <w:lang w:eastAsia="zh-TW"/>
        </w:rPr>
        <w:t>Data Layer</w:t>
      </w:r>
    </w:p>
    <w:p w14:paraId="14BFEB91" w14:textId="77777777" w:rsidR="00C76D63" w:rsidRPr="00C76D63" w:rsidRDefault="00C76D63" w:rsidP="00C76D63">
      <w:pPr>
        <w:numPr>
          <w:ilvl w:val="0"/>
          <w:numId w:val="14"/>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User Database Table</w:t>
      </w:r>
    </w:p>
    <w:p w14:paraId="21BCD3AC" w14:textId="77777777" w:rsidR="00C76D63" w:rsidRPr="00C76D63" w:rsidRDefault="00C76D63" w:rsidP="00C76D63">
      <w:pPr>
        <w:numPr>
          <w:ilvl w:val="0"/>
          <w:numId w:val="14"/>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Service Information Table</w:t>
      </w:r>
    </w:p>
    <w:p w14:paraId="64113796" w14:textId="77777777" w:rsidR="00C76D63" w:rsidRPr="00C76D63" w:rsidRDefault="00C76D63" w:rsidP="00C76D63">
      <w:pPr>
        <w:numPr>
          <w:ilvl w:val="0"/>
          <w:numId w:val="14"/>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Eligibility Results Table</w:t>
      </w:r>
    </w:p>
    <w:p w14:paraId="038E67FD" w14:textId="77777777" w:rsidR="00C76D63" w:rsidRDefault="00C76D63" w:rsidP="00C76D63">
      <w:pPr>
        <w:numPr>
          <w:ilvl w:val="0"/>
          <w:numId w:val="14"/>
        </w:numPr>
        <w:spacing w:after="120"/>
        <w:rPr>
          <w:rFonts w:ascii="Times New Roman" w:eastAsia="PMingLiU" w:hAnsi="Times New Roman" w:cs="Times New Roman"/>
          <w:lang w:eastAsia="zh-TW"/>
        </w:rPr>
      </w:pPr>
      <w:r w:rsidRPr="00C76D63">
        <w:rPr>
          <w:rFonts w:ascii="Times New Roman" w:eastAsia="PMingLiU" w:hAnsi="Times New Roman" w:cs="Times New Roman"/>
          <w:lang w:eastAsia="zh-TW"/>
        </w:rPr>
        <w:t>Claims Table</w:t>
      </w:r>
    </w:p>
    <w:p w14:paraId="7F2EBC30" w14:textId="77777777" w:rsidR="002C73D4" w:rsidRDefault="002C73D4" w:rsidP="00C74F21">
      <w:pPr>
        <w:spacing w:after="120"/>
        <w:rPr>
          <w:rFonts w:ascii="Times New Roman" w:eastAsia="PMingLiU" w:hAnsi="Times New Roman" w:cs="Times New Roman"/>
          <w:lang w:eastAsia="zh-TW"/>
        </w:rPr>
      </w:pPr>
    </w:p>
    <w:p w14:paraId="12D9DBE9" w14:textId="77777777" w:rsidR="002C73D4" w:rsidRDefault="002C73D4" w:rsidP="00C74F21">
      <w:pPr>
        <w:spacing w:after="120"/>
        <w:rPr>
          <w:rFonts w:ascii="Times New Roman" w:eastAsia="PMingLiU" w:hAnsi="Times New Roman" w:cs="Times New Roman"/>
          <w:lang w:eastAsia="zh-TW"/>
        </w:rPr>
      </w:pPr>
    </w:p>
    <w:p w14:paraId="541D1218" w14:textId="3EF6885B" w:rsidR="00C74F21" w:rsidRPr="00C76D63" w:rsidRDefault="00C74F21" w:rsidP="00C74F21">
      <w:pPr>
        <w:spacing w:after="120"/>
        <w:rPr>
          <w:rFonts w:ascii="Times New Roman" w:eastAsia="PMingLiU" w:hAnsi="Times New Roman" w:cs="Times New Roman"/>
          <w:lang w:eastAsia="zh-TW"/>
        </w:rPr>
      </w:pPr>
      <w:r>
        <w:rPr>
          <w:rFonts w:ascii="Times New Roman" w:eastAsia="PMingLiU" w:hAnsi="Times New Roman" w:cs="Times New Roman"/>
          <w:noProof/>
          <w:lang w:eastAsia="zh-TW"/>
        </w:rPr>
        <w:lastRenderedPageBreak/>
        <w:drawing>
          <wp:anchor distT="0" distB="0" distL="114300" distR="114300" simplePos="0" relativeHeight="251658240" behindDoc="1" locked="0" layoutInCell="1" allowOverlap="1" wp14:anchorId="192427F3" wp14:editId="4AD37013">
            <wp:simplePos x="0" y="0"/>
            <wp:positionH relativeFrom="column">
              <wp:posOffset>-510540</wp:posOffset>
            </wp:positionH>
            <wp:positionV relativeFrom="paragraph">
              <wp:posOffset>0</wp:posOffset>
            </wp:positionV>
            <wp:extent cx="6804660" cy="4381500"/>
            <wp:effectExtent l="0" t="0" r="0" b="0"/>
            <wp:wrapTight wrapText="bothSides">
              <wp:wrapPolygon edited="0">
                <wp:start x="0" y="0"/>
                <wp:lineTo x="0" y="21506"/>
                <wp:lineTo x="21527" y="21506"/>
                <wp:lineTo x="21527" y="0"/>
                <wp:lineTo x="0" y="0"/>
              </wp:wrapPolygon>
            </wp:wrapTight>
            <wp:docPr id="205490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4660" cy="4381500"/>
                    </a:xfrm>
                    <a:prstGeom prst="rect">
                      <a:avLst/>
                    </a:prstGeom>
                    <a:noFill/>
                  </pic:spPr>
                </pic:pic>
              </a:graphicData>
            </a:graphic>
            <wp14:sizeRelH relativeFrom="margin">
              <wp14:pctWidth>0</wp14:pctWidth>
            </wp14:sizeRelH>
          </wp:anchor>
        </w:drawing>
      </w:r>
    </w:p>
    <w:p w14:paraId="2B57C888" w14:textId="77777777" w:rsidR="00A604D3" w:rsidRPr="00A604D3" w:rsidRDefault="00A604D3" w:rsidP="002D43BD">
      <w:pPr>
        <w:pStyle w:val="Heading2"/>
        <w:rPr>
          <w:rFonts w:eastAsia="PMingLiU"/>
          <w:lang w:eastAsia="zh-TW"/>
        </w:rPr>
      </w:pPr>
      <w:r w:rsidRPr="00A604D3">
        <w:rPr>
          <w:rFonts w:eastAsia="PMingLiU"/>
          <w:lang w:eastAsia="zh-TW"/>
        </w:rPr>
        <w:t>1.3 Physical Architecture (Deployment View)</w:t>
      </w:r>
    </w:p>
    <w:p w14:paraId="61B4D887" w14:textId="77777777" w:rsidR="00A604D3" w:rsidRPr="00A604D3" w:rsidRDefault="00A604D3" w:rsidP="00A604D3">
      <w:pPr>
        <w:spacing w:after="120"/>
        <w:rPr>
          <w:rFonts w:ascii="Times New Roman" w:eastAsia="PMingLiU" w:hAnsi="Times New Roman" w:cs="Times New Roman"/>
          <w:lang w:eastAsia="zh-TW"/>
        </w:rPr>
      </w:pPr>
      <w:r w:rsidRPr="00A604D3">
        <w:rPr>
          <w:rFonts w:ascii="Times New Roman" w:eastAsia="PMingLiU" w:hAnsi="Times New Roman" w:cs="Times New Roman"/>
          <w:lang w:eastAsia="zh-TW"/>
        </w:rPr>
        <w:t>The physical deployment of the system is designed as a standard client-server model:</w:t>
      </w:r>
    </w:p>
    <w:p w14:paraId="71E3AC0D" w14:textId="77777777" w:rsidR="00A604D3" w:rsidRPr="00A604D3" w:rsidRDefault="00A604D3" w:rsidP="00A604D3">
      <w:pPr>
        <w:numPr>
          <w:ilvl w:val="0"/>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b/>
          <w:bCs/>
          <w:lang w:eastAsia="zh-TW"/>
        </w:rPr>
        <w:t>Client Device</w:t>
      </w:r>
    </w:p>
    <w:p w14:paraId="464C55F9" w14:textId="77777777" w:rsidR="00A604D3" w:rsidRPr="00A604D3" w:rsidRDefault="00A604D3" w:rsidP="00A604D3">
      <w:pPr>
        <w:numPr>
          <w:ilvl w:val="1"/>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lang w:eastAsia="zh-TW"/>
        </w:rPr>
        <w:t>Web browser used by end users (Chrome, Edge, Firefox)</w:t>
      </w:r>
    </w:p>
    <w:p w14:paraId="798B16FB" w14:textId="77777777" w:rsidR="00A604D3" w:rsidRPr="00A604D3" w:rsidRDefault="00A604D3" w:rsidP="00A604D3">
      <w:pPr>
        <w:numPr>
          <w:ilvl w:val="0"/>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b/>
          <w:bCs/>
          <w:lang w:eastAsia="zh-TW"/>
        </w:rPr>
        <w:t>Application Server</w:t>
      </w:r>
    </w:p>
    <w:p w14:paraId="67FDA01B" w14:textId="77777777" w:rsidR="00A604D3" w:rsidRPr="00A604D3" w:rsidRDefault="00A604D3" w:rsidP="00A604D3">
      <w:pPr>
        <w:numPr>
          <w:ilvl w:val="1"/>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lang w:eastAsia="zh-TW"/>
        </w:rPr>
        <w:t>Spring Boot application hosted locally during development</w:t>
      </w:r>
    </w:p>
    <w:p w14:paraId="07F40EA5" w14:textId="77777777" w:rsidR="00A604D3" w:rsidRPr="00A604D3" w:rsidRDefault="00A604D3" w:rsidP="00A604D3">
      <w:pPr>
        <w:numPr>
          <w:ilvl w:val="1"/>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lang w:eastAsia="zh-TW"/>
        </w:rPr>
        <w:t>Handles REST API requests and business logic processing</w:t>
      </w:r>
    </w:p>
    <w:p w14:paraId="38E27375" w14:textId="77777777" w:rsidR="00A604D3" w:rsidRPr="00A604D3" w:rsidRDefault="00A604D3" w:rsidP="00A604D3">
      <w:pPr>
        <w:numPr>
          <w:ilvl w:val="0"/>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b/>
          <w:bCs/>
          <w:lang w:eastAsia="zh-TW"/>
        </w:rPr>
        <w:t>Database Server</w:t>
      </w:r>
    </w:p>
    <w:p w14:paraId="62742D16" w14:textId="77777777" w:rsidR="00A604D3" w:rsidRPr="00A604D3" w:rsidRDefault="00A604D3" w:rsidP="00A604D3">
      <w:pPr>
        <w:numPr>
          <w:ilvl w:val="1"/>
          <w:numId w:val="15"/>
        </w:numPr>
        <w:spacing w:after="120"/>
        <w:rPr>
          <w:rFonts w:ascii="Times New Roman" w:eastAsia="PMingLiU" w:hAnsi="Times New Roman" w:cs="Times New Roman"/>
          <w:lang w:eastAsia="zh-TW"/>
        </w:rPr>
      </w:pPr>
      <w:r w:rsidRPr="00A604D3">
        <w:rPr>
          <w:rFonts w:ascii="Times New Roman" w:eastAsia="PMingLiU" w:hAnsi="Times New Roman" w:cs="Times New Roman"/>
          <w:lang w:eastAsia="zh-TW"/>
        </w:rPr>
        <w:t>MySQL database instance for persistent storage</w:t>
      </w:r>
    </w:p>
    <w:p w14:paraId="24A01156" w14:textId="7DBD98F5" w:rsidR="002C73D4" w:rsidRDefault="00D26A7F" w:rsidP="00CE00E8">
      <w:pPr>
        <w:spacing w:after="120"/>
        <w:rPr>
          <w:rFonts w:ascii="Times New Roman" w:eastAsia="PMingLiU" w:hAnsi="Times New Roman" w:cs="Times New Roman"/>
          <w:lang w:eastAsia="zh-TW"/>
        </w:rPr>
      </w:pPr>
      <w:r>
        <w:rPr>
          <w:rFonts w:ascii="Times New Roman" w:eastAsia="PMingLiU" w:hAnsi="Times New Roman" w:cs="Times New Roman"/>
          <w:noProof/>
          <w:lang w:eastAsia="zh-TW"/>
        </w:rPr>
        <w:drawing>
          <wp:anchor distT="0" distB="0" distL="114300" distR="114300" simplePos="0" relativeHeight="251659264" behindDoc="1" locked="0" layoutInCell="1" allowOverlap="1" wp14:anchorId="3DC5B162" wp14:editId="49B9925B">
            <wp:simplePos x="0" y="0"/>
            <wp:positionH relativeFrom="margin">
              <wp:align>center</wp:align>
            </wp:positionH>
            <wp:positionV relativeFrom="paragraph">
              <wp:posOffset>221615</wp:posOffset>
            </wp:positionV>
            <wp:extent cx="7477125" cy="581025"/>
            <wp:effectExtent l="0" t="0" r="9525" b="9525"/>
            <wp:wrapTight wrapText="bothSides">
              <wp:wrapPolygon edited="0">
                <wp:start x="0" y="0"/>
                <wp:lineTo x="0" y="21246"/>
                <wp:lineTo x="21572" y="21246"/>
                <wp:lineTo x="21572" y="0"/>
                <wp:lineTo x="0" y="0"/>
              </wp:wrapPolygon>
            </wp:wrapTight>
            <wp:docPr id="1379063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77125" cy="581025"/>
                    </a:xfrm>
                    <a:prstGeom prst="rect">
                      <a:avLst/>
                    </a:prstGeom>
                    <a:noFill/>
                  </pic:spPr>
                </pic:pic>
              </a:graphicData>
            </a:graphic>
            <wp14:sizeRelH relativeFrom="margin">
              <wp14:pctWidth>0</wp14:pctWidth>
            </wp14:sizeRelH>
          </wp:anchor>
        </w:drawing>
      </w:r>
    </w:p>
    <w:p w14:paraId="5EC6C66F" w14:textId="2005132E" w:rsidR="002C73D4" w:rsidRDefault="002C73D4" w:rsidP="00CE00E8">
      <w:pPr>
        <w:spacing w:after="120"/>
        <w:rPr>
          <w:rFonts w:ascii="Times New Roman" w:eastAsia="PMingLiU" w:hAnsi="Times New Roman" w:cs="Times New Roman"/>
          <w:lang w:eastAsia="zh-TW"/>
        </w:rPr>
      </w:pPr>
    </w:p>
    <w:p w14:paraId="27E6771E" w14:textId="77777777" w:rsidR="00A52CB5" w:rsidRPr="00A52CB5" w:rsidRDefault="00A52CB5" w:rsidP="002D43BD">
      <w:pPr>
        <w:pStyle w:val="Heading2"/>
        <w:rPr>
          <w:rFonts w:eastAsia="PMingLiU"/>
          <w:lang w:eastAsia="zh-TW"/>
        </w:rPr>
      </w:pPr>
      <w:r w:rsidRPr="00A52CB5">
        <w:rPr>
          <w:rFonts w:eastAsia="PMingLiU"/>
          <w:lang w:eastAsia="zh-TW"/>
        </w:rPr>
        <w:lastRenderedPageBreak/>
        <w:t>1.4 UML Activity Diagram (Process Flow)</w:t>
      </w:r>
    </w:p>
    <w:p w14:paraId="4F749409" w14:textId="0AF1C205" w:rsidR="00A52CB5" w:rsidRPr="00A52CB5" w:rsidRDefault="00AC0D50" w:rsidP="00A52CB5">
      <w:pPr>
        <w:spacing w:after="120"/>
        <w:rPr>
          <w:rFonts w:ascii="Times New Roman" w:eastAsia="PMingLiU" w:hAnsi="Times New Roman" w:cs="Times New Roman"/>
          <w:lang w:eastAsia="zh-TW"/>
        </w:rPr>
      </w:pPr>
      <w:r>
        <w:rPr>
          <w:rFonts w:ascii="Times New Roman" w:eastAsia="PMingLiU" w:hAnsi="Times New Roman" w:cs="Times New Roman"/>
          <w:noProof/>
          <w:lang w:eastAsia="zh-TW"/>
        </w:rPr>
        <w:drawing>
          <wp:anchor distT="0" distB="0" distL="114300" distR="114300" simplePos="0" relativeHeight="251660288" behindDoc="1" locked="0" layoutInCell="1" allowOverlap="1" wp14:anchorId="66EE512D" wp14:editId="77ACF0F6">
            <wp:simplePos x="0" y="0"/>
            <wp:positionH relativeFrom="margin">
              <wp:align>right</wp:align>
            </wp:positionH>
            <wp:positionV relativeFrom="paragraph">
              <wp:posOffset>259080</wp:posOffset>
            </wp:positionV>
            <wp:extent cx="5935980" cy="7715250"/>
            <wp:effectExtent l="0" t="0" r="7620" b="0"/>
            <wp:wrapTight wrapText="bothSides">
              <wp:wrapPolygon edited="0">
                <wp:start x="0" y="0"/>
                <wp:lineTo x="0" y="21547"/>
                <wp:lineTo x="21558" y="21547"/>
                <wp:lineTo x="21558" y="0"/>
                <wp:lineTo x="0" y="0"/>
              </wp:wrapPolygon>
            </wp:wrapTight>
            <wp:docPr id="1732697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7715250"/>
                    </a:xfrm>
                    <a:prstGeom prst="rect">
                      <a:avLst/>
                    </a:prstGeom>
                    <a:noFill/>
                  </pic:spPr>
                </pic:pic>
              </a:graphicData>
            </a:graphic>
            <wp14:sizeRelH relativeFrom="margin">
              <wp14:pctWidth>0</wp14:pctWidth>
            </wp14:sizeRelH>
            <wp14:sizeRelV relativeFrom="margin">
              <wp14:pctHeight>0</wp14:pctHeight>
            </wp14:sizeRelV>
          </wp:anchor>
        </w:drawing>
      </w:r>
      <w:r w:rsidR="00A52CB5" w:rsidRPr="00A52CB5">
        <w:rPr>
          <w:rFonts w:ascii="Times New Roman" w:eastAsia="PMingLiU" w:hAnsi="Times New Roman" w:cs="Times New Roman"/>
          <w:lang w:eastAsia="zh-TW"/>
        </w:rPr>
        <w:t>The primary system workflow follows this activity sequence:</w:t>
      </w:r>
    </w:p>
    <w:p w14:paraId="6D85E078" w14:textId="77777777" w:rsidR="003A25B1" w:rsidRPr="003A25B1" w:rsidRDefault="003A25B1" w:rsidP="002D43BD">
      <w:pPr>
        <w:pStyle w:val="Heading2"/>
        <w:rPr>
          <w:rFonts w:eastAsia="PMingLiU"/>
          <w:lang w:eastAsia="zh-TW"/>
        </w:rPr>
      </w:pPr>
      <w:r w:rsidRPr="003A25B1">
        <w:rPr>
          <w:rFonts w:eastAsia="PMingLiU"/>
          <w:lang w:eastAsia="zh-TW"/>
        </w:rPr>
        <w:lastRenderedPageBreak/>
        <w:t>1.5 Solution Configuration Requirements</w:t>
      </w:r>
    </w:p>
    <w:p w14:paraId="440156DA" w14:textId="77777777" w:rsidR="003A25B1" w:rsidRPr="003A25B1" w:rsidRDefault="003A25B1" w:rsidP="003A25B1">
      <w:p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The following configuration settings are required to support development and implementation of the system:</w:t>
      </w:r>
    </w:p>
    <w:p w14:paraId="026DBB65" w14:textId="77777777" w:rsidR="003A25B1" w:rsidRPr="003A25B1" w:rsidRDefault="003A25B1" w:rsidP="003A25B1">
      <w:pPr>
        <w:numPr>
          <w:ilvl w:val="0"/>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b/>
          <w:bCs/>
          <w:lang w:eastAsia="zh-TW"/>
        </w:rPr>
        <w:t>Backend Configuration</w:t>
      </w:r>
    </w:p>
    <w:p w14:paraId="46BACF22"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Spring Boot application configured with embedded Tomcat server</w:t>
      </w:r>
    </w:p>
    <w:p w14:paraId="07A92319"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RESTful API endpoints enabled using Spring Web dependency</w:t>
      </w:r>
    </w:p>
    <w:p w14:paraId="7EB43518"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Application properties configured for database connectivity</w:t>
      </w:r>
    </w:p>
    <w:p w14:paraId="6265D0B4" w14:textId="77777777" w:rsidR="003A25B1" w:rsidRPr="003A25B1" w:rsidRDefault="003A25B1" w:rsidP="003A25B1">
      <w:pPr>
        <w:numPr>
          <w:ilvl w:val="0"/>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b/>
          <w:bCs/>
          <w:lang w:eastAsia="zh-TW"/>
        </w:rPr>
        <w:t>Database Configuration</w:t>
      </w:r>
    </w:p>
    <w:p w14:paraId="7704744F"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MySQL schema created for VA Benefits System</w:t>
      </w:r>
    </w:p>
    <w:p w14:paraId="00EF02A0"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JDBC connection configured in application properties</w:t>
      </w:r>
    </w:p>
    <w:p w14:paraId="6C44546B"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ORM mapping using Spring Data JPA</w:t>
      </w:r>
    </w:p>
    <w:p w14:paraId="146771BB" w14:textId="77777777" w:rsidR="003A25B1" w:rsidRPr="003A25B1" w:rsidRDefault="003A25B1" w:rsidP="003A25B1">
      <w:pPr>
        <w:numPr>
          <w:ilvl w:val="0"/>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b/>
          <w:bCs/>
          <w:lang w:eastAsia="zh-TW"/>
        </w:rPr>
        <w:t>Frontend Configuration</w:t>
      </w:r>
    </w:p>
    <w:p w14:paraId="5F82BE51"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Static HTML/CSS/JavaScript structure</w:t>
      </w:r>
    </w:p>
    <w:p w14:paraId="35CC09C9"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API communication through HTTP requests (Fetch/AJAX)</w:t>
      </w:r>
    </w:p>
    <w:p w14:paraId="6FA02E1F" w14:textId="77777777" w:rsidR="003A25B1" w:rsidRPr="003A25B1" w:rsidRDefault="003A25B1" w:rsidP="003A25B1">
      <w:pPr>
        <w:numPr>
          <w:ilvl w:val="0"/>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b/>
          <w:bCs/>
          <w:lang w:eastAsia="zh-TW"/>
        </w:rPr>
        <w:t>Development Environment Setup</w:t>
      </w:r>
    </w:p>
    <w:p w14:paraId="6F164DC0"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Java JDK 17 or higher</w:t>
      </w:r>
    </w:p>
    <w:p w14:paraId="45B1AD92"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Maven dependency management</w:t>
      </w:r>
    </w:p>
    <w:p w14:paraId="4C5C8664" w14:textId="77777777" w:rsidR="003A25B1" w:rsidRPr="003A25B1" w:rsidRDefault="003A25B1" w:rsidP="003A25B1">
      <w:pPr>
        <w:numPr>
          <w:ilvl w:val="1"/>
          <w:numId w:val="16"/>
        </w:numPr>
        <w:spacing w:after="120"/>
        <w:rPr>
          <w:rFonts w:ascii="Times New Roman" w:eastAsia="PMingLiU" w:hAnsi="Times New Roman" w:cs="Times New Roman"/>
          <w:lang w:eastAsia="zh-TW"/>
        </w:rPr>
      </w:pPr>
      <w:r w:rsidRPr="003A25B1">
        <w:rPr>
          <w:rFonts w:ascii="Times New Roman" w:eastAsia="PMingLiU" w:hAnsi="Times New Roman" w:cs="Times New Roman"/>
          <w:lang w:eastAsia="zh-TW"/>
        </w:rPr>
        <w:t>Git version control system</w:t>
      </w:r>
    </w:p>
    <w:p w14:paraId="3F585083" w14:textId="77777777" w:rsidR="007B53E4" w:rsidRDefault="007B53E4" w:rsidP="007B53E4">
      <w:pPr>
        <w:spacing w:after="120"/>
        <w:rPr>
          <w:rFonts w:ascii="Times New Roman" w:eastAsia="PMingLiU" w:hAnsi="Times New Roman" w:cs="Times New Roman"/>
          <w:b/>
          <w:bCs/>
          <w:lang w:eastAsia="zh-TW"/>
        </w:rPr>
      </w:pPr>
    </w:p>
    <w:p w14:paraId="6E5B6C58" w14:textId="0D6A3AA4" w:rsidR="007B53E4" w:rsidRPr="007B53E4" w:rsidRDefault="007B53E4" w:rsidP="002D43BD">
      <w:pPr>
        <w:pStyle w:val="Heading2"/>
        <w:rPr>
          <w:rFonts w:eastAsia="PMingLiU"/>
          <w:lang w:eastAsia="zh-TW"/>
        </w:rPr>
      </w:pPr>
      <w:r w:rsidRPr="007B53E4">
        <w:rPr>
          <w:rFonts w:eastAsia="PMingLiU"/>
          <w:lang w:eastAsia="zh-TW"/>
        </w:rPr>
        <w:t>1.6 Non-Functional Requirements Strategy</w:t>
      </w:r>
    </w:p>
    <w:p w14:paraId="4458601C" w14:textId="77777777" w:rsidR="007B53E4" w:rsidRPr="007B53E4" w:rsidRDefault="007B53E4" w:rsidP="007B53E4">
      <w:pPr>
        <w:spacing w:after="120"/>
        <w:rPr>
          <w:rFonts w:ascii="Times New Roman" w:eastAsia="PMingLiU" w:hAnsi="Times New Roman" w:cs="Times New Roman"/>
          <w:b/>
          <w:bCs/>
          <w:lang w:eastAsia="zh-TW"/>
        </w:rPr>
      </w:pPr>
      <w:r w:rsidRPr="007B53E4">
        <w:rPr>
          <w:rFonts w:ascii="Times New Roman" w:eastAsia="PMingLiU" w:hAnsi="Times New Roman" w:cs="Times New Roman"/>
          <w:b/>
          <w:bCs/>
          <w:lang w:eastAsia="zh-TW"/>
        </w:rPr>
        <w:t>Security</w:t>
      </w:r>
    </w:p>
    <w:p w14:paraId="0D6BDAA2" w14:textId="77777777" w:rsidR="007B53E4" w:rsidRPr="007B53E4" w:rsidRDefault="007B53E4" w:rsidP="007B53E4">
      <w:p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The system will implement security measures to ensure protected access and data integrity:</w:t>
      </w:r>
    </w:p>
    <w:p w14:paraId="7DAF1EC3" w14:textId="77777777" w:rsidR="007B53E4" w:rsidRPr="007B53E4" w:rsidRDefault="007B53E4" w:rsidP="007B53E4">
      <w:pPr>
        <w:numPr>
          <w:ilvl w:val="0"/>
          <w:numId w:val="17"/>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Authentication required for system access</w:t>
      </w:r>
    </w:p>
    <w:p w14:paraId="423C1B98" w14:textId="77777777" w:rsidR="007B53E4" w:rsidRPr="007B53E4" w:rsidRDefault="007B53E4" w:rsidP="007B53E4">
      <w:pPr>
        <w:numPr>
          <w:ilvl w:val="0"/>
          <w:numId w:val="17"/>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Planned encrypted password storage (</w:t>
      </w:r>
      <w:proofErr w:type="spellStart"/>
      <w:r w:rsidRPr="007B53E4">
        <w:rPr>
          <w:rFonts w:ascii="Times New Roman" w:eastAsia="PMingLiU" w:hAnsi="Times New Roman" w:cs="Times New Roman"/>
          <w:lang w:eastAsia="zh-TW"/>
        </w:rPr>
        <w:t>BCrypt</w:t>
      </w:r>
      <w:proofErr w:type="spellEnd"/>
      <w:r w:rsidRPr="007B53E4">
        <w:rPr>
          <w:rFonts w:ascii="Times New Roman" w:eastAsia="PMingLiU" w:hAnsi="Times New Roman" w:cs="Times New Roman"/>
          <w:lang w:eastAsia="zh-TW"/>
        </w:rPr>
        <w:t>)</w:t>
      </w:r>
    </w:p>
    <w:p w14:paraId="16FB80B2" w14:textId="77777777" w:rsidR="007B53E4" w:rsidRPr="007B53E4" w:rsidRDefault="007B53E4" w:rsidP="007B53E4">
      <w:pPr>
        <w:numPr>
          <w:ilvl w:val="0"/>
          <w:numId w:val="17"/>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Input validation to prevent malicious or invalid data</w:t>
      </w:r>
    </w:p>
    <w:p w14:paraId="4984E469" w14:textId="77777777" w:rsidR="007B53E4" w:rsidRPr="007B53E4" w:rsidRDefault="007B53E4" w:rsidP="007B53E4">
      <w:pPr>
        <w:numPr>
          <w:ilvl w:val="0"/>
          <w:numId w:val="17"/>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Secure API endpoint design (future implementation using Spring Security)</w:t>
      </w:r>
    </w:p>
    <w:p w14:paraId="0A3B6F62" w14:textId="77777777" w:rsidR="007B53E4" w:rsidRPr="007B53E4" w:rsidRDefault="007B53E4" w:rsidP="007B53E4">
      <w:pPr>
        <w:spacing w:after="120"/>
        <w:rPr>
          <w:rFonts w:ascii="Times New Roman" w:eastAsia="PMingLiU" w:hAnsi="Times New Roman" w:cs="Times New Roman"/>
          <w:b/>
          <w:bCs/>
          <w:lang w:eastAsia="zh-TW"/>
        </w:rPr>
      </w:pPr>
      <w:r w:rsidRPr="007B53E4">
        <w:rPr>
          <w:rFonts w:ascii="Times New Roman" w:eastAsia="PMingLiU" w:hAnsi="Times New Roman" w:cs="Times New Roman"/>
          <w:b/>
          <w:bCs/>
          <w:lang w:eastAsia="zh-TW"/>
        </w:rPr>
        <w:t>Performance</w:t>
      </w:r>
    </w:p>
    <w:p w14:paraId="252CB0E9" w14:textId="77777777" w:rsidR="007B53E4" w:rsidRPr="007B53E4" w:rsidRDefault="007B53E4" w:rsidP="007B53E4">
      <w:p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Performance requirements will be addressed through:</w:t>
      </w:r>
    </w:p>
    <w:p w14:paraId="3E8B97DD" w14:textId="77777777" w:rsidR="007B53E4" w:rsidRPr="007B53E4" w:rsidRDefault="007B53E4" w:rsidP="007B53E4">
      <w:pPr>
        <w:numPr>
          <w:ilvl w:val="0"/>
          <w:numId w:val="18"/>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Lightweight REST API design</w:t>
      </w:r>
    </w:p>
    <w:p w14:paraId="0C4DBC20" w14:textId="77777777" w:rsidR="007B53E4" w:rsidRPr="007B53E4" w:rsidRDefault="007B53E4" w:rsidP="007B53E4">
      <w:pPr>
        <w:numPr>
          <w:ilvl w:val="0"/>
          <w:numId w:val="18"/>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Efficient database queries using indexed tables</w:t>
      </w:r>
    </w:p>
    <w:p w14:paraId="1D36CC01" w14:textId="77777777" w:rsidR="007B53E4" w:rsidRPr="007B53E4" w:rsidRDefault="007B53E4" w:rsidP="007B53E4">
      <w:pPr>
        <w:numPr>
          <w:ilvl w:val="0"/>
          <w:numId w:val="18"/>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Minimal data transfer between frontend and backend</w:t>
      </w:r>
    </w:p>
    <w:p w14:paraId="5A3CF490" w14:textId="77777777" w:rsidR="007B53E4" w:rsidRPr="007B53E4" w:rsidRDefault="007B53E4" w:rsidP="007B53E4">
      <w:pPr>
        <w:spacing w:after="120"/>
        <w:rPr>
          <w:rFonts w:ascii="Times New Roman" w:eastAsia="PMingLiU" w:hAnsi="Times New Roman" w:cs="Times New Roman"/>
          <w:b/>
          <w:bCs/>
          <w:lang w:eastAsia="zh-TW"/>
        </w:rPr>
      </w:pPr>
      <w:r w:rsidRPr="007B53E4">
        <w:rPr>
          <w:rFonts w:ascii="Times New Roman" w:eastAsia="PMingLiU" w:hAnsi="Times New Roman" w:cs="Times New Roman"/>
          <w:b/>
          <w:bCs/>
          <w:lang w:eastAsia="zh-TW"/>
        </w:rPr>
        <w:t>Reliability</w:t>
      </w:r>
    </w:p>
    <w:p w14:paraId="6F7F2CF9" w14:textId="77777777" w:rsidR="007B53E4" w:rsidRPr="007B53E4" w:rsidRDefault="007B53E4" w:rsidP="007B53E4">
      <w:p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Reliability will be ensured through:</w:t>
      </w:r>
    </w:p>
    <w:p w14:paraId="7CED458A" w14:textId="77777777" w:rsidR="007B53E4" w:rsidRPr="007B53E4" w:rsidRDefault="007B53E4" w:rsidP="007B53E4">
      <w:pPr>
        <w:numPr>
          <w:ilvl w:val="0"/>
          <w:numId w:val="19"/>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lastRenderedPageBreak/>
        <w:t>Modular service design for fault isolation</w:t>
      </w:r>
    </w:p>
    <w:p w14:paraId="3591AD5A" w14:textId="77777777" w:rsidR="007B53E4" w:rsidRPr="007B53E4" w:rsidRDefault="007B53E4" w:rsidP="007B53E4">
      <w:pPr>
        <w:numPr>
          <w:ilvl w:val="0"/>
          <w:numId w:val="19"/>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Structured exception handling approach</w:t>
      </w:r>
    </w:p>
    <w:p w14:paraId="30B43707" w14:textId="77777777" w:rsidR="007B53E4" w:rsidRPr="007B53E4" w:rsidRDefault="007B53E4" w:rsidP="007B53E4">
      <w:pPr>
        <w:numPr>
          <w:ilvl w:val="0"/>
          <w:numId w:val="19"/>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Database constraints for data consistency</w:t>
      </w:r>
    </w:p>
    <w:p w14:paraId="0CAFDF83" w14:textId="77777777" w:rsidR="007B53E4" w:rsidRPr="007B53E4" w:rsidRDefault="007B53E4" w:rsidP="007B53E4">
      <w:pPr>
        <w:spacing w:after="120"/>
        <w:rPr>
          <w:rFonts w:ascii="Times New Roman" w:eastAsia="PMingLiU" w:hAnsi="Times New Roman" w:cs="Times New Roman"/>
          <w:b/>
          <w:bCs/>
          <w:lang w:eastAsia="zh-TW"/>
        </w:rPr>
      </w:pPr>
      <w:r w:rsidRPr="007B53E4">
        <w:rPr>
          <w:rFonts w:ascii="Times New Roman" w:eastAsia="PMingLiU" w:hAnsi="Times New Roman" w:cs="Times New Roman"/>
          <w:b/>
          <w:bCs/>
          <w:lang w:eastAsia="zh-TW"/>
        </w:rPr>
        <w:t>Maintainability</w:t>
      </w:r>
    </w:p>
    <w:p w14:paraId="521E6181" w14:textId="77777777" w:rsidR="007B53E4" w:rsidRPr="007B53E4" w:rsidRDefault="007B53E4" w:rsidP="007B53E4">
      <w:p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Maintainability is achieved through:</w:t>
      </w:r>
    </w:p>
    <w:p w14:paraId="728F858D" w14:textId="77777777" w:rsidR="007B53E4" w:rsidRPr="007B53E4" w:rsidRDefault="007B53E4" w:rsidP="007B53E4">
      <w:pPr>
        <w:numPr>
          <w:ilvl w:val="0"/>
          <w:numId w:val="20"/>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Layered architecture separation</w:t>
      </w:r>
    </w:p>
    <w:p w14:paraId="07035D73" w14:textId="77777777" w:rsidR="007B53E4" w:rsidRPr="007B53E4" w:rsidRDefault="007B53E4" w:rsidP="007B53E4">
      <w:pPr>
        <w:numPr>
          <w:ilvl w:val="0"/>
          <w:numId w:val="20"/>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Modular service classes</w:t>
      </w:r>
    </w:p>
    <w:p w14:paraId="2724B58F" w14:textId="77777777" w:rsidR="007B53E4" w:rsidRPr="007B53E4" w:rsidRDefault="007B53E4" w:rsidP="007B53E4">
      <w:pPr>
        <w:numPr>
          <w:ilvl w:val="0"/>
          <w:numId w:val="20"/>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Clear separation of UI, business logic, and data layers</w:t>
      </w:r>
    </w:p>
    <w:p w14:paraId="4655EBF1" w14:textId="77777777" w:rsidR="007B53E4" w:rsidRPr="007B53E4" w:rsidRDefault="007B53E4" w:rsidP="007B53E4">
      <w:pPr>
        <w:numPr>
          <w:ilvl w:val="0"/>
          <w:numId w:val="20"/>
        </w:numPr>
        <w:spacing w:after="120"/>
        <w:rPr>
          <w:rFonts w:ascii="Times New Roman" w:eastAsia="PMingLiU" w:hAnsi="Times New Roman" w:cs="Times New Roman"/>
          <w:lang w:eastAsia="zh-TW"/>
        </w:rPr>
      </w:pPr>
      <w:r w:rsidRPr="007B53E4">
        <w:rPr>
          <w:rFonts w:ascii="Times New Roman" w:eastAsia="PMingLiU" w:hAnsi="Times New Roman" w:cs="Times New Roman"/>
          <w:lang w:eastAsia="zh-TW"/>
        </w:rPr>
        <w:t>RESTful API structure for scalable development</w:t>
      </w:r>
    </w:p>
    <w:p w14:paraId="34B6AB97" w14:textId="0CF0BF90" w:rsidR="00D26A7F" w:rsidRDefault="00D26A7F" w:rsidP="00CE00E8">
      <w:pPr>
        <w:spacing w:after="120"/>
        <w:rPr>
          <w:rFonts w:ascii="Times New Roman" w:eastAsia="PMingLiU" w:hAnsi="Times New Roman" w:cs="Times New Roman"/>
          <w:lang w:eastAsia="zh-TW"/>
        </w:rPr>
      </w:pPr>
    </w:p>
    <w:p w14:paraId="24B6E1D5" w14:textId="77777777" w:rsidR="00C54641" w:rsidRPr="00C54641" w:rsidRDefault="00C54641" w:rsidP="00101C0E">
      <w:pPr>
        <w:pStyle w:val="Heading2"/>
        <w:rPr>
          <w:rFonts w:eastAsia="PMingLiU"/>
          <w:lang w:eastAsia="zh-TW"/>
        </w:rPr>
      </w:pPr>
      <w:r w:rsidRPr="00C54641">
        <w:rPr>
          <w:rFonts w:eastAsia="PMingLiU"/>
          <w:lang w:eastAsia="zh-TW"/>
        </w:rPr>
        <w:t>1.7 Purpose of Architecture Design</w:t>
      </w:r>
    </w:p>
    <w:p w14:paraId="170274A9" w14:textId="77777777" w:rsidR="00C54641" w:rsidRPr="00C54641" w:rsidRDefault="00C54641" w:rsidP="00C54641">
      <w:pPr>
        <w:spacing w:after="120"/>
        <w:rPr>
          <w:rFonts w:ascii="Times New Roman" w:eastAsia="PMingLiU" w:hAnsi="Times New Roman" w:cs="Times New Roman"/>
          <w:lang w:eastAsia="zh-TW"/>
        </w:rPr>
      </w:pPr>
      <w:r w:rsidRPr="00C54641">
        <w:rPr>
          <w:rFonts w:ascii="Times New Roman" w:eastAsia="PMingLiU" w:hAnsi="Times New Roman" w:cs="Times New Roman"/>
          <w:lang w:eastAsia="zh-TW"/>
        </w:rPr>
        <w:t>The purpose of this high-level architecture design is to provide sufficient technical detail to guide system implementation in later development phases. It defines how system components interact, how data flows between layers, and how the system will be structured to meet both functional and non-functional requirements.</w:t>
      </w:r>
    </w:p>
    <w:p w14:paraId="5442276C" w14:textId="77777777" w:rsidR="00C54641" w:rsidRPr="00C54641" w:rsidRDefault="00C54641" w:rsidP="00C54641">
      <w:pPr>
        <w:spacing w:after="120"/>
        <w:rPr>
          <w:rFonts w:ascii="Times New Roman" w:eastAsia="PMingLiU" w:hAnsi="Times New Roman" w:cs="Times New Roman"/>
          <w:lang w:eastAsia="zh-TW"/>
        </w:rPr>
      </w:pPr>
      <w:r w:rsidRPr="00C54641">
        <w:rPr>
          <w:rFonts w:ascii="Times New Roman" w:eastAsia="PMingLiU" w:hAnsi="Times New Roman" w:cs="Times New Roman"/>
          <w:lang w:eastAsia="zh-TW"/>
        </w:rPr>
        <w:t>This design ensures that developers can implement the system in a structured and scalable manner while maintaining alignment with academic project requirements and software engineering best practices.</w:t>
      </w:r>
    </w:p>
    <w:p w14:paraId="3EDBAD9A" w14:textId="77777777" w:rsidR="00C54641" w:rsidRDefault="00C54641" w:rsidP="00CE00E8">
      <w:pPr>
        <w:spacing w:after="120"/>
        <w:rPr>
          <w:rFonts w:ascii="Times New Roman" w:eastAsia="PMingLiU" w:hAnsi="Times New Roman" w:cs="Times New Roman"/>
          <w:lang w:eastAsia="zh-TW"/>
        </w:rPr>
      </w:pPr>
    </w:p>
    <w:p w14:paraId="0BE9C058" w14:textId="077E0033" w:rsidR="00D26A7F" w:rsidRDefault="0098522C" w:rsidP="00101C0E">
      <w:pPr>
        <w:pStyle w:val="Heading1"/>
        <w:rPr>
          <w:rFonts w:eastAsia="PMingLiU"/>
          <w:lang w:eastAsia="zh-TW"/>
        </w:rPr>
      </w:pPr>
      <w:r w:rsidRPr="0098522C">
        <w:rPr>
          <w:rFonts w:eastAsia="PMingLiU"/>
          <w:lang w:eastAsia="zh-TW"/>
        </w:rPr>
        <w:t>Proof of Concepts (POC)</w:t>
      </w:r>
    </w:p>
    <w:p w14:paraId="20876AA8" w14:textId="77777777" w:rsid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A Proof of Concept (POC) is a small-scale validation activity performed to determine whether a selected technology, framework, or design approach is suitable before full implementation. The following POCs are planned to reduce technical risk and verify that selected technologies can support the requirements of the VA Benefits Eligibility and Tracking System.</w:t>
      </w:r>
    </w:p>
    <w:p w14:paraId="69B17FC5" w14:textId="77777777" w:rsidR="0098522C" w:rsidRPr="00767DF0" w:rsidRDefault="0098522C" w:rsidP="00767DF0">
      <w:pPr>
        <w:spacing w:before="120"/>
        <w:rPr>
          <w:rFonts w:ascii="Times New Roman" w:eastAsia="PMingLiU" w:hAnsi="Times New Roman" w:cs="Times New Roman"/>
          <w:lang w:eastAsia="zh-TW"/>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3882"/>
        <w:gridCol w:w="3302"/>
      </w:tblGrid>
      <w:tr w:rsidR="00767DF0" w:rsidRPr="00767DF0" w14:paraId="4E896598" w14:textId="77777777" w:rsidTr="0098522C">
        <w:trPr>
          <w:tblHeader/>
          <w:tblCellSpacing w:w="15" w:type="dxa"/>
        </w:trPr>
        <w:tc>
          <w:tcPr>
            <w:tcW w:w="0" w:type="auto"/>
            <w:vAlign w:val="center"/>
            <w:hideMark/>
          </w:tcPr>
          <w:p w14:paraId="06137F22" w14:textId="77777777" w:rsidR="00767DF0" w:rsidRPr="00767DF0" w:rsidRDefault="00767DF0" w:rsidP="00767DF0">
            <w:pPr>
              <w:spacing w:before="120"/>
              <w:rPr>
                <w:rFonts w:ascii="Times New Roman" w:eastAsia="PMingLiU" w:hAnsi="Times New Roman" w:cs="Times New Roman"/>
                <w:b/>
                <w:bCs/>
                <w:lang w:eastAsia="zh-TW"/>
              </w:rPr>
            </w:pPr>
            <w:r w:rsidRPr="00767DF0">
              <w:rPr>
                <w:rFonts w:ascii="Times New Roman" w:eastAsia="PMingLiU" w:hAnsi="Times New Roman" w:cs="Times New Roman"/>
                <w:b/>
                <w:bCs/>
                <w:lang w:eastAsia="zh-TW"/>
              </w:rPr>
              <w:t>Description</w:t>
            </w:r>
          </w:p>
        </w:tc>
        <w:tc>
          <w:tcPr>
            <w:tcW w:w="0" w:type="auto"/>
            <w:vAlign w:val="center"/>
            <w:hideMark/>
          </w:tcPr>
          <w:p w14:paraId="3500F57F" w14:textId="77777777" w:rsidR="00767DF0" w:rsidRPr="00767DF0" w:rsidRDefault="00767DF0" w:rsidP="00767DF0">
            <w:pPr>
              <w:spacing w:before="120"/>
              <w:rPr>
                <w:rFonts w:ascii="Times New Roman" w:eastAsia="PMingLiU" w:hAnsi="Times New Roman" w:cs="Times New Roman"/>
                <w:b/>
                <w:bCs/>
                <w:lang w:eastAsia="zh-TW"/>
              </w:rPr>
            </w:pPr>
            <w:r w:rsidRPr="00767DF0">
              <w:rPr>
                <w:rFonts w:ascii="Times New Roman" w:eastAsia="PMingLiU" w:hAnsi="Times New Roman" w:cs="Times New Roman"/>
                <w:b/>
                <w:bCs/>
                <w:lang w:eastAsia="zh-TW"/>
              </w:rPr>
              <w:t>Rationale</w:t>
            </w:r>
          </w:p>
        </w:tc>
        <w:tc>
          <w:tcPr>
            <w:tcW w:w="0" w:type="auto"/>
            <w:vAlign w:val="center"/>
            <w:hideMark/>
          </w:tcPr>
          <w:p w14:paraId="00D6E12F" w14:textId="77777777" w:rsidR="00767DF0" w:rsidRPr="00767DF0" w:rsidRDefault="00767DF0" w:rsidP="00767DF0">
            <w:pPr>
              <w:spacing w:before="120"/>
              <w:rPr>
                <w:rFonts w:ascii="Times New Roman" w:eastAsia="PMingLiU" w:hAnsi="Times New Roman" w:cs="Times New Roman"/>
                <w:b/>
                <w:bCs/>
                <w:lang w:eastAsia="zh-TW"/>
              </w:rPr>
            </w:pPr>
            <w:r w:rsidRPr="00767DF0">
              <w:rPr>
                <w:rFonts w:ascii="Times New Roman" w:eastAsia="PMingLiU" w:hAnsi="Times New Roman" w:cs="Times New Roman"/>
                <w:b/>
                <w:bCs/>
                <w:lang w:eastAsia="zh-TW"/>
              </w:rPr>
              <w:t>Expected Results</w:t>
            </w:r>
          </w:p>
        </w:tc>
      </w:tr>
      <w:tr w:rsidR="00767DF0" w:rsidRPr="00767DF0" w14:paraId="5166B1F7" w14:textId="77777777" w:rsidTr="0098522C">
        <w:trPr>
          <w:tblCellSpacing w:w="15" w:type="dxa"/>
        </w:trPr>
        <w:tc>
          <w:tcPr>
            <w:tcW w:w="0" w:type="auto"/>
            <w:vAlign w:val="center"/>
            <w:hideMark/>
          </w:tcPr>
          <w:p w14:paraId="080B67CB"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Spring Boot Application Framework</w:t>
            </w:r>
          </w:p>
        </w:tc>
        <w:tc>
          <w:tcPr>
            <w:tcW w:w="0" w:type="auto"/>
            <w:vAlign w:val="center"/>
            <w:hideMark/>
          </w:tcPr>
          <w:p w14:paraId="38998115"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Validate the selected backend framework for developing RESTful services and business logic components.</w:t>
            </w:r>
          </w:p>
        </w:tc>
        <w:tc>
          <w:tcPr>
            <w:tcW w:w="0" w:type="auto"/>
            <w:vAlign w:val="center"/>
            <w:hideMark/>
          </w:tcPr>
          <w:p w14:paraId="73F9CE27"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Confirm that Spring Boot supports the required architecture and simplifies application development.</w:t>
            </w:r>
          </w:p>
        </w:tc>
      </w:tr>
      <w:tr w:rsidR="00767DF0" w:rsidRPr="00767DF0" w14:paraId="0A2B54EA" w14:textId="77777777" w:rsidTr="0098522C">
        <w:trPr>
          <w:tblCellSpacing w:w="15" w:type="dxa"/>
        </w:trPr>
        <w:tc>
          <w:tcPr>
            <w:tcW w:w="0" w:type="auto"/>
            <w:vAlign w:val="center"/>
            <w:hideMark/>
          </w:tcPr>
          <w:p w14:paraId="6BC63E0C"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MySQL Database Design</w:t>
            </w:r>
          </w:p>
        </w:tc>
        <w:tc>
          <w:tcPr>
            <w:tcW w:w="0" w:type="auto"/>
            <w:vAlign w:val="center"/>
            <w:hideMark/>
          </w:tcPr>
          <w:p w14:paraId="2F475316"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Verify that a relational database structure can effectively store users, service information, eligibility results, and claim records.</w:t>
            </w:r>
          </w:p>
        </w:tc>
        <w:tc>
          <w:tcPr>
            <w:tcW w:w="0" w:type="auto"/>
            <w:vAlign w:val="center"/>
            <w:hideMark/>
          </w:tcPr>
          <w:p w14:paraId="5E4B4F3A"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Confirm that the proposed schema supports data integrity and future scalability.</w:t>
            </w:r>
          </w:p>
        </w:tc>
      </w:tr>
      <w:tr w:rsidR="00767DF0" w:rsidRPr="00767DF0" w14:paraId="500CDF34" w14:textId="77777777" w:rsidTr="0098522C">
        <w:trPr>
          <w:tblCellSpacing w:w="15" w:type="dxa"/>
        </w:trPr>
        <w:tc>
          <w:tcPr>
            <w:tcW w:w="0" w:type="auto"/>
            <w:vAlign w:val="center"/>
            <w:hideMark/>
          </w:tcPr>
          <w:p w14:paraId="3B655D9D"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lastRenderedPageBreak/>
              <w:t>Authentication and Authorization Design</w:t>
            </w:r>
          </w:p>
        </w:tc>
        <w:tc>
          <w:tcPr>
            <w:tcW w:w="0" w:type="auto"/>
            <w:vAlign w:val="center"/>
            <w:hideMark/>
          </w:tcPr>
          <w:p w14:paraId="3AC52A40"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Evaluate methods for securing user accounts and restricting access to protected resources.</w:t>
            </w:r>
          </w:p>
        </w:tc>
        <w:tc>
          <w:tcPr>
            <w:tcW w:w="0" w:type="auto"/>
            <w:vAlign w:val="center"/>
            <w:hideMark/>
          </w:tcPr>
          <w:p w14:paraId="38F2A767"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Identify a secure authentication strategy suitable for the application.</w:t>
            </w:r>
          </w:p>
        </w:tc>
      </w:tr>
      <w:tr w:rsidR="00767DF0" w:rsidRPr="00767DF0" w14:paraId="43E1DFE5" w14:textId="77777777" w:rsidTr="0098522C">
        <w:trPr>
          <w:tblCellSpacing w:w="15" w:type="dxa"/>
        </w:trPr>
        <w:tc>
          <w:tcPr>
            <w:tcW w:w="0" w:type="auto"/>
            <w:vAlign w:val="center"/>
            <w:hideMark/>
          </w:tcPr>
          <w:p w14:paraId="18DB9DFE"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Eligibility Rule Processing Logic</w:t>
            </w:r>
          </w:p>
        </w:tc>
        <w:tc>
          <w:tcPr>
            <w:tcW w:w="0" w:type="auto"/>
            <w:vAlign w:val="center"/>
            <w:hideMark/>
          </w:tcPr>
          <w:p w14:paraId="3C48D36B"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Validate that service-related data can be evaluated using rule-based processing logic.</w:t>
            </w:r>
          </w:p>
        </w:tc>
        <w:tc>
          <w:tcPr>
            <w:tcW w:w="0" w:type="auto"/>
            <w:vAlign w:val="center"/>
            <w:hideMark/>
          </w:tcPr>
          <w:p w14:paraId="50E387E9"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Confirm that simulated eligibility determinations can be generated consistently and accurately.</w:t>
            </w:r>
          </w:p>
        </w:tc>
      </w:tr>
      <w:tr w:rsidR="00767DF0" w:rsidRPr="00767DF0" w14:paraId="5F41D4BE" w14:textId="77777777" w:rsidTr="0098522C">
        <w:trPr>
          <w:tblCellSpacing w:w="15" w:type="dxa"/>
        </w:trPr>
        <w:tc>
          <w:tcPr>
            <w:tcW w:w="0" w:type="auto"/>
            <w:vAlign w:val="center"/>
            <w:hideMark/>
          </w:tcPr>
          <w:p w14:paraId="4B571D65"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REST API Communication</w:t>
            </w:r>
          </w:p>
        </w:tc>
        <w:tc>
          <w:tcPr>
            <w:tcW w:w="0" w:type="auto"/>
            <w:vAlign w:val="center"/>
            <w:hideMark/>
          </w:tcPr>
          <w:p w14:paraId="680F9749"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Verify communication between the frontend interface and backend services using RESTful APIs.</w:t>
            </w:r>
          </w:p>
        </w:tc>
        <w:tc>
          <w:tcPr>
            <w:tcW w:w="0" w:type="auto"/>
            <w:vAlign w:val="center"/>
            <w:hideMark/>
          </w:tcPr>
          <w:p w14:paraId="392BC56E" w14:textId="77777777" w:rsidR="00767DF0" w:rsidRPr="00767DF0" w:rsidRDefault="00767DF0" w:rsidP="00767DF0">
            <w:pPr>
              <w:spacing w:before="120"/>
              <w:rPr>
                <w:rFonts w:ascii="Times New Roman" w:eastAsia="PMingLiU" w:hAnsi="Times New Roman" w:cs="Times New Roman"/>
                <w:lang w:eastAsia="zh-TW"/>
              </w:rPr>
            </w:pPr>
            <w:r w:rsidRPr="00767DF0">
              <w:rPr>
                <w:rFonts w:ascii="Times New Roman" w:eastAsia="PMingLiU" w:hAnsi="Times New Roman" w:cs="Times New Roman"/>
                <w:lang w:eastAsia="zh-TW"/>
              </w:rPr>
              <w:t>Confirm that user requests and system responses can be exchanged efficiently.</w:t>
            </w:r>
          </w:p>
        </w:tc>
      </w:tr>
    </w:tbl>
    <w:p w14:paraId="59F19BAC" w14:textId="77777777" w:rsidR="00DD175D" w:rsidRDefault="00DD175D" w:rsidP="00CB6BE2">
      <w:pPr>
        <w:spacing w:before="120"/>
        <w:rPr>
          <w:rFonts w:ascii="Times New Roman" w:eastAsia="PMingLiU" w:hAnsi="Times New Roman" w:cs="Times New Roman"/>
          <w:lang w:eastAsia="zh-TW"/>
        </w:rPr>
      </w:pPr>
    </w:p>
    <w:p w14:paraId="2537F6B9" w14:textId="77777777" w:rsidR="003A5884" w:rsidRPr="003A5884" w:rsidRDefault="003A5884" w:rsidP="00101C0E">
      <w:pPr>
        <w:pStyle w:val="Heading2"/>
        <w:rPr>
          <w:rFonts w:eastAsia="Times New Roman"/>
        </w:rPr>
      </w:pPr>
      <w:r w:rsidRPr="003A5884">
        <w:rPr>
          <w:rFonts w:eastAsia="Times New Roman"/>
        </w:rPr>
        <w:t>Hardware and Software Technologies</w:t>
      </w:r>
    </w:p>
    <w:p w14:paraId="6F00D29F"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The VA Benefits Eligibility and Tracking System will utilize a combination of software frameworks, development tools, and database technologies to support application development, testing, and deployment.</w:t>
      </w:r>
    </w:p>
    <w:p w14:paraId="0D9D1F8A" w14:textId="77777777" w:rsidR="003A5884" w:rsidRPr="003A5884" w:rsidRDefault="003A5884" w:rsidP="00101C0E">
      <w:pPr>
        <w:pStyle w:val="Heading2"/>
        <w:rPr>
          <w:rFonts w:eastAsia="Times New Roman"/>
        </w:rPr>
      </w:pPr>
      <w:r w:rsidRPr="003A5884">
        <w:rPr>
          <w:rFonts w:eastAsia="Times New Roman"/>
        </w:rPr>
        <w:t>Hardware Requirements</w:t>
      </w:r>
    </w:p>
    <w:p w14:paraId="5FCFBBAF" w14:textId="77777777" w:rsidR="003A5884" w:rsidRPr="003A5884" w:rsidRDefault="003A5884" w:rsidP="00101C0E">
      <w:pPr>
        <w:pStyle w:val="Heading3"/>
        <w:rPr>
          <w:rFonts w:eastAsia="Times New Roman"/>
        </w:rPr>
      </w:pPr>
      <w:r w:rsidRPr="003A5884">
        <w:rPr>
          <w:rFonts w:eastAsia="Times New Roman"/>
        </w:rPr>
        <w:t>Development Environment</w:t>
      </w:r>
    </w:p>
    <w:p w14:paraId="3F601E83" w14:textId="77777777" w:rsidR="003A5884" w:rsidRPr="003A5884" w:rsidRDefault="003A5884" w:rsidP="003A5884">
      <w:pPr>
        <w:numPr>
          <w:ilvl w:val="0"/>
          <w:numId w:val="21"/>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Personal Computer or Laptop </w:t>
      </w:r>
    </w:p>
    <w:p w14:paraId="657F5DAE" w14:textId="77777777" w:rsidR="003A5884" w:rsidRPr="003A5884" w:rsidRDefault="003A5884" w:rsidP="003A5884">
      <w:pPr>
        <w:numPr>
          <w:ilvl w:val="0"/>
          <w:numId w:val="21"/>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Minimum 8 GB RAM </w:t>
      </w:r>
    </w:p>
    <w:p w14:paraId="6239D119" w14:textId="77777777" w:rsidR="003A5884" w:rsidRPr="003A5884" w:rsidRDefault="003A5884" w:rsidP="003A5884">
      <w:pPr>
        <w:numPr>
          <w:ilvl w:val="0"/>
          <w:numId w:val="21"/>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Multi-Core Processor </w:t>
      </w:r>
    </w:p>
    <w:p w14:paraId="5F1793B5" w14:textId="77777777" w:rsidR="003A5884" w:rsidRPr="003A5884" w:rsidRDefault="003A5884" w:rsidP="003A5884">
      <w:pPr>
        <w:numPr>
          <w:ilvl w:val="0"/>
          <w:numId w:val="21"/>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Internet Connection for Development Resources and Version Control </w:t>
      </w:r>
    </w:p>
    <w:p w14:paraId="268A689D" w14:textId="77777777" w:rsidR="003A5884" w:rsidRPr="003A5884" w:rsidRDefault="003A5884" w:rsidP="00101C0E">
      <w:pPr>
        <w:pStyle w:val="Heading3"/>
        <w:rPr>
          <w:rFonts w:eastAsia="Times New Roman"/>
        </w:rPr>
      </w:pPr>
      <w:r w:rsidRPr="003A5884">
        <w:rPr>
          <w:rFonts w:eastAsia="Times New Roman"/>
        </w:rPr>
        <w:t>Deployment Environment (Planned)</w:t>
      </w:r>
    </w:p>
    <w:p w14:paraId="26DC0B0E" w14:textId="77777777" w:rsidR="003A5884" w:rsidRPr="003A5884" w:rsidRDefault="003A5884" w:rsidP="003A5884">
      <w:pPr>
        <w:numPr>
          <w:ilvl w:val="0"/>
          <w:numId w:val="22"/>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Application Server capable of running Java applications </w:t>
      </w:r>
    </w:p>
    <w:p w14:paraId="62A0DE84" w14:textId="77777777" w:rsidR="003A5884" w:rsidRPr="003A5884" w:rsidRDefault="003A5884" w:rsidP="003A5884">
      <w:pPr>
        <w:numPr>
          <w:ilvl w:val="0"/>
          <w:numId w:val="22"/>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Database Server running MySQL </w:t>
      </w:r>
    </w:p>
    <w:p w14:paraId="28645747" w14:textId="140E5CED" w:rsidR="003A5884" w:rsidRPr="003A5884" w:rsidRDefault="003A5884" w:rsidP="003A5884">
      <w:pPr>
        <w:numPr>
          <w:ilvl w:val="0"/>
          <w:numId w:val="22"/>
        </w:num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 xml:space="preserve">Network connectivity for client access </w:t>
      </w:r>
    </w:p>
    <w:p w14:paraId="2C74F8B7" w14:textId="77777777" w:rsidR="003A5884" w:rsidRPr="003A5884" w:rsidRDefault="003A5884" w:rsidP="00F0099E">
      <w:pPr>
        <w:pStyle w:val="Heading2"/>
        <w:rPr>
          <w:rFonts w:eastAsia="Times New Roman"/>
        </w:rPr>
      </w:pPr>
      <w:r w:rsidRPr="003A5884">
        <w:rPr>
          <w:rFonts w:eastAsia="Times New Roman"/>
        </w:rPr>
        <w:t>Software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6160"/>
      </w:tblGrid>
      <w:tr w:rsidR="003A5884" w:rsidRPr="003A5884" w14:paraId="183DD063" w14:textId="77777777" w:rsidTr="003A5884">
        <w:trPr>
          <w:tblHeader/>
          <w:tblCellSpacing w:w="15" w:type="dxa"/>
        </w:trPr>
        <w:tc>
          <w:tcPr>
            <w:tcW w:w="0" w:type="auto"/>
            <w:vAlign w:val="center"/>
            <w:hideMark/>
          </w:tcPr>
          <w:p w14:paraId="1E76479E" w14:textId="77777777" w:rsidR="003A5884" w:rsidRPr="003A5884" w:rsidRDefault="003A5884" w:rsidP="003A5884">
            <w:pPr>
              <w:jc w:val="center"/>
              <w:rPr>
                <w:rFonts w:ascii="Times New Roman" w:eastAsia="Times New Roman" w:hAnsi="Times New Roman" w:cs="Times New Roman"/>
                <w:b/>
                <w:bCs/>
              </w:rPr>
            </w:pPr>
            <w:r w:rsidRPr="003A5884">
              <w:rPr>
                <w:rFonts w:ascii="Times New Roman" w:eastAsia="Times New Roman" w:hAnsi="Times New Roman" w:cs="Times New Roman"/>
                <w:b/>
                <w:bCs/>
              </w:rPr>
              <w:t>Technology</w:t>
            </w:r>
          </w:p>
        </w:tc>
        <w:tc>
          <w:tcPr>
            <w:tcW w:w="0" w:type="auto"/>
            <w:vAlign w:val="center"/>
            <w:hideMark/>
          </w:tcPr>
          <w:p w14:paraId="3AA648A6" w14:textId="77777777" w:rsidR="003A5884" w:rsidRPr="003A5884" w:rsidRDefault="003A5884" w:rsidP="003A5884">
            <w:pPr>
              <w:jc w:val="center"/>
              <w:rPr>
                <w:rFonts w:ascii="Times New Roman" w:eastAsia="Times New Roman" w:hAnsi="Times New Roman" w:cs="Times New Roman"/>
                <w:b/>
                <w:bCs/>
              </w:rPr>
            </w:pPr>
            <w:r w:rsidRPr="003A5884">
              <w:rPr>
                <w:rFonts w:ascii="Times New Roman" w:eastAsia="Times New Roman" w:hAnsi="Times New Roman" w:cs="Times New Roman"/>
                <w:b/>
                <w:bCs/>
              </w:rPr>
              <w:t>Purpose</w:t>
            </w:r>
          </w:p>
        </w:tc>
      </w:tr>
      <w:tr w:rsidR="003A5884" w:rsidRPr="003A5884" w14:paraId="3AE84E45" w14:textId="77777777" w:rsidTr="003A5884">
        <w:trPr>
          <w:tblCellSpacing w:w="15" w:type="dxa"/>
        </w:trPr>
        <w:tc>
          <w:tcPr>
            <w:tcW w:w="0" w:type="auto"/>
            <w:vAlign w:val="center"/>
            <w:hideMark/>
          </w:tcPr>
          <w:p w14:paraId="167035C4"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Java (JDK 17+)</w:t>
            </w:r>
          </w:p>
        </w:tc>
        <w:tc>
          <w:tcPr>
            <w:tcW w:w="0" w:type="auto"/>
            <w:vAlign w:val="center"/>
            <w:hideMark/>
          </w:tcPr>
          <w:p w14:paraId="69CB64D6"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Primary programming language used for backend development</w:t>
            </w:r>
          </w:p>
        </w:tc>
      </w:tr>
      <w:tr w:rsidR="003A5884" w:rsidRPr="003A5884" w14:paraId="589F4954" w14:textId="77777777" w:rsidTr="003A5884">
        <w:trPr>
          <w:tblCellSpacing w:w="15" w:type="dxa"/>
        </w:trPr>
        <w:tc>
          <w:tcPr>
            <w:tcW w:w="0" w:type="auto"/>
            <w:vAlign w:val="center"/>
            <w:hideMark/>
          </w:tcPr>
          <w:p w14:paraId="7D0F6F73"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Spring Boot</w:t>
            </w:r>
          </w:p>
        </w:tc>
        <w:tc>
          <w:tcPr>
            <w:tcW w:w="0" w:type="auto"/>
            <w:vAlign w:val="center"/>
            <w:hideMark/>
          </w:tcPr>
          <w:p w14:paraId="54338C6E"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Backend application framework</w:t>
            </w:r>
          </w:p>
        </w:tc>
      </w:tr>
      <w:tr w:rsidR="003A5884" w:rsidRPr="003A5884" w14:paraId="23C2BC5A" w14:textId="77777777" w:rsidTr="003A5884">
        <w:trPr>
          <w:tblCellSpacing w:w="15" w:type="dxa"/>
        </w:trPr>
        <w:tc>
          <w:tcPr>
            <w:tcW w:w="0" w:type="auto"/>
            <w:vAlign w:val="center"/>
            <w:hideMark/>
          </w:tcPr>
          <w:p w14:paraId="71CCEE89"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Spring Web</w:t>
            </w:r>
          </w:p>
        </w:tc>
        <w:tc>
          <w:tcPr>
            <w:tcW w:w="0" w:type="auto"/>
            <w:vAlign w:val="center"/>
            <w:hideMark/>
          </w:tcPr>
          <w:p w14:paraId="5DE7E17F"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REST API development</w:t>
            </w:r>
          </w:p>
        </w:tc>
      </w:tr>
      <w:tr w:rsidR="003A5884" w:rsidRPr="003A5884" w14:paraId="621675F8" w14:textId="77777777" w:rsidTr="003A5884">
        <w:trPr>
          <w:tblCellSpacing w:w="15" w:type="dxa"/>
        </w:trPr>
        <w:tc>
          <w:tcPr>
            <w:tcW w:w="0" w:type="auto"/>
            <w:vAlign w:val="center"/>
            <w:hideMark/>
          </w:tcPr>
          <w:p w14:paraId="00C07BCD"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Spring Data JPA</w:t>
            </w:r>
          </w:p>
        </w:tc>
        <w:tc>
          <w:tcPr>
            <w:tcW w:w="0" w:type="auto"/>
            <w:vAlign w:val="center"/>
            <w:hideMark/>
          </w:tcPr>
          <w:p w14:paraId="735A164D"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Data persistence and database interaction</w:t>
            </w:r>
          </w:p>
        </w:tc>
      </w:tr>
      <w:tr w:rsidR="003A5884" w:rsidRPr="003A5884" w14:paraId="69039E5E" w14:textId="77777777" w:rsidTr="003A5884">
        <w:trPr>
          <w:tblCellSpacing w:w="15" w:type="dxa"/>
        </w:trPr>
        <w:tc>
          <w:tcPr>
            <w:tcW w:w="0" w:type="auto"/>
            <w:vAlign w:val="center"/>
            <w:hideMark/>
          </w:tcPr>
          <w:p w14:paraId="12B882FD"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MySQL</w:t>
            </w:r>
          </w:p>
        </w:tc>
        <w:tc>
          <w:tcPr>
            <w:tcW w:w="0" w:type="auto"/>
            <w:vAlign w:val="center"/>
            <w:hideMark/>
          </w:tcPr>
          <w:p w14:paraId="4B85D9DC"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Relational database management system</w:t>
            </w:r>
          </w:p>
        </w:tc>
      </w:tr>
      <w:tr w:rsidR="003A5884" w:rsidRPr="003A5884" w14:paraId="62DDBEB2" w14:textId="77777777" w:rsidTr="003A5884">
        <w:trPr>
          <w:tblCellSpacing w:w="15" w:type="dxa"/>
        </w:trPr>
        <w:tc>
          <w:tcPr>
            <w:tcW w:w="0" w:type="auto"/>
            <w:vAlign w:val="center"/>
            <w:hideMark/>
          </w:tcPr>
          <w:p w14:paraId="4ADF66FF"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Hibernate</w:t>
            </w:r>
          </w:p>
        </w:tc>
        <w:tc>
          <w:tcPr>
            <w:tcW w:w="0" w:type="auto"/>
            <w:vAlign w:val="center"/>
            <w:hideMark/>
          </w:tcPr>
          <w:p w14:paraId="777F1F39"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Object-relational mapping framework</w:t>
            </w:r>
          </w:p>
        </w:tc>
      </w:tr>
      <w:tr w:rsidR="003A5884" w:rsidRPr="003A5884" w14:paraId="12E7B024" w14:textId="77777777" w:rsidTr="003A5884">
        <w:trPr>
          <w:tblCellSpacing w:w="15" w:type="dxa"/>
        </w:trPr>
        <w:tc>
          <w:tcPr>
            <w:tcW w:w="0" w:type="auto"/>
            <w:vAlign w:val="center"/>
            <w:hideMark/>
          </w:tcPr>
          <w:p w14:paraId="6FE9AF91"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lastRenderedPageBreak/>
              <w:t>HTML5</w:t>
            </w:r>
          </w:p>
        </w:tc>
        <w:tc>
          <w:tcPr>
            <w:tcW w:w="0" w:type="auto"/>
            <w:vAlign w:val="center"/>
            <w:hideMark/>
          </w:tcPr>
          <w:p w14:paraId="73014602"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User interface structure</w:t>
            </w:r>
          </w:p>
        </w:tc>
      </w:tr>
      <w:tr w:rsidR="003A5884" w:rsidRPr="003A5884" w14:paraId="0C411EF2" w14:textId="77777777" w:rsidTr="003A5884">
        <w:trPr>
          <w:tblCellSpacing w:w="15" w:type="dxa"/>
        </w:trPr>
        <w:tc>
          <w:tcPr>
            <w:tcW w:w="0" w:type="auto"/>
            <w:vAlign w:val="center"/>
            <w:hideMark/>
          </w:tcPr>
          <w:p w14:paraId="5D5D20D4"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CSS3</w:t>
            </w:r>
          </w:p>
        </w:tc>
        <w:tc>
          <w:tcPr>
            <w:tcW w:w="0" w:type="auto"/>
            <w:vAlign w:val="center"/>
            <w:hideMark/>
          </w:tcPr>
          <w:p w14:paraId="58C1575B"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User interface styling</w:t>
            </w:r>
          </w:p>
        </w:tc>
      </w:tr>
      <w:tr w:rsidR="003A5884" w:rsidRPr="003A5884" w14:paraId="1EB5D628" w14:textId="77777777" w:rsidTr="003A5884">
        <w:trPr>
          <w:tblCellSpacing w:w="15" w:type="dxa"/>
        </w:trPr>
        <w:tc>
          <w:tcPr>
            <w:tcW w:w="0" w:type="auto"/>
            <w:vAlign w:val="center"/>
            <w:hideMark/>
          </w:tcPr>
          <w:p w14:paraId="394CD812"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JavaScript</w:t>
            </w:r>
          </w:p>
        </w:tc>
        <w:tc>
          <w:tcPr>
            <w:tcW w:w="0" w:type="auto"/>
            <w:vAlign w:val="center"/>
            <w:hideMark/>
          </w:tcPr>
          <w:p w14:paraId="540A002E"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Client-side functionality</w:t>
            </w:r>
          </w:p>
        </w:tc>
      </w:tr>
      <w:tr w:rsidR="003A5884" w:rsidRPr="003A5884" w14:paraId="25B5CC3A" w14:textId="77777777" w:rsidTr="003A5884">
        <w:trPr>
          <w:tblCellSpacing w:w="15" w:type="dxa"/>
        </w:trPr>
        <w:tc>
          <w:tcPr>
            <w:tcW w:w="0" w:type="auto"/>
            <w:vAlign w:val="center"/>
            <w:hideMark/>
          </w:tcPr>
          <w:p w14:paraId="40E57028"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Maven</w:t>
            </w:r>
          </w:p>
        </w:tc>
        <w:tc>
          <w:tcPr>
            <w:tcW w:w="0" w:type="auto"/>
            <w:vAlign w:val="center"/>
            <w:hideMark/>
          </w:tcPr>
          <w:p w14:paraId="3D0C8E24"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Dependency management and build automation</w:t>
            </w:r>
          </w:p>
        </w:tc>
      </w:tr>
      <w:tr w:rsidR="003A5884" w:rsidRPr="003A5884" w14:paraId="242EA4AC" w14:textId="77777777" w:rsidTr="003A5884">
        <w:trPr>
          <w:tblCellSpacing w:w="15" w:type="dxa"/>
        </w:trPr>
        <w:tc>
          <w:tcPr>
            <w:tcW w:w="0" w:type="auto"/>
            <w:vAlign w:val="center"/>
            <w:hideMark/>
          </w:tcPr>
          <w:p w14:paraId="4A689C0B"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Git</w:t>
            </w:r>
          </w:p>
        </w:tc>
        <w:tc>
          <w:tcPr>
            <w:tcW w:w="0" w:type="auto"/>
            <w:vAlign w:val="center"/>
            <w:hideMark/>
          </w:tcPr>
          <w:p w14:paraId="2A373D12"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Version control</w:t>
            </w:r>
          </w:p>
        </w:tc>
      </w:tr>
      <w:tr w:rsidR="003A5884" w:rsidRPr="003A5884" w14:paraId="3443B147" w14:textId="77777777" w:rsidTr="003A5884">
        <w:trPr>
          <w:tblCellSpacing w:w="15" w:type="dxa"/>
        </w:trPr>
        <w:tc>
          <w:tcPr>
            <w:tcW w:w="0" w:type="auto"/>
            <w:vAlign w:val="center"/>
            <w:hideMark/>
          </w:tcPr>
          <w:p w14:paraId="2C7018C0"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GitLab</w:t>
            </w:r>
          </w:p>
        </w:tc>
        <w:tc>
          <w:tcPr>
            <w:tcW w:w="0" w:type="auto"/>
            <w:vAlign w:val="center"/>
            <w:hideMark/>
          </w:tcPr>
          <w:p w14:paraId="6372556A"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Source code repository and project management</w:t>
            </w:r>
          </w:p>
        </w:tc>
      </w:tr>
      <w:tr w:rsidR="003A5884" w:rsidRPr="003A5884" w14:paraId="78132C45" w14:textId="77777777" w:rsidTr="003A5884">
        <w:trPr>
          <w:tblCellSpacing w:w="15" w:type="dxa"/>
        </w:trPr>
        <w:tc>
          <w:tcPr>
            <w:tcW w:w="0" w:type="auto"/>
            <w:vAlign w:val="center"/>
            <w:hideMark/>
          </w:tcPr>
          <w:p w14:paraId="23F4CE9B"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Postman</w:t>
            </w:r>
          </w:p>
        </w:tc>
        <w:tc>
          <w:tcPr>
            <w:tcW w:w="0" w:type="auto"/>
            <w:vAlign w:val="center"/>
            <w:hideMark/>
          </w:tcPr>
          <w:p w14:paraId="01A6D3AC"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API testing and validation</w:t>
            </w:r>
          </w:p>
        </w:tc>
      </w:tr>
      <w:tr w:rsidR="003A5884" w:rsidRPr="003A5884" w14:paraId="46CFEAFA" w14:textId="77777777" w:rsidTr="003A5884">
        <w:trPr>
          <w:tblCellSpacing w:w="15" w:type="dxa"/>
        </w:trPr>
        <w:tc>
          <w:tcPr>
            <w:tcW w:w="0" w:type="auto"/>
            <w:vAlign w:val="center"/>
            <w:hideMark/>
          </w:tcPr>
          <w:p w14:paraId="12965B84"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Draw.io</w:t>
            </w:r>
          </w:p>
        </w:tc>
        <w:tc>
          <w:tcPr>
            <w:tcW w:w="0" w:type="auto"/>
            <w:vAlign w:val="center"/>
            <w:hideMark/>
          </w:tcPr>
          <w:p w14:paraId="2D418D21" w14:textId="77777777" w:rsidR="003A5884" w:rsidRPr="003A5884" w:rsidRDefault="003A5884" w:rsidP="003A5884">
            <w:pPr>
              <w:rPr>
                <w:rFonts w:ascii="Times New Roman" w:eastAsia="Times New Roman" w:hAnsi="Times New Roman" w:cs="Times New Roman"/>
              </w:rPr>
            </w:pPr>
            <w:r w:rsidRPr="003A5884">
              <w:rPr>
                <w:rFonts w:ascii="Times New Roman" w:eastAsia="Times New Roman" w:hAnsi="Times New Roman" w:cs="Times New Roman"/>
              </w:rPr>
              <w:t>System and UML diagram creation</w:t>
            </w:r>
          </w:p>
        </w:tc>
      </w:tr>
    </w:tbl>
    <w:p w14:paraId="3176574E" w14:textId="359200BD" w:rsidR="003A5884" w:rsidRPr="003A5884" w:rsidRDefault="003A5884" w:rsidP="003A5884">
      <w:pPr>
        <w:rPr>
          <w:rFonts w:ascii="Times New Roman" w:eastAsia="Times New Roman" w:hAnsi="Times New Roman" w:cs="Times New Roman"/>
        </w:rPr>
      </w:pPr>
    </w:p>
    <w:p w14:paraId="2400270D" w14:textId="77777777" w:rsidR="003A5884" w:rsidRPr="003A5884" w:rsidRDefault="003A5884" w:rsidP="00F0099E">
      <w:pPr>
        <w:pStyle w:val="Heading2"/>
        <w:rPr>
          <w:rFonts w:eastAsia="Times New Roman"/>
        </w:rPr>
      </w:pPr>
      <w:r w:rsidRPr="003A5884">
        <w:rPr>
          <w:rFonts w:eastAsia="Times New Roman"/>
        </w:rPr>
        <w:t>Frameworks and Third-Party Libraries</w:t>
      </w:r>
    </w:p>
    <w:p w14:paraId="34E6DDCA"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The following frameworks and libraries are planned for use within the project:</w:t>
      </w:r>
    </w:p>
    <w:p w14:paraId="17D74D7A" w14:textId="77777777" w:rsidR="003A5884" w:rsidRPr="003A5884" w:rsidRDefault="003A5884" w:rsidP="00F0099E">
      <w:pPr>
        <w:pStyle w:val="Heading3"/>
        <w:rPr>
          <w:rFonts w:eastAsia="Times New Roman"/>
        </w:rPr>
      </w:pPr>
      <w:r w:rsidRPr="003A5884">
        <w:rPr>
          <w:rFonts w:eastAsia="Times New Roman"/>
        </w:rPr>
        <w:t>Spring Boot Framework</w:t>
      </w:r>
    </w:p>
    <w:p w14:paraId="39C3F28D"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Spring Boot serves as the primary application framework and provides rapid development capabilities, embedded server support, dependency management integration, and simplified application configuration.</w:t>
      </w:r>
    </w:p>
    <w:p w14:paraId="2D3CCBAA" w14:textId="77777777" w:rsidR="003A5884" w:rsidRPr="003A5884" w:rsidRDefault="003A5884" w:rsidP="00383E6A">
      <w:pPr>
        <w:pStyle w:val="Heading3"/>
        <w:rPr>
          <w:rFonts w:eastAsia="Times New Roman"/>
        </w:rPr>
      </w:pPr>
      <w:r w:rsidRPr="003A5884">
        <w:rPr>
          <w:rFonts w:eastAsia="Times New Roman"/>
        </w:rPr>
        <w:t>Spring Data JPA</w:t>
      </w:r>
    </w:p>
    <w:p w14:paraId="105DF454"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Spring Data JPA will be used to simplify database operations by reducing boilerplate code and providing repository-based data access patterns.</w:t>
      </w:r>
    </w:p>
    <w:p w14:paraId="7F72FD7F" w14:textId="77777777" w:rsidR="003A5884" w:rsidRPr="003A5884" w:rsidRDefault="003A5884" w:rsidP="00383E6A">
      <w:pPr>
        <w:pStyle w:val="Heading3"/>
        <w:rPr>
          <w:rFonts w:eastAsia="Times New Roman"/>
        </w:rPr>
      </w:pPr>
      <w:r w:rsidRPr="003A5884">
        <w:rPr>
          <w:rFonts w:eastAsia="Times New Roman"/>
        </w:rPr>
        <w:t>Hibernate</w:t>
      </w:r>
    </w:p>
    <w:p w14:paraId="7974002C"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Hibernate will act as the Object Relational Mapping (ORM) framework responsible for mapping Java objects to relational database tables.</w:t>
      </w:r>
    </w:p>
    <w:p w14:paraId="72378EBE" w14:textId="77777777" w:rsidR="003A5884" w:rsidRPr="003A5884" w:rsidRDefault="003A5884" w:rsidP="00383E6A">
      <w:pPr>
        <w:pStyle w:val="Heading3"/>
        <w:rPr>
          <w:rFonts w:eastAsia="Times New Roman"/>
        </w:rPr>
      </w:pPr>
      <w:r w:rsidRPr="003A5884">
        <w:rPr>
          <w:rFonts w:eastAsia="Times New Roman"/>
        </w:rPr>
        <w:t>Maven</w:t>
      </w:r>
    </w:p>
    <w:p w14:paraId="586C0B7A"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Maven will manage project dependencies, build processes, and application packaging.</w:t>
      </w:r>
    </w:p>
    <w:p w14:paraId="44013C49" w14:textId="77777777" w:rsidR="003A5884" w:rsidRPr="003A5884" w:rsidRDefault="003A5884" w:rsidP="00383E6A">
      <w:pPr>
        <w:pStyle w:val="Heading3"/>
        <w:rPr>
          <w:rFonts w:eastAsia="Times New Roman"/>
        </w:rPr>
      </w:pPr>
      <w:proofErr w:type="spellStart"/>
      <w:r w:rsidRPr="003A5884">
        <w:rPr>
          <w:rFonts w:eastAsia="Times New Roman"/>
        </w:rPr>
        <w:t>BCrypt</w:t>
      </w:r>
      <w:proofErr w:type="spellEnd"/>
      <w:r w:rsidRPr="003A5884">
        <w:rPr>
          <w:rFonts w:eastAsia="Times New Roman"/>
        </w:rPr>
        <w:t xml:space="preserve"> Password Encoder (Planned)</w:t>
      </w:r>
    </w:p>
    <w:p w14:paraId="0A5B977D" w14:textId="30A7562D" w:rsidR="003A5884" w:rsidRPr="003A5884" w:rsidRDefault="003A5884" w:rsidP="003A5884">
      <w:pPr>
        <w:spacing w:before="100" w:beforeAutospacing="1" w:after="100" w:afterAutospacing="1"/>
        <w:rPr>
          <w:rFonts w:ascii="Times New Roman" w:eastAsia="Times New Roman" w:hAnsi="Times New Roman" w:cs="Times New Roman"/>
        </w:rPr>
      </w:pPr>
      <w:proofErr w:type="spellStart"/>
      <w:r w:rsidRPr="003A5884">
        <w:rPr>
          <w:rFonts w:ascii="Times New Roman" w:eastAsia="Times New Roman" w:hAnsi="Times New Roman" w:cs="Times New Roman"/>
        </w:rPr>
        <w:t>BCrypt</w:t>
      </w:r>
      <w:proofErr w:type="spellEnd"/>
      <w:r w:rsidRPr="003A5884">
        <w:rPr>
          <w:rFonts w:ascii="Times New Roman" w:eastAsia="Times New Roman" w:hAnsi="Times New Roman" w:cs="Times New Roman"/>
        </w:rPr>
        <w:t xml:space="preserve"> may be utilized to securely hash user passwords before storage in the database, helping protect sensitive user credentials.</w:t>
      </w:r>
    </w:p>
    <w:p w14:paraId="76CF52E0" w14:textId="77777777" w:rsidR="003A5884" w:rsidRPr="003A5884" w:rsidRDefault="003A5884" w:rsidP="00383E6A">
      <w:pPr>
        <w:pStyle w:val="Heading2"/>
        <w:rPr>
          <w:rFonts w:eastAsia="Times New Roman"/>
        </w:rPr>
      </w:pPr>
      <w:r w:rsidRPr="003A5884">
        <w:rPr>
          <w:rFonts w:eastAsia="Times New Roman"/>
        </w:rPr>
        <w:lastRenderedPageBreak/>
        <w:t>Technology Selection Justification</w:t>
      </w:r>
    </w:p>
    <w:p w14:paraId="0AAB4B9F"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The selected technologies were chosen based on their widespread industry adoption, extensive documentation, compatibility with course objectives, and ability to support the functional and non-functional requirements identified during requirements analysis.</w:t>
      </w:r>
    </w:p>
    <w:p w14:paraId="6880CA22" w14:textId="77777777" w:rsidR="003A5884" w:rsidRPr="003A5884" w:rsidRDefault="003A5884" w:rsidP="003A5884">
      <w:pPr>
        <w:spacing w:before="100" w:beforeAutospacing="1" w:after="100" w:afterAutospacing="1"/>
        <w:rPr>
          <w:rFonts w:ascii="Times New Roman" w:eastAsia="Times New Roman" w:hAnsi="Times New Roman" w:cs="Times New Roman"/>
        </w:rPr>
      </w:pPr>
      <w:r w:rsidRPr="003A5884">
        <w:rPr>
          <w:rFonts w:ascii="Times New Roman" w:eastAsia="Times New Roman" w:hAnsi="Times New Roman" w:cs="Times New Roman"/>
        </w:rPr>
        <w:t>The Spring Boot ecosystem provides a complete framework for developing enterprise web applications while integrating seamlessly with MySQL and modern RESTful API architectures. The selected technology stack also aligns with the developer's existing knowledge and coursework, reducing implementation risk while maximizing development efficiency.</w:t>
      </w:r>
    </w:p>
    <w:p w14:paraId="1F6707CD" w14:textId="77777777" w:rsidR="00875C54" w:rsidRPr="003A5884" w:rsidRDefault="00875C54" w:rsidP="00875C54">
      <w:pPr>
        <w:pStyle w:val="Description"/>
        <w:spacing w:before="120"/>
        <w:rPr>
          <w:rFonts w:ascii="Times New Roman" w:hAnsi="Times New Roman"/>
          <w:i w:val="0"/>
          <w:iCs/>
          <w:sz w:val="22"/>
          <w:szCs w:val="22"/>
        </w:rPr>
      </w:pPr>
    </w:p>
    <w:p w14:paraId="4AFCD0DF" w14:textId="77777777" w:rsidR="007035CE" w:rsidRDefault="007035CE" w:rsidP="001D1735">
      <w:pPr>
        <w:pStyle w:val="SectionTitle"/>
      </w:pPr>
    </w:p>
    <w:p w14:paraId="366C04D4" w14:textId="77777777" w:rsidR="00CF576A" w:rsidRPr="00CF576A" w:rsidRDefault="00CF576A" w:rsidP="00383E6A">
      <w:pPr>
        <w:pStyle w:val="Heading2"/>
        <w:rPr>
          <w:rFonts w:eastAsia="Times New Roman"/>
        </w:rPr>
      </w:pPr>
      <w:r w:rsidRPr="00CF576A">
        <w:rPr>
          <w:rFonts w:eastAsia="Times New Roman"/>
        </w:rPr>
        <w:t>Logical Solution Design</w:t>
      </w:r>
    </w:p>
    <w:p w14:paraId="6902195F" w14:textId="77777777" w:rsidR="00CF576A" w:rsidRPr="00CF576A" w:rsidRDefault="00CF576A" w:rsidP="00CF576A">
      <w:p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The logical solution design illustrates how the software components of the VA Benefits Eligibility and Tracking System interact to support user authentication, eligibility determination, claim tracking, and data management. The system follows a layered architecture that separates presentation, business logic, and data access responsibilities.</w:t>
      </w:r>
    </w:p>
    <w:p w14:paraId="22B40650" w14:textId="25275A49" w:rsidR="00CF576A" w:rsidRPr="00CF576A" w:rsidRDefault="00B356BE" w:rsidP="006A311E">
      <w:pPr>
        <w:pStyle w:val="Heading2"/>
        <w:rPr>
          <w:rFonts w:eastAsia="Times New Roman"/>
        </w:rPr>
      </w:pPr>
      <w:r>
        <w:rPr>
          <w:rFonts w:eastAsia="PMingLiU"/>
          <w:noProof/>
          <w:lang w:eastAsia="zh-TW"/>
        </w:rPr>
        <w:lastRenderedPageBreak/>
        <w:drawing>
          <wp:anchor distT="0" distB="0" distL="114300" distR="114300" simplePos="0" relativeHeight="251662336" behindDoc="1" locked="0" layoutInCell="1" allowOverlap="1" wp14:anchorId="011028A8" wp14:editId="784B79F8">
            <wp:simplePos x="0" y="0"/>
            <wp:positionH relativeFrom="margin">
              <wp:align>center</wp:align>
            </wp:positionH>
            <wp:positionV relativeFrom="paragraph">
              <wp:posOffset>320040</wp:posOffset>
            </wp:positionV>
            <wp:extent cx="6804660" cy="4381500"/>
            <wp:effectExtent l="0" t="0" r="0" b="0"/>
            <wp:wrapTight wrapText="bothSides">
              <wp:wrapPolygon edited="0">
                <wp:start x="0" y="0"/>
                <wp:lineTo x="0" y="21506"/>
                <wp:lineTo x="21527" y="21506"/>
                <wp:lineTo x="21527" y="0"/>
                <wp:lineTo x="0" y="0"/>
              </wp:wrapPolygon>
            </wp:wrapTight>
            <wp:docPr id="964103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4660" cy="4381500"/>
                    </a:xfrm>
                    <a:prstGeom prst="rect">
                      <a:avLst/>
                    </a:prstGeom>
                    <a:noFill/>
                  </pic:spPr>
                </pic:pic>
              </a:graphicData>
            </a:graphic>
            <wp14:sizeRelH relativeFrom="margin">
              <wp14:pctWidth>0</wp14:pctWidth>
            </wp14:sizeRelH>
          </wp:anchor>
        </w:drawing>
      </w:r>
      <w:r w:rsidR="00CF576A" w:rsidRPr="00CF576A">
        <w:rPr>
          <w:rFonts w:eastAsia="Times New Roman"/>
        </w:rPr>
        <w:t>Figure 4. Logical Architecture Diagra</w:t>
      </w:r>
      <w:r>
        <w:rPr>
          <w:rFonts w:eastAsia="Times New Roman"/>
        </w:rPr>
        <w:t>m</w:t>
      </w:r>
    </w:p>
    <w:p w14:paraId="6F62F384" w14:textId="77777777" w:rsidR="00CF576A" w:rsidRPr="00CF576A" w:rsidRDefault="00CF576A" w:rsidP="00CF576A">
      <w:p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i/>
          <w:iCs/>
        </w:rPr>
        <w:t>Figure 4 illustrates the relationship between the Presentation Layer, Application Layer, and Data Layer. User requests originate from the web interface and are routed through REST API controllers to the service layer, where business rules are executed. Data persistence is managed through repository components that communicate with the MySQL database.</w:t>
      </w:r>
    </w:p>
    <w:p w14:paraId="42250198" w14:textId="77777777" w:rsidR="00CF576A" w:rsidRPr="00CF576A" w:rsidRDefault="00CF576A" w:rsidP="00383E6A">
      <w:pPr>
        <w:pStyle w:val="Heading2"/>
        <w:rPr>
          <w:rFonts w:eastAsia="Times New Roman"/>
        </w:rPr>
      </w:pPr>
      <w:r w:rsidRPr="00CF576A">
        <w:rPr>
          <w:rFonts w:eastAsia="Times New Roman"/>
        </w:rPr>
        <w:t>Presentation Layer</w:t>
      </w:r>
    </w:p>
    <w:p w14:paraId="20BAFAC3" w14:textId="77777777" w:rsidR="00CF576A" w:rsidRPr="00CF576A" w:rsidRDefault="00CF576A" w:rsidP="00CF576A">
      <w:p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The Presentation Layer provides the user-facing interfaces of the application. This layer is responsible for collecting user input and displaying application data. Major interfaces include:</w:t>
      </w:r>
    </w:p>
    <w:p w14:paraId="4032DCD0" w14:textId="77777777" w:rsidR="00CF576A" w:rsidRPr="00CF576A" w:rsidRDefault="00CF576A" w:rsidP="00CF576A">
      <w:pPr>
        <w:numPr>
          <w:ilvl w:val="0"/>
          <w:numId w:val="33"/>
        </w:num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 xml:space="preserve">Login Page </w:t>
      </w:r>
    </w:p>
    <w:p w14:paraId="7A4DE675" w14:textId="77777777" w:rsidR="00CF576A" w:rsidRPr="00CF576A" w:rsidRDefault="00CF576A" w:rsidP="00CF576A">
      <w:pPr>
        <w:numPr>
          <w:ilvl w:val="0"/>
          <w:numId w:val="33"/>
        </w:num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 xml:space="preserve">Registration Page </w:t>
      </w:r>
    </w:p>
    <w:p w14:paraId="198F20F9" w14:textId="77777777" w:rsidR="00CF576A" w:rsidRPr="00CF576A" w:rsidRDefault="00CF576A" w:rsidP="00CF576A">
      <w:pPr>
        <w:numPr>
          <w:ilvl w:val="0"/>
          <w:numId w:val="33"/>
        </w:num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 xml:space="preserve">Dashboard </w:t>
      </w:r>
    </w:p>
    <w:p w14:paraId="22F0BDB6" w14:textId="77777777" w:rsidR="00CF576A" w:rsidRPr="00CF576A" w:rsidRDefault="00CF576A" w:rsidP="00CF576A">
      <w:pPr>
        <w:numPr>
          <w:ilvl w:val="0"/>
          <w:numId w:val="33"/>
        </w:num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 xml:space="preserve">Service Information Form </w:t>
      </w:r>
    </w:p>
    <w:p w14:paraId="08AAAD03" w14:textId="77777777" w:rsidR="00CF576A" w:rsidRPr="00CF576A" w:rsidRDefault="00CF576A" w:rsidP="00CF576A">
      <w:pPr>
        <w:numPr>
          <w:ilvl w:val="0"/>
          <w:numId w:val="33"/>
        </w:num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 xml:space="preserve">Claim Tracking View </w:t>
      </w:r>
    </w:p>
    <w:p w14:paraId="16BC00EB" w14:textId="77777777" w:rsidR="00CF576A" w:rsidRPr="00CF576A" w:rsidRDefault="00CF576A" w:rsidP="00383E6A">
      <w:pPr>
        <w:pStyle w:val="Heading2"/>
        <w:rPr>
          <w:rFonts w:eastAsia="Times New Roman"/>
        </w:rPr>
      </w:pPr>
      <w:r w:rsidRPr="00CF576A">
        <w:rPr>
          <w:rFonts w:eastAsia="Times New Roman"/>
        </w:rPr>
        <w:lastRenderedPageBreak/>
        <w:t>Application Layer</w:t>
      </w:r>
    </w:p>
    <w:p w14:paraId="457BED05" w14:textId="77777777" w:rsidR="00CF576A" w:rsidRPr="00CF576A" w:rsidRDefault="00CF576A" w:rsidP="00CF576A">
      <w:pPr>
        <w:spacing w:before="100" w:beforeAutospacing="1" w:after="100" w:afterAutospacing="1"/>
        <w:rPr>
          <w:rFonts w:ascii="Times New Roman" w:eastAsia="Times New Roman" w:hAnsi="Times New Roman" w:cs="Times New Roman"/>
        </w:rPr>
      </w:pPr>
      <w:r w:rsidRPr="00CF576A">
        <w:rPr>
          <w:rFonts w:ascii="Times New Roman" w:eastAsia="Times New Roman" w:hAnsi="Times New Roman" w:cs="Times New Roman"/>
        </w:rPr>
        <w:t>The Application Layer contains the core business logic of the system and consists of the following components:</w:t>
      </w:r>
    </w:p>
    <w:p w14:paraId="502A163A" w14:textId="77777777" w:rsidR="00ED36EA" w:rsidRPr="00ED36EA" w:rsidRDefault="00ED36EA" w:rsidP="00383E6A">
      <w:pPr>
        <w:pStyle w:val="Heading3"/>
        <w:rPr>
          <w:rFonts w:eastAsia="Times New Roman"/>
        </w:rPr>
      </w:pPr>
      <w:r w:rsidRPr="00ED36EA">
        <w:rPr>
          <w:rFonts w:eastAsia="Times New Roman"/>
        </w:rPr>
        <w:t>Authentication Module</w:t>
      </w:r>
    </w:p>
    <w:p w14:paraId="79A38EFA"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Authentication Module is responsible for:</w:t>
      </w:r>
    </w:p>
    <w:p w14:paraId="12B0F9D8" w14:textId="77777777" w:rsidR="00ED36EA" w:rsidRPr="00ED36EA" w:rsidRDefault="00ED36EA" w:rsidP="00ED36EA">
      <w:pPr>
        <w:numPr>
          <w:ilvl w:val="0"/>
          <w:numId w:val="24"/>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User registration </w:t>
      </w:r>
    </w:p>
    <w:p w14:paraId="2A6D9209" w14:textId="77777777" w:rsidR="00ED36EA" w:rsidRPr="00ED36EA" w:rsidRDefault="00ED36EA" w:rsidP="00ED36EA">
      <w:pPr>
        <w:numPr>
          <w:ilvl w:val="0"/>
          <w:numId w:val="24"/>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Login processing </w:t>
      </w:r>
    </w:p>
    <w:p w14:paraId="48883072" w14:textId="77777777" w:rsidR="00ED36EA" w:rsidRPr="00ED36EA" w:rsidRDefault="00ED36EA" w:rsidP="00ED36EA">
      <w:pPr>
        <w:numPr>
          <w:ilvl w:val="0"/>
          <w:numId w:val="24"/>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Credential validation </w:t>
      </w:r>
    </w:p>
    <w:p w14:paraId="2BB762B4" w14:textId="77777777" w:rsidR="00ED36EA" w:rsidRPr="00ED36EA" w:rsidRDefault="00ED36EA" w:rsidP="00ED36EA">
      <w:pPr>
        <w:numPr>
          <w:ilvl w:val="0"/>
          <w:numId w:val="24"/>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Session management </w:t>
      </w:r>
    </w:p>
    <w:p w14:paraId="35524C56" w14:textId="77777777" w:rsidR="00ED36EA" w:rsidRPr="00ED36EA" w:rsidRDefault="00ED36EA" w:rsidP="00ED36EA">
      <w:pPr>
        <w:numPr>
          <w:ilvl w:val="0"/>
          <w:numId w:val="24"/>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Access control enforcement </w:t>
      </w:r>
    </w:p>
    <w:p w14:paraId="31475AE1" w14:textId="77777777" w:rsidR="00ED36EA" w:rsidRPr="00ED36EA" w:rsidRDefault="00ED36EA" w:rsidP="00383E6A">
      <w:pPr>
        <w:pStyle w:val="Heading3"/>
        <w:rPr>
          <w:rFonts w:eastAsia="Times New Roman"/>
        </w:rPr>
      </w:pPr>
      <w:r w:rsidRPr="00ED36EA">
        <w:rPr>
          <w:rFonts w:eastAsia="Times New Roman"/>
        </w:rPr>
        <w:t>Eligibility Processing Module</w:t>
      </w:r>
    </w:p>
    <w:p w14:paraId="19764933"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Eligibility Processing Module evaluates user-provided military service information against predefined eligibility rules. This component simulates the decision-making process used to determine qualification for various VA benefits.</w:t>
      </w:r>
    </w:p>
    <w:p w14:paraId="69E2ECBC"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Responsibilities include:</w:t>
      </w:r>
    </w:p>
    <w:p w14:paraId="41A0E5E0" w14:textId="77777777" w:rsidR="00ED36EA" w:rsidRPr="00ED36EA" w:rsidRDefault="00ED36EA" w:rsidP="00ED36EA">
      <w:pPr>
        <w:numPr>
          <w:ilvl w:val="0"/>
          <w:numId w:val="25"/>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Service information validation </w:t>
      </w:r>
    </w:p>
    <w:p w14:paraId="549FACB3" w14:textId="77777777" w:rsidR="00ED36EA" w:rsidRPr="00ED36EA" w:rsidRDefault="00ED36EA" w:rsidP="00ED36EA">
      <w:pPr>
        <w:numPr>
          <w:ilvl w:val="0"/>
          <w:numId w:val="25"/>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Eligibility rule execution </w:t>
      </w:r>
    </w:p>
    <w:p w14:paraId="0CB11F34" w14:textId="77777777" w:rsidR="00ED36EA" w:rsidRPr="00ED36EA" w:rsidRDefault="00ED36EA" w:rsidP="00ED36EA">
      <w:pPr>
        <w:numPr>
          <w:ilvl w:val="0"/>
          <w:numId w:val="25"/>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Benefits determination </w:t>
      </w:r>
    </w:p>
    <w:p w14:paraId="0206CF02" w14:textId="77777777" w:rsidR="00ED36EA" w:rsidRPr="00ED36EA" w:rsidRDefault="00ED36EA" w:rsidP="00ED36EA">
      <w:pPr>
        <w:numPr>
          <w:ilvl w:val="0"/>
          <w:numId w:val="25"/>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Eligibility result generation </w:t>
      </w:r>
    </w:p>
    <w:p w14:paraId="5A402D48" w14:textId="77777777" w:rsidR="00ED36EA" w:rsidRPr="00ED36EA" w:rsidRDefault="00ED36EA" w:rsidP="00383E6A">
      <w:pPr>
        <w:pStyle w:val="Heading3"/>
        <w:rPr>
          <w:rFonts w:eastAsia="Times New Roman"/>
        </w:rPr>
      </w:pPr>
      <w:r w:rsidRPr="00ED36EA">
        <w:rPr>
          <w:rFonts w:eastAsia="Times New Roman"/>
        </w:rPr>
        <w:t>Claim Tracking Module</w:t>
      </w:r>
    </w:p>
    <w:p w14:paraId="6B160DC7"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Claim Tracking Module manages claim-related information and provides users with visibility into claim status updates.</w:t>
      </w:r>
    </w:p>
    <w:p w14:paraId="481B8E58"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Responsibilities include:</w:t>
      </w:r>
    </w:p>
    <w:p w14:paraId="643093F8" w14:textId="77777777" w:rsidR="00ED36EA" w:rsidRPr="00ED36EA" w:rsidRDefault="00ED36EA" w:rsidP="00ED36EA">
      <w:pPr>
        <w:numPr>
          <w:ilvl w:val="0"/>
          <w:numId w:val="26"/>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Claim record creation </w:t>
      </w:r>
    </w:p>
    <w:p w14:paraId="36A96E4E" w14:textId="77777777" w:rsidR="00ED36EA" w:rsidRPr="00ED36EA" w:rsidRDefault="00ED36EA" w:rsidP="00ED36EA">
      <w:pPr>
        <w:numPr>
          <w:ilvl w:val="0"/>
          <w:numId w:val="26"/>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Status management </w:t>
      </w:r>
    </w:p>
    <w:p w14:paraId="1CF97EAE" w14:textId="77777777" w:rsidR="00ED36EA" w:rsidRPr="00ED36EA" w:rsidRDefault="00ED36EA" w:rsidP="00ED36EA">
      <w:pPr>
        <w:numPr>
          <w:ilvl w:val="0"/>
          <w:numId w:val="26"/>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Claim history retrieval </w:t>
      </w:r>
    </w:p>
    <w:p w14:paraId="2A7D929C" w14:textId="77777777" w:rsidR="00ED36EA" w:rsidRPr="00ED36EA" w:rsidRDefault="00ED36EA" w:rsidP="00ED36EA">
      <w:pPr>
        <w:numPr>
          <w:ilvl w:val="0"/>
          <w:numId w:val="26"/>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Dashboard integration </w:t>
      </w:r>
    </w:p>
    <w:p w14:paraId="2E6E2365" w14:textId="77777777" w:rsidR="00ED36EA" w:rsidRPr="00ED36EA" w:rsidRDefault="00ED36EA" w:rsidP="00383E6A">
      <w:pPr>
        <w:pStyle w:val="Heading3"/>
        <w:rPr>
          <w:rFonts w:eastAsia="Times New Roman"/>
        </w:rPr>
      </w:pPr>
      <w:r w:rsidRPr="00ED36EA">
        <w:rPr>
          <w:rFonts w:eastAsia="Times New Roman"/>
        </w:rPr>
        <w:t>User Management Module</w:t>
      </w:r>
    </w:p>
    <w:p w14:paraId="5250A06C"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User Management Module supports account maintenance functions such as profile management and service information updates.</w:t>
      </w:r>
    </w:p>
    <w:p w14:paraId="7A273B0E" w14:textId="77777777" w:rsidR="00ED36EA" w:rsidRPr="00ED36EA" w:rsidRDefault="00ED36EA" w:rsidP="00383E6A">
      <w:pPr>
        <w:pStyle w:val="Heading3"/>
        <w:rPr>
          <w:rFonts w:eastAsia="Times New Roman"/>
        </w:rPr>
      </w:pPr>
      <w:r w:rsidRPr="00ED36EA">
        <w:rPr>
          <w:rFonts w:eastAsia="Times New Roman"/>
        </w:rPr>
        <w:lastRenderedPageBreak/>
        <w:t>Data Layer</w:t>
      </w:r>
    </w:p>
    <w:p w14:paraId="4E117089"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Data Layer is responsible for storing and retrieving all persistent application data. This layer provides a centralized repository for information generated and maintained by the system.</w:t>
      </w:r>
    </w:p>
    <w:p w14:paraId="0E1719B4"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Planned database entities include:</w:t>
      </w:r>
    </w:p>
    <w:p w14:paraId="2741D161" w14:textId="77777777" w:rsidR="00ED36EA" w:rsidRPr="00ED36EA" w:rsidRDefault="00ED36EA" w:rsidP="00383E6A">
      <w:pPr>
        <w:pStyle w:val="Heading3"/>
        <w:rPr>
          <w:rFonts w:eastAsia="Times New Roman"/>
        </w:rPr>
      </w:pPr>
      <w:r w:rsidRPr="00ED36EA">
        <w:rPr>
          <w:rFonts w:eastAsia="Times New Roman"/>
        </w:rPr>
        <w:t>User</w:t>
      </w:r>
    </w:p>
    <w:p w14:paraId="230A388D"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Stores account information including:</w:t>
      </w:r>
    </w:p>
    <w:p w14:paraId="5A28498B" w14:textId="77777777" w:rsidR="00ED36EA" w:rsidRPr="00ED36EA" w:rsidRDefault="00ED36EA" w:rsidP="00ED36EA">
      <w:pPr>
        <w:numPr>
          <w:ilvl w:val="0"/>
          <w:numId w:val="27"/>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User ID </w:t>
      </w:r>
    </w:p>
    <w:p w14:paraId="569A4EE8" w14:textId="77777777" w:rsidR="00ED36EA" w:rsidRPr="00ED36EA" w:rsidRDefault="00ED36EA" w:rsidP="00ED36EA">
      <w:pPr>
        <w:numPr>
          <w:ilvl w:val="0"/>
          <w:numId w:val="27"/>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Username </w:t>
      </w:r>
    </w:p>
    <w:p w14:paraId="78D20C52" w14:textId="77777777" w:rsidR="00ED36EA" w:rsidRPr="00ED36EA" w:rsidRDefault="00ED36EA" w:rsidP="00ED36EA">
      <w:pPr>
        <w:numPr>
          <w:ilvl w:val="0"/>
          <w:numId w:val="27"/>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Email Address </w:t>
      </w:r>
    </w:p>
    <w:p w14:paraId="2D2F912A" w14:textId="77777777" w:rsidR="00ED36EA" w:rsidRPr="00ED36EA" w:rsidRDefault="00ED36EA" w:rsidP="00ED36EA">
      <w:pPr>
        <w:numPr>
          <w:ilvl w:val="0"/>
          <w:numId w:val="27"/>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Password Hash </w:t>
      </w:r>
    </w:p>
    <w:p w14:paraId="14E0B6FA" w14:textId="77777777" w:rsidR="00ED36EA" w:rsidRPr="00ED36EA" w:rsidRDefault="00ED36EA" w:rsidP="00ED36EA">
      <w:pPr>
        <w:numPr>
          <w:ilvl w:val="0"/>
          <w:numId w:val="27"/>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Account Status </w:t>
      </w:r>
    </w:p>
    <w:p w14:paraId="0BD84993" w14:textId="77777777" w:rsidR="00ED36EA" w:rsidRPr="00ED36EA" w:rsidRDefault="00ED36EA" w:rsidP="00383E6A">
      <w:pPr>
        <w:pStyle w:val="Heading3"/>
        <w:rPr>
          <w:rFonts w:eastAsia="Times New Roman"/>
        </w:rPr>
      </w:pPr>
      <w:r w:rsidRPr="00ED36EA">
        <w:rPr>
          <w:rFonts w:eastAsia="Times New Roman"/>
        </w:rPr>
        <w:t>Service Information</w:t>
      </w:r>
    </w:p>
    <w:p w14:paraId="038B3B16"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Stores military service-related data including:</w:t>
      </w:r>
    </w:p>
    <w:p w14:paraId="0F6674B1" w14:textId="77777777" w:rsidR="00ED36EA" w:rsidRPr="00ED36EA" w:rsidRDefault="00ED36EA" w:rsidP="00ED36EA">
      <w:pPr>
        <w:numPr>
          <w:ilvl w:val="0"/>
          <w:numId w:val="28"/>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Branch of Service </w:t>
      </w:r>
    </w:p>
    <w:p w14:paraId="68975888" w14:textId="77777777" w:rsidR="00ED36EA" w:rsidRPr="00ED36EA" w:rsidRDefault="00ED36EA" w:rsidP="00ED36EA">
      <w:pPr>
        <w:numPr>
          <w:ilvl w:val="0"/>
          <w:numId w:val="28"/>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Service Start Date </w:t>
      </w:r>
    </w:p>
    <w:p w14:paraId="112C3605" w14:textId="77777777" w:rsidR="00ED36EA" w:rsidRPr="00ED36EA" w:rsidRDefault="00ED36EA" w:rsidP="00ED36EA">
      <w:pPr>
        <w:numPr>
          <w:ilvl w:val="0"/>
          <w:numId w:val="28"/>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Service End Date </w:t>
      </w:r>
    </w:p>
    <w:p w14:paraId="682124C5" w14:textId="77777777" w:rsidR="00ED36EA" w:rsidRPr="00ED36EA" w:rsidRDefault="00ED36EA" w:rsidP="00ED36EA">
      <w:pPr>
        <w:numPr>
          <w:ilvl w:val="0"/>
          <w:numId w:val="28"/>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Discharge Status </w:t>
      </w:r>
    </w:p>
    <w:p w14:paraId="5A8C9A4B" w14:textId="77777777" w:rsidR="00ED36EA" w:rsidRPr="00ED36EA" w:rsidRDefault="00ED36EA" w:rsidP="00ED36EA">
      <w:pPr>
        <w:numPr>
          <w:ilvl w:val="0"/>
          <w:numId w:val="28"/>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Disability Rating </w:t>
      </w:r>
    </w:p>
    <w:p w14:paraId="5F080B55" w14:textId="77777777" w:rsidR="00ED36EA" w:rsidRPr="00ED36EA" w:rsidRDefault="00ED36EA" w:rsidP="00383E6A">
      <w:pPr>
        <w:pStyle w:val="Heading3"/>
        <w:rPr>
          <w:rFonts w:eastAsia="Times New Roman"/>
        </w:rPr>
      </w:pPr>
      <w:r w:rsidRPr="00ED36EA">
        <w:rPr>
          <w:rFonts w:eastAsia="Times New Roman"/>
        </w:rPr>
        <w:t>Eligibility Results</w:t>
      </w:r>
    </w:p>
    <w:p w14:paraId="52A79EC9"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Stores generated eligibility determinations including:</w:t>
      </w:r>
    </w:p>
    <w:p w14:paraId="038355DF" w14:textId="77777777" w:rsidR="00ED36EA" w:rsidRPr="00ED36EA" w:rsidRDefault="00ED36EA" w:rsidP="00ED36EA">
      <w:pPr>
        <w:numPr>
          <w:ilvl w:val="0"/>
          <w:numId w:val="29"/>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Eligibility ID </w:t>
      </w:r>
    </w:p>
    <w:p w14:paraId="6081FF1C" w14:textId="77777777" w:rsidR="00ED36EA" w:rsidRPr="00ED36EA" w:rsidRDefault="00ED36EA" w:rsidP="00ED36EA">
      <w:pPr>
        <w:numPr>
          <w:ilvl w:val="0"/>
          <w:numId w:val="29"/>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User ID </w:t>
      </w:r>
    </w:p>
    <w:p w14:paraId="7624D0BA" w14:textId="77777777" w:rsidR="00ED36EA" w:rsidRPr="00ED36EA" w:rsidRDefault="00ED36EA" w:rsidP="00ED36EA">
      <w:pPr>
        <w:numPr>
          <w:ilvl w:val="0"/>
          <w:numId w:val="29"/>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Benefit Type </w:t>
      </w:r>
    </w:p>
    <w:p w14:paraId="7D685D90" w14:textId="77777777" w:rsidR="00ED36EA" w:rsidRPr="00ED36EA" w:rsidRDefault="00ED36EA" w:rsidP="00ED36EA">
      <w:pPr>
        <w:numPr>
          <w:ilvl w:val="0"/>
          <w:numId w:val="29"/>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Eligibility Status </w:t>
      </w:r>
    </w:p>
    <w:p w14:paraId="27DA5008" w14:textId="77777777" w:rsidR="00ED36EA" w:rsidRPr="00ED36EA" w:rsidRDefault="00ED36EA" w:rsidP="00ED36EA">
      <w:pPr>
        <w:numPr>
          <w:ilvl w:val="0"/>
          <w:numId w:val="29"/>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Evaluation Date </w:t>
      </w:r>
    </w:p>
    <w:p w14:paraId="7D3CF9FA" w14:textId="77777777" w:rsidR="00ED36EA" w:rsidRPr="00ED36EA" w:rsidRDefault="00ED36EA" w:rsidP="00383E6A">
      <w:pPr>
        <w:pStyle w:val="Heading3"/>
        <w:rPr>
          <w:rFonts w:eastAsia="Times New Roman"/>
        </w:rPr>
      </w:pPr>
      <w:r w:rsidRPr="00ED36EA">
        <w:rPr>
          <w:rFonts w:eastAsia="Times New Roman"/>
        </w:rPr>
        <w:t>Claims</w:t>
      </w:r>
    </w:p>
    <w:p w14:paraId="274ED911"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Stores claim tracking information including:</w:t>
      </w:r>
    </w:p>
    <w:p w14:paraId="16EA34B9" w14:textId="77777777" w:rsidR="00ED36EA" w:rsidRPr="00ED36EA" w:rsidRDefault="00ED36EA" w:rsidP="00ED36EA">
      <w:pPr>
        <w:numPr>
          <w:ilvl w:val="0"/>
          <w:numId w:val="30"/>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Claim ID </w:t>
      </w:r>
    </w:p>
    <w:p w14:paraId="31F564FD" w14:textId="77777777" w:rsidR="00ED36EA" w:rsidRPr="00ED36EA" w:rsidRDefault="00ED36EA" w:rsidP="00ED36EA">
      <w:pPr>
        <w:numPr>
          <w:ilvl w:val="0"/>
          <w:numId w:val="30"/>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User ID </w:t>
      </w:r>
    </w:p>
    <w:p w14:paraId="2E301833" w14:textId="77777777" w:rsidR="00ED36EA" w:rsidRPr="00ED36EA" w:rsidRDefault="00ED36EA" w:rsidP="00ED36EA">
      <w:pPr>
        <w:numPr>
          <w:ilvl w:val="0"/>
          <w:numId w:val="30"/>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Claim Type </w:t>
      </w:r>
    </w:p>
    <w:p w14:paraId="061D31A6" w14:textId="77777777" w:rsidR="00ED36EA" w:rsidRPr="00ED36EA" w:rsidRDefault="00ED36EA" w:rsidP="00ED36EA">
      <w:pPr>
        <w:numPr>
          <w:ilvl w:val="0"/>
          <w:numId w:val="30"/>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Claim Status </w:t>
      </w:r>
    </w:p>
    <w:p w14:paraId="29066DF8" w14:textId="77777777" w:rsidR="00ED36EA" w:rsidRPr="00ED36EA" w:rsidRDefault="00ED36EA" w:rsidP="00ED36EA">
      <w:pPr>
        <w:numPr>
          <w:ilvl w:val="0"/>
          <w:numId w:val="30"/>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Submission Date </w:t>
      </w:r>
    </w:p>
    <w:p w14:paraId="76B59390" w14:textId="77777777" w:rsidR="00ED36EA" w:rsidRPr="00ED36EA" w:rsidRDefault="00ED36EA" w:rsidP="00ED36EA">
      <w:pPr>
        <w:numPr>
          <w:ilvl w:val="0"/>
          <w:numId w:val="30"/>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lastRenderedPageBreak/>
        <w:t xml:space="preserve">Last Updated Date </w:t>
      </w:r>
    </w:p>
    <w:p w14:paraId="2EEAFEAA" w14:textId="77777777" w:rsidR="00ED36EA" w:rsidRPr="00ED36EA" w:rsidRDefault="00ED36EA" w:rsidP="00383E6A">
      <w:pPr>
        <w:pStyle w:val="Heading2"/>
        <w:rPr>
          <w:rFonts w:eastAsia="Times New Roman"/>
        </w:rPr>
      </w:pPr>
      <w:r w:rsidRPr="00ED36EA">
        <w:rPr>
          <w:rFonts w:eastAsia="Times New Roman"/>
        </w:rPr>
        <w:t>Logical Data Flow</w:t>
      </w:r>
    </w:p>
    <w:p w14:paraId="08388346"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logical flow of information through the system follows the sequence below:</w:t>
      </w:r>
    </w:p>
    <w:p w14:paraId="7B10BACA" w14:textId="77777777" w:rsidR="00ED36EA" w:rsidRPr="00ED36EA" w:rsidRDefault="00ED36EA" w:rsidP="00ED36EA">
      <w:pPr>
        <w:numPr>
          <w:ilvl w:val="0"/>
          <w:numId w:val="31"/>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User submits a request through the web interface. </w:t>
      </w:r>
    </w:p>
    <w:p w14:paraId="4BDAD796" w14:textId="77777777" w:rsidR="00ED36EA" w:rsidRPr="00ED36EA" w:rsidRDefault="00ED36EA" w:rsidP="00ED36EA">
      <w:pPr>
        <w:numPr>
          <w:ilvl w:val="0"/>
          <w:numId w:val="31"/>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The request is sent to the appropriate controller within the application layer. </w:t>
      </w:r>
    </w:p>
    <w:p w14:paraId="258D673E" w14:textId="77777777" w:rsidR="00ED36EA" w:rsidRPr="00ED36EA" w:rsidRDefault="00ED36EA" w:rsidP="00ED36EA">
      <w:pPr>
        <w:numPr>
          <w:ilvl w:val="0"/>
          <w:numId w:val="31"/>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Business services validate and process the request. </w:t>
      </w:r>
    </w:p>
    <w:p w14:paraId="3CBE6F85" w14:textId="77777777" w:rsidR="00ED36EA" w:rsidRPr="00ED36EA" w:rsidRDefault="00ED36EA" w:rsidP="00ED36EA">
      <w:pPr>
        <w:numPr>
          <w:ilvl w:val="0"/>
          <w:numId w:val="31"/>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Required information is retrieved from or stored in the database. </w:t>
      </w:r>
    </w:p>
    <w:p w14:paraId="70C90B6B" w14:textId="77777777" w:rsidR="00ED36EA" w:rsidRPr="00ED36EA" w:rsidRDefault="00ED36EA" w:rsidP="00ED36EA">
      <w:pPr>
        <w:numPr>
          <w:ilvl w:val="0"/>
          <w:numId w:val="31"/>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The application generates a response. </w:t>
      </w:r>
    </w:p>
    <w:p w14:paraId="6BC7FA5C" w14:textId="77777777" w:rsidR="00ED36EA" w:rsidRPr="00ED36EA" w:rsidRDefault="00ED36EA" w:rsidP="00ED36EA">
      <w:pPr>
        <w:numPr>
          <w:ilvl w:val="0"/>
          <w:numId w:val="31"/>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Results are returned to the user interface for display. </w:t>
      </w:r>
    </w:p>
    <w:p w14:paraId="71DC8A3D"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This layered flow ensures that user interaction, business processing, and data management remain separated while supporting efficient communication between system components.</w:t>
      </w:r>
    </w:p>
    <w:p w14:paraId="34B038E0" w14:textId="77777777" w:rsidR="00ED36EA" w:rsidRPr="00ED36EA" w:rsidRDefault="00ED36EA" w:rsidP="00383E6A">
      <w:pPr>
        <w:pStyle w:val="Heading2"/>
        <w:rPr>
          <w:rFonts w:eastAsia="Times New Roman"/>
        </w:rPr>
      </w:pPr>
      <w:r w:rsidRPr="00ED36EA">
        <w:rPr>
          <w:rFonts w:eastAsia="Times New Roman"/>
        </w:rPr>
        <w:t>Logical Architecture Benefits</w:t>
      </w:r>
    </w:p>
    <w:p w14:paraId="6782C6CF"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selected logical architecture provides several advantages:</w:t>
      </w:r>
    </w:p>
    <w:p w14:paraId="1F11E072" w14:textId="77777777" w:rsidR="00ED36EA" w:rsidRPr="00ED36EA" w:rsidRDefault="00ED36EA" w:rsidP="00ED36EA">
      <w:pPr>
        <w:numPr>
          <w:ilvl w:val="0"/>
          <w:numId w:val="32"/>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Separation of concerns between system layers </w:t>
      </w:r>
    </w:p>
    <w:p w14:paraId="0BDC48D0" w14:textId="77777777" w:rsidR="00ED36EA" w:rsidRPr="00ED36EA" w:rsidRDefault="00ED36EA" w:rsidP="00ED36EA">
      <w:pPr>
        <w:numPr>
          <w:ilvl w:val="0"/>
          <w:numId w:val="32"/>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Improved maintainability through modular design </w:t>
      </w:r>
    </w:p>
    <w:p w14:paraId="1CE20D69" w14:textId="77777777" w:rsidR="00ED36EA" w:rsidRPr="00ED36EA" w:rsidRDefault="00ED36EA" w:rsidP="00ED36EA">
      <w:pPr>
        <w:numPr>
          <w:ilvl w:val="0"/>
          <w:numId w:val="32"/>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Easier testing and debugging </w:t>
      </w:r>
    </w:p>
    <w:p w14:paraId="27293150" w14:textId="77777777" w:rsidR="00ED36EA" w:rsidRPr="00ED36EA" w:rsidRDefault="00ED36EA" w:rsidP="00ED36EA">
      <w:pPr>
        <w:numPr>
          <w:ilvl w:val="0"/>
          <w:numId w:val="32"/>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Greater scalability for future enhancements </w:t>
      </w:r>
    </w:p>
    <w:p w14:paraId="72559E6E" w14:textId="77777777" w:rsidR="00ED36EA" w:rsidRPr="00ED36EA" w:rsidRDefault="00ED36EA" w:rsidP="00ED36EA">
      <w:pPr>
        <w:numPr>
          <w:ilvl w:val="0"/>
          <w:numId w:val="32"/>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Improved security through centralized processing and validation </w:t>
      </w:r>
    </w:p>
    <w:p w14:paraId="59ABD008" w14:textId="77777777" w:rsidR="00ED36EA" w:rsidRPr="00ED36EA" w:rsidRDefault="00ED36EA" w:rsidP="00ED36EA">
      <w:pPr>
        <w:numPr>
          <w:ilvl w:val="0"/>
          <w:numId w:val="32"/>
        </w:num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 xml:space="preserve">Reduced coupling between components </w:t>
      </w:r>
    </w:p>
    <w:p w14:paraId="2F58964E" w14:textId="77777777" w:rsidR="00ED36EA" w:rsidRPr="00ED36EA" w:rsidRDefault="00ED36EA" w:rsidP="00ED36EA">
      <w:pPr>
        <w:spacing w:before="100" w:beforeAutospacing="1" w:after="100" w:afterAutospacing="1"/>
        <w:rPr>
          <w:rFonts w:ascii="Times New Roman" w:eastAsia="Times New Roman" w:hAnsi="Times New Roman" w:cs="Times New Roman"/>
        </w:rPr>
      </w:pPr>
      <w:r w:rsidRPr="00ED36EA">
        <w:rPr>
          <w:rFonts w:ascii="Times New Roman" w:eastAsia="Times New Roman" w:hAnsi="Times New Roman" w:cs="Times New Roman"/>
        </w:rPr>
        <w:t>The logical design serves as the foundation for system implementation and provides a blueprint that developers can use when constructing application components during future development phases.</w:t>
      </w:r>
    </w:p>
    <w:p w14:paraId="10614DBF" w14:textId="77777777" w:rsidR="00627837" w:rsidRDefault="00627837"/>
    <w:p w14:paraId="3926D7B4" w14:textId="77777777" w:rsidR="00AC033C" w:rsidRPr="00AC033C" w:rsidRDefault="00AC033C" w:rsidP="00383E6A">
      <w:pPr>
        <w:pStyle w:val="Heading2"/>
        <w:rPr>
          <w:rFonts w:eastAsia="Times New Roman"/>
        </w:rPr>
      </w:pPr>
      <w:r w:rsidRPr="00AC033C">
        <w:rPr>
          <w:rFonts w:eastAsia="Times New Roman"/>
        </w:rPr>
        <w:t>Physical Solution Design</w:t>
      </w:r>
    </w:p>
    <w:p w14:paraId="222DEE75"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physical solution design describes how the components of the VA Benefits Eligibility and Tracking System will be deployed and interact within the operating environment. While the logical design focuses on software functionality and data flow, the physical design focuses on the hardware, software platforms, and communication pathways that support application execution. The proposed solution follows a standard three-tier client-server architecture consisting of a client device, application server, and database server.</w:t>
      </w:r>
    </w:p>
    <w:p w14:paraId="449E65DF" w14:textId="43B0BFC0" w:rsidR="00AC033C" w:rsidRPr="00AC033C" w:rsidRDefault="00AC033C" w:rsidP="006A311E">
      <w:pPr>
        <w:pStyle w:val="Heading2"/>
        <w:rPr>
          <w:rFonts w:eastAsia="Times New Roman"/>
        </w:rPr>
      </w:pPr>
      <w:r w:rsidRPr="00AC033C">
        <w:rPr>
          <w:rFonts w:eastAsia="Times New Roman"/>
        </w:rPr>
        <w:lastRenderedPageBreak/>
        <w:t xml:space="preserve">Figure </w:t>
      </w:r>
      <w:r>
        <w:rPr>
          <w:rFonts w:eastAsia="Times New Roman"/>
        </w:rPr>
        <w:t>5</w:t>
      </w:r>
      <w:r w:rsidRPr="00AC033C">
        <w:rPr>
          <w:rFonts w:eastAsia="Times New Roman"/>
        </w:rPr>
        <w:t>. Physical Deployment Diagram</w:t>
      </w:r>
      <w:r>
        <w:rPr>
          <w:rFonts w:eastAsia="PMingLiU"/>
          <w:noProof/>
          <w:lang w:eastAsia="zh-TW"/>
        </w:rPr>
        <w:drawing>
          <wp:anchor distT="0" distB="0" distL="114300" distR="114300" simplePos="0" relativeHeight="251664384" behindDoc="1" locked="0" layoutInCell="1" allowOverlap="1" wp14:anchorId="1C30CF21" wp14:editId="1786DA91">
            <wp:simplePos x="0" y="0"/>
            <wp:positionH relativeFrom="margin">
              <wp:posOffset>-628650</wp:posOffset>
            </wp:positionH>
            <wp:positionV relativeFrom="paragraph">
              <wp:posOffset>350520</wp:posOffset>
            </wp:positionV>
            <wp:extent cx="7477125" cy="581025"/>
            <wp:effectExtent l="0" t="0" r="9525" b="9525"/>
            <wp:wrapTight wrapText="bothSides">
              <wp:wrapPolygon edited="0">
                <wp:start x="0" y="0"/>
                <wp:lineTo x="0" y="21246"/>
                <wp:lineTo x="21572" y="21246"/>
                <wp:lineTo x="21572" y="0"/>
                <wp:lineTo x="0" y="0"/>
              </wp:wrapPolygon>
            </wp:wrapTight>
            <wp:docPr id="1072683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77125" cy="581025"/>
                    </a:xfrm>
                    <a:prstGeom prst="rect">
                      <a:avLst/>
                    </a:prstGeom>
                    <a:noFill/>
                  </pic:spPr>
                </pic:pic>
              </a:graphicData>
            </a:graphic>
            <wp14:sizeRelH relativeFrom="margin">
              <wp14:pctWidth>0</wp14:pctWidth>
            </wp14:sizeRelH>
          </wp:anchor>
        </w:drawing>
      </w:r>
    </w:p>
    <w:p w14:paraId="0BB6EB5D"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deployment architecture is designed to support secure communication between users and application resources while maintaining a clear separation between presentation, business logic, and data storage components. User requests originate from a client device and are transmitted to the application server through standard web protocols. The application server processes requests, executes business logic, and communicates with the database server when persistent data storage or retrieval is required.</w:t>
      </w:r>
    </w:p>
    <w:p w14:paraId="03700FFA" w14:textId="77777777" w:rsidR="00AC033C" w:rsidRPr="00AC033C" w:rsidRDefault="00AC033C" w:rsidP="00383E6A">
      <w:pPr>
        <w:pStyle w:val="Heading2"/>
        <w:rPr>
          <w:rFonts w:eastAsia="Times New Roman"/>
        </w:rPr>
      </w:pPr>
      <w:r w:rsidRPr="00AC033C">
        <w:rPr>
          <w:rFonts w:eastAsia="Times New Roman"/>
        </w:rPr>
        <w:t>Client Device Layer</w:t>
      </w:r>
    </w:p>
    <w:p w14:paraId="7D219E57"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client layer represents the end user's device and serves as the primary access point to the application. Users interact with the system through a modern web browser without requiring additional software installation.</w:t>
      </w:r>
    </w:p>
    <w:p w14:paraId="0DC47C79"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Responsibilities of the client layer include:</w:t>
      </w:r>
    </w:p>
    <w:p w14:paraId="45E7F404" w14:textId="77777777" w:rsidR="00AC033C" w:rsidRPr="00AC033C" w:rsidRDefault="00AC033C" w:rsidP="00AC033C">
      <w:pPr>
        <w:numPr>
          <w:ilvl w:val="0"/>
          <w:numId w:val="34"/>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Displaying user interface components</w:t>
      </w:r>
    </w:p>
    <w:p w14:paraId="6E8910EC" w14:textId="77777777" w:rsidR="00AC033C" w:rsidRPr="00AC033C" w:rsidRDefault="00AC033C" w:rsidP="00AC033C">
      <w:pPr>
        <w:numPr>
          <w:ilvl w:val="0"/>
          <w:numId w:val="34"/>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Collecting user input</w:t>
      </w:r>
    </w:p>
    <w:p w14:paraId="1B5B14EA" w14:textId="77777777" w:rsidR="00AC033C" w:rsidRPr="00AC033C" w:rsidRDefault="00AC033C" w:rsidP="00AC033C">
      <w:pPr>
        <w:numPr>
          <w:ilvl w:val="0"/>
          <w:numId w:val="34"/>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Sending requests to the application server</w:t>
      </w:r>
    </w:p>
    <w:p w14:paraId="103E0D22" w14:textId="77777777" w:rsidR="00AC033C" w:rsidRPr="00AC033C" w:rsidRDefault="00AC033C" w:rsidP="00AC033C">
      <w:pPr>
        <w:numPr>
          <w:ilvl w:val="0"/>
          <w:numId w:val="34"/>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Displaying eligibility results and claim information</w:t>
      </w:r>
    </w:p>
    <w:p w14:paraId="378A86B4" w14:textId="77777777" w:rsidR="00AC033C" w:rsidRPr="00AC033C" w:rsidRDefault="00AC033C" w:rsidP="00AC033C">
      <w:pPr>
        <w:numPr>
          <w:ilvl w:val="0"/>
          <w:numId w:val="34"/>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Managing basic client-side navigation</w:t>
      </w:r>
    </w:p>
    <w:p w14:paraId="585E6774"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Supported client devices may include:</w:t>
      </w:r>
    </w:p>
    <w:p w14:paraId="38B3B298" w14:textId="77777777" w:rsidR="00AC033C" w:rsidRPr="00AC033C" w:rsidRDefault="00AC033C" w:rsidP="00AC033C">
      <w:pPr>
        <w:numPr>
          <w:ilvl w:val="0"/>
          <w:numId w:val="35"/>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Desktop computers</w:t>
      </w:r>
    </w:p>
    <w:p w14:paraId="60D748CF" w14:textId="77777777" w:rsidR="00AC033C" w:rsidRPr="00AC033C" w:rsidRDefault="00AC033C" w:rsidP="00AC033C">
      <w:pPr>
        <w:numPr>
          <w:ilvl w:val="0"/>
          <w:numId w:val="35"/>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Laptop computers</w:t>
      </w:r>
    </w:p>
    <w:p w14:paraId="3E111400" w14:textId="77777777" w:rsidR="00AC033C" w:rsidRPr="00AC033C" w:rsidRDefault="00AC033C" w:rsidP="00AC033C">
      <w:pPr>
        <w:numPr>
          <w:ilvl w:val="0"/>
          <w:numId w:val="35"/>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Tablets</w:t>
      </w:r>
    </w:p>
    <w:p w14:paraId="303925EF" w14:textId="77777777" w:rsidR="00AC033C" w:rsidRPr="00AC033C" w:rsidRDefault="00AC033C" w:rsidP="00AC033C">
      <w:pPr>
        <w:numPr>
          <w:ilvl w:val="0"/>
          <w:numId w:val="35"/>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Mobile devices with modern web browsers</w:t>
      </w:r>
    </w:p>
    <w:p w14:paraId="1B7104D0"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Because the application is browser-based, users can access the system from multiple device types without platform-specific installation requirements.</w:t>
      </w:r>
    </w:p>
    <w:p w14:paraId="59D261DF" w14:textId="77777777" w:rsidR="00AC033C" w:rsidRPr="00AC033C" w:rsidRDefault="00AC033C" w:rsidP="0044206F">
      <w:pPr>
        <w:pStyle w:val="Heading2"/>
        <w:rPr>
          <w:rFonts w:eastAsia="Times New Roman"/>
        </w:rPr>
      </w:pPr>
      <w:r w:rsidRPr="00AC033C">
        <w:rPr>
          <w:rFonts w:eastAsia="Times New Roman"/>
        </w:rPr>
        <w:t>Application Server Layer</w:t>
      </w:r>
    </w:p>
    <w:p w14:paraId="77019EB2"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application server hosts the backend components of the VA Benefits Eligibility and Tracking System. This layer is responsible for executing business logic, processing user requests, managing authentication, and coordinating communication between the presentation and data layers.</w:t>
      </w:r>
    </w:p>
    <w:p w14:paraId="14320814"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lastRenderedPageBreak/>
        <w:t>The planned application server environment includes:</w:t>
      </w:r>
    </w:p>
    <w:p w14:paraId="5E6CB304" w14:textId="77777777" w:rsidR="00AC033C" w:rsidRPr="00AC033C" w:rsidRDefault="00AC033C" w:rsidP="00AC033C">
      <w:pPr>
        <w:numPr>
          <w:ilvl w:val="0"/>
          <w:numId w:val="36"/>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Java Runtime Environment (JRE)</w:t>
      </w:r>
    </w:p>
    <w:p w14:paraId="0B1C92CC" w14:textId="77777777" w:rsidR="00AC033C" w:rsidRPr="00AC033C" w:rsidRDefault="00AC033C" w:rsidP="00AC033C">
      <w:pPr>
        <w:numPr>
          <w:ilvl w:val="0"/>
          <w:numId w:val="36"/>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Spring Boot Framework</w:t>
      </w:r>
    </w:p>
    <w:p w14:paraId="623856A0" w14:textId="77777777" w:rsidR="00AC033C" w:rsidRPr="00AC033C" w:rsidRDefault="00AC033C" w:rsidP="00AC033C">
      <w:pPr>
        <w:numPr>
          <w:ilvl w:val="0"/>
          <w:numId w:val="36"/>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Embedded Tomcat Server</w:t>
      </w:r>
    </w:p>
    <w:p w14:paraId="26603302" w14:textId="77777777" w:rsidR="00AC033C" w:rsidRPr="00AC033C" w:rsidRDefault="00AC033C" w:rsidP="00AC033C">
      <w:pPr>
        <w:numPr>
          <w:ilvl w:val="0"/>
          <w:numId w:val="36"/>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REST API Services</w:t>
      </w:r>
    </w:p>
    <w:p w14:paraId="5391A95E" w14:textId="77777777" w:rsidR="00AC033C" w:rsidRPr="00AC033C" w:rsidRDefault="00AC033C" w:rsidP="00AC033C">
      <w:pPr>
        <w:numPr>
          <w:ilvl w:val="0"/>
          <w:numId w:val="36"/>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Business Logic Components</w:t>
      </w:r>
    </w:p>
    <w:p w14:paraId="161B6C98"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Major responsibilities include:</w:t>
      </w:r>
    </w:p>
    <w:p w14:paraId="3521B6D8" w14:textId="77777777" w:rsidR="00AC033C" w:rsidRPr="00AC033C" w:rsidRDefault="00AC033C" w:rsidP="00AC033C">
      <w:pPr>
        <w:numPr>
          <w:ilvl w:val="0"/>
          <w:numId w:val="37"/>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Processing authentication requests</w:t>
      </w:r>
    </w:p>
    <w:p w14:paraId="69705C13" w14:textId="77777777" w:rsidR="00AC033C" w:rsidRPr="00AC033C" w:rsidRDefault="00AC033C" w:rsidP="00AC033C">
      <w:pPr>
        <w:numPr>
          <w:ilvl w:val="0"/>
          <w:numId w:val="37"/>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Executing eligibility determination logic</w:t>
      </w:r>
    </w:p>
    <w:p w14:paraId="16893C6A" w14:textId="77777777" w:rsidR="00AC033C" w:rsidRPr="00AC033C" w:rsidRDefault="00AC033C" w:rsidP="00AC033C">
      <w:pPr>
        <w:numPr>
          <w:ilvl w:val="0"/>
          <w:numId w:val="37"/>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Managing claim tracking functionality</w:t>
      </w:r>
    </w:p>
    <w:p w14:paraId="29DF7D7C" w14:textId="77777777" w:rsidR="00AC033C" w:rsidRPr="00AC033C" w:rsidRDefault="00AC033C" w:rsidP="00AC033C">
      <w:pPr>
        <w:numPr>
          <w:ilvl w:val="0"/>
          <w:numId w:val="37"/>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Validating user input</w:t>
      </w:r>
    </w:p>
    <w:p w14:paraId="7DDDC2C1" w14:textId="77777777" w:rsidR="00AC033C" w:rsidRPr="00AC033C" w:rsidRDefault="00AC033C" w:rsidP="00AC033C">
      <w:pPr>
        <w:numPr>
          <w:ilvl w:val="0"/>
          <w:numId w:val="37"/>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Retrieving and storing application data</w:t>
      </w:r>
    </w:p>
    <w:p w14:paraId="3F85559B"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application server acts as the central processing component of the system and serves as the primary integration point between users and stored data.</w:t>
      </w:r>
    </w:p>
    <w:p w14:paraId="7931FFEF" w14:textId="77777777" w:rsidR="00AC033C" w:rsidRPr="00AC033C" w:rsidRDefault="00AC033C" w:rsidP="0044206F">
      <w:pPr>
        <w:pStyle w:val="Heading2"/>
        <w:rPr>
          <w:rFonts w:eastAsia="Times New Roman"/>
        </w:rPr>
      </w:pPr>
      <w:r w:rsidRPr="00AC033C">
        <w:rPr>
          <w:rFonts w:eastAsia="Times New Roman"/>
        </w:rPr>
        <w:t>Database Server Layer</w:t>
      </w:r>
    </w:p>
    <w:p w14:paraId="0E3471DB"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database layer provides persistent storage for all application information. A MySQL relational database management system will be used to store and manage user accounts, military service information, eligibility determinations, and claim tracking records.</w:t>
      </w:r>
    </w:p>
    <w:p w14:paraId="0D00A61E"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Planned database entities include:</w:t>
      </w:r>
    </w:p>
    <w:p w14:paraId="6CF19248" w14:textId="77777777" w:rsidR="00AC033C" w:rsidRPr="00AC033C" w:rsidRDefault="00AC033C" w:rsidP="00AC033C">
      <w:pPr>
        <w:numPr>
          <w:ilvl w:val="0"/>
          <w:numId w:val="38"/>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Users</w:t>
      </w:r>
    </w:p>
    <w:p w14:paraId="0A85B5A4" w14:textId="77777777" w:rsidR="00AC033C" w:rsidRPr="00AC033C" w:rsidRDefault="00AC033C" w:rsidP="00AC033C">
      <w:pPr>
        <w:numPr>
          <w:ilvl w:val="0"/>
          <w:numId w:val="38"/>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Service Information</w:t>
      </w:r>
    </w:p>
    <w:p w14:paraId="46961431" w14:textId="77777777" w:rsidR="00AC033C" w:rsidRPr="00AC033C" w:rsidRDefault="00AC033C" w:rsidP="00AC033C">
      <w:pPr>
        <w:numPr>
          <w:ilvl w:val="0"/>
          <w:numId w:val="38"/>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Eligibility Results</w:t>
      </w:r>
    </w:p>
    <w:p w14:paraId="06917DD0" w14:textId="77777777" w:rsidR="00AC033C" w:rsidRPr="00AC033C" w:rsidRDefault="00AC033C" w:rsidP="00AC033C">
      <w:pPr>
        <w:numPr>
          <w:ilvl w:val="0"/>
          <w:numId w:val="38"/>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Claims</w:t>
      </w:r>
    </w:p>
    <w:p w14:paraId="16943828"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database server is responsible for:</w:t>
      </w:r>
    </w:p>
    <w:p w14:paraId="4F3B14B9" w14:textId="77777777" w:rsidR="00AC033C" w:rsidRPr="00AC033C" w:rsidRDefault="00AC033C" w:rsidP="00AC033C">
      <w:pPr>
        <w:numPr>
          <w:ilvl w:val="0"/>
          <w:numId w:val="39"/>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Data storage and retrieval</w:t>
      </w:r>
    </w:p>
    <w:p w14:paraId="2896CDE8" w14:textId="77777777" w:rsidR="00AC033C" w:rsidRPr="00AC033C" w:rsidRDefault="00AC033C" w:rsidP="00AC033C">
      <w:pPr>
        <w:numPr>
          <w:ilvl w:val="0"/>
          <w:numId w:val="39"/>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Maintaining data integrity</w:t>
      </w:r>
    </w:p>
    <w:p w14:paraId="3C6608CF" w14:textId="77777777" w:rsidR="00AC033C" w:rsidRPr="00AC033C" w:rsidRDefault="00AC033C" w:rsidP="00AC033C">
      <w:pPr>
        <w:numPr>
          <w:ilvl w:val="0"/>
          <w:numId w:val="39"/>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Enforcing relational constraints</w:t>
      </w:r>
    </w:p>
    <w:p w14:paraId="316CCAA3" w14:textId="77777777" w:rsidR="00AC033C" w:rsidRPr="00AC033C" w:rsidRDefault="00AC033C" w:rsidP="00AC033C">
      <w:pPr>
        <w:numPr>
          <w:ilvl w:val="0"/>
          <w:numId w:val="39"/>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Supporting application queries</w:t>
      </w:r>
    </w:p>
    <w:p w14:paraId="35A69619" w14:textId="77777777" w:rsidR="00AC033C" w:rsidRPr="00AC033C" w:rsidRDefault="00AC033C" w:rsidP="00AC033C">
      <w:pPr>
        <w:numPr>
          <w:ilvl w:val="0"/>
          <w:numId w:val="39"/>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Preserving application state between user sessions</w:t>
      </w:r>
    </w:p>
    <w:p w14:paraId="52D9107A"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Separating the database from the application server improves maintainability and supports future scalability.</w:t>
      </w:r>
    </w:p>
    <w:p w14:paraId="6C59F887" w14:textId="77777777" w:rsidR="00AC033C" w:rsidRPr="00AC033C" w:rsidRDefault="00AC033C" w:rsidP="0044206F">
      <w:pPr>
        <w:pStyle w:val="Heading2"/>
        <w:rPr>
          <w:rFonts w:eastAsia="Times New Roman"/>
        </w:rPr>
      </w:pPr>
      <w:r w:rsidRPr="00AC033C">
        <w:rPr>
          <w:rFonts w:eastAsia="Times New Roman"/>
        </w:rPr>
        <w:lastRenderedPageBreak/>
        <w:t>Network Communication</w:t>
      </w:r>
    </w:p>
    <w:p w14:paraId="52A03593"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Communication between system components will occur using standard web technologies and protocols.</w:t>
      </w:r>
    </w:p>
    <w:p w14:paraId="67341CD8" w14:textId="77777777" w:rsidR="00AC033C" w:rsidRPr="00AC033C" w:rsidRDefault="00AC033C" w:rsidP="0044206F">
      <w:pPr>
        <w:pStyle w:val="Heading3"/>
        <w:rPr>
          <w:rFonts w:eastAsia="Times New Roman"/>
        </w:rPr>
      </w:pPr>
      <w:r w:rsidRPr="00AC033C">
        <w:rPr>
          <w:rFonts w:eastAsia="Times New Roman"/>
        </w:rPr>
        <w:t>Client to Application Server</w:t>
      </w:r>
    </w:p>
    <w:p w14:paraId="55437F81"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Communication between users and the application server will occur through HTTP or HTTPS requests. User actions such as login, registration, service information submission, and claim tracking requests will be transmitted through RESTful API endpoints exposed by the backend application.</w:t>
      </w:r>
    </w:p>
    <w:p w14:paraId="197F6D6E" w14:textId="77777777" w:rsidR="00AC033C" w:rsidRPr="00AC033C" w:rsidRDefault="00AC033C" w:rsidP="0044206F">
      <w:pPr>
        <w:pStyle w:val="Heading3"/>
        <w:rPr>
          <w:rFonts w:eastAsia="Times New Roman"/>
        </w:rPr>
      </w:pPr>
      <w:r w:rsidRPr="00AC033C">
        <w:rPr>
          <w:rFonts w:eastAsia="Times New Roman"/>
        </w:rPr>
        <w:t>Application Server to Database Server</w:t>
      </w:r>
    </w:p>
    <w:p w14:paraId="4895C836"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Communication between the application server and database server will occur through JDBC connections managed by Spring Data JPA. This allows backend services to perform Create, Read, Update, and Delete (CRUD) operations while maintaining abstraction from direct database implementation details.</w:t>
      </w:r>
    </w:p>
    <w:p w14:paraId="352EA2C0" w14:textId="77777777" w:rsidR="00AC033C" w:rsidRPr="00AC033C" w:rsidRDefault="00AC033C" w:rsidP="0044206F">
      <w:pPr>
        <w:pStyle w:val="Heading2"/>
        <w:rPr>
          <w:rFonts w:eastAsia="Times New Roman"/>
        </w:rPr>
      </w:pPr>
      <w:r w:rsidRPr="00AC033C">
        <w:rPr>
          <w:rFonts w:eastAsia="Times New Roman"/>
        </w:rPr>
        <w:t>Scalability and Future Deployment Considerations</w:t>
      </w:r>
    </w:p>
    <w:p w14:paraId="59265F23"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Although the initial project implementation is designed for development and demonstration purposes, the physical architecture supports future expansion. Potential enhancements include:</w:t>
      </w:r>
    </w:p>
    <w:p w14:paraId="301CB52E" w14:textId="77777777" w:rsidR="00AC033C" w:rsidRPr="00AC033C" w:rsidRDefault="00AC033C" w:rsidP="00AC033C">
      <w:pPr>
        <w:numPr>
          <w:ilvl w:val="0"/>
          <w:numId w:val="40"/>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Deployment to cloud platforms such as AWS or Azure</w:t>
      </w:r>
    </w:p>
    <w:p w14:paraId="585F7C07" w14:textId="77777777" w:rsidR="00AC033C" w:rsidRPr="00AC033C" w:rsidRDefault="00AC033C" w:rsidP="00AC033C">
      <w:pPr>
        <w:numPr>
          <w:ilvl w:val="0"/>
          <w:numId w:val="40"/>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Containerization using Docker</w:t>
      </w:r>
    </w:p>
    <w:p w14:paraId="6225FBF9" w14:textId="77777777" w:rsidR="00AC033C" w:rsidRPr="00AC033C" w:rsidRDefault="00AC033C" w:rsidP="00AC033C">
      <w:pPr>
        <w:numPr>
          <w:ilvl w:val="0"/>
          <w:numId w:val="40"/>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Dedicated database hosting</w:t>
      </w:r>
    </w:p>
    <w:p w14:paraId="66405AB8" w14:textId="77777777" w:rsidR="00AC033C" w:rsidRPr="00AC033C" w:rsidRDefault="00AC033C" w:rsidP="00AC033C">
      <w:pPr>
        <w:numPr>
          <w:ilvl w:val="0"/>
          <w:numId w:val="40"/>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Load balancing for increased traffic</w:t>
      </w:r>
    </w:p>
    <w:p w14:paraId="4DE527D3" w14:textId="77777777" w:rsidR="00AC033C" w:rsidRPr="00AC033C" w:rsidRDefault="00AC033C" w:rsidP="00AC033C">
      <w:pPr>
        <w:numPr>
          <w:ilvl w:val="0"/>
          <w:numId w:val="40"/>
        </w:num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Secure HTTPS deployment with SSL certificates</w:t>
      </w:r>
    </w:p>
    <w:p w14:paraId="6B35A177"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selected architecture provides a flexible foundation that can support future enhancements while remaining appropriate for the scope of the capstone project.</w:t>
      </w:r>
    </w:p>
    <w:p w14:paraId="03804DF1" w14:textId="77777777" w:rsidR="00AC033C" w:rsidRPr="00AC033C" w:rsidRDefault="00AC033C" w:rsidP="0044206F">
      <w:pPr>
        <w:pStyle w:val="Heading2"/>
        <w:rPr>
          <w:rFonts w:eastAsia="Times New Roman"/>
        </w:rPr>
      </w:pPr>
      <w:r w:rsidRPr="00AC033C">
        <w:rPr>
          <w:rFonts w:eastAsia="Times New Roman"/>
        </w:rPr>
        <w:t>Physical Design Summary</w:t>
      </w:r>
    </w:p>
    <w:p w14:paraId="6C3AC5D4" w14:textId="77777777" w:rsidR="00AC033C" w:rsidRPr="00AC033C" w:rsidRDefault="00AC033C" w:rsidP="00AC033C">
      <w:pPr>
        <w:spacing w:before="100" w:beforeAutospacing="1" w:after="100" w:afterAutospacing="1"/>
        <w:rPr>
          <w:rFonts w:ascii="Times New Roman" w:eastAsia="Times New Roman" w:hAnsi="Times New Roman" w:cs="Times New Roman"/>
        </w:rPr>
      </w:pPr>
      <w:r w:rsidRPr="00AC033C">
        <w:rPr>
          <w:rFonts w:ascii="Times New Roman" w:eastAsia="Times New Roman" w:hAnsi="Times New Roman" w:cs="Times New Roman"/>
        </w:rPr>
        <w:t>The physical solution design establishes a clear deployment model that separates client access, application processing, and data storage into distinct layers. This structure improves maintainability, supports secure communication, and provides a scalable foundation for future development. By following a standard client-server architecture, the system remains aligned with industry best practices while satisfying the functional and non-functional requirements defined for the VA Benefits Eligibility and Tracking System.</w:t>
      </w:r>
    </w:p>
    <w:p w14:paraId="3F2B3F83" w14:textId="3C523778" w:rsidR="00627837" w:rsidRPr="009A3DE6" w:rsidRDefault="00627837" w:rsidP="00627837">
      <w:pPr>
        <w:rPr>
          <w:rFonts w:ascii="Times New Roman" w:hAnsi="Times New Roman" w:cs="Times New Roman"/>
          <w:color w:val="2F5496" w:themeColor="accent1" w:themeShade="BF"/>
          <w:sz w:val="22"/>
          <w:szCs w:val="22"/>
        </w:rPr>
      </w:pPr>
    </w:p>
    <w:p w14:paraId="0FE402D8" w14:textId="58CB7556" w:rsidR="00470F87" w:rsidRDefault="00470F87">
      <w:pPr>
        <w:rPr>
          <w:rFonts w:asciiTheme="minorBidi" w:hAnsiTheme="minorBidi"/>
          <w:b/>
          <w:bCs/>
        </w:rPr>
      </w:pPr>
      <w:r>
        <w:br w:type="page"/>
      </w:r>
    </w:p>
    <w:p w14:paraId="11979CD6" w14:textId="29B44016" w:rsidR="006E2E69" w:rsidRPr="004B29A1" w:rsidRDefault="00A1664A" w:rsidP="0044206F">
      <w:pPr>
        <w:pStyle w:val="Heading1"/>
      </w:pPr>
      <w:bookmarkStart w:id="3" w:name="_Toc515612985"/>
      <w:r>
        <w:lastRenderedPageBreak/>
        <w:t>Detailed Technical Design</w:t>
      </w:r>
      <w:bookmarkEnd w:id="3"/>
    </w:p>
    <w:p w14:paraId="598D95A6" w14:textId="77777777" w:rsidR="009A3DE6" w:rsidRPr="009A3DE6" w:rsidRDefault="009A3DE6" w:rsidP="0044206F">
      <w:pPr>
        <w:pStyle w:val="Heading2"/>
      </w:pPr>
      <w:r w:rsidRPr="009A3DE6">
        <w:t>General Technical Approach:</w:t>
      </w:r>
    </w:p>
    <w:p w14:paraId="162C390A" w14:textId="77777777" w:rsidR="00150986" w:rsidRDefault="00150986" w:rsidP="00150986">
      <w:pPr>
        <w:pStyle w:val="isselectedend"/>
      </w:pPr>
      <w:r>
        <w:t>The development of the VA Benefits Eligibility and Tracking System follows a structured software engineering approach that emphasizes maintainability, scalability, security, and ease of future enhancement. The system is designed as a web-based application that provides users with a centralized platform for evaluating simulated VA benefits eligibility and tracking claim information through an intuitive user interface.</w:t>
      </w:r>
    </w:p>
    <w:p w14:paraId="39950375" w14:textId="77777777" w:rsidR="00150986" w:rsidRDefault="00150986" w:rsidP="00150986">
      <w:pPr>
        <w:pStyle w:val="isselectedend"/>
      </w:pPr>
      <w:r>
        <w:t>A layered architecture was selected as the foundation of the design because it promotes separation of concerns between presentation, business logic, and data management components. This architectural approach allows each layer to be developed, tested, and maintained independently while supporting efficient communication between system components. By separating responsibilities, the design reduces system complexity and improves long-term maintainability.</w:t>
      </w:r>
    </w:p>
    <w:p w14:paraId="24B27CA4" w14:textId="77777777" w:rsidR="00150986" w:rsidRDefault="00150986" w:rsidP="00150986">
      <w:pPr>
        <w:pStyle w:val="isselectedend"/>
      </w:pPr>
      <w:r>
        <w:t>During the planning and requirements phases of the project, significant effort was devoted to identifying the core functionality required to support the application's objectives. User stories, functional requirements, non-functional requirements, wireframes, UML diagrams, and database models were developed to establish a clear understanding of system behavior before implementation begins. These design artifacts were continuously reviewed and refined to ensure consistency across all aspects of the solution.</w:t>
      </w:r>
    </w:p>
    <w:p w14:paraId="6E6470F3" w14:textId="77777777" w:rsidR="00150986" w:rsidRDefault="00150986" w:rsidP="00150986">
      <w:pPr>
        <w:pStyle w:val="isselectedend"/>
      </w:pPr>
      <w:r>
        <w:t>The application is designed around several core functional areas, including user authentication, military service information management, eligibility determination, and claim tracking. These features are supported by a relational database structure designed to store user accounts, service records, eligibility results, and claim information. Business logic components will process user-submitted data and apply predefined eligibility rules to generate simulated benefit determinations.</w:t>
      </w:r>
    </w:p>
    <w:p w14:paraId="1E4DFE29" w14:textId="77777777" w:rsidR="00150986" w:rsidRDefault="00150986" w:rsidP="00150986">
      <w:pPr>
        <w:pStyle w:val="isselectedend"/>
      </w:pPr>
      <w:r>
        <w:t>Security considerations were incorporated early in the design process. Authentication mechanisms, secure credential storage, input validation, and controlled access to application resources are planned to help protect user data and maintain system integrity. Although the application utilizes simulated VA data and does not interact with official government systems, the design follows security best practices commonly used in enterprise web applications.</w:t>
      </w:r>
    </w:p>
    <w:p w14:paraId="311C2351" w14:textId="77777777" w:rsidR="00150986" w:rsidRDefault="00150986" w:rsidP="00150986">
      <w:pPr>
        <w:pStyle w:val="isselectedend"/>
      </w:pPr>
      <w:r>
        <w:t>The development process will follow an incremental implementation approach. Core infrastructure components such as project configuration, database connectivity, authentication, and entity models will be developed first. Additional functionality, including eligibility processing, claim tracking, and dashboard features, will then be built upon this foundation. This approach reduces implementation risk and allows individual system components to be validated before more advanced functionality is introduced.</w:t>
      </w:r>
    </w:p>
    <w:p w14:paraId="1F83ABA6" w14:textId="77777777" w:rsidR="00150986" w:rsidRDefault="00150986" w:rsidP="00150986">
      <w:pPr>
        <w:pStyle w:val="NormalWeb"/>
      </w:pPr>
      <w:r>
        <w:t xml:space="preserve">The overall goal of the technical design is to provide a clear blueprint that guides implementation while ensuring the system remains aligned with the requirements established during earlier </w:t>
      </w:r>
      <w:r>
        <w:lastRenderedPageBreak/>
        <w:t>project phases. The resulting architecture provides a framework that supports both current project objectives and future enhancements.</w:t>
      </w:r>
    </w:p>
    <w:p w14:paraId="27B2DE25" w14:textId="66CE5F55" w:rsidR="009A3DE6" w:rsidRPr="009A3DE6" w:rsidRDefault="009A3DE6" w:rsidP="009A3DE6">
      <w:pPr>
        <w:rPr>
          <w:rFonts w:ascii="Times New Roman" w:hAnsi="Times New Roman" w:cs="Times New Roman"/>
          <w:color w:val="2F5496" w:themeColor="accent1" w:themeShade="BF"/>
          <w:sz w:val="22"/>
          <w:szCs w:val="22"/>
        </w:rPr>
      </w:pPr>
    </w:p>
    <w:p w14:paraId="1400E6F1" w14:textId="77777777" w:rsidR="009A3DE6" w:rsidRPr="009A3DE6" w:rsidRDefault="009A3DE6" w:rsidP="009A3DE6">
      <w:pPr>
        <w:rPr>
          <w:rFonts w:ascii="Times New Roman" w:hAnsi="Times New Roman" w:cs="Times New Roman"/>
          <w:color w:val="000000" w:themeColor="text1"/>
          <w:sz w:val="22"/>
          <w:szCs w:val="22"/>
        </w:rPr>
      </w:pPr>
    </w:p>
    <w:p w14:paraId="01A8798E" w14:textId="77777777" w:rsidR="009A3DE6" w:rsidRPr="009A3DE6" w:rsidRDefault="009A3DE6" w:rsidP="0044206F">
      <w:pPr>
        <w:pStyle w:val="Heading2"/>
      </w:pPr>
      <w:r w:rsidRPr="009A3DE6">
        <w:t>Key Technical Design Decisions:</w:t>
      </w:r>
    </w:p>
    <w:p w14:paraId="75FAC60E"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Several key technical decisions were made during the design phase of the VA Benefits Eligibility and Tracking System. These decisions were based on project requirements, anticipated system functionality, ease of development, industry best practices, and compatibility with the technologies studied throughout the software development program.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2966"/>
        <w:gridCol w:w="4417"/>
      </w:tblGrid>
      <w:tr w:rsidR="004B6F78" w:rsidRPr="004B6F78" w14:paraId="1BD4B403" w14:textId="77777777" w:rsidTr="004B6F78">
        <w:trPr>
          <w:tblCellSpacing w:w="15" w:type="dxa"/>
        </w:trPr>
        <w:tc>
          <w:tcPr>
            <w:tcW w:w="0" w:type="auto"/>
            <w:vAlign w:val="center"/>
            <w:hideMark/>
          </w:tcPr>
          <w:p w14:paraId="308CEB31" w14:textId="77777777" w:rsidR="004B6F78" w:rsidRPr="004B6F78" w:rsidRDefault="004B6F78" w:rsidP="004B6F78">
            <w:pPr>
              <w:jc w:val="center"/>
              <w:rPr>
                <w:rFonts w:ascii="Times New Roman" w:eastAsia="Times New Roman" w:hAnsi="Times New Roman" w:cs="Times New Roman"/>
                <w:b/>
                <w:bCs/>
              </w:rPr>
            </w:pPr>
            <w:r w:rsidRPr="004B6F78">
              <w:rPr>
                <w:rFonts w:ascii="Times New Roman" w:eastAsia="Times New Roman" w:hAnsi="Times New Roman" w:cs="Times New Roman"/>
                <w:b/>
                <w:bCs/>
              </w:rPr>
              <w:t>Technology / Design Decision</w:t>
            </w:r>
          </w:p>
        </w:tc>
        <w:tc>
          <w:tcPr>
            <w:tcW w:w="0" w:type="auto"/>
            <w:vAlign w:val="center"/>
            <w:hideMark/>
          </w:tcPr>
          <w:p w14:paraId="2927840E" w14:textId="77777777" w:rsidR="004B6F78" w:rsidRPr="004B6F78" w:rsidRDefault="004B6F78" w:rsidP="004B6F78">
            <w:pPr>
              <w:jc w:val="center"/>
              <w:rPr>
                <w:rFonts w:ascii="Times New Roman" w:eastAsia="Times New Roman" w:hAnsi="Times New Roman" w:cs="Times New Roman"/>
                <w:b/>
                <w:bCs/>
              </w:rPr>
            </w:pPr>
            <w:r w:rsidRPr="004B6F78">
              <w:rPr>
                <w:rFonts w:ascii="Times New Roman" w:eastAsia="Times New Roman" w:hAnsi="Times New Roman" w:cs="Times New Roman"/>
                <w:b/>
                <w:bCs/>
              </w:rPr>
              <w:t>Purpose</w:t>
            </w:r>
          </w:p>
        </w:tc>
        <w:tc>
          <w:tcPr>
            <w:tcW w:w="0" w:type="auto"/>
            <w:vAlign w:val="center"/>
            <w:hideMark/>
          </w:tcPr>
          <w:p w14:paraId="6C01CAF9" w14:textId="77777777" w:rsidR="004B6F78" w:rsidRPr="004B6F78" w:rsidRDefault="004B6F78" w:rsidP="004B6F78">
            <w:pPr>
              <w:jc w:val="center"/>
              <w:rPr>
                <w:rFonts w:ascii="Times New Roman" w:eastAsia="Times New Roman" w:hAnsi="Times New Roman" w:cs="Times New Roman"/>
                <w:b/>
                <w:bCs/>
              </w:rPr>
            </w:pPr>
            <w:r w:rsidRPr="004B6F78">
              <w:rPr>
                <w:rFonts w:ascii="Times New Roman" w:eastAsia="Times New Roman" w:hAnsi="Times New Roman" w:cs="Times New Roman"/>
                <w:b/>
                <w:bCs/>
              </w:rPr>
              <w:t>Rationale for Selection</w:t>
            </w:r>
          </w:p>
        </w:tc>
      </w:tr>
      <w:tr w:rsidR="004B6F78" w:rsidRPr="004B6F78" w14:paraId="69179E83" w14:textId="77777777" w:rsidTr="004B6F78">
        <w:trPr>
          <w:tblCellSpacing w:w="15" w:type="dxa"/>
        </w:trPr>
        <w:tc>
          <w:tcPr>
            <w:tcW w:w="0" w:type="auto"/>
            <w:vAlign w:val="center"/>
            <w:hideMark/>
          </w:tcPr>
          <w:p w14:paraId="4A0A8CD0"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Layered Architecture</w:t>
            </w:r>
          </w:p>
        </w:tc>
        <w:tc>
          <w:tcPr>
            <w:tcW w:w="0" w:type="auto"/>
            <w:vAlign w:val="center"/>
            <w:hideMark/>
          </w:tcPr>
          <w:p w14:paraId="11C8EA79"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Separates presentation, business logic, and data access responsibilities</w:t>
            </w:r>
          </w:p>
        </w:tc>
        <w:tc>
          <w:tcPr>
            <w:tcW w:w="0" w:type="auto"/>
            <w:vAlign w:val="center"/>
            <w:hideMark/>
          </w:tcPr>
          <w:p w14:paraId="63D7CE71"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Improves maintainability, scalability, and separation of concerns while reducing system complexity</w:t>
            </w:r>
          </w:p>
        </w:tc>
      </w:tr>
      <w:tr w:rsidR="004B6F78" w:rsidRPr="004B6F78" w14:paraId="7AE68DFD" w14:textId="77777777" w:rsidTr="004B6F78">
        <w:trPr>
          <w:tblCellSpacing w:w="15" w:type="dxa"/>
        </w:trPr>
        <w:tc>
          <w:tcPr>
            <w:tcW w:w="0" w:type="auto"/>
            <w:vAlign w:val="center"/>
            <w:hideMark/>
          </w:tcPr>
          <w:p w14:paraId="4A290325"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Java</w:t>
            </w:r>
          </w:p>
        </w:tc>
        <w:tc>
          <w:tcPr>
            <w:tcW w:w="0" w:type="auto"/>
            <w:vAlign w:val="center"/>
            <w:hideMark/>
          </w:tcPr>
          <w:p w14:paraId="226A9070"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Primary programming language</w:t>
            </w:r>
          </w:p>
        </w:tc>
        <w:tc>
          <w:tcPr>
            <w:tcW w:w="0" w:type="auto"/>
            <w:vAlign w:val="center"/>
            <w:hideMark/>
          </w:tcPr>
          <w:p w14:paraId="6D33E509"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Provides strong object-oriented capabilities, extensive documentation, and compatibility with enterprise application development</w:t>
            </w:r>
          </w:p>
        </w:tc>
      </w:tr>
      <w:tr w:rsidR="004B6F78" w:rsidRPr="004B6F78" w14:paraId="484B7F11" w14:textId="77777777" w:rsidTr="004B6F78">
        <w:trPr>
          <w:tblCellSpacing w:w="15" w:type="dxa"/>
        </w:trPr>
        <w:tc>
          <w:tcPr>
            <w:tcW w:w="0" w:type="auto"/>
            <w:vAlign w:val="center"/>
            <w:hideMark/>
          </w:tcPr>
          <w:p w14:paraId="79E22FB2"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Spring Boot</w:t>
            </w:r>
          </w:p>
        </w:tc>
        <w:tc>
          <w:tcPr>
            <w:tcW w:w="0" w:type="auto"/>
            <w:vAlign w:val="center"/>
            <w:hideMark/>
          </w:tcPr>
          <w:p w14:paraId="754CCB8D"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Backend application framework</w:t>
            </w:r>
          </w:p>
        </w:tc>
        <w:tc>
          <w:tcPr>
            <w:tcW w:w="0" w:type="auto"/>
            <w:vAlign w:val="center"/>
            <w:hideMark/>
          </w:tcPr>
          <w:p w14:paraId="1E29E539"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Simplifies application configuration, supports REST API development, and integrates well with database technologies</w:t>
            </w:r>
          </w:p>
        </w:tc>
      </w:tr>
      <w:tr w:rsidR="004B6F78" w:rsidRPr="004B6F78" w14:paraId="6238574B" w14:textId="77777777" w:rsidTr="004B6F78">
        <w:trPr>
          <w:tblCellSpacing w:w="15" w:type="dxa"/>
        </w:trPr>
        <w:tc>
          <w:tcPr>
            <w:tcW w:w="0" w:type="auto"/>
            <w:vAlign w:val="center"/>
            <w:hideMark/>
          </w:tcPr>
          <w:p w14:paraId="13569455"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RESTful API Architecture</w:t>
            </w:r>
          </w:p>
        </w:tc>
        <w:tc>
          <w:tcPr>
            <w:tcW w:w="0" w:type="auto"/>
            <w:vAlign w:val="center"/>
            <w:hideMark/>
          </w:tcPr>
          <w:p w14:paraId="7B853C98"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Communication between frontend and backend components</w:t>
            </w:r>
          </w:p>
        </w:tc>
        <w:tc>
          <w:tcPr>
            <w:tcW w:w="0" w:type="auto"/>
            <w:vAlign w:val="center"/>
            <w:hideMark/>
          </w:tcPr>
          <w:p w14:paraId="41728A81"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Provides a standardized and scalable approach for exchanging data between system layers</w:t>
            </w:r>
          </w:p>
        </w:tc>
      </w:tr>
      <w:tr w:rsidR="004B6F78" w:rsidRPr="004B6F78" w14:paraId="1090A620" w14:textId="77777777" w:rsidTr="004B6F78">
        <w:trPr>
          <w:tblCellSpacing w:w="15" w:type="dxa"/>
        </w:trPr>
        <w:tc>
          <w:tcPr>
            <w:tcW w:w="0" w:type="auto"/>
            <w:vAlign w:val="center"/>
            <w:hideMark/>
          </w:tcPr>
          <w:p w14:paraId="2679CFAF"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MySQL</w:t>
            </w:r>
          </w:p>
        </w:tc>
        <w:tc>
          <w:tcPr>
            <w:tcW w:w="0" w:type="auto"/>
            <w:vAlign w:val="center"/>
            <w:hideMark/>
          </w:tcPr>
          <w:p w14:paraId="2A213495"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Relational database management system</w:t>
            </w:r>
          </w:p>
        </w:tc>
        <w:tc>
          <w:tcPr>
            <w:tcW w:w="0" w:type="auto"/>
            <w:vAlign w:val="center"/>
            <w:hideMark/>
          </w:tcPr>
          <w:p w14:paraId="56EB00F5"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Reliable, widely used, cost-effective, and well suited for structured relational data storage</w:t>
            </w:r>
          </w:p>
        </w:tc>
      </w:tr>
      <w:tr w:rsidR="004B6F78" w:rsidRPr="004B6F78" w14:paraId="721063D5" w14:textId="77777777" w:rsidTr="004B6F78">
        <w:trPr>
          <w:tblCellSpacing w:w="15" w:type="dxa"/>
        </w:trPr>
        <w:tc>
          <w:tcPr>
            <w:tcW w:w="0" w:type="auto"/>
            <w:vAlign w:val="center"/>
            <w:hideMark/>
          </w:tcPr>
          <w:p w14:paraId="1841DB6A"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Spring Data JPA</w:t>
            </w:r>
          </w:p>
        </w:tc>
        <w:tc>
          <w:tcPr>
            <w:tcW w:w="0" w:type="auto"/>
            <w:vAlign w:val="center"/>
            <w:hideMark/>
          </w:tcPr>
          <w:p w14:paraId="318B376B"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Data access framework</w:t>
            </w:r>
          </w:p>
        </w:tc>
        <w:tc>
          <w:tcPr>
            <w:tcW w:w="0" w:type="auto"/>
            <w:vAlign w:val="center"/>
            <w:hideMark/>
          </w:tcPr>
          <w:p w14:paraId="44D9C968"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Reduces boilerplate code and simplifies interaction with database entities</w:t>
            </w:r>
          </w:p>
        </w:tc>
      </w:tr>
      <w:tr w:rsidR="004B6F78" w:rsidRPr="004B6F78" w14:paraId="39E2BE81" w14:textId="77777777" w:rsidTr="004B6F78">
        <w:trPr>
          <w:tblCellSpacing w:w="15" w:type="dxa"/>
        </w:trPr>
        <w:tc>
          <w:tcPr>
            <w:tcW w:w="0" w:type="auto"/>
            <w:vAlign w:val="center"/>
            <w:hideMark/>
          </w:tcPr>
          <w:p w14:paraId="79D2E666"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Hibernate ORM</w:t>
            </w:r>
          </w:p>
        </w:tc>
        <w:tc>
          <w:tcPr>
            <w:tcW w:w="0" w:type="auto"/>
            <w:vAlign w:val="center"/>
            <w:hideMark/>
          </w:tcPr>
          <w:p w14:paraId="2ADDD95B"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Object-relational mapping framework</w:t>
            </w:r>
          </w:p>
        </w:tc>
        <w:tc>
          <w:tcPr>
            <w:tcW w:w="0" w:type="auto"/>
            <w:vAlign w:val="center"/>
            <w:hideMark/>
          </w:tcPr>
          <w:p w14:paraId="1BE84D1B"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Simplifies database persistence and object mapping while improving developer productivity</w:t>
            </w:r>
          </w:p>
        </w:tc>
      </w:tr>
      <w:tr w:rsidR="004B6F78" w:rsidRPr="004B6F78" w14:paraId="4657F4EC" w14:textId="77777777" w:rsidTr="004B6F78">
        <w:trPr>
          <w:tblCellSpacing w:w="15" w:type="dxa"/>
        </w:trPr>
        <w:tc>
          <w:tcPr>
            <w:tcW w:w="0" w:type="auto"/>
            <w:vAlign w:val="center"/>
            <w:hideMark/>
          </w:tcPr>
          <w:p w14:paraId="4AB32F75"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HTML, CSS, and JavaScript</w:t>
            </w:r>
          </w:p>
        </w:tc>
        <w:tc>
          <w:tcPr>
            <w:tcW w:w="0" w:type="auto"/>
            <w:vAlign w:val="center"/>
            <w:hideMark/>
          </w:tcPr>
          <w:p w14:paraId="5730781D"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User interface development</w:t>
            </w:r>
          </w:p>
        </w:tc>
        <w:tc>
          <w:tcPr>
            <w:tcW w:w="0" w:type="auto"/>
            <w:vAlign w:val="center"/>
            <w:hideMark/>
          </w:tcPr>
          <w:p w14:paraId="797CDDDA"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Industry-standard technologies for creating browser-based web applications</w:t>
            </w:r>
          </w:p>
        </w:tc>
      </w:tr>
      <w:tr w:rsidR="004B6F78" w:rsidRPr="004B6F78" w14:paraId="763663F5" w14:textId="77777777" w:rsidTr="004B6F78">
        <w:trPr>
          <w:tblCellSpacing w:w="15" w:type="dxa"/>
        </w:trPr>
        <w:tc>
          <w:tcPr>
            <w:tcW w:w="0" w:type="auto"/>
            <w:vAlign w:val="center"/>
            <w:hideMark/>
          </w:tcPr>
          <w:p w14:paraId="375BDDF9"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Maven</w:t>
            </w:r>
          </w:p>
        </w:tc>
        <w:tc>
          <w:tcPr>
            <w:tcW w:w="0" w:type="auto"/>
            <w:vAlign w:val="center"/>
            <w:hideMark/>
          </w:tcPr>
          <w:p w14:paraId="5A5F63EF"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Dependency management and build automation</w:t>
            </w:r>
          </w:p>
        </w:tc>
        <w:tc>
          <w:tcPr>
            <w:tcW w:w="0" w:type="auto"/>
            <w:vAlign w:val="center"/>
            <w:hideMark/>
          </w:tcPr>
          <w:p w14:paraId="1889B6CC"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Simplifies project configuration, dependency management, and application packaging</w:t>
            </w:r>
          </w:p>
        </w:tc>
      </w:tr>
      <w:tr w:rsidR="004B6F78" w:rsidRPr="004B6F78" w14:paraId="61F794E5" w14:textId="77777777" w:rsidTr="004B6F78">
        <w:trPr>
          <w:tblCellSpacing w:w="15" w:type="dxa"/>
        </w:trPr>
        <w:tc>
          <w:tcPr>
            <w:tcW w:w="0" w:type="auto"/>
            <w:vAlign w:val="center"/>
            <w:hideMark/>
          </w:tcPr>
          <w:p w14:paraId="1FA5A285"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Git/GitLab</w:t>
            </w:r>
          </w:p>
        </w:tc>
        <w:tc>
          <w:tcPr>
            <w:tcW w:w="0" w:type="auto"/>
            <w:vAlign w:val="center"/>
            <w:hideMark/>
          </w:tcPr>
          <w:p w14:paraId="30588D2D"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Version control and project management</w:t>
            </w:r>
          </w:p>
        </w:tc>
        <w:tc>
          <w:tcPr>
            <w:tcW w:w="0" w:type="auto"/>
            <w:vAlign w:val="center"/>
            <w:hideMark/>
          </w:tcPr>
          <w:p w14:paraId="502CCE6A"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Supports source code management, issue tracking, collaboration, and change history</w:t>
            </w:r>
          </w:p>
        </w:tc>
      </w:tr>
      <w:tr w:rsidR="004B6F78" w:rsidRPr="004B6F78" w14:paraId="685412C6" w14:textId="77777777" w:rsidTr="004B6F78">
        <w:trPr>
          <w:tblCellSpacing w:w="15" w:type="dxa"/>
        </w:trPr>
        <w:tc>
          <w:tcPr>
            <w:tcW w:w="0" w:type="auto"/>
            <w:vAlign w:val="center"/>
            <w:hideMark/>
          </w:tcPr>
          <w:p w14:paraId="7217ED9B" w14:textId="77777777" w:rsidR="004B6F78" w:rsidRPr="004B6F78" w:rsidRDefault="004B6F78" w:rsidP="004B6F78">
            <w:pPr>
              <w:rPr>
                <w:rFonts w:ascii="Times New Roman" w:eastAsia="Times New Roman" w:hAnsi="Times New Roman" w:cs="Times New Roman"/>
              </w:rPr>
            </w:pPr>
            <w:proofErr w:type="spellStart"/>
            <w:r w:rsidRPr="004B6F78">
              <w:rPr>
                <w:rFonts w:ascii="Times New Roman" w:eastAsia="Times New Roman" w:hAnsi="Times New Roman" w:cs="Times New Roman"/>
              </w:rPr>
              <w:lastRenderedPageBreak/>
              <w:t>BCrypt</w:t>
            </w:r>
            <w:proofErr w:type="spellEnd"/>
            <w:r w:rsidRPr="004B6F78">
              <w:rPr>
                <w:rFonts w:ascii="Times New Roman" w:eastAsia="Times New Roman" w:hAnsi="Times New Roman" w:cs="Times New Roman"/>
              </w:rPr>
              <w:t xml:space="preserve"> Password Encryption (Planned)</w:t>
            </w:r>
          </w:p>
        </w:tc>
        <w:tc>
          <w:tcPr>
            <w:tcW w:w="0" w:type="auto"/>
            <w:vAlign w:val="center"/>
            <w:hideMark/>
          </w:tcPr>
          <w:p w14:paraId="1B033A0A"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Secure password storage</w:t>
            </w:r>
          </w:p>
        </w:tc>
        <w:tc>
          <w:tcPr>
            <w:tcW w:w="0" w:type="auto"/>
            <w:vAlign w:val="center"/>
            <w:hideMark/>
          </w:tcPr>
          <w:p w14:paraId="65D6464E" w14:textId="77777777" w:rsidR="004B6F78" w:rsidRPr="004B6F78" w:rsidRDefault="004B6F78" w:rsidP="004B6F78">
            <w:pPr>
              <w:rPr>
                <w:rFonts w:ascii="Times New Roman" w:eastAsia="Times New Roman" w:hAnsi="Times New Roman" w:cs="Times New Roman"/>
              </w:rPr>
            </w:pPr>
            <w:r w:rsidRPr="004B6F78">
              <w:rPr>
                <w:rFonts w:ascii="Times New Roman" w:eastAsia="Times New Roman" w:hAnsi="Times New Roman" w:cs="Times New Roman"/>
              </w:rPr>
              <w:t>Protects user credentials by storing hashed passwords instead of plain-text values</w:t>
            </w:r>
          </w:p>
        </w:tc>
      </w:tr>
    </w:tbl>
    <w:p w14:paraId="7C611A1B" w14:textId="77777777" w:rsidR="004B6F78" w:rsidRPr="004B6F78" w:rsidRDefault="004B6F78" w:rsidP="0044206F">
      <w:pPr>
        <w:pStyle w:val="Heading2"/>
        <w:rPr>
          <w:rFonts w:eastAsia="Times New Roman"/>
        </w:rPr>
      </w:pPr>
      <w:r w:rsidRPr="004B6F78">
        <w:rPr>
          <w:rFonts w:eastAsia="Times New Roman"/>
        </w:rPr>
        <w:t>Architecture Selection</w:t>
      </w:r>
    </w:p>
    <w:p w14:paraId="34337864"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A layered architecture was selected because it promotes clear separation between user interface components, business processing logic, and data management operations. This design approach simplifies maintenance and supports future expansion by reducing dependencies between application components.</w:t>
      </w:r>
    </w:p>
    <w:p w14:paraId="359E7476" w14:textId="77777777" w:rsidR="004B6F78" w:rsidRPr="004B6F78" w:rsidRDefault="004B6F78" w:rsidP="0044206F">
      <w:pPr>
        <w:pStyle w:val="Heading2"/>
        <w:rPr>
          <w:rFonts w:eastAsia="Times New Roman"/>
        </w:rPr>
      </w:pPr>
      <w:r w:rsidRPr="004B6F78">
        <w:rPr>
          <w:rFonts w:eastAsia="Times New Roman"/>
        </w:rPr>
        <w:t>Framework Selection</w:t>
      </w:r>
    </w:p>
    <w:p w14:paraId="1AE6AE6F"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Spring Boot was selected as the primary application framework because it provides extensive support for web application development, dependency injection, RESTful services, security integration, and database connectivity. The framework also aligns closely with technologies covered throughout the software development curriculum.</w:t>
      </w:r>
    </w:p>
    <w:p w14:paraId="1EBE8A74" w14:textId="77777777" w:rsidR="004B6F78" w:rsidRPr="004B6F78" w:rsidRDefault="004B6F78" w:rsidP="0044206F">
      <w:pPr>
        <w:pStyle w:val="Heading2"/>
        <w:rPr>
          <w:rFonts w:eastAsia="Times New Roman"/>
        </w:rPr>
      </w:pPr>
      <w:r w:rsidRPr="004B6F78">
        <w:rPr>
          <w:rFonts w:eastAsia="Times New Roman"/>
        </w:rPr>
        <w:t>Database Selection</w:t>
      </w:r>
    </w:p>
    <w:p w14:paraId="0ED24B7A"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MySQL was chosen as the database platform because it provides a reliable and efficient solution for managing structured relational data. The application's entities, including users, service information, eligibility results, and claims, naturally fit within a relational database model.</w:t>
      </w:r>
    </w:p>
    <w:p w14:paraId="34A637CD" w14:textId="77777777" w:rsidR="004B6F78" w:rsidRPr="004B6F78" w:rsidRDefault="004B6F78" w:rsidP="0044206F">
      <w:pPr>
        <w:pStyle w:val="Heading2"/>
        <w:rPr>
          <w:rFonts w:eastAsia="Times New Roman"/>
        </w:rPr>
      </w:pPr>
      <w:r w:rsidRPr="004B6F78">
        <w:rPr>
          <w:rFonts w:eastAsia="Times New Roman"/>
        </w:rPr>
        <w:t>API Design Approach</w:t>
      </w:r>
    </w:p>
    <w:p w14:paraId="67B77AF4"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RESTful APIs were selected as the communication mechanism between the frontend and backend layers. REST provides a lightweight and standardized approach for exchanging data while supporting future integration opportunities if additional clients or services are introduced.</w:t>
      </w:r>
    </w:p>
    <w:p w14:paraId="04F4C76C" w14:textId="77777777" w:rsidR="004B6F78" w:rsidRPr="004B6F78" w:rsidRDefault="004B6F78" w:rsidP="0044206F">
      <w:pPr>
        <w:pStyle w:val="Heading2"/>
        <w:rPr>
          <w:rFonts w:eastAsia="Times New Roman"/>
        </w:rPr>
      </w:pPr>
      <w:r w:rsidRPr="004B6F78">
        <w:rPr>
          <w:rFonts w:eastAsia="Times New Roman"/>
        </w:rPr>
        <w:t>Security Considerations</w:t>
      </w:r>
    </w:p>
    <w:p w14:paraId="3D933979"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Although implementation has not yet begun, security requirements influenced several design decisions. Planned security measures include user authentication, encrypted password storage, input validation, controlled access to protected resources, and secure handling of user-submitted information.</w:t>
      </w:r>
    </w:p>
    <w:p w14:paraId="5410BC7C" w14:textId="77777777" w:rsidR="004B6F78" w:rsidRPr="004B6F78" w:rsidRDefault="004B6F78" w:rsidP="0044206F">
      <w:pPr>
        <w:pStyle w:val="Heading2"/>
        <w:rPr>
          <w:rFonts w:eastAsia="Times New Roman"/>
        </w:rPr>
      </w:pPr>
      <w:r w:rsidRPr="004B6F78">
        <w:rPr>
          <w:rFonts w:eastAsia="Times New Roman"/>
        </w:rPr>
        <w:t>Design Decision Summary</w:t>
      </w:r>
    </w:p>
    <w:p w14:paraId="211BBF9C" w14:textId="77777777" w:rsidR="004B6F78" w:rsidRPr="004B6F78" w:rsidRDefault="004B6F78" w:rsidP="004B6F78">
      <w:pPr>
        <w:spacing w:before="100" w:beforeAutospacing="1" w:after="100" w:afterAutospacing="1"/>
        <w:rPr>
          <w:rFonts w:ascii="Times New Roman" w:eastAsia="Times New Roman" w:hAnsi="Times New Roman" w:cs="Times New Roman"/>
        </w:rPr>
      </w:pPr>
      <w:r w:rsidRPr="004B6F78">
        <w:rPr>
          <w:rFonts w:ascii="Times New Roman" w:eastAsia="Times New Roman" w:hAnsi="Times New Roman" w:cs="Times New Roman"/>
        </w:rPr>
        <w:t>The selected technologies and architectural patterns were chosen because they provide a balance between functionality, maintainability, scalability, and ease of implementation. Collectively, these decisions establish a strong technical foundation that supports the project requirements while remaining achievable within the scope of the capstone project.</w:t>
      </w:r>
    </w:p>
    <w:p w14:paraId="77C6C1AA" w14:textId="77777777" w:rsidR="009A3DE6" w:rsidRPr="009A3DE6" w:rsidRDefault="009A3DE6" w:rsidP="009A3DE6">
      <w:pPr>
        <w:rPr>
          <w:rFonts w:ascii="Times New Roman" w:hAnsi="Times New Roman" w:cs="Times New Roman"/>
          <w:color w:val="2F5496" w:themeColor="accent1" w:themeShade="BF"/>
          <w:sz w:val="22"/>
          <w:szCs w:val="22"/>
        </w:rPr>
      </w:pPr>
    </w:p>
    <w:p w14:paraId="41EAC839" w14:textId="323C9F21" w:rsidR="009A3DE6" w:rsidRPr="008E5DEC" w:rsidRDefault="005F53CA" w:rsidP="0044206F">
      <w:pPr>
        <w:pStyle w:val="Heading2"/>
      </w:pPr>
      <w:r>
        <w:rPr>
          <w:noProof/>
        </w:rPr>
        <w:lastRenderedPageBreak/>
        <w:drawing>
          <wp:anchor distT="0" distB="0" distL="114300" distR="114300" simplePos="0" relativeHeight="251665408" behindDoc="1" locked="0" layoutInCell="1" allowOverlap="1" wp14:anchorId="435B14B7" wp14:editId="20110883">
            <wp:simplePos x="0" y="0"/>
            <wp:positionH relativeFrom="margin">
              <wp:posOffset>-335280</wp:posOffset>
            </wp:positionH>
            <wp:positionV relativeFrom="paragraph">
              <wp:posOffset>220980</wp:posOffset>
            </wp:positionV>
            <wp:extent cx="6675120" cy="5806440"/>
            <wp:effectExtent l="0" t="0" r="0" b="3810"/>
            <wp:wrapTight wrapText="bothSides">
              <wp:wrapPolygon edited="0">
                <wp:start x="0" y="0"/>
                <wp:lineTo x="0" y="21543"/>
                <wp:lineTo x="21514" y="21543"/>
                <wp:lineTo x="21514" y="0"/>
                <wp:lineTo x="0" y="0"/>
              </wp:wrapPolygon>
            </wp:wrapTight>
            <wp:docPr id="10197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5120" cy="5806440"/>
                    </a:xfrm>
                    <a:prstGeom prst="rect">
                      <a:avLst/>
                    </a:prstGeom>
                    <a:noFill/>
                  </pic:spPr>
                </pic:pic>
              </a:graphicData>
            </a:graphic>
            <wp14:sizeRelH relativeFrom="margin">
              <wp14:pctWidth>0</wp14:pctWidth>
            </wp14:sizeRelH>
            <wp14:sizeRelV relativeFrom="margin">
              <wp14:pctHeight>0</wp14:pctHeight>
            </wp14:sizeRelV>
          </wp:anchor>
        </w:drawing>
      </w:r>
      <w:r w:rsidR="00CF63B9">
        <w:t xml:space="preserve">Database </w:t>
      </w:r>
      <w:r w:rsidR="009A3DE6" w:rsidRPr="008E5DEC">
        <w:t>ER Diagram:</w:t>
      </w:r>
    </w:p>
    <w:p w14:paraId="6F30F7D8" w14:textId="77DB1596" w:rsidR="009A3DE6" w:rsidRPr="009A3DE6" w:rsidRDefault="009A3DE6" w:rsidP="009A3DE6">
      <w:pPr>
        <w:rPr>
          <w:rFonts w:ascii="Times New Roman" w:hAnsi="Times New Roman" w:cs="Times New Roman"/>
          <w:color w:val="2F5496" w:themeColor="accent1" w:themeShade="BF"/>
          <w:sz w:val="22"/>
          <w:szCs w:val="22"/>
        </w:rPr>
      </w:pPr>
    </w:p>
    <w:p w14:paraId="44A11EB1" w14:textId="6BD0E034" w:rsidR="009A3DE6" w:rsidRPr="008E5DEC" w:rsidRDefault="00CF63B9" w:rsidP="0044206F">
      <w:pPr>
        <w:pStyle w:val="Heading2"/>
      </w:pPr>
      <w:r>
        <w:t xml:space="preserve">Database </w:t>
      </w:r>
      <w:r w:rsidR="009A3DE6" w:rsidRPr="008E5DEC">
        <w:t>DDL Scripts:</w:t>
      </w:r>
    </w:p>
    <w:p w14:paraId="34AD607D" w14:textId="77777777" w:rsidR="004C4F16" w:rsidRPr="004C4F16" w:rsidRDefault="004C4F16" w:rsidP="004C4F16">
      <w:pPr>
        <w:spacing w:before="100" w:beforeAutospacing="1" w:after="100" w:afterAutospacing="1"/>
        <w:rPr>
          <w:rFonts w:ascii="Times New Roman" w:eastAsia="Times New Roman" w:hAnsi="Times New Roman" w:cs="Times New Roman"/>
        </w:rPr>
      </w:pPr>
      <w:r w:rsidRPr="004C4F16">
        <w:rPr>
          <w:rFonts w:ascii="Times New Roman" w:eastAsia="Times New Roman" w:hAnsi="Times New Roman" w:cs="Times New Roman"/>
        </w:rPr>
        <w:t>The following Data Definition Language (DDL) scripts define the database structure for the VA Benefits Eligibility and Tracking System. These scripts create the tables, primary keys, foreign key relationships, and constraints necessary to support user management, military service information, eligibility evaluations, and claim tracking functionality.</w:t>
      </w:r>
    </w:p>
    <w:p w14:paraId="7A5B643D" w14:textId="77777777" w:rsidR="004C4F16" w:rsidRPr="004C4F16" w:rsidRDefault="004C4F16" w:rsidP="004C4F16">
      <w:pPr>
        <w:spacing w:before="100" w:beforeAutospacing="1" w:after="100" w:afterAutospacing="1"/>
        <w:rPr>
          <w:rFonts w:ascii="Times New Roman" w:eastAsia="Times New Roman" w:hAnsi="Times New Roman" w:cs="Times New Roman"/>
        </w:rPr>
      </w:pPr>
      <w:r w:rsidRPr="004C4F16">
        <w:rPr>
          <w:rFonts w:ascii="Times New Roman" w:eastAsia="Times New Roman" w:hAnsi="Times New Roman" w:cs="Times New Roman"/>
        </w:rPr>
        <w:t>The database design follows a relational model that promotes data integrity, minimizes redundancy, and supports efficient querying through properly defined relationships and constraints.</w:t>
      </w:r>
    </w:p>
    <w:p w14:paraId="1F216748" w14:textId="77777777" w:rsidR="004C4F16" w:rsidRPr="004C4F16" w:rsidRDefault="004C4F16" w:rsidP="0044206F">
      <w:pPr>
        <w:pStyle w:val="Heading3"/>
        <w:rPr>
          <w:rFonts w:eastAsia="Times New Roman"/>
        </w:rPr>
      </w:pPr>
      <w:r w:rsidRPr="004C4F16">
        <w:rPr>
          <w:rFonts w:eastAsia="Times New Roman"/>
        </w:rPr>
        <w:lastRenderedPageBreak/>
        <w:t>User Table</w:t>
      </w:r>
    </w:p>
    <w:p w14:paraId="5F83F704"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CREATE TABLE User (</w:t>
      </w:r>
    </w:p>
    <w:p w14:paraId="64A847B1"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 xml:space="preserve"> INT AUTO_INCREMENT PRIMARY KEY,</w:t>
      </w:r>
    </w:p>
    <w:p w14:paraId="26D33914"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first_name</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50) NOT NULL,</w:t>
      </w:r>
    </w:p>
    <w:p w14:paraId="10417DB3"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last_name</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50) NOT NULL,</w:t>
      </w:r>
    </w:p>
    <w:p w14:paraId="3B7FEFCE"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email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100) NOT NULL UNIQUE,</w:t>
      </w:r>
    </w:p>
    <w:p w14:paraId="361F790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username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50) NOT NULL UNIQUE,</w:t>
      </w:r>
    </w:p>
    <w:p w14:paraId="70727DB8"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password_hash</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255) NOT NULL,</w:t>
      </w:r>
    </w:p>
    <w:p w14:paraId="734DF1EE"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created_date</w:t>
      </w:r>
      <w:proofErr w:type="spellEnd"/>
      <w:r w:rsidRPr="004C4F16">
        <w:rPr>
          <w:rFonts w:ascii="Courier New" w:eastAsia="Times New Roman" w:hAnsi="Courier New" w:cs="Courier New"/>
          <w:sz w:val="20"/>
          <w:szCs w:val="20"/>
        </w:rPr>
        <w:t xml:space="preserve"> DATETIME NOT NULL DEFAULT CURRENT_TIMESTAMP,</w:t>
      </w:r>
    </w:p>
    <w:p w14:paraId="10471B7E"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account_status</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20) NOT NULL</w:t>
      </w:r>
    </w:p>
    <w:p w14:paraId="12F67722"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w:t>
      </w:r>
    </w:p>
    <w:p w14:paraId="14451C56" w14:textId="77777777" w:rsidR="004C4F16" w:rsidRPr="004C4F16" w:rsidRDefault="004C4F16" w:rsidP="0044206F">
      <w:pPr>
        <w:pStyle w:val="Heading3"/>
        <w:rPr>
          <w:rFonts w:eastAsia="Times New Roman"/>
        </w:rPr>
      </w:pPr>
      <w:proofErr w:type="spellStart"/>
      <w:r w:rsidRPr="004C4F16">
        <w:rPr>
          <w:rFonts w:eastAsia="Times New Roman"/>
        </w:rPr>
        <w:t>ServiceInformation</w:t>
      </w:r>
      <w:proofErr w:type="spellEnd"/>
      <w:r w:rsidRPr="004C4F16">
        <w:rPr>
          <w:rFonts w:eastAsia="Times New Roman"/>
        </w:rPr>
        <w:t xml:space="preserve"> Table</w:t>
      </w:r>
    </w:p>
    <w:p w14:paraId="3A5CBF92"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CREATE TABLE </w:t>
      </w:r>
      <w:proofErr w:type="spellStart"/>
      <w:r w:rsidRPr="004C4F16">
        <w:rPr>
          <w:rFonts w:ascii="Courier New" w:eastAsia="Times New Roman" w:hAnsi="Courier New" w:cs="Courier New"/>
          <w:sz w:val="20"/>
          <w:szCs w:val="20"/>
        </w:rPr>
        <w:t>ServiceInformation</w:t>
      </w:r>
      <w:proofErr w:type="spellEnd"/>
      <w:r w:rsidRPr="004C4F16">
        <w:rPr>
          <w:rFonts w:ascii="Courier New" w:eastAsia="Times New Roman" w:hAnsi="Courier New" w:cs="Courier New"/>
          <w:sz w:val="20"/>
          <w:szCs w:val="20"/>
        </w:rPr>
        <w:t xml:space="preserve"> (</w:t>
      </w:r>
    </w:p>
    <w:p w14:paraId="132E23F3"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service_info_id</w:t>
      </w:r>
      <w:proofErr w:type="spellEnd"/>
      <w:r w:rsidRPr="004C4F16">
        <w:rPr>
          <w:rFonts w:ascii="Courier New" w:eastAsia="Times New Roman" w:hAnsi="Courier New" w:cs="Courier New"/>
          <w:sz w:val="20"/>
          <w:szCs w:val="20"/>
        </w:rPr>
        <w:t xml:space="preserve"> INT AUTO_INCREMENT PRIMARY KEY,</w:t>
      </w:r>
    </w:p>
    <w:p w14:paraId="6C25E7EF"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 xml:space="preserve"> INT NOT NULL,</w:t>
      </w:r>
    </w:p>
    <w:p w14:paraId="053FA0AE"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branch_of_service</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50) NOT NULL,</w:t>
      </w:r>
    </w:p>
    <w:p w14:paraId="7503F991"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service_start_date</w:t>
      </w:r>
      <w:proofErr w:type="spellEnd"/>
      <w:r w:rsidRPr="004C4F16">
        <w:rPr>
          <w:rFonts w:ascii="Courier New" w:eastAsia="Times New Roman" w:hAnsi="Courier New" w:cs="Courier New"/>
          <w:sz w:val="20"/>
          <w:szCs w:val="20"/>
        </w:rPr>
        <w:t xml:space="preserve"> DATE NOT NULL,</w:t>
      </w:r>
    </w:p>
    <w:p w14:paraId="348A1F0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service_end_date</w:t>
      </w:r>
      <w:proofErr w:type="spellEnd"/>
      <w:r w:rsidRPr="004C4F16">
        <w:rPr>
          <w:rFonts w:ascii="Courier New" w:eastAsia="Times New Roman" w:hAnsi="Courier New" w:cs="Courier New"/>
          <w:sz w:val="20"/>
          <w:szCs w:val="20"/>
        </w:rPr>
        <w:t xml:space="preserve"> DATE NOT NULL,</w:t>
      </w:r>
    </w:p>
    <w:p w14:paraId="31D4D9A9"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discharge_status</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50) NOT NULL,</w:t>
      </w:r>
    </w:p>
    <w:p w14:paraId="4DAEEFE0"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disability_rating</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DECIMAL(</w:t>
      </w:r>
      <w:proofErr w:type="gramEnd"/>
      <w:r w:rsidRPr="004C4F16">
        <w:rPr>
          <w:rFonts w:ascii="Courier New" w:eastAsia="Times New Roman" w:hAnsi="Courier New" w:cs="Courier New"/>
          <w:sz w:val="20"/>
          <w:szCs w:val="20"/>
        </w:rPr>
        <w:t>5,2),</w:t>
      </w:r>
    </w:p>
    <w:p w14:paraId="4B354927"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64442C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CONSTRAINT </w:t>
      </w:r>
      <w:proofErr w:type="spellStart"/>
      <w:r w:rsidRPr="004C4F16">
        <w:rPr>
          <w:rFonts w:ascii="Courier New" w:eastAsia="Times New Roman" w:hAnsi="Courier New" w:cs="Courier New"/>
          <w:sz w:val="20"/>
          <w:szCs w:val="20"/>
        </w:rPr>
        <w:t>fk_service_user</w:t>
      </w:r>
      <w:proofErr w:type="spellEnd"/>
    </w:p>
    <w:p w14:paraId="13C26519"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FOREIGN KEY (</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w:t>
      </w:r>
    </w:p>
    <w:p w14:paraId="23AD2848"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REFERENCES User(</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w:t>
      </w:r>
    </w:p>
    <w:p w14:paraId="44EF0E79"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ON DELETE CASCADE</w:t>
      </w:r>
    </w:p>
    <w:p w14:paraId="220B1A44"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w:t>
      </w:r>
    </w:p>
    <w:p w14:paraId="1EFB622B" w14:textId="77777777" w:rsidR="004C4F16" w:rsidRPr="004C4F16" w:rsidRDefault="004C4F16" w:rsidP="0044206F">
      <w:pPr>
        <w:pStyle w:val="Heading3"/>
        <w:rPr>
          <w:rFonts w:eastAsia="Times New Roman"/>
        </w:rPr>
      </w:pPr>
      <w:r w:rsidRPr="004C4F16">
        <w:rPr>
          <w:rFonts w:eastAsia="Times New Roman"/>
        </w:rPr>
        <w:t>Benefit Table</w:t>
      </w:r>
    </w:p>
    <w:p w14:paraId="2CF1DFB1"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CREATE TABLE Benefit (</w:t>
      </w:r>
    </w:p>
    <w:p w14:paraId="561F5B7F"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benefit_id</w:t>
      </w:r>
      <w:proofErr w:type="spellEnd"/>
      <w:r w:rsidRPr="004C4F16">
        <w:rPr>
          <w:rFonts w:ascii="Courier New" w:eastAsia="Times New Roman" w:hAnsi="Courier New" w:cs="Courier New"/>
          <w:sz w:val="20"/>
          <w:szCs w:val="20"/>
        </w:rPr>
        <w:t xml:space="preserve"> INT AUTO_INCREMENT PRIMARY KEY,</w:t>
      </w:r>
    </w:p>
    <w:p w14:paraId="0C05FAF2"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benefit_name</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100) NOT NULL UNIQUE,</w:t>
      </w:r>
    </w:p>
    <w:p w14:paraId="5C78C74A"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description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255)</w:t>
      </w:r>
    </w:p>
    <w:p w14:paraId="208256A0"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w:t>
      </w:r>
    </w:p>
    <w:p w14:paraId="4341EB73" w14:textId="77777777" w:rsidR="004C4F16" w:rsidRPr="004C4F16" w:rsidRDefault="004C4F16" w:rsidP="0044206F">
      <w:pPr>
        <w:pStyle w:val="Heading3"/>
        <w:rPr>
          <w:rFonts w:eastAsia="Times New Roman"/>
        </w:rPr>
      </w:pPr>
      <w:proofErr w:type="spellStart"/>
      <w:r w:rsidRPr="004C4F16">
        <w:rPr>
          <w:rFonts w:eastAsia="Times New Roman"/>
        </w:rPr>
        <w:t>EligibilityResult</w:t>
      </w:r>
      <w:proofErr w:type="spellEnd"/>
      <w:r w:rsidRPr="004C4F16">
        <w:rPr>
          <w:rFonts w:eastAsia="Times New Roman"/>
        </w:rPr>
        <w:t xml:space="preserve"> Table</w:t>
      </w:r>
    </w:p>
    <w:p w14:paraId="52F284E0"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CREATE TABLE </w:t>
      </w:r>
      <w:proofErr w:type="spellStart"/>
      <w:r w:rsidRPr="004C4F16">
        <w:rPr>
          <w:rFonts w:ascii="Courier New" w:eastAsia="Times New Roman" w:hAnsi="Courier New" w:cs="Courier New"/>
          <w:sz w:val="20"/>
          <w:szCs w:val="20"/>
        </w:rPr>
        <w:t>EligibilityResult</w:t>
      </w:r>
      <w:proofErr w:type="spellEnd"/>
      <w:r w:rsidRPr="004C4F16">
        <w:rPr>
          <w:rFonts w:ascii="Courier New" w:eastAsia="Times New Roman" w:hAnsi="Courier New" w:cs="Courier New"/>
          <w:sz w:val="20"/>
          <w:szCs w:val="20"/>
        </w:rPr>
        <w:t xml:space="preserve"> (</w:t>
      </w:r>
    </w:p>
    <w:p w14:paraId="3CE06702"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eligibility_result_id</w:t>
      </w:r>
      <w:proofErr w:type="spellEnd"/>
      <w:r w:rsidRPr="004C4F16">
        <w:rPr>
          <w:rFonts w:ascii="Courier New" w:eastAsia="Times New Roman" w:hAnsi="Courier New" w:cs="Courier New"/>
          <w:sz w:val="20"/>
          <w:szCs w:val="20"/>
        </w:rPr>
        <w:t xml:space="preserve"> INT AUTO_INCREMENT PRIMARY KEY,</w:t>
      </w:r>
    </w:p>
    <w:p w14:paraId="07DC853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 xml:space="preserve"> INT NOT NULL,</w:t>
      </w:r>
    </w:p>
    <w:p w14:paraId="31EEEEB0"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benefit_id</w:t>
      </w:r>
      <w:proofErr w:type="spellEnd"/>
      <w:r w:rsidRPr="004C4F16">
        <w:rPr>
          <w:rFonts w:ascii="Courier New" w:eastAsia="Times New Roman" w:hAnsi="Courier New" w:cs="Courier New"/>
          <w:sz w:val="20"/>
          <w:szCs w:val="20"/>
        </w:rPr>
        <w:t xml:space="preserve"> INT NOT NULL,</w:t>
      </w:r>
    </w:p>
    <w:p w14:paraId="3647A4C3"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eligibility_status</w:t>
      </w:r>
      <w:proofErr w:type="spellEnd"/>
      <w:r w:rsidRPr="004C4F16">
        <w:rPr>
          <w:rFonts w:ascii="Courier New" w:eastAsia="Times New Roman" w:hAnsi="Courier New" w:cs="Courier New"/>
          <w:sz w:val="20"/>
          <w:szCs w:val="20"/>
        </w:rPr>
        <w:t xml:space="preserve">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20) NOT NULL,</w:t>
      </w:r>
    </w:p>
    <w:p w14:paraId="7588A9F9"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w:t>
      </w:r>
      <w:proofErr w:type="spellStart"/>
      <w:r w:rsidRPr="004C4F16">
        <w:rPr>
          <w:rFonts w:ascii="Courier New" w:eastAsia="Times New Roman" w:hAnsi="Courier New" w:cs="Courier New"/>
          <w:sz w:val="20"/>
          <w:szCs w:val="20"/>
        </w:rPr>
        <w:t>evaluation_date</w:t>
      </w:r>
      <w:proofErr w:type="spellEnd"/>
      <w:r w:rsidRPr="004C4F16">
        <w:rPr>
          <w:rFonts w:ascii="Courier New" w:eastAsia="Times New Roman" w:hAnsi="Courier New" w:cs="Courier New"/>
          <w:sz w:val="20"/>
          <w:szCs w:val="20"/>
        </w:rPr>
        <w:t xml:space="preserve"> DATETIME NOT NULL DEFAULT CURRENT_TIMESTAMP,</w:t>
      </w:r>
    </w:p>
    <w:p w14:paraId="16EDAD32"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notes </w:t>
      </w:r>
      <w:proofErr w:type="gramStart"/>
      <w:r w:rsidRPr="004C4F16">
        <w:rPr>
          <w:rFonts w:ascii="Courier New" w:eastAsia="Times New Roman" w:hAnsi="Courier New" w:cs="Courier New"/>
          <w:sz w:val="20"/>
          <w:szCs w:val="20"/>
        </w:rPr>
        <w:t>VARCHAR(</w:t>
      </w:r>
      <w:proofErr w:type="gramEnd"/>
      <w:r w:rsidRPr="004C4F16">
        <w:rPr>
          <w:rFonts w:ascii="Courier New" w:eastAsia="Times New Roman" w:hAnsi="Courier New" w:cs="Courier New"/>
          <w:sz w:val="20"/>
          <w:szCs w:val="20"/>
        </w:rPr>
        <w:t>255),</w:t>
      </w:r>
    </w:p>
    <w:p w14:paraId="371A14D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7E9DF5A8"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CONSTRAINT </w:t>
      </w:r>
      <w:proofErr w:type="spellStart"/>
      <w:r w:rsidRPr="004C4F16">
        <w:rPr>
          <w:rFonts w:ascii="Courier New" w:eastAsia="Times New Roman" w:hAnsi="Courier New" w:cs="Courier New"/>
          <w:sz w:val="20"/>
          <w:szCs w:val="20"/>
        </w:rPr>
        <w:t>fk_eligibility_user</w:t>
      </w:r>
      <w:proofErr w:type="spellEnd"/>
    </w:p>
    <w:p w14:paraId="0CE63CC6"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FOREIGN KEY (</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w:t>
      </w:r>
    </w:p>
    <w:p w14:paraId="77B62C74"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REFERENCES User(</w:t>
      </w:r>
      <w:proofErr w:type="spellStart"/>
      <w:r w:rsidRPr="004C4F16">
        <w:rPr>
          <w:rFonts w:ascii="Courier New" w:eastAsia="Times New Roman" w:hAnsi="Courier New" w:cs="Courier New"/>
          <w:sz w:val="20"/>
          <w:szCs w:val="20"/>
        </w:rPr>
        <w:t>user_id</w:t>
      </w:r>
      <w:proofErr w:type="spellEnd"/>
      <w:r w:rsidRPr="004C4F16">
        <w:rPr>
          <w:rFonts w:ascii="Courier New" w:eastAsia="Times New Roman" w:hAnsi="Courier New" w:cs="Courier New"/>
          <w:sz w:val="20"/>
          <w:szCs w:val="20"/>
        </w:rPr>
        <w:t>)</w:t>
      </w:r>
    </w:p>
    <w:p w14:paraId="22D444A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ON DELETE CASCADE,</w:t>
      </w:r>
    </w:p>
    <w:p w14:paraId="445A3400"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5389B778"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CONSTRAINT </w:t>
      </w:r>
      <w:proofErr w:type="spellStart"/>
      <w:r w:rsidRPr="004C4F16">
        <w:rPr>
          <w:rFonts w:ascii="Courier New" w:eastAsia="Times New Roman" w:hAnsi="Courier New" w:cs="Courier New"/>
          <w:sz w:val="20"/>
          <w:szCs w:val="20"/>
        </w:rPr>
        <w:t>fk_eligibility_benefit</w:t>
      </w:r>
      <w:proofErr w:type="spellEnd"/>
    </w:p>
    <w:p w14:paraId="65505DC5"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FOREIGN KEY (</w:t>
      </w:r>
      <w:proofErr w:type="spellStart"/>
      <w:r w:rsidRPr="004C4F16">
        <w:rPr>
          <w:rFonts w:ascii="Courier New" w:eastAsia="Times New Roman" w:hAnsi="Courier New" w:cs="Courier New"/>
          <w:sz w:val="20"/>
          <w:szCs w:val="20"/>
        </w:rPr>
        <w:t>benefit_id</w:t>
      </w:r>
      <w:proofErr w:type="spellEnd"/>
      <w:r w:rsidRPr="004C4F16">
        <w:rPr>
          <w:rFonts w:ascii="Courier New" w:eastAsia="Times New Roman" w:hAnsi="Courier New" w:cs="Courier New"/>
          <w:sz w:val="20"/>
          <w:szCs w:val="20"/>
        </w:rPr>
        <w:t>)</w:t>
      </w:r>
    </w:p>
    <w:p w14:paraId="572A2CFA"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 xml:space="preserve">        REFERENCES Benefit(</w:t>
      </w:r>
      <w:proofErr w:type="spellStart"/>
      <w:r w:rsidRPr="004C4F16">
        <w:rPr>
          <w:rFonts w:ascii="Courier New" w:eastAsia="Times New Roman" w:hAnsi="Courier New" w:cs="Courier New"/>
          <w:sz w:val="20"/>
          <w:szCs w:val="20"/>
        </w:rPr>
        <w:t>benefit_id</w:t>
      </w:r>
      <w:proofErr w:type="spellEnd"/>
      <w:r w:rsidRPr="004C4F16">
        <w:rPr>
          <w:rFonts w:ascii="Courier New" w:eastAsia="Times New Roman" w:hAnsi="Courier New" w:cs="Courier New"/>
          <w:sz w:val="20"/>
          <w:szCs w:val="20"/>
        </w:rPr>
        <w:t>)</w:t>
      </w:r>
    </w:p>
    <w:p w14:paraId="080C4791" w14:textId="77777777" w:rsidR="004C4F16" w:rsidRPr="004C4F16" w:rsidRDefault="004C4F16" w:rsidP="004C4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C4F16">
        <w:rPr>
          <w:rFonts w:ascii="Courier New" w:eastAsia="Times New Roman" w:hAnsi="Courier New" w:cs="Courier New"/>
          <w:sz w:val="20"/>
          <w:szCs w:val="20"/>
        </w:rPr>
        <w:t>);</w:t>
      </w:r>
    </w:p>
    <w:p w14:paraId="080D2757" w14:textId="77777777" w:rsidR="009A3DE6" w:rsidRDefault="009A3DE6" w:rsidP="009A3DE6">
      <w:pPr>
        <w:rPr>
          <w:rFonts w:ascii="Times New Roman" w:hAnsi="Times New Roman" w:cs="Times New Roman"/>
          <w:color w:val="2F5496" w:themeColor="accent1" w:themeShade="BF"/>
          <w:sz w:val="22"/>
          <w:szCs w:val="22"/>
        </w:rPr>
      </w:pPr>
    </w:p>
    <w:p w14:paraId="20DE6D76" w14:textId="77777777" w:rsidR="000634CB" w:rsidRPr="000634CB" w:rsidRDefault="000634CB" w:rsidP="0044206F">
      <w:pPr>
        <w:pStyle w:val="Heading3"/>
        <w:rPr>
          <w:rFonts w:eastAsia="Times New Roman"/>
        </w:rPr>
      </w:pPr>
      <w:r w:rsidRPr="000634CB">
        <w:rPr>
          <w:rFonts w:eastAsia="Times New Roman"/>
        </w:rPr>
        <w:t>Claim Table</w:t>
      </w:r>
    </w:p>
    <w:p w14:paraId="101A16D8"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CREATE TABLE Claim (</w:t>
      </w:r>
    </w:p>
    <w:p w14:paraId="53EB212D"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w:t>
      </w:r>
      <w:proofErr w:type="spellStart"/>
      <w:r w:rsidRPr="000634CB">
        <w:rPr>
          <w:rFonts w:ascii="Courier New" w:eastAsia="Times New Roman" w:hAnsi="Courier New" w:cs="Courier New"/>
          <w:sz w:val="20"/>
          <w:szCs w:val="20"/>
        </w:rPr>
        <w:t>claim_id</w:t>
      </w:r>
      <w:proofErr w:type="spellEnd"/>
      <w:r w:rsidRPr="000634CB">
        <w:rPr>
          <w:rFonts w:ascii="Courier New" w:eastAsia="Times New Roman" w:hAnsi="Courier New" w:cs="Courier New"/>
          <w:sz w:val="20"/>
          <w:szCs w:val="20"/>
        </w:rPr>
        <w:t xml:space="preserve"> INT AUTO_INCREMENT PRIMARY KEY,</w:t>
      </w:r>
    </w:p>
    <w:p w14:paraId="7E64AAD6"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lastRenderedPageBreak/>
        <w:t xml:space="preserve">    </w:t>
      </w:r>
      <w:proofErr w:type="spellStart"/>
      <w:r w:rsidRPr="000634CB">
        <w:rPr>
          <w:rFonts w:ascii="Courier New" w:eastAsia="Times New Roman" w:hAnsi="Courier New" w:cs="Courier New"/>
          <w:sz w:val="20"/>
          <w:szCs w:val="20"/>
        </w:rPr>
        <w:t>user_id</w:t>
      </w:r>
      <w:proofErr w:type="spellEnd"/>
      <w:r w:rsidRPr="000634CB">
        <w:rPr>
          <w:rFonts w:ascii="Courier New" w:eastAsia="Times New Roman" w:hAnsi="Courier New" w:cs="Courier New"/>
          <w:sz w:val="20"/>
          <w:szCs w:val="20"/>
        </w:rPr>
        <w:t xml:space="preserve"> INT NOT NULL,</w:t>
      </w:r>
    </w:p>
    <w:p w14:paraId="76FADEBB"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w:t>
      </w:r>
      <w:proofErr w:type="spellStart"/>
      <w:r w:rsidRPr="000634CB">
        <w:rPr>
          <w:rFonts w:ascii="Courier New" w:eastAsia="Times New Roman" w:hAnsi="Courier New" w:cs="Courier New"/>
          <w:sz w:val="20"/>
          <w:szCs w:val="20"/>
        </w:rPr>
        <w:t>claim_type</w:t>
      </w:r>
      <w:proofErr w:type="spellEnd"/>
      <w:r w:rsidRPr="000634CB">
        <w:rPr>
          <w:rFonts w:ascii="Courier New" w:eastAsia="Times New Roman" w:hAnsi="Courier New" w:cs="Courier New"/>
          <w:sz w:val="20"/>
          <w:szCs w:val="20"/>
        </w:rPr>
        <w:t xml:space="preserve"> </w:t>
      </w:r>
      <w:proofErr w:type="gramStart"/>
      <w:r w:rsidRPr="000634CB">
        <w:rPr>
          <w:rFonts w:ascii="Courier New" w:eastAsia="Times New Roman" w:hAnsi="Courier New" w:cs="Courier New"/>
          <w:sz w:val="20"/>
          <w:szCs w:val="20"/>
        </w:rPr>
        <w:t>VARCHAR(</w:t>
      </w:r>
      <w:proofErr w:type="gramEnd"/>
      <w:r w:rsidRPr="000634CB">
        <w:rPr>
          <w:rFonts w:ascii="Courier New" w:eastAsia="Times New Roman" w:hAnsi="Courier New" w:cs="Courier New"/>
          <w:sz w:val="20"/>
          <w:szCs w:val="20"/>
        </w:rPr>
        <w:t>100) NOT NULL,</w:t>
      </w:r>
    </w:p>
    <w:p w14:paraId="113FAA0B"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w:t>
      </w:r>
      <w:proofErr w:type="spellStart"/>
      <w:r w:rsidRPr="000634CB">
        <w:rPr>
          <w:rFonts w:ascii="Courier New" w:eastAsia="Times New Roman" w:hAnsi="Courier New" w:cs="Courier New"/>
          <w:sz w:val="20"/>
          <w:szCs w:val="20"/>
        </w:rPr>
        <w:t>claim_status</w:t>
      </w:r>
      <w:proofErr w:type="spellEnd"/>
      <w:r w:rsidRPr="000634CB">
        <w:rPr>
          <w:rFonts w:ascii="Courier New" w:eastAsia="Times New Roman" w:hAnsi="Courier New" w:cs="Courier New"/>
          <w:sz w:val="20"/>
          <w:szCs w:val="20"/>
        </w:rPr>
        <w:t xml:space="preserve"> </w:t>
      </w:r>
      <w:proofErr w:type="gramStart"/>
      <w:r w:rsidRPr="000634CB">
        <w:rPr>
          <w:rFonts w:ascii="Courier New" w:eastAsia="Times New Roman" w:hAnsi="Courier New" w:cs="Courier New"/>
          <w:sz w:val="20"/>
          <w:szCs w:val="20"/>
        </w:rPr>
        <w:t>VARCHAR(</w:t>
      </w:r>
      <w:proofErr w:type="gramEnd"/>
      <w:r w:rsidRPr="000634CB">
        <w:rPr>
          <w:rFonts w:ascii="Courier New" w:eastAsia="Times New Roman" w:hAnsi="Courier New" w:cs="Courier New"/>
          <w:sz w:val="20"/>
          <w:szCs w:val="20"/>
        </w:rPr>
        <w:t>50) NOT NULL,</w:t>
      </w:r>
    </w:p>
    <w:p w14:paraId="526B1015"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w:t>
      </w:r>
      <w:proofErr w:type="spellStart"/>
      <w:r w:rsidRPr="000634CB">
        <w:rPr>
          <w:rFonts w:ascii="Courier New" w:eastAsia="Times New Roman" w:hAnsi="Courier New" w:cs="Courier New"/>
          <w:sz w:val="20"/>
          <w:szCs w:val="20"/>
        </w:rPr>
        <w:t>submission_date</w:t>
      </w:r>
      <w:proofErr w:type="spellEnd"/>
      <w:r w:rsidRPr="000634CB">
        <w:rPr>
          <w:rFonts w:ascii="Courier New" w:eastAsia="Times New Roman" w:hAnsi="Courier New" w:cs="Courier New"/>
          <w:sz w:val="20"/>
          <w:szCs w:val="20"/>
        </w:rPr>
        <w:t xml:space="preserve"> DATETIME NOT NULL DEFAULT CURRENT_TIMESTAMP,</w:t>
      </w:r>
    </w:p>
    <w:p w14:paraId="7054D649"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w:t>
      </w:r>
      <w:proofErr w:type="spellStart"/>
      <w:r w:rsidRPr="000634CB">
        <w:rPr>
          <w:rFonts w:ascii="Courier New" w:eastAsia="Times New Roman" w:hAnsi="Courier New" w:cs="Courier New"/>
          <w:sz w:val="20"/>
          <w:szCs w:val="20"/>
        </w:rPr>
        <w:t>last_updated</w:t>
      </w:r>
      <w:proofErr w:type="spellEnd"/>
      <w:r w:rsidRPr="000634CB">
        <w:rPr>
          <w:rFonts w:ascii="Courier New" w:eastAsia="Times New Roman" w:hAnsi="Courier New" w:cs="Courier New"/>
          <w:sz w:val="20"/>
          <w:szCs w:val="20"/>
        </w:rPr>
        <w:t xml:space="preserve"> DATETIME,</w:t>
      </w:r>
    </w:p>
    <w:p w14:paraId="01AD9480"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description </w:t>
      </w:r>
      <w:proofErr w:type="gramStart"/>
      <w:r w:rsidRPr="000634CB">
        <w:rPr>
          <w:rFonts w:ascii="Courier New" w:eastAsia="Times New Roman" w:hAnsi="Courier New" w:cs="Courier New"/>
          <w:sz w:val="20"/>
          <w:szCs w:val="20"/>
        </w:rPr>
        <w:t>VARCHAR(</w:t>
      </w:r>
      <w:proofErr w:type="gramEnd"/>
      <w:r w:rsidRPr="000634CB">
        <w:rPr>
          <w:rFonts w:ascii="Courier New" w:eastAsia="Times New Roman" w:hAnsi="Courier New" w:cs="Courier New"/>
          <w:sz w:val="20"/>
          <w:szCs w:val="20"/>
        </w:rPr>
        <w:t>255),</w:t>
      </w:r>
    </w:p>
    <w:p w14:paraId="7B26AE37"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15F66B46"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CONSTRAINT </w:t>
      </w:r>
      <w:proofErr w:type="spellStart"/>
      <w:r w:rsidRPr="000634CB">
        <w:rPr>
          <w:rFonts w:ascii="Courier New" w:eastAsia="Times New Roman" w:hAnsi="Courier New" w:cs="Courier New"/>
          <w:sz w:val="20"/>
          <w:szCs w:val="20"/>
        </w:rPr>
        <w:t>fk_claim_user</w:t>
      </w:r>
      <w:proofErr w:type="spellEnd"/>
    </w:p>
    <w:p w14:paraId="297E0737"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FOREIGN KEY (</w:t>
      </w:r>
      <w:proofErr w:type="spellStart"/>
      <w:r w:rsidRPr="000634CB">
        <w:rPr>
          <w:rFonts w:ascii="Courier New" w:eastAsia="Times New Roman" w:hAnsi="Courier New" w:cs="Courier New"/>
          <w:sz w:val="20"/>
          <w:szCs w:val="20"/>
        </w:rPr>
        <w:t>user_id</w:t>
      </w:r>
      <w:proofErr w:type="spellEnd"/>
      <w:r w:rsidRPr="000634CB">
        <w:rPr>
          <w:rFonts w:ascii="Courier New" w:eastAsia="Times New Roman" w:hAnsi="Courier New" w:cs="Courier New"/>
          <w:sz w:val="20"/>
          <w:szCs w:val="20"/>
        </w:rPr>
        <w:t>)</w:t>
      </w:r>
    </w:p>
    <w:p w14:paraId="62E797F4"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REFERENCES User(</w:t>
      </w:r>
      <w:proofErr w:type="spellStart"/>
      <w:r w:rsidRPr="000634CB">
        <w:rPr>
          <w:rFonts w:ascii="Courier New" w:eastAsia="Times New Roman" w:hAnsi="Courier New" w:cs="Courier New"/>
          <w:sz w:val="20"/>
          <w:szCs w:val="20"/>
        </w:rPr>
        <w:t>user_id</w:t>
      </w:r>
      <w:proofErr w:type="spellEnd"/>
      <w:r w:rsidRPr="000634CB">
        <w:rPr>
          <w:rFonts w:ascii="Courier New" w:eastAsia="Times New Roman" w:hAnsi="Courier New" w:cs="Courier New"/>
          <w:sz w:val="20"/>
          <w:szCs w:val="20"/>
        </w:rPr>
        <w:t>)</w:t>
      </w:r>
    </w:p>
    <w:p w14:paraId="69BD56B6"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 xml:space="preserve">        ON DELETE CASCADE</w:t>
      </w:r>
    </w:p>
    <w:p w14:paraId="1FB4739D" w14:textId="77777777" w:rsidR="000634CB" w:rsidRPr="000634CB" w:rsidRDefault="000634CB" w:rsidP="00063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0634CB">
        <w:rPr>
          <w:rFonts w:ascii="Courier New" w:eastAsia="Times New Roman" w:hAnsi="Courier New" w:cs="Courier New"/>
          <w:sz w:val="20"/>
          <w:szCs w:val="20"/>
        </w:rPr>
        <w:t>);</w:t>
      </w:r>
    </w:p>
    <w:p w14:paraId="347574E4" w14:textId="77777777" w:rsidR="000634CB" w:rsidRDefault="000634CB" w:rsidP="009A3DE6">
      <w:pPr>
        <w:rPr>
          <w:rFonts w:ascii="Times New Roman" w:hAnsi="Times New Roman" w:cs="Times New Roman"/>
          <w:color w:val="2F5496" w:themeColor="accent1" w:themeShade="BF"/>
          <w:sz w:val="22"/>
          <w:szCs w:val="22"/>
        </w:rPr>
      </w:pPr>
    </w:p>
    <w:p w14:paraId="21237D90" w14:textId="77777777" w:rsidR="005E645F" w:rsidRPr="005E645F" w:rsidRDefault="005E645F" w:rsidP="0044206F">
      <w:pPr>
        <w:pStyle w:val="Heading2"/>
        <w:rPr>
          <w:rFonts w:eastAsia="Times New Roman"/>
        </w:rPr>
      </w:pPr>
      <w:r w:rsidRPr="005E645F">
        <w:rPr>
          <w:rFonts w:eastAsia="Times New Roman"/>
        </w:rPr>
        <w:t>Database Constraints and Relationships</w:t>
      </w:r>
    </w:p>
    <w:p w14:paraId="6994D354" w14:textId="77777777" w:rsidR="005E645F" w:rsidRPr="005E645F" w:rsidRDefault="005E645F" w:rsidP="005E645F">
      <w:pPr>
        <w:spacing w:before="100" w:beforeAutospacing="1" w:after="100" w:afterAutospacing="1"/>
        <w:rPr>
          <w:rFonts w:ascii="Times New Roman" w:eastAsia="Times New Roman" w:hAnsi="Times New Roman" w:cs="Times New Roman"/>
        </w:rPr>
      </w:pPr>
      <w:r w:rsidRPr="005E645F">
        <w:rPr>
          <w:rFonts w:ascii="Times New Roman" w:eastAsia="Times New Roman" w:hAnsi="Times New Roman" w:cs="Times New Roman"/>
        </w:rPr>
        <w:t xml:space="preserve">The database design enforces referential integrity through the use of primary key and foreign key constraints. Each user may be associated with multiple service information records, eligibility evaluations, and claims. The </w:t>
      </w:r>
      <w:proofErr w:type="spellStart"/>
      <w:r w:rsidRPr="005E645F">
        <w:rPr>
          <w:rFonts w:ascii="Times New Roman" w:eastAsia="Times New Roman" w:hAnsi="Times New Roman" w:cs="Times New Roman"/>
        </w:rPr>
        <w:t>EligibilityResult</w:t>
      </w:r>
      <w:proofErr w:type="spellEnd"/>
      <w:r w:rsidRPr="005E645F">
        <w:rPr>
          <w:rFonts w:ascii="Times New Roman" w:eastAsia="Times New Roman" w:hAnsi="Times New Roman" w:cs="Times New Roman"/>
        </w:rPr>
        <w:t xml:space="preserve"> table also references the Benefit table, allowing multiple users to be evaluated against the same benefit definition.</w:t>
      </w:r>
    </w:p>
    <w:p w14:paraId="0D7C2B70" w14:textId="77777777" w:rsidR="005E645F" w:rsidRPr="005E645F" w:rsidRDefault="005E645F" w:rsidP="005E645F">
      <w:pPr>
        <w:spacing w:before="100" w:beforeAutospacing="1" w:after="100" w:afterAutospacing="1"/>
        <w:rPr>
          <w:rFonts w:ascii="Times New Roman" w:eastAsia="Times New Roman" w:hAnsi="Times New Roman" w:cs="Times New Roman"/>
        </w:rPr>
      </w:pPr>
      <w:r w:rsidRPr="005E645F">
        <w:rPr>
          <w:rFonts w:ascii="Times New Roman" w:eastAsia="Times New Roman" w:hAnsi="Times New Roman" w:cs="Times New Roman"/>
        </w:rPr>
        <w:t>The use of UNIQUE constraints on username and email fields prevents duplicate account creation, while foreign key constraints ensure that related records cannot exist without a valid parent record. Cascading deletes are applied where appropriate to maintain database consistency when user records are removed.</w:t>
      </w:r>
    </w:p>
    <w:p w14:paraId="6F9B2D12" w14:textId="77777777" w:rsidR="005E645F" w:rsidRPr="005E645F" w:rsidRDefault="005E645F" w:rsidP="0044206F">
      <w:pPr>
        <w:pStyle w:val="Heading2"/>
        <w:rPr>
          <w:rFonts w:eastAsia="Times New Roman"/>
        </w:rPr>
      </w:pPr>
      <w:r w:rsidRPr="005E645F">
        <w:rPr>
          <w:rFonts w:eastAsia="Times New Roman"/>
        </w:rPr>
        <w:t>Database Design Summary</w:t>
      </w:r>
    </w:p>
    <w:p w14:paraId="2F1CED06" w14:textId="77777777" w:rsidR="005E645F" w:rsidRPr="005E645F" w:rsidRDefault="005E645F" w:rsidP="005E645F">
      <w:pPr>
        <w:spacing w:before="100" w:beforeAutospacing="1" w:after="100" w:afterAutospacing="1"/>
        <w:rPr>
          <w:rFonts w:ascii="Times New Roman" w:eastAsia="Times New Roman" w:hAnsi="Times New Roman" w:cs="Times New Roman"/>
        </w:rPr>
      </w:pPr>
      <w:r w:rsidRPr="005E645F">
        <w:rPr>
          <w:rFonts w:ascii="Times New Roman" w:eastAsia="Times New Roman" w:hAnsi="Times New Roman" w:cs="Times New Roman"/>
        </w:rPr>
        <w:t>The database structure provides a normalized relational design that supports the functional requirements of the VA Benefits Eligibility and Tracking System. The use of primary keys, foreign keys, and integrity constraints establishes a stable foundation for application development and supports future expansion of system functionality.</w:t>
      </w:r>
    </w:p>
    <w:p w14:paraId="6E24BBFE" w14:textId="77777777" w:rsidR="005E645F" w:rsidRPr="009A3DE6" w:rsidRDefault="005E645F" w:rsidP="009A3DE6">
      <w:pPr>
        <w:rPr>
          <w:rFonts w:ascii="Times New Roman" w:hAnsi="Times New Roman" w:cs="Times New Roman"/>
          <w:color w:val="2F5496" w:themeColor="accent1" w:themeShade="BF"/>
          <w:sz w:val="22"/>
          <w:szCs w:val="22"/>
        </w:rPr>
      </w:pPr>
    </w:p>
    <w:p w14:paraId="30C8AD58" w14:textId="77777777" w:rsidR="00B00300" w:rsidRDefault="00B00300" w:rsidP="009A3DE6">
      <w:pP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br w:type="page"/>
      </w:r>
    </w:p>
    <w:p w14:paraId="7BAAED79" w14:textId="7DC339CE" w:rsidR="009A3DE6" w:rsidRPr="008E5DEC" w:rsidRDefault="00B00300" w:rsidP="0044206F">
      <w:pPr>
        <w:pStyle w:val="Heading2"/>
      </w:pPr>
      <w:r>
        <w:rPr>
          <w:rFonts w:eastAsia="PMingLiU"/>
          <w:noProof/>
          <w:lang w:eastAsia="zh-TW"/>
        </w:rPr>
        <w:lastRenderedPageBreak/>
        <w:drawing>
          <wp:anchor distT="0" distB="0" distL="114300" distR="114300" simplePos="0" relativeHeight="251667456" behindDoc="1" locked="0" layoutInCell="1" allowOverlap="1" wp14:anchorId="60269DDD" wp14:editId="4930FE43">
            <wp:simplePos x="0" y="0"/>
            <wp:positionH relativeFrom="margin">
              <wp:align>right</wp:align>
            </wp:positionH>
            <wp:positionV relativeFrom="paragraph">
              <wp:posOffset>289560</wp:posOffset>
            </wp:positionV>
            <wp:extent cx="5935980" cy="7254240"/>
            <wp:effectExtent l="0" t="0" r="7620" b="3810"/>
            <wp:wrapTight wrapText="bothSides">
              <wp:wrapPolygon edited="0">
                <wp:start x="0" y="0"/>
                <wp:lineTo x="0" y="21555"/>
                <wp:lineTo x="21558" y="21555"/>
                <wp:lineTo x="21558" y="0"/>
                <wp:lineTo x="0" y="0"/>
              </wp:wrapPolygon>
            </wp:wrapTight>
            <wp:docPr id="731041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7254240"/>
                    </a:xfrm>
                    <a:prstGeom prst="rect">
                      <a:avLst/>
                    </a:prstGeom>
                    <a:noFill/>
                  </pic:spPr>
                </pic:pic>
              </a:graphicData>
            </a:graphic>
            <wp14:sizeRelH relativeFrom="margin">
              <wp14:pctWidth>0</wp14:pctWidth>
            </wp14:sizeRelH>
            <wp14:sizeRelV relativeFrom="margin">
              <wp14:pctHeight>0</wp14:pctHeight>
            </wp14:sizeRelV>
          </wp:anchor>
        </w:drawing>
      </w:r>
      <w:r w:rsidR="009A3DE6" w:rsidRPr="008E5DEC">
        <w:t>Flow Charts</w:t>
      </w:r>
      <w:r w:rsidR="00CF63B9">
        <w:t>/Process Flows</w:t>
      </w:r>
      <w:r w:rsidR="009A3DE6" w:rsidRPr="008E5DEC">
        <w:t>:</w:t>
      </w:r>
    </w:p>
    <w:p w14:paraId="676535FD" w14:textId="12AEE7E5" w:rsidR="009A3DE6" w:rsidRDefault="009A3DE6" w:rsidP="009A3DE6">
      <w:pPr>
        <w:rPr>
          <w:rFonts w:ascii="Times New Roman" w:hAnsi="Times New Roman" w:cs="Times New Roman"/>
          <w:color w:val="2F5496" w:themeColor="accent1" w:themeShade="BF"/>
          <w:sz w:val="22"/>
          <w:szCs w:val="22"/>
        </w:rPr>
      </w:pPr>
    </w:p>
    <w:p w14:paraId="0CFED0F5"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lastRenderedPageBreak/>
        <w:t>The activity diagram illustrates the primary workflow of the VA Benefits Eligibility and Tracking System. The process begins when a user accesses the application and either logs into an existing account or registers a new account. User credentials are validated before access to protected application features is granted.</w:t>
      </w:r>
    </w:p>
    <w:p w14:paraId="26A2FE14"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Once authenticated, the user is directed to the system dashboard where they can enter or update military service information. The application validates the submitted information to ensure required fields are completed and that data is provided in the correct format. After validation is successful, the system processes the information using predefined eligibility determination rules.</w:t>
      </w:r>
    </w:p>
    <w:p w14:paraId="55FA0C26"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The eligibility processing component evaluates service-related factors such as branch of service, length of service, discharge status, and disability rating. Based on these criteria, the system generates simulated eligibility results for available VA benefits. These results are then stored within the database and made available for display through the user dashboard.</w:t>
      </w:r>
    </w:p>
    <w:p w14:paraId="74B0E132"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Users may also access claim tracking functionality within the application. The claim tracking process allows users to view claim information and monitor the status of submitted claims. Status values such as Pending, Under Review, Approved, or Denied provide users with visibility into the progression of their claims.</w:t>
      </w:r>
    </w:p>
    <w:p w14:paraId="40BC41BC"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The workflow concludes when the user logs out of the system, ending the active session and returning the application to its initial state.</w:t>
      </w:r>
    </w:p>
    <w:p w14:paraId="1132ABD5" w14:textId="77777777" w:rsidR="00C36EFE" w:rsidRPr="00C36EFE" w:rsidRDefault="00C36EFE" w:rsidP="0044206F">
      <w:pPr>
        <w:pStyle w:val="Heading2"/>
        <w:rPr>
          <w:rFonts w:eastAsia="Times New Roman"/>
        </w:rPr>
      </w:pPr>
      <w:r w:rsidRPr="00C36EFE">
        <w:rPr>
          <w:rFonts w:eastAsia="Times New Roman"/>
        </w:rPr>
        <w:t>Process Flow Steps</w:t>
      </w:r>
    </w:p>
    <w:p w14:paraId="5FF6B862"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 accesses the application.</w:t>
      </w:r>
    </w:p>
    <w:p w14:paraId="170C75AD"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 registers a new account or logs into an existing account.</w:t>
      </w:r>
    </w:p>
    <w:p w14:paraId="540B1ACE"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System validates user credentials.</w:t>
      </w:r>
    </w:p>
    <w:p w14:paraId="49102A13"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 is granted access to the dashboard.</w:t>
      </w:r>
    </w:p>
    <w:p w14:paraId="0C2B018F"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 enters or updates military service information.</w:t>
      </w:r>
    </w:p>
    <w:p w14:paraId="68E77894"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System validates submitted information.</w:t>
      </w:r>
    </w:p>
    <w:p w14:paraId="1309B75C"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Eligibility determination rules are executed.</w:t>
      </w:r>
    </w:p>
    <w:p w14:paraId="76CC05FB"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Eligibility results are generated.</w:t>
      </w:r>
    </w:p>
    <w:p w14:paraId="0C0E6BEB"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Results are stored in the database.</w:t>
      </w:r>
    </w:p>
    <w:p w14:paraId="204EC20E"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 xml:space="preserve">Dashboard displays eligibility and </w:t>
      </w:r>
      <w:proofErr w:type="gramStart"/>
      <w:r w:rsidRPr="00C36EFE">
        <w:rPr>
          <w:rFonts w:ascii="Times New Roman" w:eastAsia="Times New Roman" w:hAnsi="Times New Roman" w:cs="Times New Roman"/>
        </w:rPr>
        <w:t>claim</w:t>
      </w:r>
      <w:proofErr w:type="gramEnd"/>
      <w:r w:rsidRPr="00C36EFE">
        <w:rPr>
          <w:rFonts w:ascii="Times New Roman" w:eastAsia="Times New Roman" w:hAnsi="Times New Roman" w:cs="Times New Roman"/>
        </w:rPr>
        <w:t xml:space="preserve"> information.</w:t>
      </w:r>
    </w:p>
    <w:p w14:paraId="087768F5"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 reviews claim status information.</w:t>
      </w:r>
    </w:p>
    <w:p w14:paraId="6802389F" w14:textId="77777777" w:rsidR="00C36EFE" w:rsidRPr="00C36EFE" w:rsidRDefault="00C36EFE" w:rsidP="00C36EFE">
      <w:pPr>
        <w:numPr>
          <w:ilvl w:val="0"/>
          <w:numId w:val="41"/>
        </w:num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User logs out of the application.</w:t>
      </w:r>
    </w:p>
    <w:p w14:paraId="38431FC0" w14:textId="77777777" w:rsidR="00C36EFE" w:rsidRPr="00C36EFE" w:rsidRDefault="00C36EFE" w:rsidP="0044206F">
      <w:pPr>
        <w:pStyle w:val="Heading2"/>
        <w:rPr>
          <w:rFonts w:eastAsia="Times New Roman"/>
        </w:rPr>
      </w:pPr>
      <w:r w:rsidRPr="00C36EFE">
        <w:rPr>
          <w:rFonts w:eastAsia="Times New Roman"/>
        </w:rPr>
        <w:t>Workflow Design Considerations</w:t>
      </w:r>
    </w:p>
    <w:p w14:paraId="0225E97D"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The workflow was designed to provide a logical and user-friendly experience while maintaining a clear separation between user interaction, business processing, and data management responsibilities. Validation steps are incorporated throughout the process to help ensure data quality and reduce the likelihood of invalid information entering the system. The workflow also supports future enhancements, allowing additional eligibility criteria, benefit types, or claim processing features to be integrated without significant changes to the overall process structure.</w:t>
      </w:r>
    </w:p>
    <w:p w14:paraId="037B00A2" w14:textId="77777777" w:rsidR="00C36EFE" w:rsidRPr="00C36EFE" w:rsidRDefault="00C36EFE" w:rsidP="0044206F">
      <w:pPr>
        <w:pStyle w:val="Heading2"/>
        <w:rPr>
          <w:rFonts w:eastAsia="Times New Roman"/>
        </w:rPr>
      </w:pPr>
      <w:r w:rsidRPr="00C36EFE">
        <w:rPr>
          <w:rFonts w:eastAsia="Times New Roman"/>
        </w:rPr>
        <w:lastRenderedPageBreak/>
        <w:t>Process Flow Summary</w:t>
      </w:r>
    </w:p>
    <w:p w14:paraId="20D3FE61" w14:textId="77777777" w:rsidR="00C36EFE" w:rsidRPr="00C36EFE" w:rsidRDefault="00C36EFE" w:rsidP="00C36EFE">
      <w:pPr>
        <w:spacing w:before="100" w:beforeAutospacing="1" w:after="100" w:afterAutospacing="1"/>
        <w:rPr>
          <w:rFonts w:ascii="Times New Roman" w:eastAsia="Times New Roman" w:hAnsi="Times New Roman" w:cs="Times New Roman"/>
        </w:rPr>
      </w:pPr>
      <w:r w:rsidRPr="00C36EFE">
        <w:rPr>
          <w:rFonts w:ascii="Times New Roman" w:eastAsia="Times New Roman" w:hAnsi="Times New Roman" w:cs="Times New Roman"/>
        </w:rPr>
        <w:t>The process flow supports the core objectives of the VA Benefits Eligibility and Tracking System by guiding users through authentication, eligibility evaluation, and claim tracking activities in a structured and intuitive manner. The activity diagram serves as a visual representation of these interactions and provides developers with a clear understanding of the application's operational workflow.</w:t>
      </w:r>
    </w:p>
    <w:p w14:paraId="1D7464FB" w14:textId="77777777" w:rsidR="00B00300" w:rsidRPr="009A3DE6" w:rsidRDefault="00B00300" w:rsidP="009A3DE6">
      <w:pPr>
        <w:rPr>
          <w:rFonts w:ascii="Times New Roman" w:hAnsi="Times New Roman" w:cs="Times New Roman"/>
          <w:color w:val="2F5496" w:themeColor="accent1" w:themeShade="BF"/>
          <w:sz w:val="22"/>
          <w:szCs w:val="22"/>
        </w:rPr>
      </w:pPr>
    </w:p>
    <w:p w14:paraId="30D50EA4" w14:textId="1132FE25" w:rsidR="009A3DE6" w:rsidRPr="009A3DE6" w:rsidRDefault="009A3DE6" w:rsidP="009A3DE6">
      <w:pPr>
        <w:rPr>
          <w:rFonts w:ascii="Times New Roman" w:hAnsi="Times New Roman" w:cs="Times New Roman"/>
          <w:color w:val="2F5496" w:themeColor="accent1" w:themeShade="BF"/>
          <w:sz w:val="22"/>
          <w:szCs w:val="22"/>
        </w:rPr>
      </w:pPr>
    </w:p>
    <w:p w14:paraId="789F7A59" w14:textId="025631E9" w:rsidR="009A3DE6" w:rsidRDefault="000F79FC" w:rsidP="0044206F">
      <w:pPr>
        <w:pStyle w:val="Heading2"/>
      </w:pPr>
      <w:r>
        <w:rPr>
          <w:noProof/>
        </w:rPr>
        <w:lastRenderedPageBreak/>
        <w:drawing>
          <wp:anchor distT="0" distB="0" distL="114300" distR="114300" simplePos="0" relativeHeight="251668480" behindDoc="1" locked="0" layoutInCell="1" allowOverlap="1" wp14:anchorId="56D18E39" wp14:editId="2E5F88CB">
            <wp:simplePos x="0" y="0"/>
            <wp:positionH relativeFrom="margin">
              <wp:align>center</wp:align>
            </wp:positionH>
            <wp:positionV relativeFrom="paragraph">
              <wp:posOffset>276860</wp:posOffset>
            </wp:positionV>
            <wp:extent cx="7010400" cy="5989320"/>
            <wp:effectExtent l="0" t="0" r="0" b="0"/>
            <wp:wrapTight wrapText="bothSides">
              <wp:wrapPolygon edited="0">
                <wp:start x="0" y="0"/>
                <wp:lineTo x="0" y="21504"/>
                <wp:lineTo x="21541" y="21504"/>
                <wp:lineTo x="21541" y="0"/>
                <wp:lineTo x="0" y="0"/>
              </wp:wrapPolygon>
            </wp:wrapTight>
            <wp:docPr id="133295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4249" name=""/>
                    <pic:cNvPicPr/>
                  </pic:nvPicPr>
                  <pic:blipFill>
                    <a:blip r:embed="rId16">
                      <a:extLst>
                        <a:ext uri="{28A0092B-C50C-407E-A947-70E740481C1C}">
                          <a14:useLocalDpi xmlns:a14="http://schemas.microsoft.com/office/drawing/2010/main" val="0"/>
                        </a:ext>
                      </a:extLst>
                    </a:blip>
                    <a:stretch>
                      <a:fillRect/>
                    </a:stretch>
                  </pic:blipFill>
                  <pic:spPr>
                    <a:xfrm>
                      <a:off x="0" y="0"/>
                      <a:ext cx="7010400" cy="5989320"/>
                    </a:xfrm>
                    <a:prstGeom prst="rect">
                      <a:avLst/>
                    </a:prstGeom>
                  </pic:spPr>
                </pic:pic>
              </a:graphicData>
            </a:graphic>
            <wp14:sizeRelH relativeFrom="margin">
              <wp14:pctWidth>0</wp14:pctWidth>
            </wp14:sizeRelH>
            <wp14:sizeRelV relativeFrom="margin">
              <wp14:pctHeight>0</wp14:pctHeight>
            </wp14:sizeRelV>
          </wp:anchor>
        </w:drawing>
      </w:r>
      <w:r w:rsidR="009A3DE6" w:rsidRPr="008E5DEC">
        <w:t>Sitemap Diagram:</w:t>
      </w:r>
    </w:p>
    <w:p w14:paraId="66D5B80C" w14:textId="77777777" w:rsidR="00B86996" w:rsidRPr="008E5DEC" w:rsidRDefault="00B86996" w:rsidP="009A3DE6">
      <w:pPr>
        <w:rPr>
          <w:rFonts w:ascii="Times New Roman" w:hAnsi="Times New Roman" w:cs="Times New Roman"/>
          <w:b/>
          <w:color w:val="000000" w:themeColor="text1"/>
          <w:sz w:val="22"/>
          <w:szCs w:val="22"/>
        </w:rPr>
      </w:pPr>
    </w:p>
    <w:p w14:paraId="66663FC0"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sitemap diagram illustrates the navigation structure of the VA Benefits Eligibility and Tracking System. The sitemap provides a high-level view of the application's pages and demonstrates how users navigate between system functions.</w:t>
      </w:r>
    </w:p>
    <w:p w14:paraId="7BA88D13"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application begins at the Home page, where users are presented with options to either log into an existing account or register a new account. Authentication serves as the gateway to protected application resources and ensures that only authorized users can access personalized information.</w:t>
      </w:r>
    </w:p>
    <w:p w14:paraId="0C391A6D"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lastRenderedPageBreak/>
        <w:t>After successful authentication, users are directed to the Dashboard, which serves as the central navigation hub for the application. From the dashboard, users can access the primary system functions including profile management, service information management, eligibility results, and claim tracking.</w:t>
      </w:r>
    </w:p>
    <w:p w14:paraId="05B77947" w14:textId="77777777" w:rsidR="00F8141D" w:rsidRPr="00F8141D" w:rsidRDefault="00F8141D" w:rsidP="0044206F">
      <w:pPr>
        <w:pStyle w:val="Heading2"/>
        <w:rPr>
          <w:rFonts w:eastAsia="Times New Roman"/>
        </w:rPr>
      </w:pPr>
      <w:r w:rsidRPr="00F8141D">
        <w:rPr>
          <w:rFonts w:eastAsia="Times New Roman"/>
        </w:rPr>
        <w:t>Home Page</w:t>
      </w:r>
    </w:p>
    <w:p w14:paraId="6AB45CAD"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Home Page serves as the entry point to the application and provides general information about the system along with navigation options for login and registration.</w:t>
      </w:r>
    </w:p>
    <w:p w14:paraId="2454486B" w14:textId="77777777" w:rsidR="00F8141D" w:rsidRPr="00F8141D" w:rsidRDefault="00F8141D" w:rsidP="0044206F">
      <w:pPr>
        <w:pStyle w:val="Heading2"/>
        <w:rPr>
          <w:rFonts w:eastAsia="Times New Roman"/>
        </w:rPr>
      </w:pPr>
      <w:r w:rsidRPr="00F8141D">
        <w:rPr>
          <w:rFonts w:eastAsia="Times New Roman"/>
        </w:rPr>
        <w:t>Login and Registration Pages</w:t>
      </w:r>
    </w:p>
    <w:p w14:paraId="506AF61B"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Login and Registration pages support account creation and authentication. These pages allow users to establish credentials and gain access to system functionality.</w:t>
      </w:r>
    </w:p>
    <w:p w14:paraId="32703D5B" w14:textId="77777777" w:rsidR="00F8141D" w:rsidRPr="00F8141D" w:rsidRDefault="00F8141D" w:rsidP="0044206F">
      <w:pPr>
        <w:pStyle w:val="Heading2"/>
        <w:rPr>
          <w:rFonts w:eastAsia="Times New Roman"/>
        </w:rPr>
      </w:pPr>
      <w:r w:rsidRPr="00F8141D">
        <w:rPr>
          <w:rFonts w:eastAsia="Times New Roman"/>
        </w:rPr>
        <w:t>Dashboard</w:t>
      </w:r>
    </w:p>
    <w:p w14:paraId="16EE93D8"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Dashboard functions as the primary landing page after authentication. It provides users with an overview of their information and serves as the central navigation point for all major application features.</w:t>
      </w:r>
    </w:p>
    <w:p w14:paraId="59AA7965" w14:textId="77777777" w:rsidR="00F8141D" w:rsidRPr="00F8141D" w:rsidRDefault="00F8141D" w:rsidP="0044206F">
      <w:pPr>
        <w:pStyle w:val="Heading2"/>
        <w:rPr>
          <w:rFonts w:eastAsia="Times New Roman"/>
        </w:rPr>
      </w:pPr>
      <w:r w:rsidRPr="00F8141D">
        <w:rPr>
          <w:rFonts w:eastAsia="Times New Roman"/>
        </w:rPr>
        <w:t>Profile Page</w:t>
      </w:r>
    </w:p>
    <w:p w14:paraId="7BFFECCE"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Profile page allows users to view and manage account-related information. Users may review personal details and update account information as needed.</w:t>
      </w:r>
    </w:p>
    <w:p w14:paraId="242CA83A" w14:textId="77777777" w:rsidR="00F8141D" w:rsidRPr="00F8141D" w:rsidRDefault="00F8141D" w:rsidP="0044206F">
      <w:pPr>
        <w:pStyle w:val="Heading2"/>
        <w:rPr>
          <w:rFonts w:eastAsia="Times New Roman"/>
        </w:rPr>
      </w:pPr>
      <w:r w:rsidRPr="00F8141D">
        <w:rPr>
          <w:rFonts w:eastAsia="Times New Roman"/>
        </w:rPr>
        <w:t>Service Information Page</w:t>
      </w:r>
    </w:p>
    <w:p w14:paraId="603E899E"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Service Information page allows users to enter and maintain military service details that are used by the eligibility determination process.</w:t>
      </w:r>
    </w:p>
    <w:p w14:paraId="5A32565A" w14:textId="77777777" w:rsidR="00F8141D" w:rsidRPr="00F8141D" w:rsidRDefault="00F8141D" w:rsidP="0044206F">
      <w:pPr>
        <w:pStyle w:val="Heading2"/>
        <w:rPr>
          <w:rFonts w:eastAsia="Times New Roman"/>
        </w:rPr>
      </w:pPr>
      <w:r w:rsidRPr="00F8141D">
        <w:rPr>
          <w:rFonts w:eastAsia="Times New Roman"/>
        </w:rPr>
        <w:t>Eligibility Results Page</w:t>
      </w:r>
    </w:p>
    <w:p w14:paraId="5827A05F"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Eligibility Results page displays simulated benefit eligibility determinations generated by the application based on the user's submitted service information.</w:t>
      </w:r>
    </w:p>
    <w:p w14:paraId="03404903" w14:textId="77777777" w:rsidR="00F8141D" w:rsidRPr="00F8141D" w:rsidRDefault="00F8141D" w:rsidP="0044206F">
      <w:pPr>
        <w:pStyle w:val="Heading2"/>
        <w:rPr>
          <w:rFonts w:eastAsia="Times New Roman"/>
        </w:rPr>
      </w:pPr>
      <w:r w:rsidRPr="00F8141D">
        <w:rPr>
          <w:rFonts w:eastAsia="Times New Roman"/>
        </w:rPr>
        <w:t>Claims Page</w:t>
      </w:r>
    </w:p>
    <w:p w14:paraId="543DAC2A"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Claims page provides access to claim tracking functionality and allows users to review the status of claims associated with their account.</w:t>
      </w:r>
    </w:p>
    <w:p w14:paraId="5D02AA50" w14:textId="77777777" w:rsidR="00F8141D" w:rsidRPr="00F8141D" w:rsidRDefault="00F8141D" w:rsidP="0044206F">
      <w:pPr>
        <w:pStyle w:val="Heading2"/>
        <w:rPr>
          <w:rFonts w:eastAsia="Times New Roman"/>
        </w:rPr>
      </w:pPr>
      <w:r w:rsidRPr="00F8141D">
        <w:rPr>
          <w:rFonts w:eastAsia="Times New Roman"/>
        </w:rPr>
        <w:t>Logout Function</w:t>
      </w:r>
    </w:p>
    <w:p w14:paraId="4A4CB4D9"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Logout function terminates the active user session and returns the application to its initial state.</w:t>
      </w:r>
    </w:p>
    <w:p w14:paraId="7BC2D759" w14:textId="77777777" w:rsidR="00F8141D" w:rsidRPr="00F8141D" w:rsidRDefault="00F8141D" w:rsidP="0044206F">
      <w:pPr>
        <w:pStyle w:val="Heading2"/>
        <w:rPr>
          <w:rFonts w:eastAsia="Times New Roman"/>
        </w:rPr>
      </w:pPr>
      <w:r w:rsidRPr="00F8141D">
        <w:rPr>
          <w:rFonts w:eastAsia="Times New Roman"/>
        </w:rPr>
        <w:lastRenderedPageBreak/>
        <w:t>Sitemap Design Summary</w:t>
      </w:r>
    </w:p>
    <w:p w14:paraId="7CCC6E75" w14:textId="77777777" w:rsidR="00F8141D" w:rsidRPr="00F8141D" w:rsidRDefault="00F8141D" w:rsidP="00F8141D">
      <w:pPr>
        <w:spacing w:before="100" w:beforeAutospacing="1" w:after="100" w:afterAutospacing="1"/>
        <w:rPr>
          <w:rFonts w:ascii="Times New Roman" w:eastAsia="Times New Roman" w:hAnsi="Times New Roman" w:cs="Times New Roman"/>
        </w:rPr>
      </w:pPr>
      <w:r w:rsidRPr="00F8141D">
        <w:rPr>
          <w:rFonts w:ascii="Times New Roman" w:eastAsia="Times New Roman" w:hAnsi="Times New Roman" w:cs="Times New Roman"/>
        </w:rPr>
        <w:t>The sitemap was designed to provide a simple and intuitive navigation structure that minimizes complexity while supporting all required system functionality. The dashboard-centered navigation model allows users to quickly access the most important application features while maintaining a logical and organized user experience.</w:t>
      </w:r>
    </w:p>
    <w:p w14:paraId="53A5AE30" w14:textId="59393294" w:rsidR="009A3DE6" w:rsidRPr="009A3DE6" w:rsidRDefault="009A3DE6" w:rsidP="009A3DE6">
      <w:pPr>
        <w:rPr>
          <w:rFonts w:ascii="Times New Roman" w:hAnsi="Times New Roman" w:cs="Times New Roman"/>
          <w:color w:val="000000" w:themeColor="text1"/>
          <w:sz w:val="22"/>
          <w:szCs w:val="22"/>
        </w:rPr>
      </w:pPr>
    </w:p>
    <w:p w14:paraId="16185C07" w14:textId="2AA93BE3" w:rsidR="009A3DE6" w:rsidRPr="008E5DEC" w:rsidRDefault="009A3DE6" w:rsidP="0044206F">
      <w:pPr>
        <w:pStyle w:val="Heading2"/>
      </w:pPr>
      <w:r w:rsidRPr="008E5DEC">
        <w:t>User Interface Diagrams:</w:t>
      </w:r>
    </w:p>
    <w:p w14:paraId="75B30981"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The user interface design was developed to provide a simple, intuitive, and user-friendly experience for veterans and other users seeking information regarding benefit eligibility and claim tracking. The interface follows a dashboard-centered navigation model that allows users to quickly access the system's primary functions while maintaining a consistent layout throughout the application.</w:t>
      </w:r>
    </w:p>
    <w:p w14:paraId="70808156"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The following wireframes illustrate the planned user interface design for the VA Benefits Eligibility and Tracking System.</w:t>
      </w:r>
    </w:p>
    <w:p w14:paraId="696CED57" w14:textId="77777777" w:rsidR="006145E0" w:rsidRDefault="006145E0" w:rsidP="00825897">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0CEEBA9B" w14:textId="46F74CDC" w:rsidR="00825897" w:rsidRPr="00825897" w:rsidRDefault="00825897" w:rsidP="006A311E">
      <w:pPr>
        <w:pStyle w:val="Heading2"/>
        <w:rPr>
          <w:rFonts w:eastAsia="Times New Roman"/>
        </w:rPr>
      </w:pPr>
      <w:r w:rsidRPr="00825897">
        <w:rPr>
          <w:rFonts w:eastAsia="Times New Roman"/>
        </w:rPr>
        <w:lastRenderedPageBreak/>
        <w:t xml:space="preserve">Figure </w:t>
      </w:r>
      <w:r w:rsidR="0044206F">
        <w:rPr>
          <w:rFonts w:eastAsia="Times New Roman"/>
        </w:rPr>
        <w:t>6</w:t>
      </w:r>
      <w:r w:rsidRPr="00825897">
        <w:rPr>
          <w:rFonts w:eastAsia="Times New Roman"/>
        </w:rPr>
        <w:t>. Login Page Wireframe</w:t>
      </w:r>
    </w:p>
    <w:p w14:paraId="76FA6CC7" w14:textId="7148700B" w:rsidR="00825897" w:rsidRPr="00825897" w:rsidRDefault="006145E0" w:rsidP="00825897">
      <w:pPr>
        <w:spacing w:before="100" w:beforeAutospacing="1" w:after="100" w:afterAutospacing="1"/>
        <w:rPr>
          <w:rFonts w:ascii="Times New Roman" w:eastAsia="Times New Roman" w:hAnsi="Times New Roman" w:cs="Times New Roman"/>
        </w:rPr>
      </w:pPr>
      <w:r>
        <w:rPr>
          <w:noProof/>
        </w:rPr>
        <w:drawing>
          <wp:anchor distT="0" distB="0" distL="114300" distR="114300" simplePos="0" relativeHeight="251669504" behindDoc="1" locked="0" layoutInCell="1" allowOverlap="1" wp14:anchorId="02FF5AEC" wp14:editId="4435E75B">
            <wp:simplePos x="0" y="0"/>
            <wp:positionH relativeFrom="column">
              <wp:posOffset>0</wp:posOffset>
            </wp:positionH>
            <wp:positionV relativeFrom="paragraph">
              <wp:posOffset>0</wp:posOffset>
            </wp:positionV>
            <wp:extent cx="5943600" cy="3538855"/>
            <wp:effectExtent l="0" t="0" r="0" b="4445"/>
            <wp:wrapTight wrapText="bothSides">
              <wp:wrapPolygon edited="0">
                <wp:start x="0" y="0"/>
                <wp:lineTo x="0" y="21511"/>
                <wp:lineTo x="21531" y="21511"/>
                <wp:lineTo x="21531" y="0"/>
                <wp:lineTo x="0" y="0"/>
              </wp:wrapPolygon>
            </wp:wrapTight>
            <wp:docPr id="16461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7406"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538855"/>
                    </a:xfrm>
                    <a:prstGeom prst="rect">
                      <a:avLst/>
                    </a:prstGeom>
                  </pic:spPr>
                </pic:pic>
              </a:graphicData>
            </a:graphic>
          </wp:anchor>
        </w:drawing>
      </w:r>
      <w:r w:rsidR="00825897" w:rsidRPr="00825897">
        <w:rPr>
          <w:rFonts w:ascii="Times New Roman" w:eastAsia="Times New Roman" w:hAnsi="Times New Roman" w:cs="Times New Roman"/>
        </w:rPr>
        <w:t>The Login Page serves as the primary authentication interface for returning users. Users enter their username and password to gain access to the application. Links are also provided to support new user registration and password recovery functionality.</w:t>
      </w:r>
    </w:p>
    <w:p w14:paraId="002C07E8"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Key features include:</w:t>
      </w:r>
    </w:p>
    <w:p w14:paraId="3437FB44" w14:textId="77777777" w:rsidR="00825897" w:rsidRPr="00825897" w:rsidRDefault="00825897" w:rsidP="00825897">
      <w:pPr>
        <w:numPr>
          <w:ilvl w:val="0"/>
          <w:numId w:val="42"/>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Username field</w:t>
      </w:r>
    </w:p>
    <w:p w14:paraId="62AF2B15" w14:textId="77777777" w:rsidR="00825897" w:rsidRPr="00825897" w:rsidRDefault="00825897" w:rsidP="00825897">
      <w:pPr>
        <w:numPr>
          <w:ilvl w:val="0"/>
          <w:numId w:val="42"/>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Password field</w:t>
      </w:r>
    </w:p>
    <w:p w14:paraId="7514A283" w14:textId="77777777" w:rsidR="00825897" w:rsidRPr="00825897" w:rsidRDefault="00825897" w:rsidP="00825897">
      <w:pPr>
        <w:numPr>
          <w:ilvl w:val="0"/>
          <w:numId w:val="42"/>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Login button</w:t>
      </w:r>
    </w:p>
    <w:p w14:paraId="33AB6C48" w14:textId="77777777" w:rsidR="00825897" w:rsidRPr="00825897" w:rsidRDefault="00825897" w:rsidP="00825897">
      <w:pPr>
        <w:numPr>
          <w:ilvl w:val="0"/>
          <w:numId w:val="42"/>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Registration link</w:t>
      </w:r>
    </w:p>
    <w:p w14:paraId="5265E730" w14:textId="77777777" w:rsidR="00825897" w:rsidRPr="00825897" w:rsidRDefault="00825897" w:rsidP="00825897">
      <w:pPr>
        <w:numPr>
          <w:ilvl w:val="0"/>
          <w:numId w:val="42"/>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Forgot Password option</w:t>
      </w:r>
    </w:p>
    <w:p w14:paraId="2A62FEE5" w14:textId="0F037983" w:rsidR="00825897" w:rsidRPr="00825897" w:rsidRDefault="00825897" w:rsidP="00825897">
      <w:pPr>
        <w:rPr>
          <w:rFonts w:ascii="Times New Roman" w:eastAsia="Times New Roman" w:hAnsi="Times New Roman" w:cs="Times New Roman"/>
        </w:rPr>
      </w:pPr>
    </w:p>
    <w:p w14:paraId="4CDD28B1" w14:textId="77777777" w:rsidR="00236510" w:rsidRDefault="00236510" w:rsidP="00825897">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32D96498" w14:textId="44B47F30" w:rsidR="00825897" w:rsidRPr="00825897" w:rsidRDefault="00825897" w:rsidP="006A311E">
      <w:pPr>
        <w:pStyle w:val="Heading2"/>
        <w:rPr>
          <w:rFonts w:eastAsia="Times New Roman"/>
        </w:rPr>
      </w:pPr>
      <w:r w:rsidRPr="00825897">
        <w:rPr>
          <w:rFonts w:eastAsia="Times New Roman"/>
        </w:rPr>
        <w:lastRenderedPageBreak/>
        <w:t xml:space="preserve">Figure </w:t>
      </w:r>
      <w:r w:rsidR="0044206F">
        <w:rPr>
          <w:rFonts w:eastAsia="Times New Roman"/>
        </w:rPr>
        <w:t>7</w:t>
      </w:r>
      <w:r w:rsidRPr="00825897">
        <w:rPr>
          <w:rFonts w:eastAsia="Times New Roman"/>
        </w:rPr>
        <w:t>. Registration Page Wireframe</w:t>
      </w:r>
    </w:p>
    <w:p w14:paraId="46508A4E" w14:textId="31C098E0" w:rsidR="00825897" w:rsidRPr="00825897" w:rsidRDefault="00236510" w:rsidP="00825897">
      <w:pPr>
        <w:spacing w:before="100" w:beforeAutospacing="1" w:after="100" w:afterAutospacing="1"/>
        <w:rPr>
          <w:rFonts w:ascii="Times New Roman" w:eastAsia="Times New Roman" w:hAnsi="Times New Roman" w:cs="Times New Roman"/>
        </w:rPr>
      </w:pPr>
      <w:r>
        <w:rPr>
          <w:noProof/>
        </w:rPr>
        <w:drawing>
          <wp:inline distT="0" distB="0" distL="0" distR="0" wp14:anchorId="44B59C52" wp14:editId="24C05D9C">
            <wp:extent cx="5943600" cy="4846320"/>
            <wp:effectExtent l="0" t="0" r="0" b="0"/>
            <wp:docPr id="9603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05844" name=""/>
                    <pic:cNvPicPr/>
                  </pic:nvPicPr>
                  <pic:blipFill>
                    <a:blip r:embed="rId18"/>
                    <a:stretch>
                      <a:fillRect/>
                    </a:stretch>
                  </pic:blipFill>
                  <pic:spPr>
                    <a:xfrm>
                      <a:off x="0" y="0"/>
                      <a:ext cx="5943600" cy="4846320"/>
                    </a:xfrm>
                    <a:prstGeom prst="rect">
                      <a:avLst/>
                    </a:prstGeom>
                  </pic:spPr>
                </pic:pic>
              </a:graphicData>
            </a:graphic>
          </wp:inline>
        </w:drawing>
      </w:r>
      <w:r w:rsidR="00825897" w:rsidRPr="00825897">
        <w:rPr>
          <w:rFonts w:ascii="Times New Roman" w:eastAsia="Times New Roman" w:hAnsi="Times New Roman" w:cs="Times New Roman"/>
        </w:rPr>
        <w:t>The Registration Page allows new users to create an account within the system. Required information includes personal identification and account credentials necessary for future authentication.</w:t>
      </w:r>
    </w:p>
    <w:p w14:paraId="1AD6AF1A"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Key features include:</w:t>
      </w:r>
    </w:p>
    <w:p w14:paraId="390826FA"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First Name field</w:t>
      </w:r>
    </w:p>
    <w:p w14:paraId="08CC16F2"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Last Name field</w:t>
      </w:r>
    </w:p>
    <w:p w14:paraId="1898F864"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Email Address field</w:t>
      </w:r>
    </w:p>
    <w:p w14:paraId="3F7DC9D4"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Username field</w:t>
      </w:r>
    </w:p>
    <w:p w14:paraId="57B49804"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Password field</w:t>
      </w:r>
    </w:p>
    <w:p w14:paraId="4638AEAA"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Confirm Password field</w:t>
      </w:r>
    </w:p>
    <w:p w14:paraId="0791881A" w14:textId="77777777" w:rsidR="00825897" w:rsidRPr="00825897" w:rsidRDefault="00825897" w:rsidP="00825897">
      <w:pPr>
        <w:numPr>
          <w:ilvl w:val="0"/>
          <w:numId w:val="43"/>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Registration button</w:t>
      </w:r>
    </w:p>
    <w:p w14:paraId="751F06D6" w14:textId="1AD34609" w:rsidR="00825897" w:rsidRPr="00825897" w:rsidRDefault="00825897" w:rsidP="00825897">
      <w:pPr>
        <w:rPr>
          <w:rFonts w:ascii="Times New Roman" w:eastAsia="Times New Roman" w:hAnsi="Times New Roman" w:cs="Times New Roman"/>
        </w:rPr>
      </w:pPr>
    </w:p>
    <w:p w14:paraId="42564531" w14:textId="5F59AD04" w:rsidR="00825897" w:rsidRPr="00825897" w:rsidRDefault="008F767C" w:rsidP="006A311E">
      <w:pPr>
        <w:pStyle w:val="Heading2"/>
        <w:rPr>
          <w:rFonts w:eastAsia="Times New Roman"/>
        </w:rPr>
      </w:pPr>
      <w:r w:rsidRPr="008F767C">
        <w:lastRenderedPageBreak/>
        <w:drawing>
          <wp:anchor distT="0" distB="0" distL="114300" distR="114300" simplePos="0" relativeHeight="251670528" behindDoc="1" locked="0" layoutInCell="1" allowOverlap="1" wp14:anchorId="19347A91" wp14:editId="05A0F64B">
            <wp:simplePos x="0" y="0"/>
            <wp:positionH relativeFrom="margin">
              <wp:align>right</wp:align>
            </wp:positionH>
            <wp:positionV relativeFrom="paragraph">
              <wp:posOffset>365760</wp:posOffset>
            </wp:positionV>
            <wp:extent cx="5943600" cy="4852035"/>
            <wp:effectExtent l="0" t="0" r="0" b="5715"/>
            <wp:wrapTight wrapText="bothSides">
              <wp:wrapPolygon edited="0">
                <wp:start x="0" y="0"/>
                <wp:lineTo x="0" y="21541"/>
                <wp:lineTo x="21531" y="21541"/>
                <wp:lineTo x="21531" y="0"/>
                <wp:lineTo x="0" y="0"/>
              </wp:wrapPolygon>
            </wp:wrapTight>
            <wp:docPr id="24580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724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852035"/>
                    </a:xfrm>
                    <a:prstGeom prst="rect">
                      <a:avLst/>
                    </a:prstGeom>
                  </pic:spPr>
                </pic:pic>
              </a:graphicData>
            </a:graphic>
          </wp:anchor>
        </w:drawing>
      </w:r>
      <w:r w:rsidR="00825897" w:rsidRPr="00825897">
        <w:rPr>
          <w:rFonts w:eastAsia="Times New Roman"/>
        </w:rPr>
        <w:t xml:space="preserve">Figure </w:t>
      </w:r>
      <w:r w:rsidR="0044206F">
        <w:rPr>
          <w:rFonts w:eastAsia="Times New Roman"/>
        </w:rPr>
        <w:t>8</w:t>
      </w:r>
      <w:r w:rsidR="00825897" w:rsidRPr="00825897">
        <w:rPr>
          <w:rFonts w:eastAsia="Times New Roman"/>
        </w:rPr>
        <w:t>. Dashboard Wireframe</w:t>
      </w:r>
    </w:p>
    <w:p w14:paraId="2F94401A" w14:textId="6DBB13FF"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The Dashboard serves as the central navigation hub following successful authentication. This page provides users with a summary of account information and direct access to the application's major features.</w:t>
      </w:r>
    </w:p>
    <w:p w14:paraId="656BE369"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Key features include:</w:t>
      </w:r>
    </w:p>
    <w:p w14:paraId="77002C4D" w14:textId="77777777" w:rsidR="00825897" w:rsidRPr="00825897" w:rsidRDefault="00825897" w:rsidP="00825897">
      <w:pPr>
        <w:numPr>
          <w:ilvl w:val="0"/>
          <w:numId w:val="44"/>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Welcome message</w:t>
      </w:r>
    </w:p>
    <w:p w14:paraId="5CB07B29" w14:textId="77777777" w:rsidR="00825897" w:rsidRPr="00825897" w:rsidRDefault="00825897" w:rsidP="00825897">
      <w:pPr>
        <w:numPr>
          <w:ilvl w:val="0"/>
          <w:numId w:val="44"/>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Navigation menu</w:t>
      </w:r>
    </w:p>
    <w:p w14:paraId="7971B107" w14:textId="77777777" w:rsidR="00825897" w:rsidRPr="00825897" w:rsidRDefault="00825897" w:rsidP="00825897">
      <w:pPr>
        <w:numPr>
          <w:ilvl w:val="0"/>
          <w:numId w:val="44"/>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Eligibility summary</w:t>
      </w:r>
    </w:p>
    <w:p w14:paraId="19A15148" w14:textId="77777777" w:rsidR="00825897" w:rsidRPr="00825897" w:rsidRDefault="00825897" w:rsidP="00825897">
      <w:pPr>
        <w:numPr>
          <w:ilvl w:val="0"/>
          <w:numId w:val="44"/>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Claim status summary</w:t>
      </w:r>
    </w:p>
    <w:p w14:paraId="5CB7F4D2" w14:textId="77777777" w:rsidR="00825897" w:rsidRPr="00825897" w:rsidRDefault="00825897" w:rsidP="00825897">
      <w:pPr>
        <w:numPr>
          <w:ilvl w:val="0"/>
          <w:numId w:val="44"/>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Quick access links</w:t>
      </w:r>
    </w:p>
    <w:p w14:paraId="183808F0" w14:textId="250E9E67" w:rsidR="00825897" w:rsidRPr="00825897" w:rsidRDefault="00825897" w:rsidP="00825897">
      <w:pPr>
        <w:rPr>
          <w:rFonts w:ascii="Times New Roman" w:eastAsia="Times New Roman" w:hAnsi="Times New Roman" w:cs="Times New Roman"/>
        </w:rPr>
      </w:pPr>
    </w:p>
    <w:p w14:paraId="38BBA133" w14:textId="14C6D88E" w:rsidR="00825897" w:rsidRPr="00825897" w:rsidRDefault="00825897" w:rsidP="006A311E">
      <w:pPr>
        <w:pStyle w:val="Heading2"/>
        <w:rPr>
          <w:rFonts w:eastAsia="Times New Roman"/>
        </w:rPr>
      </w:pPr>
      <w:r w:rsidRPr="00825897">
        <w:rPr>
          <w:rFonts w:eastAsia="Times New Roman"/>
        </w:rPr>
        <w:lastRenderedPageBreak/>
        <w:t xml:space="preserve">Figure </w:t>
      </w:r>
      <w:r w:rsidR="0044206F">
        <w:rPr>
          <w:rFonts w:eastAsia="Times New Roman"/>
        </w:rPr>
        <w:t>9</w:t>
      </w:r>
      <w:r w:rsidRPr="00825897">
        <w:rPr>
          <w:rFonts w:eastAsia="Times New Roman"/>
        </w:rPr>
        <w:t>. Service Information Page Wireframe</w:t>
      </w:r>
    </w:p>
    <w:p w14:paraId="2C947524" w14:textId="34B3767F" w:rsidR="00825897" w:rsidRPr="00825897" w:rsidRDefault="00313CEC" w:rsidP="00825897">
      <w:pPr>
        <w:spacing w:before="100" w:beforeAutospacing="1" w:after="100" w:afterAutospacing="1"/>
        <w:rPr>
          <w:rFonts w:ascii="Times New Roman" w:eastAsia="Times New Roman" w:hAnsi="Times New Roman" w:cs="Times New Roman"/>
        </w:rPr>
      </w:pPr>
      <w:r w:rsidRPr="00313CEC">
        <w:drawing>
          <wp:inline distT="0" distB="0" distL="0" distR="0" wp14:anchorId="63D5C30C" wp14:editId="15F1696A">
            <wp:extent cx="5943600" cy="5017770"/>
            <wp:effectExtent l="0" t="0" r="0" b="0"/>
            <wp:docPr id="362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170" name=""/>
                    <pic:cNvPicPr/>
                  </pic:nvPicPr>
                  <pic:blipFill>
                    <a:blip r:embed="rId20"/>
                    <a:stretch>
                      <a:fillRect/>
                    </a:stretch>
                  </pic:blipFill>
                  <pic:spPr>
                    <a:xfrm>
                      <a:off x="0" y="0"/>
                      <a:ext cx="5943600" cy="5017770"/>
                    </a:xfrm>
                    <a:prstGeom prst="rect">
                      <a:avLst/>
                    </a:prstGeom>
                  </pic:spPr>
                </pic:pic>
              </a:graphicData>
            </a:graphic>
          </wp:inline>
        </w:drawing>
      </w:r>
      <w:r w:rsidR="00825897" w:rsidRPr="00825897">
        <w:rPr>
          <w:rFonts w:ascii="Times New Roman" w:eastAsia="Times New Roman" w:hAnsi="Times New Roman" w:cs="Times New Roman"/>
        </w:rPr>
        <w:t>The Service Information page allows users to enter and maintain military service details used during the eligibility determination process.</w:t>
      </w:r>
    </w:p>
    <w:p w14:paraId="565EB042"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Key features include:</w:t>
      </w:r>
    </w:p>
    <w:p w14:paraId="099CA713" w14:textId="77777777" w:rsidR="00825897" w:rsidRPr="00825897" w:rsidRDefault="00825897" w:rsidP="00825897">
      <w:pPr>
        <w:numPr>
          <w:ilvl w:val="0"/>
          <w:numId w:val="45"/>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Branch of Service selection</w:t>
      </w:r>
    </w:p>
    <w:p w14:paraId="59C2483C" w14:textId="77777777" w:rsidR="00825897" w:rsidRPr="00825897" w:rsidRDefault="00825897" w:rsidP="00825897">
      <w:pPr>
        <w:numPr>
          <w:ilvl w:val="0"/>
          <w:numId w:val="45"/>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Service Start Date</w:t>
      </w:r>
    </w:p>
    <w:p w14:paraId="0D5A18D1" w14:textId="77777777" w:rsidR="00825897" w:rsidRPr="00825897" w:rsidRDefault="00825897" w:rsidP="00825897">
      <w:pPr>
        <w:numPr>
          <w:ilvl w:val="0"/>
          <w:numId w:val="45"/>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Service End Date</w:t>
      </w:r>
    </w:p>
    <w:p w14:paraId="5476B66F" w14:textId="77777777" w:rsidR="00825897" w:rsidRPr="00825897" w:rsidRDefault="00825897" w:rsidP="00825897">
      <w:pPr>
        <w:numPr>
          <w:ilvl w:val="0"/>
          <w:numId w:val="45"/>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Discharge Status selection</w:t>
      </w:r>
    </w:p>
    <w:p w14:paraId="6941961D" w14:textId="77777777" w:rsidR="00825897" w:rsidRPr="00825897" w:rsidRDefault="00825897" w:rsidP="00825897">
      <w:pPr>
        <w:numPr>
          <w:ilvl w:val="0"/>
          <w:numId w:val="45"/>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Disability Rating field</w:t>
      </w:r>
    </w:p>
    <w:p w14:paraId="1428D5EB" w14:textId="77777777" w:rsidR="00825897" w:rsidRPr="00825897" w:rsidRDefault="00825897" w:rsidP="00825897">
      <w:pPr>
        <w:numPr>
          <w:ilvl w:val="0"/>
          <w:numId w:val="45"/>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Save Information button</w:t>
      </w:r>
    </w:p>
    <w:p w14:paraId="7DA343C0" w14:textId="0C833716" w:rsidR="00825897" w:rsidRPr="00825897" w:rsidRDefault="00825897" w:rsidP="00825897">
      <w:pPr>
        <w:rPr>
          <w:rFonts w:ascii="Times New Roman" w:eastAsia="Times New Roman" w:hAnsi="Times New Roman" w:cs="Times New Roman"/>
        </w:rPr>
      </w:pPr>
    </w:p>
    <w:p w14:paraId="598E626D" w14:textId="77777777" w:rsidR="00D715D9" w:rsidRDefault="00D715D9" w:rsidP="00825897">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7B6B2378" w14:textId="1ADB3B54" w:rsidR="00825897" w:rsidRPr="00825897" w:rsidRDefault="00825897" w:rsidP="006A311E">
      <w:pPr>
        <w:pStyle w:val="Heading2"/>
        <w:rPr>
          <w:rFonts w:eastAsia="Times New Roman"/>
        </w:rPr>
      </w:pPr>
      <w:r w:rsidRPr="00825897">
        <w:rPr>
          <w:rFonts w:eastAsia="Times New Roman"/>
        </w:rPr>
        <w:lastRenderedPageBreak/>
        <w:t xml:space="preserve">Figure </w:t>
      </w:r>
      <w:r w:rsidR="0044206F">
        <w:rPr>
          <w:rFonts w:eastAsia="Times New Roman"/>
        </w:rPr>
        <w:t>10</w:t>
      </w:r>
      <w:r w:rsidRPr="00825897">
        <w:rPr>
          <w:rFonts w:eastAsia="Times New Roman"/>
        </w:rPr>
        <w:t>. Eligibility Results Page Wireframe</w:t>
      </w:r>
    </w:p>
    <w:p w14:paraId="294E28C2" w14:textId="1AE1D2B3" w:rsidR="00825897" w:rsidRPr="00825897" w:rsidRDefault="00D715D9" w:rsidP="00825897">
      <w:pPr>
        <w:spacing w:before="100" w:beforeAutospacing="1" w:after="100" w:afterAutospacing="1"/>
        <w:rPr>
          <w:rFonts w:ascii="Times New Roman" w:eastAsia="Times New Roman" w:hAnsi="Times New Roman" w:cs="Times New Roman"/>
        </w:rPr>
      </w:pPr>
      <w:r w:rsidRPr="00D715D9">
        <w:drawing>
          <wp:inline distT="0" distB="0" distL="0" distR="0" wp14:anchorId="645CDFA3" wp14:editId="0F65868F">
            <wp:extent cx="5943600" cy="5960110"/>
            <wp:effectExtent l="0" t="0" r="0" b="2540"/>
            <wp:docPr id="121767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0333" name=""/>
                    <pic:cNvPicPr/>
                  </pic:nvPicPr>
                  <pic:blipFill>
                    <a:blip r:embed="rId21"/>
                    <a:stretch>
                      <a:fillRect/>
                    </a:stretch>
                  </pic:blipFill>
                  <pic:spPr>
                    <a:xfrm>
                      <a:off x="0" y="0"/>
                      <a:ext cx="5943600" cy="5960110"/>
                    </a:xfrm>
                    <a:prstGeom prst="rect">
                      <a:avLst/>
                    </a:prstGeom>
                  </pic:spPr>
                </pic:pic>
              </a:graphicData>
            </a:graphic>
          </wp:inline>
        </w:drawing>
      </w:r>
      <w:r w:rsidR="00825897" w:rsidRPr="00825897">
        <w:rPr>
          <w:rFonts w:ascii="Times New Roman" w:eastAsia="Times New Roman" w:hAnsi="Times New Roman" w:cs="Times New Roman"/>
        </w:rPr>
        <w:t>The Eligibility Results page displays simulated benefit determinations generated from the user's submitted military service information.</w:t>
      </w:r>
    </w:p>
    <w:p w14:paraId="367E61A9"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Key features include:</w:t>
      </w:r>
    </w:p>
    <w:p w14:paraId="2975594D" w14:textId="77777777" w:rsidR="00825897" w:rsidRPr="00825897" w:rsidRDefault="00825897" w:rsidP="00825897">
      <w:pPr>
        <w:numPr>
          <w:ilvl w:val="0"/>
          <w:numId w:val="46"/>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Benefit Type</w:t>
      </w:r>
    </w:p>
    <w:p w14:paraId="15EFAEB3" w14:textId="77777777" w:rsidR="00825897" w:rsidRPr="00825897" w:rsidRDefault="00825897" w:rsidP="00825897">
      <w:pPr>
        <w:numPr>
          <w:ilvl w:val="0"/>
          <w:numId w:val="46"/>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Eligibility Status</w:t>
      </w:r>
    </w:p>
    <w:p w14:paraId="270DC6B2" w14:textId="77777777" w:rsidR="00825897" w:rsidRPr="00825897" w:rsidRDefault="00825897" w:rsidP="00825897">
      <w:pPr>
        <w:numPr>
          <w:ilvl w:val="0"/>
          <w:numId w:val="46"/>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Evaluation Date</w:t>
      </w:r>
    </w:p>
    <w:p w14:paraId="568C60F2" w14:textId="77777777" w:rsidR="00825897" w:rsidRPr="00825897" w:rsidRDefault="00825897" w:rsidP="00825897">
      <w:pPr>
        <w:numPr>
          <w:ilvl w:val="0"/>
          <w:numId w:val="46"/>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Eligibility Notes</w:t>
      </w:r>
    </w:p>
    <w:p w14:paraId="62700C4A" w14:textId="77777777" w:rsidR="00825897" w:rsidRPr="00825897" w:rsidRDefault="00825897" w:rsidP="00825897">
      <w:pPr>
        <w:numPr>
          <w:ilvl w:val="0"/>
          <w:numId w:val="46"/>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Results Summary</w:t>
      </w:r>
    </w:p>
    <w:p w14:paraId="7F944DB1" w14:textId="6F9ED611" w:rsidR="00825897" w:rsidRPr="00825897" w:rsidRDefault="00825897" w:rsidP="00825897">
      <w:pPr>
        <w:rPr>
          <w:rFonts w:ascii="Times New Roman" w:eastAsia="Times New Roman" w:hAnsi="Times New Roman" w:cs="Times New Roman"/>
        </w:rPr>
      </w:pPr>
    </w:p>
    <w:p w14:paraId="77758532" w14:textId="4A2E7FA3" w:rsidR="00825897" w:rsidRPr="00825897" w:rsidRDefault="00825897" w:rsidP="006A311E">
      <w:pPr>
        <w:pStyle w:val="Heading2"/>
        <w:rPr>
          <w:rFonts w:eastAsia="Times New Roman"/>
        </w:rPr>
      </w:pPr>
      <w:r w:rsidRPr="00825897">
        <w:rPr>
          <w:rFonts w:eastAsia="Times New Roman"/>
        </w:rPr>
        <w:t xml:space="preserve">Figure </w:t>
      </w:r>
      <w:r w:rsidR="0044206F">
        <w:rPr>
          <w:rFonts w:eastAsia="Times New Roman"/>
        </w:rPr>
        <w:t>11</w:t>
      </w:r>
      <w:r w:rsidRPr="00825897">
        <w:rPr>
          <w:rFonts w:eastAsia="Times New Roman"/>
        </w:rPr>
        <w:t>. Claims Tracking Page Wireframe</w:t>
      </w:r>
    </w:p>
    <w:p w14:paraId="436135CC" w14:textId="1F77F0BC" w:rsidR="00825897" w:rsidRPr="00825897" w:rsidRDefault="00D76ADD" w:rsidP="00825897">
      <w:pPr>
        <w:spacing w:before="100" w:beforeAutospacing="1" w:after="100" w:afterAutospacing="1"/>
        <w:rPr>
          <w:rFonts w:ascii="Times New Roman" w:eastAsia="Times New Roman" w:hAnsi="Times New Roman" w:cs="Times New Roman"/>
        </w:rPr>
      </w:pPr>
      <w:r w:rsidRPr="00D76ADD">
        <w:drawing>
          <wp:inline distT="0" distB="0" distL="0" distR="0" wp14:anchorId="575B2128" wp14:editId="2686E3D6">
            <wp:extent cx="5943600" cy="5129530"/>
            <wp:effectExtent l="0" t="0" r="0" b="0"/>
            <wp:docPr id="934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379" name=""/>
                    <pic:cNvPicPr/>
                  </pic:nvPicPr>
                  <pic:blipFill>
                    <a:blip r:embed="rId22"/>
                    <a:stretch>
                      <a:fillRect/>
                    </a:stretch>
                  </pic:blipFill>
                  <pic:spPr>
                    <a:xfrm>
                      <a:off x="0" y="0"/>
                      <a:ext cx="5943600" cy="5129530"/>
                    </a:xfrm>
                    <a:prstGeom prst="rect">
                      <a:avLst/>
                    </a:prstGeom>
                  </pic:spPr>
                </pic:pic>
              </a:graphicData>
            </a:graphic>
          </wp:inline>
        </w:drawing>
      </w:r>
      <w:r w:rsidR="00825897" w:rsidRPr="00825897">
        <w:rPr>
          <w:rFonts w:ascii="Times New Roman" w:eastAsia="Times New Roman" w:hAnsi="Times New Roman" w:cs="Times New Roman"/>
        </w:rPr>
        <w:t>The Claims Tracking page allows users to monitor claim information and review current claim statuses.</w:t>
      </w:r>
    </w:p>
    <w:p w14:paraId="03599A5F"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Key features include:</w:t>
      </w:r>
    </w:p>
    <w:p w14:paraId="1F83D806" w14:textId="77777777" w:rsidR="00825897" w:rsidRPr="00825897" w:rsidRDefault="00825897" w:rsidP="00825897">
      <w:pPr>
        <w:numPr>
          <w:ilvl w:val="0"/>
          <w:numId w:val="47"/>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Claim Type</w:t>
      </w:r>
    </w:p>
    <w:p w14:paraId="200329C9" w14:textId="77777777" w:rsidR="00825897" w:rsidRPr="00825897" w:rsidRDefault="00825897" w:rsidP="00825897">
      <w:pPr>
        <w:numPr>
          <w:ilvl w:val="0"/>
          <w:numId w:val="47"/>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Claim Status</w:t>
      </w:r>
    </w:p>
    <w:p w14:paraId="3466C210" w14:textId="77777777" w:rsidR="00825897" w:rsidRPr="00825897" w:rsidRDefault="00825897" w:rsidP="00825897">
      <w:pPr>
        <w:numPr>
          <w:ilvl w:val="0"/>
          <w:numId w:val="47"/>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Submission Date</w:t>
      </w:r>
    </w:p>
    <w:p w14:paraId="652FA292" w14:textId="77777777" w:rsidR="00825897" w:rsidRPr="00825897" w:rsidRDefault="00825897" w:rsidP="00825897">
      <w:pPr>
        <w:numPr>
          <w:ilvl w:val="0"/>
          <w:numId w:val="47"/>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Last Updated Date</w:t>
      </w:r>
    </w:p>
    <w:p w14:paraId="6F7CB52B" w14:textId="77777777" w:rsidR="00825897" w:rsidRPr="00825897" w:rsidRDefault="00825897" w:rsidP="00825897">
      <w:pPr>
        <w:numPr>
          <w:ilvl w:val="0"/>
          <w:numId w:val="47"/>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Claim Details</w:t>
      </w:r>
    </w:p>
    <w:p w14:paraId="1E3F35AC" w14:textId="358A17FC" w:rsidR="00825897" w:rsidRPr="00825897" w:rsidRDefault="00825897" w:rsidP="00825897">
      <w:pPr>
        <w:rPr>
          <w:rFonts w:ascii="Times New Roman" w:eastAsia="Times New Roman" w:hAnsi="Times New Roman" w:cs="Times New Roman"/>
        </w:rPr>
      </w:pPr>
    </w:p>
    <w:p w14:paraId="79FAD57B" w14:textId="77777777" w:rsidR="00825897" w:rsidRPr="00825897" w:rsidRDefault="00825897" w:rsidP="006A311E">
      <w:pPr>
        <w:pStyle w:val="Heading2"/>
        <w:rPr>
          <w:rFonts w:eastAsia="Times New Roman"/>
        </w:rPr>
      </w:pPr>
      <w:r w:rsidRPr="00825897">
        <w:rPr>
          <w:rFonts w:eastAsia="Times New Roman"/>
        </w:rPr>
        <w:lastRenderedPageBreak/>
        <w:t>User Interface Design Considerations</w:t>
      </w:r>
    </w:p>
    <w:p w14:paraId="26DCD342"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Several design principles were incorporated into the user interface architecture:</w:t>
      </w:r>
    </w:p>
    <w:p w14:paraId="00A16352" w14:textId="77777777" w:rsidR="00825897" w:rsidRPr="00825897" w:rsidRDefault="00825897" w:rsidP="00825897">
      <w:pPr>
        <w:numPr>
          <w:ilvl w:val="0"/>
          <w:numId w:val="48"/>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Consistent navigation across all screens</w:t>
      </w:r>
    </w:p>
    <w:p w14:paraId="4A6BFA2F" w14:textId="77777777" w:rsidR="00825897" w:rsidRPr="00825897" w:rsidRDefault="00825897" w:rsidP="00825897">
      <w:pPr>
        <w:numPr>
          <w:ilvl w:val="0"/>
          <w:numId w:val="48"/>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Clear visual hierarchy</w:t>
      </w:r>
    </w:p>
    <w:p w14:paraId="2B69BC29" w14:textId="77777777" w:rsidR="00825897" w:rsidRPr="00825897" w:rsidRDefault="00825897" w:rsidP="00825897">
      <w:pPr>
        <w:numPr>
          <w:ilvl w:val="0"/>
          <w:numId w:val="48"/>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Responsive design considerations</w:t>
      </w:r>
    </w:p>
    <w:p w14:paraId="12644318" w14:textId="77777777" w:rsidR="00825897" w:rsidRPr="00825897" w:rsidRDefault="00825897" w:rsidP="00825897">
      <w:pPr>
        <w:numPr>
          <w:ilvl w:val="0"/>
          <w:numId w:val="48"/>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Accessibility-focused layout</w:t>
      </w:r>
    </w:p>
    <w:p w14:paraId="2B6EAD29" w14:textId="77777777" w:rsidR="00825897" w:rsidRPr="00825897" w:rsidRDefault="00825897" w:rsidP="00825897">
      <w:pPr>
        <w:numPr>
          <w:ilvl w:val="0"/>
          <w:numId w:val="48"/>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Minimal user input complexity</w:t>
      </w:r>
    </w:p>
    <w:p w14:paraId="4FF5D5A3" w14:textId="77777777" w:rsidR="00825897" w:rsidRPr="00825897" w:rsidRDefault="00825897" w:rsidP="00825897">
      <w:pPr>
        <w:numPr>
          <w:ilvl w:val="0"/>
          <w:numId w:val="48"/>
        </w:num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Dashboard-centered navigation structure</w:t>
      </w:r>
    </w:p>
    <w:p w14:paraId="25119C98"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The interface was designed to reduce user confusion while supporting efficient completion of common tasks such as updating service information, reviewing eligibility results, and monitoring claims.</w:t>
      </w:r>
    </w:p>
    <w:p w14:paraId="2FB1268C" w14:textId="77777777" w:rsidR="00825897" w:rsidRPr="00825897" w:rsidRDefault="00825897" w:rsidP="006A311E">
      <w:pPr>
        <w:pStyle w:val="Heading2"/>
        <w:rPr>
          <w:rFonts w:eastAsia="Times New Roman"/>
        </w:rPr>
      </w:pPr>
      <w:r w:rsidRPr="00825897">
        <w:rPr>
          <w:rFonts w:eastAsia="Times New Roman"/>
        </w:rPr>
        <w:t>User Interface Design Summary</w:t>
      </w:r>
    </w:p>
    <w:p w14:paraId="3A208C98" w14:textId="77777777" w:rsidR="00825897" w:rsidRPr="00825897" w:rsidRDefault="00825897" w:rsidP="00825897">
      <w:pPr>
        <w:spacing w:before="100" w:beforeAutospacing="1" w:after="100" w:afterAutospacing="1"/>
        <w:rPr>
          <w:rFonts w:ascii="Times New Roman" w:eastAsia="Times New Roman" w:hAnsi="Times New Roman" w:cs="Times New Roman"/>
        </w:rPr>
      </w:pPr>
      <w:r w:rsidRPr="00825897">
        <w:rPr>
          <w:rFonts w:ascii="Times New Roman" w:eastAsia="Times New Roman" w:hAnsi="Times New Roman" w:cs="Times New Roman"/>
        </w:rPr>
        <w:t>The planned user interface provides a structured and intuitive experience that aligns with the functional requirements of the system. The wireframes serve as a blueprint for implementation and establish a consistent design standard that will guide frontend development during future project phases.</w:t>
      </w:r>
    </w:p>
    <w:p w14:paraId="763BE395" w14:textId="38FAA114" w:rsidR="009A3DE6" w:rsidRPr="009A3DE6" w:rsidRDefault="009A3DE6" w:rsidP="009A3DE6">
      <w:pPr>
        <w:rPr>
          <w:rFonts w:ascii="Times New Roman" w:hAnsi="Times New Roman" w:cs="Times New Roman"/>
          <w:color w:val="2F5496" w:themeColor="accent1" w:themeShade="BF"/>
          <w:sz w:val="22"/>
          <w:szCs w:val="22"/>
        </w:rPr>
      </w:pPr>
    </w:p>
    <w:p w14:paraId="7296D25F" w14:textId="7D6E24BD" w:rsidR="009A3DE6" w:rsidRPr="008E5DEC" w:rsidRDefault="00CD5B9F" w:rsidP="006A311E">
      <w:pPr>
        <w:pStyle w:val="Heading2"/>
      </w:pPr>
      <w:r>
        <w:t>UML</w:t>
      </w:r>
      <w:r w:rsidR="009A3DE6" w:rsidRPr="008E5DEC">
        <w:t xml:space="preserve"> Diagrams:</w:t>
      </w:r>
    </w:p>
    <w:p w14:paraId="1F47D6CC"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Unified Modeling Language (UML) diagrams were developed to model the structure and behavior of the VA Benefits Eligibility and Tracking System. These diagrams provide a visual representation of system components, object relationships, and interactions between users and application services.</w:t>
      </w:r>
    </w:p>
    <w:p w14:paraId="3E1C3F92" w14:textId="77777777" w:rsidR="006A311E" w:rsidRDefault="006A311E" w:rsidP="00253C92">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220806A9" w14:textId="3B68CA0E" w:rsidR="00253C92" w:rsidRPr="00253C92" w:rsidRDefault="00253C92" w:rsidP="006A311E">
      <w:pPr>
        <w:pStyle w:val="Heading2"/>
        <w:rPr>
          <w:rFonts w:eastAsia="Times New Roman"/>
        </w:rPr>
      </w:pPr>
      <w:r w:rsidRPr="00253C92">
        <w:rPr>
          <w:rFonts w:eastAsia="Times New Roman"/>
        </w:rPr>
        <w:lastRenderedPageBreak/>
        <w:t xml:space="preserve">Figure </w:t>
      </w:r>
      <w:r w:rsidR="006A311E">
        <w:rPr>
          <w:rFonts w:eastAsia="Times New Roman"/>
        </w:rPr>
        <w:t>12</w:t>
      </w:r>
      <w:r w:rsidRPr="00253C92">
        <w:rPr>
          <w:rFonts w:eastAsia="Times New Roman"/>
        </w:rPr>
        <w:t>. UML Class Diagram</w:t>
      </w:r>
    </w:p>
    <w:p w14:paraId="40688976" w14:textId="55858B14" w:rsidR="00253C92" w:rsidRPr="00253C92" w:rsidRDefault="00483C2C" w:rsidP="00253C92">
      <w:pPr>
        <w:spacing w:before="100" w:beforeAutospacing="1" w:after="100" w:afterAutospacing="1"/>
        <w:rPr>
          <w:rFonts w:ascii="Times New Roman" w:eastAsia="Times New Roman" w:hAnsi="Times New Roman" w:cs="Times New Roman"/>
        </w:rPr>
      </w:pPr>
      <w:r>
        <w:rPr>
          <w:noProof/>
        </w:rPr>
        <w:drawing>
          <wp:inline distT="0" distB="0" distL="0" distR="0" wp14:anchorId="7F3564D7" wp14:editId="4851C7E6">
            <wp:extent cx="5943600" cy="5069840"/>
            <wp:effectExtent l="0" t="0" r="0" b="0"/>
            <wp:docPr id="45426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8775" name=""/>
                    <pic:cNvPicPr/>
                  </pic:nvPicPr>
                  <pic:blipFill>
                    <a:blip r:embed="rId23"/>
                    <a:stretch>
                      <a:fillRect/>
                    </a:stretch>
                  </pic:blipFill>
                  <pic:spPr>
                    <a:xfrm>
                      <a:off x="0" y="0"/>
                      <a:ext cx="5943600" cy="5069840"/>
                    </a:xfrm>
                    <a:prstGeom prst="rect">
                      <a:avLst/>
                    </a:prstGeom>
                  </pic:spPr>
                </pic:pic>
              </a:graphicData>
            </a:graphic>
          </wp:inline>
        </w:drawing>
      </w:r>
      <w:r w:rsidR="00253C92" w:rsidRPr="00253C92">
        <w:rPr>
          <w:rFonts w:ascii="Times New Roman" w:eastAsia="Times New Roman" w:hAnsi="Times New Roman" w:cs="Times New Roman"/>
        </w:rPr>
        <w:t>The UML Class Diagram represents the primary classes within the system and the relationships between those classes. The design aligns with the database structure and identifies the key entities that support system functionality.</w:t>
      </w:r>
    </w:p>
    <w:p w14:paraId="056E5248"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Major classes include:</w:t>
      </w:r>
    </w:p>
    <w:p w14:paraId="74574289" w14:textId="77777777" w:rsidR="00253C92" w:rsidRPr="00253C92" w:rsidRDefault="00253C92" w:rsidP="00253C92">
      <w:pPr>
        <w:numPr>
          <w:ilvl w:val="0"/>
          <w:numId w:val="49"/>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User</w:t>
      </w:r>
    </w:p>
    <w:p w14:paraId="52A06C51" w14:textId="77777777" w:rsidR="00253C92" w:rsidRPr="00253C92" w:rsidRDefault="00253C92" w:rsidP="00253C92">
      <w:pPr>
        <w:numPr>
          <w:ilvl w:val="0"/>
          <w:numId w:val="49"/>
        </w:numPr>
        <w:spacing w:before="100" w:beforeAutospacing="1" w:after="100" w:afterAutospacing="1"/>
        <w:rPr>
          <w:rFonts w:ascii="Times New Roman" w:eastAsia="Times New Roman" w:hAnsi="Times New Roman" w:cs="Times New Roman"/>
        </w:rPr>
      </w:pPr>
      <w:proofErr w:type="spellStart"/>
      <w:r w:rsidRPr="00253C92">
        <w:rPr>
          <w:rFonts w:ascii="Times New Roman" w:eastAsia="Times New Roman" w:hAnsi="Times New Roman" w:cs="Times New Roman"/>
        </w:rPr>
        <w:t>ServiceInformation</w:t>
      </w:r>
      <w:proofErr w:type="spellEnd"/>
    </w:p>
    <w:p w14:paraId="6F6844A7" w14:textId="77777777" w:rsidR="00253C92" w:rsidRPr="00253C92" w:rsidRDefault="00253C92" w:rsidP="00253C92">
      <w:pPr>
        <w:numPr>
          <w:ilvl w:val="0"/>
          <w:numId w:val="49"/>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Benefit</w:t>
      </w:r>
    </w:p>
    <w:p w14:paraId="0E1EA3B9" w14:textId="77777777" w:rsidR="00253C92" w:rsidRPr="00253C92" w:rsidRDefault="00253C92" w:rsidP="00253C92">
      <w:pPr>
        <w:numPr>
          <w:ilvl w:val="0"/>
          <w:numId w:val="49"/>
        </w:numPr>
        <w:spacing w:before="100" w:beforeAutospacing="1" w:after="100" w:afterAutospacing="1"/>
        <w:rPr>
          <w:rFonts w:ascii="Times New Roman" w:eastAsia="Times New Roman" w:hAnsi="Times New Roman" w:cs="Times New Roman"/>
        </w:rPr>
      </w:pPr>
      <w:proofErr w:type="spellStart"/>
      <w:r w:rsidRPr="00253C92">
        <w:rPr>
          <w:rFonts w:ascii="Times New Roman" w:eastAsia="Times New Roman" w:hAnsi="Times New Roman" w:cs="Times New Roman"/>
        </w:rPr>
        <w:t>EligibilityResult</w:t>
      </w:r>
      <w:proofErr w:type="spellEnd"/>
    </w:p>
    <w:p w14:paraId="487B96CB" w14:textId="77777777" w:rsidR="00253C92" w:rsidRPr="00253C92" w:rsidRDefault="00253C92" w:rsidP="00253C92">
      <w:pPr>
        <w:numPr>
          <w:ilvl w:val="0"/>
          <w:numId w:val="49"/>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Claim</w:t>
      </w:r>
    </w:p>
    <w:p w14:paraId="4854D87D"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 xml:space="preserve">The User class serves as the central entity and maintains relationships with service information records, eligibility evaluations, and claims. The Benefit class defines available benefit categories, </w:t>
      </w:r>
      <w:r w:rsidRPr="00253C92">
        <w:rPr>
          <w:rFonts w:ascii="Times New Roman" w:eastAsia="Times New Roman" w:hAnsi="Times New Roman" w:cs="Times New Roman"/>
        </w:rPr>
        <w:lastRenderedPageBreak/>
        <w:t xml:space="preserve">while the </w:t>
      </w:r>
      <w:proofErr w:type="spellStart"/>
      <w:r w:rsidRPr="00253C92">
        <w:rPr>
          <w:rFonts w:ascii="Times New Roman" w:eastAsia="Times New Roman" w:hAnsi="Times New Roman" w:cs="Times New Roman"/>
        </w:rPr>
        <w:t>EligibilityResult</w:t>
      </w:r>
      <w:proofErr w:type="spellEnd"/>
      <w:r w:rsidRPr="00253C92">
        <w:rPr>
          <w:rFonts w:ascii="Times New Roman" w:eastAsia="Times New Roman" w:hAnsi="Times New Roman" w:cs="Times New Roman"/>
        </w:rPr>
        <w:t xml:space="preserve"> class stores evaluation outcomes generated by the eligibility determination process.</w:t>
      </w:r>
    </w:p>
    <w:p w14:paraId="7A021F14"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class diagram serves as a blueprint for the application's domain model and will guide entity creation during implementation.</w:t>
      </w:r>
    </w:p>
    <w:p w14:paraId="3E6F4325" w14:textId="074B8B71" w:rsidR="00253C92" w:rsidRPr="00253C92" w:rsidRDefault="00253C92" w:rsidP="00253C92">
      <w:pPr>
        <w:rPr>
          <w:rFonts w:ascii="Times New Roman" w:eastAsia="Times New Roman" w:hAnsi="Times New Roman" w:cs="Times New Roman"/>
        </w:rPr>
      </w:pPr>
    </w:p>
    <w:p w14:paraId="4F440E1C" w14:textId="1E75C271" w:rsidR="00253C92" w:rsidRPr="00253C92" w:rsidRDefault="00B2438B" w:rsidP="006A311E">
      <w:pPr>
        <w:pStyle w:val="Heading2"/>
        <w:rPr>
          <w:rFonts w:eastAsia="Times New Roman"/>
        </w:rPr>
      </w:pPr>
      <w:r>
        <w:rPr>
          <w:rFonts w:eastAsia="Times New Roman"/>
          <w:i/>
          <w:iCs/>
          <w:noProof/>
        </w:rPr>
        <w:drawing>
          <wp:anchor distT="0" distB="0" distL="114300" distR="114300" simplePos="0" relativeHeight="251671552" behindDoc="1" locked="0" layoutInCell="1" allowOverlap="1" wp14:anchorId="1174DA5E" wp14:editId="5C26082B">
            <wp:simplePos x="0" y="0"/>
            <wp:positionH relativeFrom="margin">
              <wp:align>center</wp:align>
            </wp:positionH>
            <wp:positionV relativeFrom="paragraph">
              <wp:posOffset>494665</wp:posOffset>
            </wp:positionV>
            <wp:extent cx="7360920" cy="430427"/>
            <wp:effectExtent l="0" t="0" r="0" b="8255"/>
            <wp:wrapTight wrapText="bothSides">
              <wp:wrapPolygon edited="0">
                <wp:start x="0" y="0"/>
                <wp:lineTo x="0" y="21058"/>
                <wp:lineTo x="21522" y="21058"/>
                <wp:lineTo x="21522" y="0"/>
                <wp:lineTo x="0" y="0"/>
              </wp:wrapPolygon>
            </wp:wrapTight>
            <wp:docPr id="308481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60920" cy="430427"/>
                    </a:xfrm>
                    <a:prstGeom prst="rect">
                      <a:avLst/>
                    </a:prstGeom>
                    <a:noFill/>
                  </pic:spPr>
                </pic:pic>
              </a:graphicData>
            </a:graphic>
            <wp14:sizeRelH relativeFrom="margin">
              <wp14:pctWidth>0</wp14:pctWidth>
            </wp14:sizeRelH>
            <wp14:sizeRelV relativeFrom="margin">
              <wp14:pctHeight>0</wp14:pctHeight>
            </wp14:sizeRelV>
          </wp:anchor>
        </w:drawing>
      </w:r>
      <w:r w:rsidR="00253C92" w:rsidRPr="00253C92">
        <w:rPr>
          <w:rFonts w:eastAsia="Times New Roman"/>
        </w:rPr>
        <w:t xml:space="preserve">Figure </w:t>
      </w:r>
      <w:r w:rsidR="006A311E">
        <w:rPr>
          <w:rFonts w:eastAsia="Times New Roman"/>
        </w:rPr>
        <w:t>13</w:t>
      </w:r>
      <w:r w:rsidR="00253C92" w:rsidRPr="00253C92">
        <w:rPr>
          <w:rFonts w:eastAsia="Times New Roman"/>
        </w:rPr>
        <w:t>. User Login Sequence Diagram</w:t>
      </w:r>
    </w:p>
    <w:p w14:paraId="00DE19C6"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User Login Sequence Diagram illustrates the interactions that occur when a user authenticates with the system.</w:t>
      </w:r>
    </w:p>
    <w:p w14:paraId="638F6CFC"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login process follows these steps:</w:t>
      </w:r>
    </w:p>
    <w:p w14:paraId="1054F843"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User enters login credentials.</w:t>
      </w:r>
    </w:p>
    <w:p w14:paraId="26C4D2D2"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Login request is submitted to the application.</w:t>
      </w:r>
    </w:p>
    <w:p w14:paraId="67D889C5"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Authentication service validates credentials.</w:t>
      </w:r>
    </w:p>
    <w:p w14:paraId="792A2F57"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User account information is retrieved from the database.</w:t>
      </w:r>
    </w:p>
    <w:p w14:paraId="62672892"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Credentials are verified.</w:t>
      </w:r>
    </w:p>
    <w:p w14:paraId="2A8C4E92"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Authentication result is returned.</w:t>
      </w:r>
    </w:p>
    <w:p w14:paraId="63AEEF3C" w14:textId="77777777" w:rsidR="00253C92" w:rsidRPr="00253C92" w:rsidRDefault="00253C92" w:rsidP="00253C92">
      <w:pPr>
        <w:numPr>
          <w:ilvl w:val="0"/>
          <w:numId w:val="50"/>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User is redirected to the dashboard upon successful login.</w:t>
      </w:r>
    </w:p>
    <w:p w14:paraId="491CB37A"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This sequence diagram demonstrates the flow of information between the user interface, application services, and database during authentication.</w:t>
      </w:r>
    </w:p>
    <w:p w14:paraId="6D1E31A0" w14:textId="0875705A" w:rsidR="00253C92" w:rsidRPr="00253C92" w:rsidRDefault="00253C92" w:rsidP="00253C92">
      <w:pPr>
        <w:rPr>
          <w:rFonts w:ascii="Times New Roman" w:eastAsia="Times New Roman" w:hAnsi="Times New Roman" w:cs="Times New Roman"/>
        </w:rPr>
      </w:pPr>
    </w:p>
    <w:p w14:paraId="7691E0C8" w14:textId="369EF75F" w:rsidR="00253C92" w:rsidRPr="00253C92" w:rsidRDefault="00960E98" w:rsidP="006A311E">
      <w:pPr>
        <w:pStyle w:val="Heading2"/>
        <w:rPr>
          <w:rFonts w:eastAsia="Times New Roman"/>
        </w:rPr>
      </w:pPr>
      <w:r>
        <w:rPr>
          <w:rFonts w:eastAsia="Times New Roman"/>
          <w:i/>
          <w:iCs/>
          <w:noProof/>
        </w:rPr>
        <w:drawing>
          <wp:anchor distT="0" distB="0" distL="114300" distR="114300" simplePos="0" relativeHeight="251672576" behindDoc="1" locked="0" layoutInCell="1" allowOverlap="1" wp14:anchorId="6D106BD4" wp14:editId="3580EB31">
            <wp:simplePos x="0" y="0"/>
            <wp:positionH relativeFrom="page">
              <wp:posOffset>678180</wp:posOffset>
            </wp:positionH>
            <wp:positionV relativeFrom="paragraph">
              <wp:posOffset>454660</wp:posOffset>
            </wp:positionV>
            <wp:extent cx="6088380" cy="596900"/>
            <wp:effectExtent l="0" t="0" r="7620" b="0"/>
            <wp:wrapTight wrapText="bothSides">
              <wp:wrapPolygon edited="0">
                <wp:start x="0" y="0"/>
                <wp:lineTo x="0" y="20681"/>
                <wp:lineTo x="21559" y="20681"/>
                <wp:lineTo x="21559" y="0"/>
                <wp:lineTo x="0" y="0"/>
              </wp:wrapPolygon>
            </wp:wrapTight>
            <wp:docPr id="1310708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8380" cy="596900"/>
                    </a:xfrm>
                    <a:prstGeom prst="rect">
                      <a:avLst/>
                    </a:prstGeom>
                    <a:noFill/>
                  </pic:spPr>
                </pic:pic>
              </a:graphicData>
            </a:graphic>
            <wp14:sizeRelH relativeFrom="margin">
              <wp14:pctWidth>0</wp14:pctWidth>
            </wp14:sizeRelH>
            <wp14:sizeRelV relativeFrom="margin">
              <wp14:pctHeight>0</wp14:pctHeight>
            </wp14:sizeRelV>
          </wp:anchor>
        </w:drawing>
      </w:r>
      <w:r w:rsidR="00253C92" w:rsidRPr="00253C92">
        <w:rPr>
          <w:rFonts w:eastAsia="Times New Roman"/>
        </w:rPr>
        <w:t xml:space="preserve">Figure </w:t>
      </w:r>
      <w:r w:rsidR="006A311E">
        <w:rPr>
          <w:rFonts w:eastAsia="Times New Roman"/>
        </w:rPr>
        <w:t>14</w:t>
      </w:r>
      <w:r w:rsidR="00253C92" w:rsidRPr="00253C92">
        <w:rPr>
          <w:rFonts w:eastAsia="Times New Roman"/>
        </w:rPr>
        <w:t>. Eligibility Evaluation Sequence Diagram</w:t>
      </w:r>
    </w:p>
    <w:p w14:paraId="5569582F" w14:textId="1FADBF9E"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Eligibility Evaluation Sequence Diagram illustrates the process used to generate simulated benefit eligibility determinations.</w:t>
      </w:r>
    </w:p>
    <w:p w14:paraId="4568E2E8"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process follows these steps:</w:t>
      </w:r>
    </w:p>
    <w:p w14:paraId="63D5C455"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User submits military service information.</w:t>
      </w:r>
    </w:p>
    <w:p w14:paraId="1AD9D9DB"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Application validates submitted data.</w:t>
      </w:r>
    </w:p>
    <w:p w14:paraId="32876C65"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Eligibility service retrieves applicable benefit criteria.</w:t>
      </w:r>
    </w:p>
    <w:p w14:paraId="10561D43"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lastRenderedPageBreak/>
        <w:t>Eligibility rules are executed.</w:t>
      </w:r>
    </w:p>
    <w:p w14:paraId="52AD3A27"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Eligibility results are generated.</w:t>
      </w:r>
    </w:p>
    <w:p w14:paraId="5A9CC774"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Results are stored in the database.</w:t>
      </w:r>
    </w:p>
    <w:p w14:paraId="4B9C8C73" w14:textId="77777777" w:rsidR="00253C92" w:rsidRPr="00253C92" w:rsidRDefault="00253C92" w:rsidP="00253C92">
      <w:pPr>
        <w:numPr>
          <w:ilvl w:val="0"/>
          <w:numId w:val="51"/>
        </w:num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Results are returned to the dashboard for display.</w:t>
      </w:r>
    </w:p>
    <w:p w14:paraId="4FC4F36A"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This sequence diagram demonstrates how business logic components interact to process user information and produce eligibility determinations.</w:t>
      </w:r>
    </w:p>
    <w:p w14:paraId="51BB08F7" w14:textId="084B379B" w:rsidR="00253C92" w:rsidRPr="00253C92" w:rsidRDefault="00253C92" w:rsidP="00253C92">
      <w:pPr>
        <w:rPr>
          <w:rFonts w:ascii="Times New Roman" w:eastAsia="Times New Roman" w:hAnsi="Times New Roman" w:cs="Times New Roman"/>
        </w:rPr>
      </w:pPr>
    </w:p>
    <w:p w14:paraId="0F53D54F" w14:textId="77777777" w:rsidR="00253C92" w:rsidRPr="00253C92" w:rsidRDefault="00253C92" w:rsidP="006A311E">
      <w:pPr>
        <w:pStyle w:val="Heading2"/>
        <w:rPr>
          <w:rFonts w:eastAsia="Times New Roman"/>
        </w:rPr>
      </w:pPr>
      <w:r w:rsidRPr="00253C92">
        <w:rPr>
          <w:rFonts w:eastAsia="Times New Roman"/>
        </w:rPr>
        <w:t>UML Design Considerations</w:t>
      </w:r>
    </w:p>
    <w:p w14:paraId="1E2AE88E"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UML diagrams were designed to support both system analysis and implementation activities. The class diagram provides a structural view of system entities and relationships, while the sequence diagrams model dynamic interactions between system components.</w:t>
      </w:r>
    </w:p>
    <w:p w14:paraId="6F28538B"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Together, these diagrams provide developers with a clear understanding of system architecture, object relationships, and operational workflows before implementation begins.</w:t>
      </w:r>
    </w:p>
    <w:p w14:paraId="7919F208" w14:textId="77777777" w:rsidR="00253C92" w:rsidRPr="00253C92" w:rsidRDefault="00253C92" w:rsidP="006A311E">
      <w:pPr>
        <w:pStyle w:val="Heading2"/>
        <w:rPr>
          <w:rFonts w:eastAsia="Times New Roman"/>
        </w:rPr>
      </w:pPr>
      <w:r w:rsidRPr="00253C92">
        <w:rPr>
          <w:rFonts w:eastAsia="Times New Roman"/>
        </w:rPr>
        <w:t>UML Design Summary</w:t>
      </w:r>
    </w:p>
    <w:p w14:paraId="73670487" w14:textId="77777777" w:rsidR="00253C92" w:rsidRPr="00253C92" w:rsidRDefault="00253C92" w:rsidP="00253C92">
      <w:pPr>
        <w:spacing w:before="100" w:beforeAutospacing="1" w:after="100" w:afterAutospacing="1"/>
        <w:rPr>
          <w:rFonts w:ascii="Times New Roman" w:eastAsia="Times New Roman" w:hAnsi="Times New Roman" w:cs="Times New Roman"/>
        </w:rPr>
      </w:pPr>
      <w:r w:rsidRPr="00253C92">
        <w:rPr>
          <w:rFonts w:ascii="Times New Roman" w:eastAsia="Times New Roman" w:hAnsi="Times New Roman" w:cs="Times New Roman"/>
        </w:rPr>
        <w:t>The UML diagrams establish a visual representation of the application's structure and behavior. These artifacts support software development by documenting how data is organized, how components interact, and how major system processes are executed throughout the application lifecycle.</w:t>
      </w:r>
    </w:p>
    <w:p w14:paraId="7DA0B547" w14:textId="50E11F83" w:rsidR="009A3DE6" w:rsidRPr="009A3DE6" w:rsidRDefault="009A3DE6" w:rsidP="009A3DE6">
      <w:pPr>
        <w:rPr>
          <w:rFonts w:ascii="Times New Roman" w:hAnsi="Times New Roman" w:cs="Times New Roman"/>
          <w:color w:val="2F5496" w:themeColor="accent1" w:themeShade="BF"/>
          <w:sz w:val="22"/>
          <w:szCs w:val="22"/>
        </w:rPr>
      </w:pPr>
    </w:p>
    <w:p w14:paraId="19575916" w14:textId="6AC5034C" w:rsidR="009A3DE6" w:rsidRPr="008E5DEC" w:rsidRDefault="009A3DE6" w:rsidP="006A311E">
      <w:pPr>
        <w:pStyle w:val="Heading2"/>
      </w:pPr>
      <w:r w:rsidRPr="008E5DEC">
        <w:t>Service API Design:</w:t>
      </w:r>
    </w:p>
    <w:p w14:paraId="7CFBCA3E"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rPr>
        <w:t>The VA Benefits Eligibility and Tracking System will utilize RESTful web services to facilitate communication between the user interface and backend application components. The API design follows standard REST principles and uses JSON as the primary data exchange format. These services support user authentication, service information management, eligibility determination, and claim tracking functionality.</w:t>
      </w:r>
    </w:p>
    <w:p w14:paraId="628AB591" w14:textId="77777777" w:rsidR="005D13CB" w:rsidRPr="005D13CB" w:rsidRDefault="005D13CB" w:rsidP="006A311E">
      <w:pPr>
        <w:pStyle w:val="Heading2"/>
        <w:rPr>
          <w:rFonts w:eastAsia="Times New Roman"/>
        </w:rPr>
      </w:pPr>
      <w:r w:rsidRPr="005D13CB">
        <w:rPr>
          <w:rFonts w:eastAsia="Times New Roman"/>
        </w:rPr>
        <w:t>API Design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3975"/>
      </w:tblGrid>
      <w:tr w:rsidR="005D13CB" w:rsidRPr="005D13CB" w14:paraId="22954D0D" w14:textId="77777777" w:rsidTr="005D13CB">
        <w:trPr>
          <w:tblHeader/>
          <w:tblCellSpacing w:w="15" w:type="dxa"/>
        </w:trPr>
        <w:tc>
          <w:tcPr>
            <w:tcW w:w="0" w:type="auto"/>
            <w:vAlign w:val="center"/>
            <w:hideMark/>
          </w:tcPr>
          <w:p w14:paraId="7E645E0E" w14:textId="77777777" w:rsidR="005D13CB" w:rsidRPr="005D13CB" w:rsidRDefault="005D13CB" w:rsidP="005D13CB">
            <w:pPr>
              <w:jc w:val="center"/>
              <w:rPr>
                <w:rFonts w:ascii="Times New Roman" w:eastAsia="Times New Roman" w:hAnsi="Times New Roman" w:cs="Times New Roman"/>
                <w:b/>
                <w:bCs/>
              </w:rPr>
            </w:pPr>
            <w:r w:rsidRPr="005D13CB">
              <w:rPr>
                <w:rFonts w:ascii="Times New Roman" w:eastAsia="Times New Roman" w:hAnsi="Times New Roman" w:cs="Times New Roman"/>
                <w:b/>
                <w:bCs/>
              </w:rPr>
              <w:t>Standard</w:t>
            </w:r>
          </w:p>
        </w:tc>
        <w:tc>
          <w:tcPr>
            <w:tcW w:w="0" w:type="auto"/>
            <w:vAlign w:val="center"/>
            <w:hideMark/>
          </w:tcPr>
          <w:p w14:paraId="6B792BE1" w14:textId="77777777" w:rsidR="005D13CB" w:rsidRPr="005D13CB" w:rsidRDefault="005D13CB" w:rsidP="005D13CB">
            <w:pPr>
              <w:jc w:val="center"/>
              <w:rPr>
                <w:rFonts w:ascii="Times New Roman" w:eastAsia="Times New Roman" w:hAnsi="Times New Roman" w:cs="Times New Roman"/>
                <w:b/>
                <w:bCs/>
              </w:rPr>
            </w:pPr>
            <w:r w:rsidRPr="005D13CB">
              <w:rPr>
                <w:rFonts w:ascii="Times New Roman" w:eastAsia="Times New Roman" w:hAnsi="Times New Roman" w:cs="Times New Roman"/>
                <w:b/>
                <w:bCs/>
              </w:rPr>
              <w:t>Description</w:t>
            </w:r>
          </w:p>
        </w:tc>
      </w:tr>
      <w:tr w:rsidR="005D13CB" w:rsidRPr="005D13CB" w14:paraId="5E94456E" w14:textId="77777777" w:rsidTr="005D13CB">
        <w:trPr>
          <w:tblCellSpacing w:w="15" w:type="dxa"/>
        </w:trPr>
        <w:tc>
          <w:tcPr>
            <w:tcW w:w="0" w:type="auto"/>
            <w:vAlign w:val="center"/>
            <w:hideMark/>
          </w:tcPr>
          <w:p w14:paraId="54B9BE5E"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Protocol</w:t>
            </w:r>
          </w:p>
        </w:tc>
        <w:tc>
          <w:tcPr>
            <w:tcW w:w="0" w:type="auto"/>
            <w:vAlign w:val="center"/>
            <w:hideMark/>
          </w:tcPr>
          <w:p w14:paraId="74C90366"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HTTP/HTTPS</w:t>
            </w:r>
          </w:p>
        </w:tc>
      </w:tr>
      <w:tr w:rsidR="005D13CB" w:rsidRPr="005D13CB" w14:paraId="5A3AEE30" w14:textId="77777777" w:rsidTr="005D13CB">
        <w:trPr>
          <w:tblCellSpacing w:w="15" w:type="dxa"/>
        </w:trPr>
        <w:tc>
          <w:tcPr>
            <w:tcW w:w="0" w:type="auto"/>
            <w:vAlign w:val="center"/>
            <w:hideMark/>
          </w:tcPr>
          <w:p w14:paraId="79388405"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Data Format</w:t>
            </w:r>
          </w:p>
        </w:tc>
        <w:tc>
          <w:tcPr>
            <w:tcW w:w="0" w:type="auto"/>
            <w:vAlign w:val="center"/>
            <w:hideMark/>
          </w:tcPr>
          <w:p w14:paraId="082DA5B6"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JSON</w:t>
            </w:r>
          </w:p>
        </w:tc>
      </w:tr>
      <w:tr w:rsidR="005D13CB" w:rsidRPr="005D13CB" w14:paraId="3A319A4D" w14:textId="77777777" w:rsidTr="005D13CB">
        <w:trPr>
          <w:tblCellSpacing w:w="15" w:type="dxa"/>
        </w:trPr>
        <w:tc>
          <w:tcPr>
            <w:tcW w:w="0" w:type="auto"/>
            <w:vAlign w:val="center"/>
            <w:hideMark/>
          </w:tcPr>
          <w:p w14:paraId="21D094AF"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Architecture Style</w:t>
            </w:r>
          </w:p>
        </w:tc>
        <w:tc>
          <w:tcPr>
            <w:tcW w:w="0" w:type="auto"/>
            <w:vAlign w:val="center"/>
            <w:hideMark/>
          </w:tcPr>
          <w:p w14:paraId="59E4D0F8"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REST</w:t>
            </w:r>
          </w:p>
        </w:tc>
      </w:tr>
      <w:tr w:rsidR="005D13CB" w:rsidRPr="005D13CB" w14:paraId="6F0B7880" w14:textId="77777777" w:rsidTr="005D13CB">
        <w:trPr>
          <w:tblCellSpacing w:w="15" w:type="dxa"/>
        </w:trPr>
        <w:tc>
          <w:tcPr>
            <w:tcW w:w="0" w:type="auto"/>
            <w:vAlign w:val="center"/>
            <w:hideMark/>
          </w:tcPr>
          <w:p w14:paraId="1BF95E82"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Authentication</w:t>
            </w:r>
          </w:p>
        </w:tc>
        <w:tc>
          <w:tcPr>
            <w:tcW w:w="0" w:type="auto"/>
            <w:vAlign w:val="center"/>
            <w:hideMark/>
          </w:tcPr>
          <w:p w14:paraId="48AB4F3B"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Session-Based Authentication (Planned)</w:t>
            </w:r>
          </w:p>
        </w:tc>
      </w:tr>
      <w:tr w:rsidR="005D13CB" w:rsidRPr="005D13CB" w14:paraId="4FEB77B7" w14:textId="77777777" w:rsidTr="005D13CB">
        <w:trPr>
          <w:tblCellSpacing w:w="15" w:type="dxa"/>
        </w:trPr>
        <w:tc>
          <w:tcPr>
            <w:tcW w:w="0" w:type="auto"/>
            <w:vAlign w:val="center"/>
            <w:hideMark/>
          </w:tcPr>
          <w:p w14:paraId="261AC02F"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Character Encoding</w:t>
            </w:r>
          </w:p>
        </w:tc>
        <w:tc>
          <w:tcPr>
            <w:tcW w:w="0" w:type="auto"/>
            <w:vAlign w:val="center"/>
            <w:hideMark/>
          </w:tcPr>
          <w:p w14:paraId="6B4BA450"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UTF-8</w:t>
            </w:r>
          </w:p>
        </w:tc>
      </w:tr>
      <w:tr w:rsidR="005D13CB" w:rsidRPr="005D13CB" w14:paraId="52363091" w14:textId="77777777" w:rsidTr="005D13CB">
        <w:trPr>
          <w:tblCellSpacing w:w="15" w:type="dxa"/>
        </w:trPr>
        <w:tc>
          <w:tcPr>
            <w:tcW w:w="0" w:type="auto"/>
            <w:vAlign w:val="center"/>
            <w:hideMark/>
          </w:tcPr>
          <w:p w14:paraId="175C7BA1"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Response Format</w:t>
            </w:r>
          </w:p>
        </w:tc>
        <w:tc>
          <w:tcPr>
            <w:tcW w:w="0" w:type="auto"/>
            <w:vAlign w:val="center"/>
            <w:hideMark/>
          </w:tcPr>
          <w:p w14:paraId="51FF824A"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JSON Objects</w:t>
            </w:r>
          </w:p>
        </w:tc>
      </w:tr>
    </w:tbl>
    <w:p w14:paraId="03F202CC"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pict w14:anchorId="07CFAA0E">
          <v:rect id="_x0000_i1056" style="width:0;height:1.5pt" o:hralign="center" o:hrstd="t" o:hr="t" fillcolor="#a0a0a0" stroked="f"/>
        </w:pict>
      </w:r>
    </w:p>
    <w:p w14:paraId="7661F099" w14:textId="77777777" w:rsidR="005D13CB" w:rsidRPr="005D13CB" w:rsidRDefault="005D13CB" w:rsidP="006A311E">
      <w:pPr>
        <w:pStyle w:val="Heading2"/>
        <w:rPr>
          <w:rFonts w:eastAsia="Times New Roman"/>
        </w:rPr>
      </w:pPr>
      <w:r w:rsidRPr="005D13CB">
        <w:rPr>
          <w:rFonts w:eastAsia="Times New Roman"/>
        </w:rPr>
        <w:lastRenderedPageBreak/>
        <w:t>Authentication API</w:t>
      </w:r>
    </w:p>
    <w:p w14:paraId="26580908" w14:textId="77777777" w:rsidR="005D13CB" w:rsidRPr="005D13CB" w:rsidRDefault="005D13CB" w:rsidP="006A311E">
      <w:pPr>
        <w:pStyle w:val="Heading3"/>
        <w:rPr>
          <w:rFonts w:eastAsia="Times New Roman"/>
        </w:rPr>
      </w:pPr>
      <w:r w:rsidRPr="005D13CB">
        <w:rPr>
          <w:rFonts w:eastAsia="Times New Roman"/>
        </w:rPr>
        <w:t>User Registration</w:t>
      </w:r>
    </w:p>
    <w:p w14:paraId="1A5F3DAB"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52CD80B8"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POST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/auth/register</w:t>
      </w:r>
    </w:p>
    <w:p w14:paraId="30CFE424"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Description</w:t>
      </w:r>
    </w:p>
    <w:p w14:paraId="327015FE"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rPr>
        <w:t>Creates a new user account.</w:t>
      </w:r>
    </w:p>
    <w:p w14:paraId="11086DBE" w14:textId="77777777" w:rsidR="005D13CB" w:rsidRPr="005D13CB" w:rsidRDefault="005D13CB" w:rsidP="006A311E">
      <w:pPr>
        <w:pStyle w:val="Heading3"/>
        <w:rPr>
          <w:rFonts w:eastAsia="Times New Roman"/>
        </w:rPr>
      </w:pPr>
      <w:r w:rsidRPr="005D13CB">
        <w:rPr>
          <w:rFonts w:eastAsia="Times New Roman"/>
        </w:rPr>
        <w:t>Request Body</w:t>
      </w:r>
    </w:p>
    <w:p w14:paraId="0B66DBE8"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firstName</w:t>
      </w:r>
      <w:proofErr w:type="spellEnd"/>
      <w:r w:rsidRPr="005D13CB">
        <w:rPr>
          <w:rFonts w:ascii="Courier New" w:eastAsia="Times New Roman" w:hAnsi="Courier New" w:cs="Courier New"/>
          <w:sz w:val="20"/>
          <w:szCs w:val="20"/>
        </w:rPr>
        <w:t>": "John",</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lastName</w:t>
      </w:r>
      <w:proofErr w:type="spellEnd"/>
      <w:r w:rsidRPr="005D13CB">
        <w:rPr>
          <w:rFonts w:ascii="Courier New" w:eastAsia="Times New Roman" w:hAnsi="Courier New" w:cs="Courier New"/>
          <w:sz w:val="20"/>
          <w:szCs w:val="20"/>
        </w:rPr>
        <w:t>": "Doe",</w:t>
      </w:r>
      <w:r w:rsidRPr="005D13CB">
        <w:rPr>
          <w:rFonts w:ascii="Courier New" w:eastAsia="Times New Roman" w:hAnsi="Courier New" w:cs="Courier New"/>
          <w:sz w:val="20"/>
          <w:szCs w:val="20"/>
        </w:rPr>
        <w:br/>
        <w:t xml:space="preserve">  "email": "john.doe@email.com",</w:t>
      </w:r>
      <w:r w:rsidRPr="005D13CB">
        <w:rPr>
          <w:rFonts w:ascii="Courier New" w:eastAsia="Times New Roman" w:hAnsi="Courier New" w:cs="Courier New"/>
          <w:sz w:val="20"/>
          <w:szCs w:val="20"/>
        </w:rPr>
        <w:br/>
        <w:t xml:space="preserve">  "username": "</w:t>
      </w:r>
      <w:proofErr w:type="spellStart"/>
      <w:r w:rsidRPr="005D13CB">
        <w:rPr>
          <w:rFonts w:ascii="Courier New" w:eastAsia="Times New Roman" w:hAnsi="Courier New" w:cs="Courier New"/>
          <w:sz w:val="20"/>
          <w:szCs w:val="20"/>
        </w:rPr>
        <w:t>johndoe</w:t>
      </w:r>
      <w:proofErr w:type="spellEnd"/>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"password": "Password123"</w:t>
      </w:r>
      <w:r w:rsidRPr="005D13CB">
        <w:rPr>
          <w:rFonts w:ascii="Courier New" w:eastAsia="Times New Roman" w:hAnsi="Courier New" w:cs="Courier New"/>
          <w:sz w:val="20"/>
          <w:szCs w:val="20"/>
        </w:rPr>
        <w:br/>
        <w:t>}</w:t>
      </w:r>
    </w:p>
    <w:p w14:paraId="040F0A82" w14:textId="77777777" w:rsidR="005D13CB" w:rsidRPr="005D13CB" w:rsidRDefault="005D13CB" w:rsidP="006A311E">
      <w:pPr>
        <w:pStyle w:val="Heading3"/>
        <w:rPr>
          <w:rFonts w:eastAsia="Times New Roman"/>
        </w:rPr>
      </w:pPr>
      <w:r w:rsidRPr="005D13CB">
        <w:rPr>
          <w:rFonts w:eastAsia="Times New Roman"/>
        </w:rPr>
        <w:t>Successful Response</w:t>
      </w:r>
    </w:p>
    <w:p w14:paraId="5012CBAE"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"message": "User registered successfully",</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 1</w:t>
      </w:r>
      <w:r w:rsidRPr="005D13CB">
        <w:rPr>
          <w:rFonts w:ascii="Courier New" w:eastAsia="Times New Roman" w:hAnsi="Courier New" w:cs="Courier New"/>
          <w:sz w:val="20"/>
          <w:szCs w:val="20"/>
        </w:rPr>
        <w:br/>
        <w:t>}</w:t>
      </w:r>
    </w:p>
    <w:p w14:paraId="7C1CC3B9" w14:textId="662104F7" w:rsidR="005D13CB" w:rsidRPr="005D13CB" w:rsidRDefault="005D13CB" w:rsidP="005D13CB">
      <w:pPr>
        <w:rPr>
          <w:rFonts w:ascii="Times New Roman" w:eastAsia="Times New Roman" w:hAnsi="Times New Roman" w:cs="Times New Roman"/>
        </w:rPr>
      </w:pPr>
    </w:p>
    <w:p w14:paraId="768D9786" w14:textId="77777777" w:rsidR="005D13CB" w:rsidRPr="005D13CB" w:rsidRDefault="005D13CB" w:rsidP="006A311E">
      <w:pPr>
        <w:pStyle w:val="Heading3"/>
        <w:rPr>
          <w:rFonts w:eastAsia="Times New Roman"/>
        </w:rPr>
      </w:pPr>
      <w:r w:rsidRPr="005D13CB">
        <w:rPr>
          <w:rFonts w:eastAsia="Times New Roman"/>
        </w:rPr>
        <w:t>User Login</w:t>
      </w:r>
    </w:p>
    <w:p w14:paraId="30FAF1AE"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26167FBF"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POST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/auth/login</w:t>
      </w:r>
    </w:p>
    <w:p w14:paraId="482F8C91"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Description</w:t>
      </w:r>
    </w:p>
    <w:p w14:paraId="633069C5"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rPr>
        <w:t>Authenticates a user and grants access to protected application resources.</w:t>
      </w:r>
    </w:p>
    <w:p w14:paraId="53569543" w14:textId="77777777" w:rsidR="005D13CB" w:rsidRPr="005D13CB" w:rsidRDefault="005D13CB" w:rsidP="006A311E">
      <w:pPr>
        <w:pStyle w:val="Heading3"/>
        <w:rPr>
          <w:rFonts w:eastAsia="Times New Roman"/>
        </w:rPr>
      </w:pPr>
      <w:r w:rsidRPr="005D13CB">
        <w:rPr>
          <w:rFonts w:eastAsia="Times New Roman"/>
        </w:rPr>
        <w:t>Request Body</w:t>
      </w:r>
    </w:p>
    <w:p w14:paraId="3BA91E5B"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"username": "</w:t>
      </w:r>
      <w:proofErr w:type="spellStart"/>
      <w:r w:rsidRPr="005D13CB">
        <w:rPr>
          <w:rFonts w:ascii="Courier New" w:eastAsia="Times New Roman" w:hAnsi="Courier New" w:cs="Courier New"/>
          <w:sz w:val="20"/>
          <w:szCs w:val="20"/>
        </w:rPr>
        <w:t>johndoe</w:t>
      </w:r>
      <w:proofErr w:type="spellEnd"/>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"password": "Password123"</w:t>
      </w:r>
      <w:r w:rsidRPr="005D13CB">
        <w:rPr>
          <w:rFonts w:ascii="Courier New" w:eastAsia="Times New Roman" w:hAnsi="Courier New" w:cs="Courier New"/>
          <w:sz w:val="20"/>
          <w:szCs w:val="20"/>
        </w:rPr>
        <w:br/>
        <w:t>}</w:t>
      </w:r>
    </w:p>
    <w:p w14:paraId="61FE5BED" w14:textId="77777777" w:rsidR="005D13CB" w:rsidRPr="005D13CB" w:rsidRDefault="005D13CB" w:rsidP="006A311E">
      <w:pPr>
        <w:pStyle w:val="Heading3"/>
        <w:rPr>
          <w:rFonts w:eastAsia="Times New Roman"/>
        </w:rPr>
      </w:pPr>
      <w:r w:rsidRPr="005D13CB">
        <w:rPr>
          <w:rFonts w:eastAsia="Times New Roman"/>
        </w:rPr>
        <w:t>Successful Response</w:t>
      </w:r>
    </w:p>
    <w:p w14:paraId="76198F40"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"message": "Login successful",</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 1</w:t>
      </w:r>
      <w:r w:rsidRPr="005D13CB">
        <w:rPr>
          <w:rFonts w:ascii="Courier New" w:eastAsia="Times New Roman" w:hAnsi="Courier New" w:cs="Courier New"/>
          <w:sz w:val="20"/>
          <w:szCs w:val="20"/>
        </w:rPr>
        <w:br/>
        <w:t>}</w:t>
      </w:r>
    </w:p>
    <w:p w14:paraId="4D9989A1" w14:textId="61AC0FE8" w:rsidR="005D13CB" w:rsidRPr="005D13CB" w:rsidRDefault="005D13CB" w:rsidP="005D13CB">
      <w:pPr>
        <w:rPr>
          <w:rFonts w:ascii="Times New Roman" w:eastAsia="Times New Roman" w:hAnsi="Times New Roman" w:cs="Times New Roman"/>
        </w:rPr>
      </w:pPr>
    </w:p>
    <w:p w14:paraId="1641B73D" w14:textId="77777777" w:rsidR="005D13CB" w:rsidRPr="005D13CB" w:rsidRDefault="005D13CB" w:rsidP="006A311E">
      <w:pPr>
        <w:pStyle w:val="Heading2"/>
        <w:rPr>
          <w:rFonts w:eastAsia="Times New Roman"/>
        </w:rPr>
      </w:pPr>
      <w:r w:rsidRPr="005D13CB">
        <w:rPr>
          <w:rFonts w:eastAsia="Times New Roman"/>
        </w:rPr>
        <w:lastRenderedPageBreak/>
        <w:t>User Profile API</w:t>
      </w:r>
    </w:p>
    <w:p w14:paraId="721F5927" w14:textId="77777777" w:rsidR="005D13CB" w:rsidRPr="005D13CB" w:rsidRDefault="005D13CB" w:rsidP="006A311E">
      <w:pPr>
        <w:pStyle w:val="Heading3"/>
        <w:rPr>
          <w:rFonts w:eastAsia="Times New Roman"/>
        </w:rPr>
      </w:pPr>
      <w:r w:rsidRPr="005D13CB">
        <w:rPr>
          <w:rFonts w:eastAsia="Times New Roman"/>
        </w:rPr>
        <w:t>Retrieve User Profile</w:t>
      </w:r>
    </w:p>
    <w:p w14:paraId="37AC1DA3"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60F9C26A"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GET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/users/{</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w:t>
      </w:r>
    </w:p>
    <w:p w14:paraId="68A4524B" w14:textId="77777777" w:rsidR="005D13CB" w:rsidRPr="005D13CB" w:rsidRDefault="005D13CB" w:rsidP="006A311E">
      <w:pPr>
        <w:pStyle w:val="Heading3"/>
        <w:rPr>
          <w:rFonts w:eastAsia="Times New Roman"/>
        </w:rPr>
      </w:pPr>
      <w:r w:rsidRPr="005D13CB">
        <w:rPr>
          <w:rFonts w:eastAsia="Times New Roman"/>
        </w:rPr>
        <w:t>Successful Response</w:t>
      </w:r>
    </w:p>
    <w:p w14:paraId="02F5F5C5"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 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firstName</w:t>
      </w:r>
      <w:proofErr w:type="spellEnd"/>
      <w:r w:rsidRPr="005D13CB">
        <w:rPr>
          <w:rFonts w:ascii="Courier New" w:eastAsia="Times New Roman" w:hAnsi="Courier New" w:cs="Courier New"/>
          <w:sz w:val="20"/>
          <w:szCs w:val="20"/>
        </w:rPr>
        <w:t>": "John",</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lastName</w:t>
      </w:r>
      <w:proofErr w:type="spellEnd"/>
      <w:r w:rsidRPr="005D13CB">
        <w:rPr>
          <w:rFonts w:ascii="Courier New" w:eastAsia="Times New Roman" w:hAnsi="Courier New" w:cs="Courier New"/>
          <w:sz w:val="20"/>
          <w:szCs w:val="20"/>
        </w:rPr>
        <w:t>": "Doe",</w:t>
      </w:r>
      <w:r w:rsidRPr="005D13CB">
        <w:rPr>
          <w:rFonts w:ascii="Courier New" w:eastAsia="Times New Roman" w:hAnsi="Courier New" w:cs="Courier New"/>
          <w:sz w:val="20"/>
          <w:szCs w:val="20"/>
        </w:rPr>
        <w:br/>
        <w:t xml:space="preserve">  "email": "john.doe@email.com",</w:t>
      </w:r>
      <w:r w:rsidRPr="005D13CB">
        <w:rPr>
          <w:rFonts w:ascii="Courier New" w:eastAsia="Times New Roman" w:hAnsi="Courier New" w:cs="Courier New"/>
          <w:sz w:val="20"/>
          <w:szCs w:val="20"/>
        </w:rPr>
        <w:br/>
        <w:t xml:space="preserve">  "username": "</w:t>
      </w:r>
      <w:proofErr w:type="spellStart"/>
      <w:r w:rsidRPr="005D13CB">
        <w:rPr>
          <w:rFonts w:ascii="Courier New" w:eastAsia="Times New Roman" w:hAnsi="Courier New" w:cs="Courier New"/>
          <w:sz w:val="20"/>
          <w:szCs w:val="20"/>
        </w:rPr>
        <w:t>johndoe</w:t>
      </w:r>
      <w:proofErr w:type="spellEnd"/>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w:t>
      </w:r>
    </w:p>
    <w:p w14:paraId="30E236F9" w14:textId="2778C4AC" w:rsidR="005D13CB" w:rsidRPr="005D13CB" w:rsidRDefault="005D13CB" w:rsidP="005D13CB">
      <w:pPr>
        <w:rPr>
          <w:rFonts w:ascii="Times New Roman" w:eastAsia="Times New Roman" w:hAnsi="Times New Roman" w:cs="Times New Roman"/>
        </w:rPr>
      </w:pPr>
    </w:p>
    <w:p w14:paraId="7163AEF8" w14:textId="77777777" w:rsidR="005D13CB" w:rsidRPr="005D13CB" w:rsidRDefault="005D13CB" w:rsidP="006A311E">
      <w:pPr>
        <w:pStyle w:val="Heading2"/>
        <w:rPr>
          <w:rFonts w:eastAsia="Times New Roman"/>
        </w:rPr>
      </w:pPr>
      <w:r w:rsidRPr="005D13CB">
        <w:rPr>
          <w:rFonts w:eastAsia="Times New Roman"/>
        </w:rPr>
        <w:t>Service Information API</w:t>
      </w:r>
    </w:p>
    <w:p w14:paraId="183C6000" w14:textId="77777777" w:rsidR="005D13CB" w:rsidRPr="005D13CB" w:rsidRDefault="005D13CB" w:rsidP="006A311E">
      <w:pPr>
        <w:pStyle w:val="Heading3"/>
        <w:rPr>
          <w:rFonts w:eastAsia="Times New Roman"/>
        </w:rPr>
      </w:pPr>
      <w:r w:rsidRPr="005D13CB">
        <w:rPr>
          <w:rFonts w:eastAsia="Times New Roman"/>
        </w:rPr>
        <w:t>Submit Service Information</w:t>
      </w:r>
    </w:p>
    <w:p w14:paraId="5F3B95DF"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0BF17CDB"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POST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/service-information</w:t>
      </w:r>
    </w:p>
    <w:p w14:paraId="4A4FA62A" w14:textId="77777777" w:rsidR="005D13CB" w:rsidRPr="005D13CB" w:rsidRDefault="005D13CB" w:rsidP="006A311E">
      <w:pPr>
        <w:pStyle w:val="Heading3"/>
        <w:rPr>
          <w:rFonts w:eastAsia="Times New Roman"/>
        </w:rPr>
      </w:pPr>
      <w:r w:rsidRPr="005D13CB">
        <w:rPr>
          <w:rFonts w:eastAsia="Times New Roman"/>
        </w:rPr>
        <w:t>Request Body</w:t>
      </w:r>
    </w:p>
    <w:p w14:paraId="6CA67378"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 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branchOfService</w:t>
      </w:r>
      <w:proofErr w:type="spellEnd"/>
      <w:r w:rsidRPr="005D13CB">
        <w:rPr>
          <w:rFonts w:ascii="Courier New" w:eastAsia="Times New Roman" w:hAnsi="Courier New" w:cs="Courier New"/>
          <w:sz w:val="20"/>
          <w:szCs w:val="20"/>
        </w:rPr>
        <w:t>": "Army",</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serviceStartDate</w:t>
      </w:r>
      <w:proofErr w:type="spellEnd"/>
      <w:r w:rsidRPr="005D13CB">
        <w:rPr>
          <w:rFonts w:ascii="Courier New" w:eastAsia="Times New Roman" w:hAnsi="Courier New" w:cs="Courier New"/>
          <w:sz w:val="20"/>
          <w:szCs w:val="20"/>
        </w:rPr>
        <w:t>": "2010-01-01",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serviceEndDate</w:t>
      </w:r>
      <w:proofErr w:type="spellEnd"/>
      <w:r w:rsidRPr="005D13CB">
        <w:rPr>
          <w:rFonts w:ascii="Courier New" w:eastAsia="Times New Roman" w:hAnsi="Courier New" w:cs="Courier New"/>
          <w:sz w:val="20"/>
          <w:szCs w:val="20"/>
        </w:rPr>
        <w:t>": "2018-01-01",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dischargeStatus</w:t>
      </w:r>
      <w:proofErr w:type="spellEnd"/>
      <w:r w:rsidRPr="005D13CB">
        <w:rPr>
          <w:rFonts w:ascii="Courier New" w:eastAsia="Times New Roman" w:hAnsi="Courier New" w:cs="Courier New"/>
          <w:sz w:val="20"/>
          <w:szCs w:val="20"/>
        </w:rPr>
        <w:t>": "Honorable",</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disabilityRating</w:t>
      </w:r>
      <w:proofErr w:type="spellEnd"/>
      <w:r w:rsidRPr="005D13CB">
        <w:rPr>
          <w:rFonts w:ascii="Courier New" w:eastAsia="Times New Roman" w:hAnsi="Courier New" w:cs="Courier New"/>
          <w:sz w:val="20"/>
          <w:szCs w:val="20"/>
        </w:rPr>
        <w:t>": 30</w:t>
      </w:r>
      <w:r w:rsidRPr="005D13CB">
        <w:rPr>
          <w:rFonts w:ascii="Courier New" w:eastAsia="Times New Roman" w:hAnsi="Courier New" w:cs="Courier New"/>
          <w:sz w:val="20"/>
          <w:szCs w:val="20"/>
        </w:rPr>
        <w:br/>
        <w:t>}</w:t>
      </w:r>
    </w:p>
    <w:p w14:paraId="48A8B71B" w14:textId="77777777" w:rsidR="005D13CB" w:rsidRPr="005D13CB" w:rsidRDefault="005D13CB" w:rsidP="006A311E">
      <w:pPr>
        <w:pStyle w:val="Heading3"/>
        <w:rPr>
          <w:rFonts w:eastAsia="Times New Roman"/>
        </w:rPr>
      </w:pPr>
      <w:r w:rsidRPr="005D13CB">
        <w:rPr>
          <w:rFonts w:eastAsia="Times New Roman"/>
        </w:rPr>
        <w:t>Successful Response</w:t>
      </w:r>
    </w:p>
    <w:p w14:paraId="0B857209"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"message": "Service information saved successfully"</w:t>
      </w:r>
      <w:r w:rsidRPr="005D13CB">
        <w:rPr>
          <w:rFonts w:ascii="Courier New" w:eastAsia="Times New Roman" w:hAnsi="Courier New" w:cs="Courier New"/>
          <w:sz w:val="20"/>
          <w:szCs w:val="20"/>
        </w:rPr>
        <w:br/>
        <w:t>}</w:t>
      </w:r>
    </w:p>
    <w:p w14:paraId="197473FA" w14:textId="2058707E" w:rsidR="005D13CB" w:rsidRPr="005D13CB" w:rsidRDefault="005D13CB" w:rsidP="005D13CB">
      <w:pPr>
        <w:rPr>
          <w:rFonts w:ascii="Times New Roman" w:eastAsia="Times New Roman" w:hAnsi="Times New Roman" w:cs="Times New Roman"/>
        </w:rPr>
      </w:pPr>
    </w:p>
    <w:p w14:paraId="2391F3D8" w14:textId="77777777" w:rsidR="005D13CB" w:rsidRPr="005D13CB" w:rsidRDefault="005D13CB" w:rsidP="006A311E">
      <w:pPr>
        <w:pStyle w:val="Heading2"/>
        <w:rPr>
          <w:rFonts w:eastAsia="Times New Roman"/>
        </w:rPr>
      </w:pPr>
      <w:r w:rsidRPr="005D13CB">
        <w:rPr>
          <w:rFonts w:eastAsia="Times New Roman"/>
        </w:rPr>
        <w:t>Retrieve Service Information</w:t>
      </w:r>
    </w:p>
    <w:p w14:paraId="31447DE3"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2B9E2DD4"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GET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/service-information/{</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w:t>
      </w:r>
    </w:p>
    <w:p w14:paraId="6E50F8FA" w14:textId="77777777" w:rsidR="005D13CB" w:rsidRPr="005D13CB" w:rsidRDefault="005D13CB" w:rsidP="006A311E">
      <w:pPr>
        <w:pStyle w:val="Heading3"/>
        <w:rPr>
          <w:rFonts w:eastAsia="Times New Roman"/>
        </w:rPr>
      </w:pPr>
      <w:r w:rsidRPr="005D13CB">
        <w:rPr>
          <w:rFonts w:eastAsia="Times New Roman"/>
        </w:rPr>
        <w:t>Successful Response</w:t>
      </w:r>
    </w:p>
    <w:p w14:paraId="336C7C4B"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serviceInfoId</w:t>
      </w:r>
      <w:proofErr w:type="spellEnd"/>
      <w:r w:rsidRPr="005D13CB">
        <w:rPr>
          <w:rFonts w:ascii="Courier New" w:eastAsia="Times New Roman" w:hAnsi="Courier New" w:cs="Courier New"/>
          <w:sz w:val="20"/>
          <w:szCs w:val="20"/>
        </w:rPr>
        <w:t>": 5,</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branchOfService</w:t>
      </w:r>
      <w:proofErr w:type="spellEnd"/>
      <w:r w:rsidRPr="005D13CB">
        <w:rPr>
          <w:rFonts w:ascii="Courier New" w:eastAsia="Times New Roman" w:hAnsi="Courier New" w:cs="Courier New"/>
          <w:sz w:val="20"/>
          <w:szCs w:val="20"/>
        </w:rPr>
        <w:t>": "Army",</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serviceStartDate</w:t>
      </w:r>
      <w:proofErr w:type="spellEnd"/>
      <w:r w:rsidRPr="005D13CB">
        <w:rPr>
          <w:rFonts w:ascii="Courier New" w:eastAsia="Times New Roman" w:hAnsi="Courier New" w:cs="Courier New"/>
          <w:sz w:val="20"/>
          <w:szCs w:val="20"/>
        </w:rPr>
        <w:t>": "2010-01-01",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serviceEndDate</w:t>
      </w:r>
      <w:proofErr w:type="spellEnd"/>
      <w:r w:rsidRPr="005D13CB">
        <w:rPr>
          <w:rFonts w:ascii="Courier New" w:eastAsia="Times New Roman" w:hAnsi="Courier New" w:cs="Courier New"/>
          <w:sz w:val="20"/>
          <w:szCs w:val="20"/>
        </w:rPr>
        <w:t>": "2018-01-01",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dischargeStatus</w:t>
      </w:r>
      <w:proofErr w:type="spellEnd"/>
      <w:r w:rsidRPr="005D13CB">
        <w:rPr>
          <w:rFonts w:ascii="Courier New" w:eastAsia="Times New Roman" w:hAnsi="Courier New" w:cs="Courier New"/>
          <w:sz w:val="20"/>
          <w:szCs w:val="20"/>
        </w:rPr>
        <w:t>": "Honorable",</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disabilityRating</w:t>
      </w:r>
      <w:proofErr w:type="spellEnd"/>
      <w:r w:rsidRPr="005D13CB">
        <w:rPr>
          <w:rFonts w:ascii="Courier New" w:eastAsia="Times New Roman" w:hAnsi="Courier New" w:cs="Courier New"/>
          <w:sz w:val="20"/>
          <w:szCs w:val="20"/>
        </w:rPr>
        <w:t>": 30</w:t>
      </w:r>
      <w:r w:rsidRPr="005D13CB">
        <w:rPr>
          <w:rFonts w:ascii="Courier New" w:eastAsia="Times New Roman" w:hAnsi="Courier New" w:cs="Courier New"/>
          <w:sz w:val="20"/>
          <w:szCs w:val="20"/>
        </w:rPr>
        <w:br/>
        <w:t>}</w:t>
      </w:r>
    </w:p>
    <w:p w14:paraId="63E90B42" w14:textId="367094CD" w:rsidR="005D13CB" w:rsidRPr="005D13CB" w:rsidRDefault="005D13CB" w:rsidP="005D13CB">
      <w:pPr>
        <w:rPr>
          <w:rFonts w:ascii="Times New Roman" w:eastAsia="Times New Roman" w:hAnsi="Times New Roman" w:cs="Times New Roman"/>
        </w:rPr>
      </w:pPr>
    </w:p>
    <w:p w14:paraId="7E61BDC9" w14:textId="77777777" w:rsidR="005D13CB" w:rsidRPr="005D13CB" w:rsidRDefault="005D13CB" w:rsidP="006A311E">
      <w:pPr>
        <w:pStyle w:val="Heading2"/>
        <w:rPr>
          <w:rFonts w:eastAsia="Times New Roman"/>
        </w:rPr>
      </w:pPr>
      <w:r w:rsidRPr="005D13CB">
        <w:rPr>
          <w:rFonts w:eastAsia="Times New Roman"/>
        </w:rPr>
        <w:lastRenderedPageBreak/>
        <w:t>Eligibility API</w:t>
      </w:r>
    </w:p>
    <w:p w14:paraId="06BACDEC" w14:textId="77777777" w:rsidR="005D13CB" w:rsidRPr="005D13CB" w:rsidRDefault="005D13CB" w:rsidP="006A311E">
      <w:pPr>
        <w:pStyle w:val="Heading3"/>
        <w:rPr>
          <w:rFonts w:eastAsia="Times New Roman"/>
        </w:rPr>
      </w:pPr>
      <w:r w:rsidRPr="005D13CB">
        <w:rPr>
          <w:rFonts w:eastAsia="Times New Roman"/>
        </w:rPr>
        <w:t>Evaluate Eligibility</w:t>
      </w:r>
    </w:p>
    <w:p w14:paraId="477A7AA0"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40BF2630"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POST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/eligibility/evaluate</w:t>
      </w:r>
    </w:p>
    <w:p w14:paraId="0028E605" w14:textId="77777777" w:rsidR="005D13CB" w:rsidRPr="005D13CB" w:rsidRDefault="005D13CB" w:rsidP="005D13CB">
      <w:pPr>
        <w:spacing w:before="100" w:beforeAutospacing="1" w:after="100" w:afterAutospacing="1"/>
        <w:outlineLvl w:val="2"/>
        <w:rPr>
          <w:rFonts w:ascii="Times New Roman" w:eastAsia="Times New Roman" w:hAnsi="Times New Roman" w:cs="Times New Roman"/>
          <w:b/>
          <w:bCs/>
          <w:sz w:val="27"/>
          <w:szCs w:val="27"/>
        </w:rPr>
      </w:pPr>
      <w:r w:rsidRPr="005D13CB">
        <w:rPr>
          <w:rFonts w:ascii="Times New Roman" w:eastAsia="Times New Roman" w:hAnsi="Times New Roman" w:cs="Times New Roman"/>
          <w:b/>
          <w:bCs/>
          <w:sz w:val="27"/>
          <w:szCs w:val="27"/>
        </w:rPr>
        <w:t>Description</w:t>
      </w:r>
    </w:p>
    <w:p w14:paraId="3C0CF47B"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rPr>
        <w:t>Processes military service information and generates simulated VA benefit eligibility results.</w:t>
      </w:r>
    </w:p>
    <w:p w14:paraId="580BE208" w14:textId="77777777" w:rsidR="005D13CB" w:rsidRPr="005D13CB" w:rsidRDefault="005D13CB" w:rsidP="006A311E">
      <w:pPr>
        <w:pStyle w:val="Heading3"/>
        <w:rPr>
          <w:rFonts w:eastAsia="Times New Roman"/>
        </w:rPr>
      </w:pPr>
      <w:r w:rsidRPr="005D13CB">
        <w:rPr>
          <w:rFonts w:eastAsia="Times New Roman"/>
        </w:rPr>
        <w:t>Request Body</w:t>
      </w:r>
    </w:p>
    <w:p w14:paraId="5AEB42D8"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 1</w:t>
      </w:r>
      <w:r w:rsidRPr="005D13CB">
        <w:rPr>
          <w:rFonts w:ascii="Courier New" w:eastAsia="Times New Roman" w:hAnsi="Courier New" w:cs="Courier New"/>
          <w:sz w:val="20"/>
          <w:szCs w:val="20"/>
        </w:rPr>
        <w:br/>
        <w:t>}</w:t>
      </w:r>
    </w:p>
    <w:p w14:paraId="0E702E91" w14:textId="77777777" w:rsidR="005D13CB" w:rsidRPr="005D13CB" w:rsidRDefault="005D13CB" w:rsidP="006A311E">
      <w:pPr>
        <w:pStyle w:val="Heading3"/>
        <w:rPr>
          <w:rFonts w:eastAsia="Times New Roman"/>
        </w:rPr>
      </w:pPr>
      <w:r w:rsidRPr="005D13CB">
        <w:rPr>
          <w:rFonts w:eastAsia="Times New Roman"/>
        </w:rPr>
        <w:t>Successful Response</w:t>
      </w:r>
    </w:p>
    <w:p w14:paraId="00B718D7"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benefitType</w:t>
      </w:r>
      <w:proofErr w:type="spellEnd"/>
      <w:r w:rsidRPr="005D13CB">
        <w:rPr>
          <w:rFonts w:ascii="Courier New" w:eastAsia="Times New Roman" w:hAnsi="Courier New" w:cs="Courier New"/>
          <w:sz w:val="20"/>
          <w:szCs w:val="20"/>
        </w:rPr>
        <w:t>": "Disability Compensation",</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eligibilityStatus</w:t>
      </w:r>
      <w:proofErr w:type="spellEnd"/>
      <w:r w:rsidRPr="005D13CB">
        <w:rPr>
          <w:rFonts w:ascii="Courier New" w:eastAsia="Times New Roman" w:hAnsi="Courier New" w:cs="Courier New"/>
          <w:sz w:val="20"/>
          <w:szCs w:val="20"/>
        </w:rPr>
        <w:t>": "Eligible",</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evaluationDate</w:t>
      </w:r>
      <w:proofErr w:type="spellEnd"/>
      <w:r w:rsidRPr="005D13CB">
        <w:rPr>
          <w:rFonts w:ascii="Courier New" w:eastAsia="Times New Roman" w:hAnsi="Courier New" w:cs="Courier New"/>
          <w:sz w:val="20"/>
          <w:szCs w:val="20"/>
        </w:rPr>
        <w:t>": "2026-06-15"</w:t>
      </w:r>
      <w:r w:rsidRPr="005D13CB">
        <w:rPr>
          <w:rFonts w:ascii="Courier New" w:eastAsia="Times New Roman" w:hAnsi="Courier New" w:cs="Courier New"/>
          <w:sz w:val="20"/>
          <w:szCs w:val="20"/>
        </w:rPr>
        <w:br/>
        <w:t>}</w:t>
      </w:r>
    </w:p>
    <w:p w14:paraId="0B40B15F" w14:textId="40E2694A" w:rsidR="005D13CB" w:rsidRPr="005D13CB" w:rsidRDefault="005D13CB" w:rsidP="005D13CB">
      <w:pPr>
        <w:rPr>
          <w:rFonts w:ascii="Times New Roman" w:eastAsia="Times New Roman" w:hAnsi="Times New Roman" w:cs="Times New Roman"/>
        </w:rPr>
      </w:pPr>
    </w:p>
    <w:p w14:paraId="4BE14501" w14:textId="77777777" w:rsidR="005D13CB" w:rsidRPr="005D13CB" w:rsidRDefault="005D13CB" w:rsidP="006A311E">
      <w:pPr>
        <w:pStyle w:val="Heading2"/>
        <w:rPr>
          <w:rFonts w:eastAsia="Times New Roman"/>
        </w:rPr>
      </w:pPr>
      <w:r w:rsidRPr="005D13CB">
        <w:rPr>
          <w:rFonts w:eastAsia="Times New Roman"/>
        </w:rPr>
        <w:t>Retrieve Eligibility Results</w:t>
      </w:r>
    </w:p>
    <w:p w14:paraId="1C212540"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3E9EB701"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GET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/eligibility/{</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w:t>
      </w:r>
    </w:p>
    <w:p w14:paraId="69DF8863" w14:textId="77777777" w:rsidR="005D13CB" w:rsidRPr="005D13CB" w:rsidRDefault="005D13CB" w:rsidP="006A311E">
      <w:pPr>
        <w:pStyle w:val="Heading3"/>
        <w:rPr>
          <w:rFonts w:eastAsia="Times New Roman"/>
        </w:rPr>
      </w:pPr>
      <w:r w:rsidRPr="005D13CB">
        <w:rPr>
          <w:rFonts w:eastAsia="Times New Roman"/>
        </w:rPr>
        <w:t>Successful Response</w:t>
      </w:r>
    </w:p>
    <w:p w14:paraId="3F8034CD"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eligibilityResults</w:t>
      </w:r>
      <w:proofErr w:type="spellEnd"/>
      <w:r w:rsidRPr="005D13CB">
        <w:rPr>
          <w:rFonts w:ascii="Courier New" w:eastAsia="Times New Roman" w:hAnsi="Courier New" w:cs="Courier New"/>
          <w:sz w:val="20"/>
          <w:szCs w:val="20"/>
        </w:rPr>
        <w:t>": [</w:t>
      </w:r>
      <w:r w:rsidRPr="005D13CB">
        <w:rPr>
          <w:rFonts w:ascii="Courier New" w:eastAsia="Times New Roman" w:hAnsi="Courier New" w:cs="Courier New"/>
          <w:sz w:val="20"/>
          <w:szCs w:val="20"/>
        </w:rPr>
        <w:br/>
        <w:t xml:space="preserve"> </w:t>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benefitType</w:t>
      </w:r>
      <w:proofErr w:type="spellEnd"/>
      <w:r w:rsidRPr="005D13CB">
        <w:rPr>
          <w:rFonts w:ascii="Courier New" w:eastAsia="Times New Roman" w:hAnsi="Courier New" w:cs="Courier New"/>
          <w:sz w:val="20"/>
          <w:szCs w:val="20"/>
        </w:rPr>
        <w:t>": "Disability Compensation",</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eligibilityStatus</w:t>
      </w:r>
      <w:proofErr w:type="spellEnd"/>
      <w:r w:rsidRPr="005D13CB">
        <w:rPr>
          <w:rFonts w:ascii="Courier New" w:eastAsia="Times New Roman" w:hAnsi="Courier New" w:cs="Courier New"/>
          <w:sz w:val="20"/>
          <w:szCs w:val="20"/>
        </w:rPr>
        <w:t>": "Eligible"</w:t>
      </w:r>
      <w:r w:rsidRPr="005D13CB">
        <w:rPr>
          <w:rFonts w:ascii="Courier New" w:eastAsia="Times New Roman" w:hAnsi="Courier New" w:cs="Courier New"/>
          <w:sz w:val="20"/>
          <w:szCs w:val="20"/>
        </w:rPr>
        <w:br/>
        <w:t xml:space="preserve">    },</w:t>
      </w:r>
      <w:r w:rsidRPr="005D13CB">
        <w:rPr>
          <w:rFonts w:ascii="Courier New" w:eastAsia="Times New Roman" w:hAnsi="Courier New" w:cs="Courier New"/>
          <w:sz w:val="20"/>
          <w:szCs w:val="20"/>
        </w:rPr>
        <w:br/>
        <w:t xml:space="preserve"> </w:t>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benefitType</w:t>
      </w:r>
      <w:proofErr w:type="spellEnd"/>
      <w:r w:rsidRPr="005D13CB">
        <w:rPr>
          <w:rFonts w:ascii="Courier New" w:eastAsia="Times New Roman" w:hAnsi="Courier New" w:cs="Courier New"/>
          <w:sz w:val="20"/>
          <w:szCs w:val="20"/>
        </w:rPr>
        <w:t>": "Education Benefits",</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eligibilityStatus</w:t>
      </w:r>
      <w:proofErr w:type="spellEnd"/>
      <w:r w:rsidRPr="005D13CB">
        <w:rPr>
          <w:rFonts w:ascii="Courier New" w:eastAsia="Times New Roman" w:hAnsi="Courier New" w:cs="Courier New"/>
          <w:sz w:val="20"/>
          <w:szCs w:val="20"/>
        </w:rPr>
        <w:t>": "Eligible"</w:t>
      </w:r>
      <w:r w:rsidRPr="005D13CB">
        <w:rPr>
          <w:rFonts w:ascii="Courier New" w:eastAsia="Times New Roman" w:hAnsi="Courier New" w:cs="Courier New"/>
          <w:sz w:val="20"/>
          <w:szCs w:val="20"/>
        </w:rPr>
        <w:br/>
        <w:t xml:space="preserve">  </w:t>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t>}</w:t>
      </w:r>
    </w:p>
    <w:p w14:paraId="34767976" w14:textId="1E1DA382" w:rsidR="005D13CB" w:rsidRPr="005D13CB" w:rsidRDefault="005D13CB" w:rsidP="005D13CB">
      <w:pPr>
        <w:rPr>
          <w:rFonts w:ascii="Times New Roman" w:eastAsia="Times New Roman" w:hAnsi="Times New Roman" w:cs="Times New Roman"/>
        </w:rPr>
      </w:pPr>
    </w:p>
    <w:p w14:paraId="401E674E" w14:textId="77777777" w:rsidR="005D13CB" w:rsidRPr="005D13CB" w:rsidRDefault="005D13CB" w:rsidP="006A311E">
      <w:pPr>
        <w:pStyle w:val="Heading2"/>
        <w:rPr>
          <w:rFonts w:eastAsia="Times New Roman"/>
        </w:rPr>
      </w:pPr>
      <w:r w:rsidRPr="005D13CB">
        <w:rPr>
          <w:rFonts w:eastAsia="Times New Roman"/>
        </w:rPr>
        <w:t>Claim Tracking API</w:t>
      </w:r>
    </w:p>
    <w:p w14:paraId="696DE118" w14:textId="77777777" w:rsidR="005D13CB" w:rsidRPr="005D13CB" w:rsidRDefault="005D13CB" w:rsidP="006A311E">
      <w:pPr>
        <w:pStyle w:val="Heading3"/>
        <w:rPr>
          <w:rFonts w:eastAsia="Times New Roman"/>
        </w:rPr>
      </w:pPr>
      <w:r w:rsidRPr="005D13CB">
        <w:rPr>
          <w:rFonts w:eastAsia="Times New Roman"/>
        </w:rPr>
        <w:t>Retrieve Claims</w:t>
      </w:r>
    </w:p>
    <w:p w14:paraId="376133AE"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27086B83"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GET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/claims/{</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w:t>
      </w:r>
    </w:p>
    <w:p w14:paraId="09113724" w14:textId="77777777" w:rsidR="005D13CB" w:rsidRPr="005D13CB" w:rsidRDefault="005D13CB" w:rsidP="006A311E">
      <w:pPr>
        <w:pStyle w:val="Heading3"/>
        <w:rPr>
          <w:rFonts w:eastAsia="Times New Roman"/>
        </w:rPr>
      </w:pPr>
      <w:r w:rsidRPr="005D13CB">
        <w:rPr>
          <w:rFonts w:eastAsia="Times New Roman"/>
        </w:rPr>
        <w:lastRenderedPageBreak/>
        <w:t>Successful Response</w:t>
      </w:r>
    </w:p>
    <w:p w14:paraId="747D1C8B"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"claims": [</w:t>
      </w:r>
      <w:r w:rsidRPr="005D13CB">
        <w:rPr>
          <w:rFonts w:ascii="Courier New" w:eastAsia="Times New Roman" w:hAnsi="Courier New" w:cs="Courier New"/>
          <w:sz w:val="20"/>
          <w:szCs w:val="20"/>
        </w:rPr>
        <w:br/>
        <w:t xml:space="preserve"> </w:t>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claimId</w:t>
      </w:r>
      <w:proofErr w:type="spellEnd"/>
      <w:r w:rsidRPr="005D13CB">
        <w:rPr>
          <w:rFonts w:ascii="Courier New" w:eastAsia="Times New Roman" w:hAnsi="Courier New" w:cs="Courier New"/>
          <w:sz w:val="20"/>
          <w:szCs w:val="20"/>
        </w:rPr>
        <w:t>": 101,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claimType</w:t>
      </w:r>
      <w:proofErr w:type="spellEnd"/>
      <w:r w:rsidRPr="005D13CB">
        <w:rPr>
          <w:rFonts w:ascii="Courier New" w:eastAsia="Times New Roman" w:hAnsi="Courier New" w:cs="Courier New"/>
          <w:sz w:val="20"/>
          <w:szCs w:val="20"/>
        </w:rPr>
        <w:t>": "Disability Claim",</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claimStatus</w:t>
      </w:r>
      <w:proofErr w:type="spellEnd"/>
      <w:r w:rsidRPr="005D13CB">
        <w:rPr>
          <w:rFonts w:ascii="Courier New" w:eastAsia="Times New Roman" w:hAnsi="Courier New" w:cs="Courier New"/>
          <w:sz w:val="20"/>
          <w:szCs w:val="20"/>
        </w:rPr>
        <w:t>": "Under Review",</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submissionDate</w:t>
      </w:r>
      <w:proofErr w:type="spellEnd"/>
      <w:r w:rsidRPr="005D13CB">
        <w:rPr>
          <w:rFonts w:ascii="Courier New" w:eastAsia="Times New Roman" w:hAnsi="Courier New" w:cs="Courier New"/>
          <w:sz w:val="20"/>
          <w:szCs w:val="20"/>
        </w:rPr>
        <w:t>": "2026-05-01"</w:t>
      </w:r>
      <w:r w:rsidRPr="005D13CB">
        <w:rPr>
          <w:rFonts w:ascii="Courier New" w:eastAsia="Times New Roman" w:hAnsi="Courier New" w:cs="Courier New"/>
          <w:sz w:val="20"/>
          <w:szCs w:val="20"/>
        </w:rPr>
        <w:br/>
        <w:t xml:space="preserve">  </w:t>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r>
      <w:proofErr w:type="gramStart"/>
      <w:r w:rsidRPr="005D13CB">
        <w:rPr>
          <w:rFonts w:ascii="Courier New" w:eastAsia="Times New Roman" w:hAnsi="Courier New" w:cs="Courier New"/>
          <w:sz w:val="20"/>
          <w:szCs w:val="20"/>
        </w:rPr>
        <w:t xml:space="preserve">  ]</w:t>
      </w:r>
      <w:proofErr w:type="gramEnd"/>
      <w:r w:rsidRPr="005D13CB">
        <w:rPr>
          <w:rFonts w:ascii="Courier New" w:eastAsia="Times New Roman" w:hAnsi="Courier New" w:cs="Courier New"/>
          <w:sz w:val="20"/>
          <w:szCs w:val="20"/>
        </w:rPr>
        <w:br/>
        <w:t>}</w:t>
      </w:r>
    </w:p>
    <w:p w14:paraId="7EBCF0BC" w14:textId="66E69DCC" w:rsidR="005D13CB" w:rsidRPr="005D13CB" w:rsidRDefault="005D13CB" w:rsidP="005D13CB">
      <w:pPr>
        <w:rPr>
          <w:rFonts w:ascii="Times New Roman" w:eastAsia="Times New Roman" w:hAnsi="Times New Roman" w:cs="Times New Roman"/>
        </w:rPr>
      </w:pPr>
    </w:p>
    <w:p w14:paraId="316C6066" w14:textId="77777777" w:rsidR="005D13CB" w:rsidRPr="005D13CB" w:rsidRDefault="005D13CB" w:rsidP="006A311E">
      <w:pPr>
        <w:pStyle w:val="Heading2"/>
        <w:rPr>
          <w:rFonts w:eastAsia="Times New Roman"/>
        </w:rPr>
      </w:pPr>
      <w:r w:rsidRPr="005D13CB">
        <w:rPr>
          <w:rFonts w:eastAsia="Times New Roman"/>
        </w:rPr>
        <w:t>Create Claim</w:t>
      </w:r>
    </w:p>
    <w:p w14:paraId="25BAE586"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b/>
          <w:bCs/>
        </w:rPr>
        <w:t>Endpoint</w:t>
      </w:r>
    </w:p>
    <w:p w14:paraId="0E040F90"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POST /</w:t>
      </w:r>
      <w:proofErr w:type="spellStart"/>
      <w:r w:rsidRPr="005D13CB">
        <w:rPr>
          <w:rFonts w:ascii="Courier New" w:eastAsia="Times New Roman" w:hAnsi="Courier New" w:cs="Courier New"/>
          <w:sz w:val="20"/>
          <w:szCs w:val="20"/>
        </w:rPr>
        <w:t>api</w:t>
      </w:r>
      <w:proofErr w:type="spellEnd"/>
      <w:r w:rsidRPr="005D13CB">
        <w:rPr>
          <w:rFonts w:ascii="Courier New" w:eastAsia="Times New Roman" w:hAnsi="Courier New" w:cs="Courier New"/>
          <w:sz w:val="20"/>
          <w:szCs w:val="20"/>
        </w:rPr>
        <w:t>/claims</w:t>
      </w:r>
    </w:p>
    <w:p w14:paraId="4CD5BE89" w14:textId="77777777" w:rsidR="005D13CB" w:rsidRPr="005D13CB" w:rsidRDefault="005D13CB" w:rsidP="006A311E">
      <w:pPr>
        <w:pStyle w:val="Heading3"/>
        <w:rPr>
          <w:rFonts w:eastAsia="Times New Roman"/>
        </w:rPr>
      </w:pPr>
      <w:r w:rsidRPr="005D13CB">
        <w:rPr>
          <w:rFonts w:eastAsia="Times New Roman"/>
        </w:rPr>
        <w:t>Request Body</w:t>
      </w:r>
    </w:p>
    <w:p w14:paraId="3EFB6297"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userId</w:t>
      </w:r>
      <w:proofErr w:type="spellEnd"/>
      <w:r w:rsidRPr="005D13CB">
        <w:rPr>
          <w:rFonts w:ascii="Courier New" w:eastAsia="Times New Roman" w:hAnsi="Courier New" w:cs="Courier New"/>
          <w:sz w:val="20"/>
          <w:szCs w:val="20"/>
        </w:rPr>
        <w:t>": 1,</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claimType</w:t>
      </w:r>
      <w:proofErr w:type="spellEnd"/>
      <w:r w:rsidRPr="005D13CB">
        <w:rPr>
          <w:rFonts w:ascii="Courier New" w:eastAsia="Times New Roman" w:hAnsi="Courier New" w:cs="Courier New"/>
          <w:sz w:val="20"/>
          <w:szCs w:val="20"/>
        </w:rPr>
        <w:t>": "Disability Claim"</w:t>
      </w:r>
      <w:r w:rsidRPr="005D13CB">
        <w:rPr>
          <w:rFonts w:ascii="Courier New" w:eastAsia="Times New Roman" w:hAnsi="Courier New" w:cs="Courier New"/>
          <w:sz w:val="20"/>
          <w:szCs w:val="20"/>
        </w:rPr>
        <w:br/>
        <w:t>}</w:t>
      </w:r>
    </w:p>
    <w:p w14:paraId="4D020602" w14:textId="77777777" w:rsidR="005D13CB" w:rsidRPr="005D13CB" w:rsidRDefault="005D13CB" w:rsidP="006A311E">
      <w:pPr>
        <w:pStyle w:val="Heading3"/>
        <w:rPr>
          <w:rFonts w:eastAsia="Times New Roman"/>
        </w:rPr>
      </w:pPr>
      <w:r w:rsidRPr="005D13CB">
        <w:rPr>
          <w:rFonts w:eastAsia="Times New Roman"/>
        </w:rPr>
        <w:t>Successful Response</w:t>
      </w:r>
    </w:p>
    <w:p w14:paraId="61AD5BAF" w14:textId="77777777" w:rsidR="005D13CB" w:rsidRPr="005D13CB" w:rsidRDefault="005D13CB" w:rsidP="005D1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D13CB">
        <w:rPr>
          <w:rFonts w:ascii="Courier New" w:eastAsia="Times New Roman" w:hAnsi="Courier New" w:cs="Courier New"/>
          <w:sz w:val="20"/>
          <w:szCs w:val="20"/>
        </w:rPr>
        <w:t>{</w:t>
      </w:r>
      <w:r w:rsidRPr="005D13CB">
        <w:rPr>
          <w:rFonts w:ascii="Courier New" w:eastAsia="Times New Roman" w:hAnsi="Courier New" w:cs="Courier New"/>
          <w:sz w:val="20"/>
          <w:szCs w:val="20"/>
        </w:rPr>
        <w:br/>
        <w:t xml:space="preserve">  "message": "Claim created successfully",</w:t>
      </w:r>
      <w:r w:rsidRPr="005D13CB">
        <w:rPr>
          <w:rFonts w:ascii="Courier New" w:eastAsia="Times New Roman" w:hAnsi="Courier New" w:cs="Courier New"/>
          <w:sz w:val="20"/>
          <w:szCs w:val="20"/>
        </w:rPr>
        <w:br/>
        <w:t xml:space="preserve">  "</w:t>
      </w:r>
      <w:proofErr w:type="spellStart"/>
      <w:r w:rsidRPr="005D13CB">
        <w:rPr>
          <w:rFonts w:ascii="Courier New" w:eastAsia="Times New Roman" w:hAnsi="Courier New" w:cs="Courier New"/>
          <w:sz w:val="20"/>
          <w:szCs w:val="20"/>
        </w:rPr>
        <w:t>claimId</w:t>
      </w:r>
      <w:proofErr w:type="spellEnd"/>
      <w:r w:rsidRPr="005D13CB">
        <w:rPr>
          <w:rFonts w:ascii="Courier New" w:eastAsia="Times New Roman" w:hAnsi="Courier New" w:cs="Courier New"/>
          <w:sz w:val="20"/>
          <w:szCs w:val="20"/>
        </w:rPr>
        <w:t>": 101</w:t>
      </w:r>
      <w:r w:rsidRPr="005D13CB">
        <w:rPr>
          <w:rFonts w:ascii="Courier New" w:eastAsia="Times New Roman" w:hAnsi="Courier New" w:cs="Courier New"/>
          <w:sz w:val="20"/>
          <w:szCs w:val="20"/>
        </w:rPr>
        <w:br/>
        <w:t>}</w:t>
      </w:r>
    </w:p>
    <w:p w14:paraId="52A32410" w14:textId="21F916A4" w:rsidR="005D13CB" w:rsidRPr="005D13CB" w:rsidRDefault="005D13CB" w:rsidP="005D13CB">
      <w:pPr>
        <w:rPr>
          <w:rFonts w:ascii="Times New Roman" w:eastAsia="Times New Roman" w:hAnsi="Times New Roman" w:cs="Times New Roman"/>
        </w:rPr>
      </w:pPr>
    </w:p>
    <w:p w14:paraId="57AB4B55" w14:textId="77777777" w:rsidR="005D13CB" w:rsidRPr="005D13CB" w:rsidRDefault="005D13CB" w:rsidP="006A311E">
      <w:pPr>
        <w:pStyle w:val="Heading2"/>
        <w:rPr>
          <w:rFonts w:eastAsia="Times New Roman"/>
        </w:rPr>
      </w:pPr>
      <w:r w:rsidRPr="005D13CB">
        <w:rPr>
          <w:rFonts w:eastAsia="Times New Roman"/>
        </w:rPr>
        <w:t>HTTP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048"/>
      </w:tblGrid>
      <w:tr w:rsidR="005D13CB" w:rsidRPr="005D13CB" w14:paraId="3E6E8F5B" w14:textId="77777777">
        <w:trPr>
          <w:tblHeader/>
          <w:tblCellSpacing w:w="15" w:type="dxa"/>
        </w:trPr>
        <w:tc>
          <w:tcPr>
            <w:tcW w:w="0" w:type="auto"/>
            <w:vAlign w:val="center"/>
            <w:hideMark/>
          </w:tcPr>
          <w:p w14:paraId="6175EDB1" w14:textId="77777777" w:rsidR="005D13CB" w:rsidRPr="005D13CB" w:rsidRDefault="005D13CB" w:rsidP="005D13CB">
            <w:pPr>
              <w:jc w:val="center"/>
              <w:rPr>
                <w:rFonts w:ascii="Times New Roman" w:eastAsia="Times New Roman" w:hAnsi="Times New Roman" w:cs="Times New Roman"/>
                <w:b/>
                <w:bCs/>
              </w:rPr>
            </w:pPr>
            <w:r w:rsidRPr="005D13CB">
              <w:rPr>
                <w:rFonts w:ascii="Times New Roman" w:eastAsia="Times New Roman" w:hAnsi="Times New Roman" w:cs="Times New Roman"/>
                <w:b/>
                <w:bCs/>
              </w:rPr>
              <w:t>Code</w:t>
            </w:r>
          </w:p>
        </w:tc>
        <w:tc>
          <w:tcPr>
            <w:tcW w:w="0" w:type="auto"/>
            <w:vAlign w:val="center"/>
            <w:hideMark/>
          </w:tcPr>
          <w:p w14:paraId="042C9C23" w14:textId="77777777" w:rsidR="005D13CB" w:rsidRPr="005D13CB" w:rsidRDefault="005D13CB" w:rsidP="005D13CB">
            <w:pPr>
              <w:jc w:val="center"/>
              <w:rPr>
                <w:rFonts w:ascii="Times New Roman" w:eastAsia="Times New Roman" w:hAnsi="Times New Roman" w:cs="Times New Roman"/>
                <w:b/>
                <w:bCs/>
              </w:rPr>
            </w:pPr>
            <w:r w:rsidRPr="005D13CB">
              <w:rPr>
                <w:rFonts w:ascii="Times New Roman" w:eastAsia="Times New Roman" w:hAnsi="Times New Roman" w:cs="Times New Roman"/>
                <w:b/>
                <w:bCs/>
              </w:rPr>
              <w:t>Description</w:t>
            </w:r>
          </w:p>
        </w:tc>
      </w:tr>
      <w:tr w:rsidR="005D13CB" w:rsidRPr="005D13CB" w14:paraId="1B499269" w14:textId="77777777">
        <w:trPr>
          <w:tblCellSpacing w:w="15" w:type="dxa"/>
        </w:trPr>
        <w:tc>
          <w:tcPr>
            <w:tcW w:w="0" w:type="auto"/>
            <w:vAlign w:val="center"/>
            <w:hideMark/>
          </w:tcPr>
          <w:p w14:paraId="327E6915"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200</w:t>
            </w:r>
          </w:p>
        </w:tc>
        <w:tc>
          <w:tcPr>
            <w:tcW w:w="0" w:type="auto"/>
            <w:vAlign w:val="center"/>
            <w:hideMark/>
          </w:tcPr>
          <w:p w14:paraId="369207FF"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Request Successful</w:t>
            </w:r>
          </w:p>
        </w:tc>
      </w:tr>
      <w:tr w:rsidR="005D13CB" w:rsidRPr="005D13CB" w14:paraId="2E90AC73" w14:textId="77777777">
        <w:trPr>
          <w:tblCellSpacing w:w="15" w:type="dxa"/>
        </w:trPr>
        <w:tc>
          <w:tcPr>
            <w:tcW w:w="0" w:type="auto"/>
            <w:vAlign w:val="center"/>
            <w:hideMark/>
          </w:tcPr>
          <w:p w14:paraId="708298A3"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201</w:t>
            </w:r>
          </w:p>
        </w:tc>
        <w:tc>
          <w:tcPr>
            <w:tcW w:w="0" w:type="auto"/>
            <w:vAlign w:val="center"/>
            <w:hideMark/>
          </w:tcPr>
          <w:p w14:paraId="5D26A4E4"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Resource Created Successfully</w:t>
            </w:r>
          </w:p>
        </w:tc>
      </w:tr>
      <w:tr w:rsidR="005D13CB" w:rsidRPr="005D13CB" w14:paraId="75E9848B" w14:textId="77777777">
        <w:trPr>
          <w:tblCellSpacing w:w="15" w:type="dxa"/>
        </w:trPr>
        <w:tc>
          <w:tcPr>
            <w:tcW w:w="0" w:type="auto"/>
            <w:vAlign w:val="center"/>
            <w:hideMark/>
          </w:tcPr>
          <w:p w14:paraId="7F3487A6"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400</w:t>
            </w:r>
          </w:p>
        </w:tc>
        <w:tc>
          <w:tcPr>
            <w:tcW w:w="0" w:type="auto"/>
            <w:vAlign w:val="center"/>
            <w:hideMark/>
          </w:tcPr>
          <w:p w14:paraId="1D44DD46"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Invalid Request Data</w:t>
            </w:r>
          </w:p>
        </w:tc>
      </w:tr>
      <w:tr w:rsidR="005D13CB" w:rsidRPr="005D13CB" w14:paraId="398659ED" w14:textId="77777777">
        <w:trPr>
          <w:tblCellSpacing w:w="15" w:type="dxa"/>
        </w:trPr>
        <w:tc>
          <w:tcPr>
            <w:tcW w:w="0" w:type="auto"/>
            <w:vAlign w:val="center"/>
            <w:hideMark/>
          </w:tcPr>
          <w:p w14:paraId="1A8EB897"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401</w:t>
            </w:r>
          </w:p>
        </w:tc>
        <w:tc>
          <w:tcPr>
            <w:tcW w:w="0" w:type="auto"/>
            <w:vAlign w:val="center"/>
            <w:hideMark/>
          </w:tcPr>
          <w:p w14:paraId="704C4880"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Unauthorized Access</w:t>
            </w:r>
          </w:p>
        </w:tc>
      </w:tr>
      <w:tr w:rsidR="005D13CB" w:rsidRPr="005D13CB" w14:paraId="3A43D9C4" w14:textId="77777777">
        <w:trPr>
          <w:tblCellSpacing w:w="15" w:type="dxa"/>
        </w:trPr>
        <w:tc>
          <w:tcPr>
            <w:tcW w:w="0" w:type="auto"/>
            <w:vAlign w:val="center"/>
            <w:hideMark/>
          </w:tcPr>
          <w:p w14:paraId="7234A3A6"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404</w:t>
            </w:r>
          </w:p>
        </w:tc>
        <w:tc>
          <w:tcPr>
            <w:tcW w:w="0" w:type="auto"/>
            <w:vAlign w:val="center"/>
            <w:hideMark/>
          </w:tcPr>
          <w:p w14:paraId="68770D3D"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Resource Not Found</w:t>
            </w:r>
          </w:p>
        </w:tc>
      </w:tr>
      <w:tr w:rsidR="005D13CB" w:rsidRPr="005D13CB" w14:paraId="2FC92CAF" w14:textId="77777777">
        <w:trPr>
          <w:tblCellSpacing w:w="15" w:type="dxa"/>
        </w:trPr>
        <w:tc>
          <w:tcPr>
            <w:tcW w:w="0" w:type="auto"/>
            <w:vAlign w:val="center"/>
            <w:hideMark/>
          </w:tcPr>
          <w:p w14:paraId="580610AA"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500</w:t>
            </w:r>
          </w:p>
        </w:tc>
        <w:tc>
          <w:tcPr>
            <w:tcW w:w="0" w:type="auto"/>
            <w:vAlign w:val="center"/>
            <w:hideMark/>
          </w:tcPr>
          <w:p w14:paraId="7BBA2923" w14:textId="77777777" w:rsidR="005D13CB" w:rsidRPr="005D13CB" w:rsidRDefault="005D13CB" w:rsidP="005D13CB">
            <w:pPr>
              <w:rPr>
                <w:rFonts w:ascii="Times New Roman" w:eastAsia="Times New Roman" w:hAnsi="Times New Roman" w:cs="Times New Roman"/>
              </w:rPr>
            </w:pPr>
            <w:r w:rsidRPr="005D13CB">
              <w:rPr>
                <w:rFonts w:ascii="Times New Roman" w:eastAsia="Times New Roman" w:hAnsi="Times New Roman" w:cs="Times New Roman"/>
              </w:rPr>
              <w:t>Internal Server Error</w:t>
            </w:r>
          </w:p>
        </w:tc>
      </w:tr>
    </w:tbl>
    <w:p w14:paraId="53C410E9" w14:textId="47B0E6DE" w:rsidR="005D13CB" w:rsidRPr="005D13CB" w:rsidRDefault="005D13CB" w:rsidP="005D13CB">
      <w:pPr>
        <w:rPr>
          <w:rFonts w:ascii="Times New Roman" w:eastAsia="Times New Roman" w:hAnsi="Times New Roman" w:cs="Times New Roman"/>
        </w:rPr>
      </w:pPr>
    </w:p>
    <w:p w14:paraId="23C9A498" w14:textId="77777777" w:rsidR="005D13CB" w:rsidRPr="005D13CB" w:rsidRDefault="005D13CB" w:rsidP="006A311E">
      <w:pPr>
        <w:pStyle w:val="Heading2"/>
        <w:rPr>
          <w:rFonts w:eastAsia="Times New Roman"/>
        </w:rPr>
      </w:pPr>
      <w:r w:rsidRPr="005D13CB">
        <w:rPr>
          <w:rFonts w:eastAsia="Times New Roman"/>
        </w:rPr>
        <w:t>API Security Considerations</w:t>
      </w:r>
    </w:p>
    <w:p w14:paraId="09BC2EEB"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rPr>
        <w:t>The planned API design incorporates several security measures including authentication controls, input validation, secure password storage, and restricted access to protected resources. Sensitive information such as passwords will never be returned in API responses. Future enhancements may include token-based authentication and HTTPS deployment for encrypted communication.</w:t>
      </w:r>
    </w:p>
    <w:p w14:paraId="13609CBB" w14:textId="77777777" w:rsidR="005D13CB" w:rsidRPr="005D13CB" w:rsidRDefault="005D13CB" w:rsidP="006A311E">
      <w:pPr>
        <w:pStyle w:val="Heading2"/>
        <w:rPr>
          <w:rFonts w:eastAsia="Times New Roman"/>
        </w:rPr>
      </w:pPr>
      <w:r w:rsidRPr="005D13CB">
        <w:rPr>
          <w:rFonts w:eastAsia="Times New Roman"/>
        </w:rPr>
        <w:lastRenderedPageBreak/>
        <w:t>API Design Summary</w:t>
      </w:r>
    </w:p>
    <w:p w14:paraId="7C695D9D" w14:textId="77777777" w:rsidR="005D13CB" w:rsidRPr="005D13CB" w:rsidRDefault="005D13CB" w:rsidP="005D13CB">
      <w:pPr>
        <w:spacing w:before="100" w:beforeAutospacing="1" w:after="100" w:afterAutospacing="1"/>
        <w:rPr>
          <w:rFonts w:ascii="Times New Roman" w:eastAsia="Times New Roman" w:hAnsi="Times New Roman" w:cs="Times New Roman"/>
        </w:rPr>
      </w:pPr>
      <w:r w:rsidRPr="005D13CB">
        <w:rPr>
          <w:rFonts w:ascii="Times New Roman" w:eastAsia="Times New Roman" w:hAnsi="Times New Roman" w:cs="Times New Roman"/>
        </w:rPr>
        <w:t>The RESTful API architecture provides a standardized method for communication between application components while supporting future scalability and maintainability. The proposed endpoints align with the functional requirements of the VA Benefits Eligibility and Tracking System and provide a foundation for future implementation during the development phase.</w:t>
      </w:r>
    </w:p>
    <w:p w14:paraId="1888577A" w14:textId="2A4DF904" w:rsidR="009A3DE6" w:rsidRPr="009A3DE6" w:rsidRDefault="009A3DE6" w:rsidP="009A3DE6">
      <w:pPr>
        <w:rPr>
          <w:rFonts w:ascii="Times New Roman" w:hAnsi="Times New Roman" w:cs="Times New Roman"/>
          <w:color w:val="2F5496" w:themeColor="accent1" w:themeShade="BF"/>
          <w:sz w:val="22"/>
          <w:szCs w:val="22"/>
        </w:rPr>
      </w:pPr>
    </w:p>
    <w:p w14:paraId="41909C57" w14:textId="431DCF07" w:rsidR="009A3DE6" w:rsidRPr="008E5DEC" w:rsidRDefault="00A76E70" w:rsidP="006A311E">
      <w:pPr>
        <w:pStyle w:val="Heading2"/>
      </w:pPr>
      <w:r>
        <w:t>NFR’s (</w:t>
      </w:r>
      <w:r w:rsidR="009A3DE6" w:rsidRPr="008E5DEC">
        <w:t>Security Design</w:t>
      </w:r>
      <w:r>
        <w:t>, etc.)</w:t>
      </w:r>
      <w:r w:rsidR="009A3DE6" w:rsidRPr="008E5DEC">
        <w:t>:</w:t>
      </w:r>
    </w:p>
    <w:p w14:paraId="62CD3A27"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 VA Benefits Eligibility and Tracking System has been designed to satisfy a variety of non-functional requirements that support security, performance, reliability, maintainability, scalability, and usability. Although the application uses simulated VA data and is intended for educational purposes, industry-standard design principles have been incorporated to ensure the system remains secure, efficient, and maintainable.</w:t>
      </w:r>
    </w:p>
    <w:p w14:paraId="763CDDA1" w14:textId="77777777" w:rsidR="00207A08" w:rsidRPr="00207A08" w:rsidRDefault="00207A08" w:rsidP="006A311E">
      <w:pPr>
        <w:pStyle w:val="Heading2"/>
        <w:rPr>
          <w:rFonts w:eastAsia="Times New Roman"/>
        </w:rPr>
      </w:pPr>
      <w:r w:rsidRPr="00207A08">
        <w:rPr>
          <w:rFonts w:eastAsia="Times New Roman"/>
        </w:rPr>
        <w:t>Security Design</w:t>
      </w:r>
    </w:p>
    <w:p w14:paraId="180F662C"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Security is a critical component of the system design. The application will implement authentication and access controls to ensure that only authorized users can access protected resources. User passwords will be stored using </w:t>
      </w:r>
      <w:proofErr w:type="spellStart"/>
      <w:r w:rsidRPr="00207A08">
        <w:rPr>
          <w:rFonts w:ascii="Times New Roman" w:eastAsia="Times New Roman" w:hAnsi="Times New Roman" w:cs="Times New Roman"/>
        </w:rPr>
        <w:t>BCrypt</w:t>
      </w:r>
      <w:proofErr w:type="spellEnd"/>
      <w:r w:rsidRPr="00207A08">
        <w:rPr>
          <w:rFonts w:ascii="Times New Roman" w:eastAsia="Times New Roman" w:hAnsi="Times New Roman" w:cs="Times New Roman"/>
        </w:rPr>
        <w:t xml:space="preserve"> hashing rather than plain-text storage, reducing the risk of credential compromise. Input validation will be performed on both client-side and server-side components to reduce the likelihood of invalid data entry and common web application attacks.</w:t>
      </w:r>
    </w:p>
    <w:p w14:paraId="21CF630E"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Planned security controls include:</w:t>
      </w:r>
    </w:p>
    <w:p w14:paraId="2C17C4FD" w14:textId="77777777" w:rsidR="00207A08" w:rsidRPr="00207A08" w:rsidRDefault="00207A08" w:rsidP="00207A08">
      <w:pPr>
        <w:numPr>
          <w:ilvl w:val="0"/>
          <w:numId w:val="52"/>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User authentication and authorization </w:t>
      </w:r>
    </w:p>
    <w:p w14:paraId="26ECDA87" w14:textId="77777777" w:rsidR="00207A08" w:rsidRPr="00207A08" w:rsidRDefault="00207A08" w:rsidP="00207A08">
      <w:pPr>
        <w:numPr>
          <w:ilvl w:val="0"/>
          <w:numId w:val="52"/>
        </w:numPr>
        <w:spacing w:before="100" w:beforeAutospacing="1" w:after="100" w:afterAutospacing="1"/>
        <w:rPr>
          <w:rFonts w:ascii="Times New Roman" w:eastAsia="Times New Roman" w:hAnsi="Times New Roman" w:cs="Times New Roman"/>
        </w:rPr>
      </w:pPr>
      <w:proofErr w:type="spellStart"/>
      <w:r w:rsidRPr="00207A08">
        <w:rPr>
          <w:rFonts w:ascii="Times New Roman" w:eastAsia="Times New Roman" w:hAnsi="Times New Roman" w:cs="Times New Roman"/>
        </w:rPr>
        <w:t>BCrypt</w:t>
      </w:r>
      <w:proofErr w:type="spellEnd"/>
      <w:r w:rsidRPr="00207A08">
        <w:rPr>
          <w:rFonts w:ascii="Times New Roman" w:eastAsia="Times New Roman" w:hAnsi="Times New Roman" w:cs="Times New Roman"/>
        </w:rPr>
        <w:t xml:space="preserve"> password encryption </w:t>
      </w:r>
    </w:p>
    <w:p w14:paraId="678844DB" w14:textId="77777777" w:rsidR="00207A08" w:rsidRPr="00207A08" w:rsidRDefault="00207A08" w:rsidP="00207A08">
      <w:pPr>
        <w:numPr>
          <w:ilvl w:val="0"/>
          <w:numId w:val="52"/>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Input validation and sanitization </w:t>
      </w:r>
    </w:p>
    <w:p w14:paraId="71C68143" w14:textId="77777777" w:rsidR="00207A08" w:rsidRPr="00207A08" w:rsidRDefault="00207A08" w:rsidP="00207A08">
      <w:pPr>
        <w:numPr>
          <w:ilvl w:val="0"/>
          <w:numId w:val="52"/>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Session management controls </w:t>
      </w:r>
    </w:p>
    <w:p w14:paraId="6759E345" w14:textId="77777777" w:rsidR="00207A08" w:rsidRPr="00207A08" w:rsidRDefault="00207A08" w:rsidP="00207A08">
      <w:pPr>
        <w:numPr>
          <w:ilvl w:val="0"/>
          <w:numId w:val="52"/>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Restricted access to protected resources </w:t>
      </w:r>
    </w:p>
    <w:p w14:paraId="7E70B8B0" w14:textId="77777777" w:rsidR="00207A08" w:rsidRPr="00207A08" w:rsidRDefault="00207A08" w:rsidP="00207A08">
      <w:pPr>
        <w:numPr>
          <w:ilvl w:val="0"/>
          <w:numId w:val="52"/>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Secure handling of user-submitted information </w:t>
      </w:r>
    </w:p>
    <w:p w14:paraId="456A23FC"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Although the application will not process real VA records, these controls align with industry best practices for web application security.</w:t>
      </w:r>
    </w:p>
    <w:p w14:paraId="13F351B1" w14:textId="77777777" w:rsidR="00207A08" w:rsidRPr="00207A08" w:rsidRDefault="00207A08" w:rsidP="006A311E">
      <w:pPr>
        <w:pStyle w:val="Heading2"/>
        <w:rPr>
          <w:rFonts w:eastAsia="Times New Roman"/>
        </w:rPr>
      </w:pPr>
      <w:r w:rsidRPr="00207A08">
        <w:rPr>
          <w:rFonts w:eastAsia="Times New Roman"/>
        </w:rPr>
        <w:t>Performance Design</w:t>
      </w:r>
    </w:p>
    <w:p w14:paraId="7891B04A"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 system is designed to provide responsive performance for expected user workloads. The layered architecture promotes efficient processing by separating presentation, business logic, and data access responsibilities. Database indexing on primary and foreign key fields will improve query performance and reduce retrieval times.</w:t>
      </w:r>
    </w:p>
    <w:p w14:paraId="0825018B"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Performance objectives include:</w:t>
      </w:r>
    </w:p>
    <w:p w14:paraId="0EB8F250" w14:textId="77777777" w:rsidR="00207A08" w:rsidRPr="00207A08" w:rsidRDefault="00207A08" w:rsidP="00207A08">
      <w:pPr>
        <w:numPr>
          <w:ilvl w:val="0"/>
          <w:numId w:val="53"/>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lastRenderedPageBreak/>
        <w:t xml:space="preserve">Fast page load times </w:t>
      </w:r>
    </w:p>
    <w:p w14:paraId="68349F1B" w14:textId="77777777" w:rsidR="00207A08" w:rsidRPr="00207A08" w:rsidRDefault="00207A08" w:rsidP="00207A08">
      <w:pPr>
        <w:numPr>
          <w:ilvl w:val="0"/>
          <w:numId w:val="53"/>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Efficient database queries </w:t>
      </w:r>
    </w:p>
    <w:p w14:paraId="45C8C9EA" w14:textId="77777777" w:rsidR="00207A08" w:rsidRPr="00207A08" w:rsidRDefault="00207A08" w:rsidP="00207A08">
      <w:pPr>
        <w:numPr>
          <w:ilvl w:val="0"/>
          <w:numId w:val="53"/>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Responsive user interactions </w:t>
      </w:r>
    </w:p>
    <w:p w14:paraId="42F7008E" w14:textId="77777777" w:rsidR="00207A08" w:rsidRPr="00207A08" w:rsidRDefault="00207A08" w:rsidP="00207A08">
      <w:pPr>
        <w:numPr>
          <w:ilvl w:val="0"/>
          <w:numId w:val="53"/>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Minimal resource consumption </w:t>
      </w:r>
    </w:p>
    <w:p w14:paraId="18DD2CAB" w14:textId="77777777" w:rsidR="00207A08" w:rsidRPr="00207A08" w:rsidRDefault="00207A08" w:rsidP="00207A08">
      <w:pPr>
        <w:numPr>
          <w:ilvl w:val="0"/>
          <w:numId w:val="53"/>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Support for concurrent user access during testing </w:t>
      </w:r>
    </w:p>
    <w:p w14:paraId="780750DE"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Because the application is intended for a limited number of users, no specialized performance optimization techniques are currently required.</w:t>
      </w:r>
    </w:p>
    <w:p w14:paraId="4BB6500E" w14:textId="77777777" w:rsidR="00207A08" w:rsidRPr="00207A08" w:rsidRDefault="00207A08" w:rsidP="006A311E">
      <w:pPr>
        <w:pStyle w:val="Heading2"/>
        <w:rPr>
          <w:rFonts w:eastAsia="Times New Roman"/>
        </w:rPr>
      </w:pPr>
      <w:r w:rsidRPr="00207A08">
        <w:rPr>
          <w:rFonts w:eastAsia="Times New Roman"/>
        </w:rPr>
        <w:t>Reliability Design</w:t>
      </w:r>
    </w:p>
    <w:p w14:paraId="2C2A0938"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Reliability requirements focus on ensuring that the system consistently performs its intended functions. Error handling mechanisms will be incorporated throughout the application to manage invalid inputs, database exceptions, and unexpected application conditions.</w:t>
      </w:r>
    </w:p>
    <w:p w14:paraId="63B084E7"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Reliability features include:</w:t>
      </w:r>
    </w:p>
    <w:p w14:paraId="05E790C7" w14:textId="77777777" w:rsidR="00207A08" w:rsidRPr="00207A08" w:rsidRDefault="00207A08" w:rsidP="00207A08">
      <w:pPr>
        <w:numPr>
          <w:ilvl w:val="0"/>
          <w:numId w:val="54"/>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Exception handling </w:t>
      </w:r>
    </w:p>
    <w:p w14:paraId="1FA9C344" w14:textId="77777777" w:rsidR="00207A08" w:rsidRPr="00207A08" w:rsidRDefault="00207A08" w:rsidP="00207A08">
      <w:pPr>
        <w:numPr>
          <w:ilvl w:val="0"/>
          <w:numId w:val="54"/>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Data validation </w:t>
      </w:r>
    </w:p>
    <w:p w14:paraId="4EB4B82E" w14:textId="77777777" w:rsidR="00207A08" w:rsidRPr="00207A08" w:rsidRDefault="00207A08" w:rsidP="00207A08">
      <w:pPr>
        <w:numPr>
          <w:ilvl w:val="0"/>
          <w:numId w:val="54"/>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Database integrity constraints </w:t>
      </w:r>
    </w:p>
    <w:p w14:paraId="060AAA8F" w14:textId="77777777" w:rsidR="00207A08" w:rsidRPr="00207A08" w:rsidRDefault="00207A08" w:rsidP="00207A08">
      <w:pPr>
        <w:numPr>
          <w:ilvl w:val="0"/>
          <w:numId w:val="54"/>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Controlled transaction processing </w:t>
      </w:r>
    </w:p>
    <w:p w14:paraId="623DEE5D" w14:textId="77777777" w:rsidR="00207A08" w:rsidRPr="00207A08" w:rsidRDefault="00207A08" w:rsidP="00207A08">
      <w:pPr>
        <w:numPr>
          <w:ilvl w:val="0"/>
          <w:numId w:val="54"/>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Consistent application behavior </w:t>
      </w:r>
    </w:p>
    <w:p w14:paraId="7CEE4B62"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These measures help reduce application failures and improve overall system stability.</w:t>
      </w:r>
    </w:p>
    <w:p w14:paraId="5CCEFA7E" w14:textId="77777777" w:rsidR="00207A08" w:rsidRPr="00207A08" w:rsidRDefault="00207A08" w:rsidP="006A311E">
      <w:pPr>
        <w:pStyle w:val="Heading2"/>
        <w:rPr>
          <w:rFonts w:eastAsia="Times New Roman"/>
        </w:rPr>
      </w:pPr>
      <w:r w:rsidRPr="00207A08">
        <w:rPr>
          <w:rFonts w:eastAsia="Times New Roman"/>
        </w:rPr>
        <w:t>Availability Design</w:t>
      </w:r>
    </w:p>
    <w:p w14:paraId="0B6C9269"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 system will be designed to remain available whenever the hosting environment is operational. During development and testing, the application will run within a controlled environment using Spring Boot and MySQL.</w:t>
      </w:r>
    </w:p>
    <w:p w14:paraId="5F39896E"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Availability considerations include:</w:t>
      </w:r>
    </w:p>
    <w:p w14:paraId="3D5A1F25" w14:textId="77777777" w:rsidR="00207A08" w:rsidRPr="00207A08" w:rsidRDefault="00207A08" w:rsidP="00207A08">
      <w:pPr>
        <w:numPr>
          <w:ilvl w:val="0"/>
          <w:numId w:val="55"/>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Stable application deployment environment </w:t>
      </w:r>
    </w:p>
    <w:p w14:paraId="4569B4A5" w14:textId="77777777" w:rsidR="00207A08" w:rsidRPr="00207A08" w:rsidRDefault="00207A08" w:rsidP="00207A08">
      <w:pPr>
        <w:numPr>
          <w:ilvl w:val="0"/>
          <w:numId w:val="55"/>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Reliable database connectivity </w:t>
      </w:r>
    </w:p>
    <w:p w14:paraId="0343EE7E" w14:textId="77777777" w:rsidR="00207A08" w:rsidRPr="00207A08" w:rsidRDefault="00207A08" w:rsidP="00207A08">
      <w:pPr>
        <w:numPr>
          <w:ilvl w:val="0"/>
          <w:numId w:val="55"/>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Graceful error handling </w:t>
      </w:r>
    </w:p>
    <w:p w14:paraId="6021155D" w14:textId="77777777" w:rsidR="00207A08" w:rsidRPr="00207A08" w:rsidRDefault="00207A08" w:rsidP="00207A08">
      <w:pPr>
        <w:numPr>
          <w:ilvl w:val="0"/>
          <w:numId w:val="55"/>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Controlled startup and shutdown procedures </w:t>
      </w:r>
    </w:p>
    <w:p w14:paraId="703D7676"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Future deployments could leverage cloud-hosted infrastructure to further improve system availability.</w:t>
      </w:r>
    </w:p>
    <w:p w14:paraId="00F6905F" w14:textId="77777777" w:rsidR="00207A08" w:rsidRPr="00207A08" w:rsidRDefault="00207A08" w:rsidP="006A311E">
      <w:pPr>
        <w:pStyle w:val="Heading2"/>
        <w:rPr>
          <w:rFonts w:eastAsia="Times New Roman"/>
        </w:rPr>
      </w:pPr>
      <w:r w:rsidRPr="00207A08">
        <w:rPr>
          <w:rFonts w:eastAsia="Times New Roman"/>
        </w:rPr>
        <w:t>Maintainability Design</w:t>
      </w:r>
    </w:p>
    <w:p w14:paraId="0E0D3799"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Maintainability was a primary consideration during system design. The application utilizes a layered architecture that separates presentation, business logic, and data access responsibilities. This approach simplifies future modifications and reduces dependencies between components.</w:t>
      </w:r>
    </w:p>
    <w:p w14:paraId="2C1AAD12"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lastRenderedPageBreak/>
        <w:t>Maintainability features include:</w:t>
      </w:r>
    </w:p>
    <w:p w14:paraId="166E4B45" w14:textId="77777777" w:rsidR="00207A08" w:rsidRPr="00207A08" w:rsidRDefault="00207A08" w:rsidP="00207A08">
      <w:pPr>
        <w:numPr>
          <w:ilvl w:val="0"/>
          <w:numId w:val="56"/>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Modular system architecture </w:t>
      </w:r>
    </w:p>
    <w:p w14:paraId="204A48FC" w14:textId="77777777" w:rsidR="00207A08" w:rsidRPr="00207A08" w:rsidRDefault="00207A08" w:rsidP="00207A08">
      <w:pPr>
        <w:numPr>
          <w:ilvl w:val="0"/>
          <w:numId w:val="56"/>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Consistent coding standards </w:t>
      </w:r>
    </w:p>
    <w:p w14:paraId="5CDE9C23" w14:textId="77777777" w:rsidR="00207A08" w:rsidRPr="00207A08" w:rsidRDefault="00207A08" w:rsidP="00207A08">
      <w:pPr>
        <w:numPr>
          <w:ilvl w:val="0"/>
          <w:numId w:val="56"/>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UML documentation </w:t>
      </w:r>
    </w:p>
    <w:p w14:paraId="6318CFD4" w14:textId="77777777" w:rsidR="00207A08" w:rsidRPr="00207A08" w:rsidRDefault="00207A08" w:rsidP="00207A08">
      <w:pPr>
        <w:numPr>
          <w:ilvl w:val="0"/>
          <w:numId w:val="56"/>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API documentation </w:t>
      </w:r>
    </w:p>
    <w:p w14:paraId="49E9E9C2" w14:textId="77777777" w:rsidR="00207A08" w:rsidRPr="00207A08" w:rsidRDefault="00207A08" w:rsidP="00207A08">
      <w:pPr>
        <w:numPr>
          <w:ilvl w:val="0"/>
          <w:numId w:val="56"/>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Database documentation </w:t>
      </w:r>
    </w:p>
    <w:p w14:paraId="2DB986FA" w14:textId="77777777" w:rsidR="00207A08" w:rsidRPr="00207A08" w:rsidRDefault="00207A08" w:rsidP="00207A08">
      <w:pPr>
        <w:numPr>
          <w:ilvl w:val="0"/>
          <w:numId w:val="56"/>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Source code version control using GitLab </w:t>
      </w:r>
    </w:p>
    <w:p w14:paraId="417BF3F2"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These practices support easier troubleshooting, testing, and future enhancement efforts.</w:t>
      </w:r>
    </w:p>
    <w:p w14:paraId="4B4A5D8F" w14:textId="77777777" w:rsidR="00207A08" w:rsidRPr="00207A08" w:rsidRDefault="00207A08" w:rsidP="006A311E">
      <w:pPr>
        <w:pStyle w:val="Heading2"/>
        <w:rPr>
          <w:rFonts w:eastAsia="Times New Roman"/>
        </w:rPr>
      </w:pPr>
      <w:r w:rsidRPr="00207A08">
        <w:rPr>
          <w:rFonts w:eastAsia="Times New Roman"/>
        </w:rPr>
        <w:t>Scalability Design</w:t>
      </w:r>
    </w:p>
    <w:p w14:paraId="7EF41E32"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Although the project scope is limited to a capstone implementation, the architecture supports future growth. The separation of application components allows additional features and services to be added with minimal disruption to existing functionality.</w:t>
      </w:r>
    </w:p>
    <w:p w14:paraId="76376FE7"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Potential scalability enhancements include:</w:t>
      </w:r>
    </w:p>
    <w:p w14:paraId="47CCE7FB" w14:textId="77777777" w:rsidR="00207A08" w:rsidRPr="00207A08" w:rsidRDefault="00207A08" w:rsidP="00207A08">
      <w:pPr>
        <w:numPr>
          <w:ilvl w:val="0"/>
          <w:numId w:val="57"/>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Cloud deployment </w:t>
      </w:r>
    </w:p>
    <w:p w14:paraId="1AEC53CA" w14:textId="77777777" w:rsidR="00207A08" w:rsidRPr="00207A08" w:rsidRDefault="00207A08" w:rsidP="00207A08">
      <w:pPr>
        <w:numPr>
          <w:ilvl w:val="0"/>
          <w:numId w:val="57"/>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Load balancing </w:t>
      </w:r>
    </w:p>
    <w:p w14:paraId="77572A6C" w14:textId="77777777" w:rsidR="00207A08" w:rsidRPr="00207A08" w:rsidRDefault="00207A08" w:rsidP="00207A08">
      <w:pPr>
        <w:numPr>
          <w:ilvl w:val="0"/>
          <w:numId w:val="57"/>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Database optimization </w:t>
      </w:r>
    </w:p>
    <w:p w14:paraId="66035A5B" w14:textId="77777777" w:rsidR="00207A08" w:rsidRPr="00207A08" w:rsidRDefault="00207A08" w:rsidP="00207A08">
      <w:pPr>
        <w:numPr>
          <w:ilvl w:val="0"/>
          <w:numId w:val="57"/>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Microservice migration </w:t>
      </w:r>
    </w:p>
    <w:p w14:paraId="29AE4F45" w14:textId="77777777" w:rsidR="00207A08" w:rsidRPr="00207A08" w:rsidRDefault="00207A08" w:rsidP="00207A08">
      <w:pPr>
        <w:numPr>
          <w:ilvl w:val="0"/>
          <w:numId w:val="57"/>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Containerization using Docker </w:t>
      </w:r>
    </w:p>
    <w:p w14:paraId="1F23C75C"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 current design provides a foundation capable of supporting future expansion if additional functionality is required.</w:t>
      </w:r>
    </w:p>
    <w:p w14:paraId="3AA3DE3A" w14:textId="77777777" w:rsidR="00207A08" w:rsidRPr="00207A08" w:rsidRDefault="00207A08" w:rsidP="006A311E">
      <w:pPr>
        <w:pStyle w:val="Heading2"/>
        <w:rPr>
          <w:rFonts w:eastAsia="Times New Roman"/>
        </w:rPr>
      </w:pPr>
      <w:r w:rsidRPr="00207A08">
        <w:rPr>
          <w:rFonts w:eastAsia="Times New Roman"/>
        </w:rPr>
        <w:t>Usability Design</w:t>
      </w:r>
    </w:p>
    <w:p w14:paraId="3B912DB0"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 user interface was designed with simplicity and accessibility in mind. Navigation is centered around a dashboard that provides quick access to the system's primary functions. Consistent layouts and clearly labeled controls help reduce the learning curve for new users.</w:t>
      </w:r>
    </w:p>
    <w:p w14:paraId="4B9291E1"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Usability objectives include:</w:t>
      </w:r>
    </w:p>
    <w:p w14:paraId="50F32F84" w14:textId="77777777" w:rsidR="00207A08" w:rsidRPr="00207A08" w:rsidRDefault="00207A08" w:rsidP="00207A08">
      <w:pPr>
        <w:numPr>
          <w:ilvl w:val="0"/>
          <w:numId w:val="58"/>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Intuitive navigation </w:t>
      </w:r>
    </w:p>
    <w:p w14:paraId="1C72BF6F" w14:textId="77777777" w:rsidR="00207A08" w:rsidRPr="00207A08" w:rsidRDefault="00207A08" w:rsidP="00207A08">
      <w:pPr>
        <w:numPr>
          <w:ilvl w:val="0"/>
          <w:numId w:val="58"/>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Consistent page layouts </w:t>
      </w:r>
    </w:p>
    <w:p w14:paraId="7926CF0D" w14:textId="77777777" w:rsidR="00207A08" w:rsidRPr="00207A08" w:rsidRDefault="00207A08" w:rsidP="00207A08">
      <w:pPr>
        <w:numPr>
          <w:ilvl w:val="0"/>
          <w:numId w:val="58"/>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Clear user feedback </w:t>
      </w:r>
    </w:p>
    <w:p w14:paraId="60E21BBC" w14:textId="77777777" w:rsidR="00207A08" w:rsidRPr="00207A08" w:rsidRDefault="00207A08" w:rsidP="00207A08">
      <w:pPr>
        <w:numPr>
          <w:ilvl w:val="0"/>
          <w:numId w:val="58"/>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Minimal data entry complexity </w:t>
      </w:r>
    </w:p>
    <w:p w14:paraId="5D4ED86E" w14:textId="77777777" w:rsidR="00207A08" w:rsidRPr="00207A08" w:rsidRDefault="00207A08" w:rsidP="00207A08">
      <w:pPr>
        <w:numPr>
          <w:ilvl w:val="0"/>
          <w:numId w:val="58"/>
        </w:num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 xml:space="preserve">Responsive interface design </w:t>
      </w:r>
    </w:p>
    <w:p w14:paraId="34D1EBB3"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These design principles support a positive user experience and improve overall system effectiveness.</w:t>
      </w:r>
    </w:p>
    <w:p w14:paraId="744BEF8A" w14:textId="77777777" w:rsidR="00207A08" w:rsidRPr="00207A08" w:rsidRDefault="00207A08" w:rsidP="006A311E">
      <w:pPr>
        <w:pStyle w:val="Heading2"/>
        <w:rPr>
          <w:rFonts w:eastAsia="Times New Roman"/>
        </w:rPr>
      </w:pPr>
      <w:r w:rsidRPr="00207A08">
        <w:rPr>
          <w:rFonts w:eastAsia="Times New Roman"/>
        </w:rPr>
        <w:lastRenderedPageBreak/>
        <w:t>NFR Compliance Summary</w:t>
      </w:r>
    </w:p>
    <w:p w14:paraId="20318635" w14:textId="77777777" w:rsidR="00207A08" w:rsidRPr="00207A08" w:rsidRDefault="00207A08" w:rsidP="00207A08">
      <w:pPr>
        <w:spacing w:before="100" w:beforeAutospacing="1" w:after="100" w:afterAutospacing="1"/>
        <w:rPr>
          <w:rFonts w:ascii="Times New Roman" w:eastAsia="Times New Roman" w:hAnsi="Times New Roman" w:cs="Times New Roman"/>
        </w:rPr>
      </w:pPr>
      <w:r w:rsidRPr="00207A08">
        <w:rPr>
          <w:rFonts w:ascii="Times New Roman" w:eastAsia="Times New Roman" w:hAnsi="Times New Roman" w:cs="Times New Roman"/>
        </w:rPr>
        <w:t>The system architecture incorporates security, performance, reliability, availability, maintainability, scalability, and usability considerations throughout the design process. These non-functional requirements complement the system's functional capabilities and provide a framework for developing a secure, stable, and user-friendly application. By addressing these quality attributes during the design phase, the project establishes a strong foundation for successful implementation and future growth.</w:t>
      </w:r>
    </w:p>
    <w:p w14:paraId="773276AE" w14:textId="04136B2D" w:rsidR="009A3DE6" w:rsidRPr="009A3DE6" w:rsidRDefault="009A3DE6" w:rsidP="009A3DE6">
      <w:pPr>
        <w:rPr>
          <w:rFonts w:ascii="Times New Roman" w:hAnsi="Times New Roman" w:cs="Times New Roman"/>
          <w:color w:val="2F5496" w:themeColor="accent1" w:themeShade="BF"/>
          <w:sz w:val="22"/>
          <w:szCs w:val="22"/>
        </w:rPr>
      </w:pPr>
    </w:p>
    <w:p w14:paraId="36C14214" w14:textId="6C0F0BFB" w:rsidR="00D94388" w:rsidRPr="008E5DEC" w:rsidRDefault="00D94388" w:rsidP="006A311E">
      <w:pPr>
        <w:pStyle w:val="Heading2"/>
      </w:pPr>
      <w:r>
        <w:t>Operational Support</w:t>
      </w:r>
      <w:r w:rsidRPr="008E5DEC">
        <w:t xml:space="preserve"> Design:</w:t>
      </w:r>
    </w:p>
    <w:p w14:paraId="2B9AB28B"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The operational support design for the VA Benefits Eligibility and Tracking System establishes the processes and tools required to monitor application performance, manage system errors, support troubleshooting activities, and maintain overall system stability. Although the project is being developed as an academic capstone project, operational considerations were incorporated into the design to reflect industry best practices and support future expansion.</w:t>
      </w:r>
    </w:p>
    <w:p w14:paraId="68C046E0" w14:textId="77777777" w:rsidR="0037207A" w:rsidRPr="0037207A" w:rsidRDefault="0037207A" w:rsidP="006A311E">
      <w:pPr>
        <w:pStyle w:val="Heading2"/>
        <w:rPr>
          <w:rFonts w:eastAsia="Times New Roman"/>
        </w:rPr>
      </w:pPr>
      <w:r w:rsidRPr="0037207A">
        <w:rPr>
          <w:rFonts w:eastAsia="Times New Roman"/>
        </w:rPr>
        <w:t>Application Logging</w:t>
      </w:r>
    </w:p>
    <w:p w14:paraId="336BEB0C"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Application logging will be implemented to record significant system events, user activities, and application errors. Logging provides developers and administrators with visibility into system behavior and assists with troubleshooting and performance analysis.</w:t>
      </w:r>
    </w:p>
    <w:p w14:paraId="4E2505DF"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The application will utilize Spring Boot's built-in logging framework to record information such as:</w:t>
      </w:r>
    </w:p>
    <w:p w14:paraId="7D5F2608"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User login attempts </w:t>
      </w:r>
    </w:p>
    <w:p w14:paraId="464301EF"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User registration events </w:t>
      </w:r>
    </w:p>
    <w:p w14:paraId="13ADFF93"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Service information submissions </w:t>
      </w:r>
    </w:p>
    <w:p w14:paraId="15326466"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Eligibility evaluation requests </w:t>
      </w:r>
    </w:p>
    <w:p w14:paraId="49426729"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Claim creation and updates </w:t>
      </w:r>
    </w:p>
    <w:p w14:paraId="137C5C06"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Application startup and shutdown events </w:t>
      </w:r>
    </w:p>
    <w:p w14:paraId="24E31AA3" w14:textId="77777777" w:rsidR="0037207A" w:rsidRPr="0037207A" w:rsidRDefault="0037207A" w:rsidP="0037207A">
      <w:pPr>
        <w:numPr>
          <w:ilvl w:val="0"/>
          <w:numId w:val="59"/>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System errors and exceptions </w:t>
      </w:r>
    </w:p>
    <w:p w14:paraId="3781AB7E"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Log files will be stored locally during development and testing to support debugging and issue resolution.</w:t>
      </w:r>
    </w:p>
    <w:p w14:paraId="049CD72B" w14:textId="77777777" w:rsidR="0037207A" w:rsidRPr="0037207A" w:rsidRDefault="0037207A" w:rsidP="006A311E">
      <w:pPr>
        <w:pStyle w:val="Heading2"/>
        <w:rPr>
          <w:rFonts w:eastAsia="Times New Roman"/>
        </w:rPr>
      </w:pPr>
      <w:r w:rsidRPr="0037207A">
        <w:rPr>
          <w:rFonts w:eastAsia="Times New Roman"/>
        </w:rPr>
        <w:t>Error Handling and Exception Management</w:t>
      </w:r>
    </w:p>
    <w:p w14:paraId="0FF750A9"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The application design includes centralized exception handling to improve system stability and user experience. Unexpected errors will be captured and logged while presenting user-friendly error messages through the interface.</w:t>
      </w:r>
    </w:p>
    <w:p w14:paraId="1DDE142D"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Error management objectives include:</w:t>
      </w:r>
    </w:p>
    <w:p w14:paraId="6BB8BF56" w14:textId="77777777" w:rsidR="0037207A" w:rsidRPr="0037207A" w:rsidRDefault="0037207A" w:rsidP="0037207A">
      <w:pPr>
        <w:numPr>
          <w:ilvl w:val="0"/>
          <w:numId w:val="60"/>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lastRenderedPageBreak/>
        <w:t xml:space="preserve">Preventing application crashes </w:t>
      </w:r>
    </w:p>
    <w:p w14:paraId="299140E7" w14:textId="77777777" w:rsidR="0037207A" w:rsidRPr="0037207A" w:rsidRDefault="0037207A" w:rsidP="0037207A">
      <w:pPr>
        <w:numPr>
          <w:ilvl w:val="0"/>
          <w:numId w:val="60"/>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Providing meaningful error messages </w:t>
      </w:r>
    </w:p>
    <w:p w14:paraId="44739EBB" w14:textId="77777777" w:rsidR="0037207A" w:rsidRPr="0037207A" w:rsidRDefault="0037207A" w:rsidP="0037207A">
      <w:pPr>
        <w:numPr>
          <w:ilvl w:val="0"/>
          <w:numId w:val="60"/>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Recording detailed technical information in log files </w:t>
      </w:r>
    </w:p>
    <w:p w14:paraId="229D4A58" w14:textId="77777777" w:rsidR="0037207A" w:rsidRPr="0037207A" w:rsidRDefault="0037207A" w:rsidP="0037207A">
      <w:pPr>
        <w:numPr>
          <w:ilvl w:val="0"/>
          <w:numId w:val="60"/>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Supporting efficient troubleshooting </w:t>
      </w:r>
    </w:p>
    <w:p w14:paraId="0739E6B7" w14:textId="77777777" w:rsidR="0037207A" w:rsidRPr="0037207A" w:rsidRDefault="0037207A" w:rsidP="0037207A">
      <w:pPr>
        <w:numPr>
          <w:ilvl w:val="0"/>
          <w:numId w:val="60"/>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Protecting sensitive system information from exposure </w:t>
      </w:r>
    </w:p>
    <w:p w14:paraId="5354BEAA"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This approach helps maintain system reliability while simplifying issue diagnosis.</w:t>
      </w:r>
    </w:p>
    <w:p w14:paraId="752364D5" w14:textId="77777777" w:rsidR="0037207A" w:rsidRPr="0037207A" w:rsidRDefault="0037207A" w:rsidP="006A311E">
      <w:pPr>
        <w:pStyle w:val="Heading2"/>
        <w:rPr>
          <w:rFonts w:eastAsia="Times New Roman"/>
        </w:rPr>
      </w:pPr>
      <w:r w:rsidRPr="0037207A">
        <w:rPr>
          <w:rFonts w:eastAsia="Times New Roman"/>
        </w:rPr>
        <w:t>System Monitoring</w:t>
      </w:r>
    </w:p>
    <w:p w14:paraId="69E040DA"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System monitoring activities will focus on observing application health and identifying operational issues before they affect users.</w:t>
      </w:r>
    </w:p>
    <w:p w14:paraId="5B24E69A"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Key monitoring areas include:</w:t>
      </w:r>
    </w:p>
    <w:p w14:paraId="31AF8201" w14:textId="77777777" w:rsidR="0037207A" w:rsidRPr="0037207A" w:rsidRDefault="0037207A" w:rsidP="0037207A">
      <w:pPr>
        <w:numPr>
          <w:ilvl w:val="0"/>
          <w:numId w:val="61"/>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Application availability </w:t>
      </w:r>
    </w:p>
    <w:p w14:paraId="351B34F5" w14:textId="77777777" w:rsidR="0037207A" w:rsidRPr="0037207A" w:rsidRDefault="0037207A" w:rsidP="0037207A">
      <w:pPr>
        <w:numPr>
          <w:ilvl w:val="0"/>
          <w:numId w:val="61"/>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Database connectivity </w:t>
      </w:r>
    </w:p>
    <w:p w14:paraId="6FCB779D" w14:textId="77777777" w:rsidR="0037207A" w:rsidRPr="0037207A" w:rsidRDefault="0037207A" w:rsidP="0037207A">
      <w:pPr>
        <w:numPr>
          <w:ilvl w:val="0"/>
          <w:numId w:val="61"/>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Response times </w:t>
      </w:r>
    </w:p>
    <w:p w14:paraId="6BB8AF5A" w14:textId="77777777" w:rsidR="0037207A" w:rsidRPr="0037207A" w:rsidRDefault="0037207A" w:rsidP="0037207A">
      <w:pPr>
        <w:numPr>
          <w:ilvl w:val="0"/>
          <w:numId w:val="61"/>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Resource utilization </w:t>
      </w:r>
    </w:p>
    <w:p w14:paraId="272C1080" w14:textId="77777777" w:rsidR="0037207A" w:rsidRPr="0037207A" w:rsidRDefault="0037207A" w:rsidP="0037207A">
      <w:pPr>
        <w:numPr>
          <w:ilvl w:val="0"/>
          <w:numId w:val="61"/>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Error frequency </w:t>
      </w:r>
    </w:p>
    <w:p w14:paraId="6081BB44" w14:textId="77777777" w:rsidR="0037207A" w:rsidRPr="0037207A" w:rsidRDefault="0037207A" w:rsidP="0037207A">
      <w:pPr>
        <w:numPr>
          <w:ilvl w:val="0"/>
          <w:numId w:val="61"/>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Authentication failures </w:t>
      </w:r>
    </w:p>
    <w:p w14:paraId="6BFA0574"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During development, monitoring will primarily be performed through application logs and development tools. Future production deployments could incorporate dedicated monitoring platforms for enhanced visibility.</w:t>
      </w:r>
    </w:p>
    <w:p w14:paraId="71B0269A" w14:textId="77777777" w:rsidR="0037207A" w:rsidRPr="0037207A" w:rsidRDefault="0037207A" w:rsidP="006A311E">
      <w:pPr>
        <w:pStyle w:val="Heading2"/>
        <w:rPr>
          <w:rFonts w:eastAsia="Times New Roman"/>
        </w:rPr>
      </w:pPr>
      <w:r w:rsidRPr="0037207A">
        <w:rPr>
          <w:rFonts w:eastAsia="Times New Roman"/>
        </w:rPr>
        <w:t>Audit Trail Support</w:t>
      </w:r>
    </w:p>
    <w:p w14:paraId="0DC5DEB4"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The system design supports basic audit capabilities through database records and application logs. Audit information may include:</w:t>
      </w:r>
    </w:p>
    <w:p w14:paraId="7AFD637F" w14:textId="77777777" w:rsidR="0037207A" w:rsidRPr="0037207A" w:rsidRDefault="0037207A" w:rsidP="0037207A">
      <w:pPr>
        <w:numPr>
          <w:ilvl w:val="0"/>
          <w:numId w:val="62"/>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Account creation dates </w:t>
      </w:r>
    </w:p>
    <w:p w14:paraId="65DF039C" w14:textId="77777777" w:rsidR="0037207A" w:rsidRPr="0037207A" w:rsidRDefault="0037207A" w:rsidP="0037207A">
      <w:pPr>
        <w:numPr>
          <w:ilvl w:val="0"/>
          <w:numId w:val="62"/>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User login activity </w:t>
      </w:r>
    </w:p>
    <w:p w14:paraId="379A56E8" w14:textId="77777777" w:rsidR="0037207A" w:rsidRPr="0037207A" w:rsidRDefault="0037207A" w:rsidP="0037207A">
      <w:pPr>
        <w:numPr>
          <w:ilvl w:val="0"/>
          <w:numId w:val="62"/>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Service information updates </w:t>
      </w:r>
    </w:p>
    <w:p w14:paraId="3704D6F3" w14:textId="77777777" w:rsidR="0037207A" w:rsidRPr="0037207A" w:rsidRDefault="0037207A" w:rsidP="0037207A">
      <w:pPr>
        <w:numPr>
          <w:ilvl w:val="0"/>
          <w:numId w:val="62"/>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Eligibility evaluation timestamps </w:t>
      </w:r>
    </w:p>
    <w:p w14:paraId="4FB70BDB" w14:textId="77777777" w:rsidR="0037207A" w:rsidRPr="0037207A" w:rsidRDefault="0037207A" w:rsidP="0037207A">
      <w:pPr>
        <w:numPr>
          <w:ilvl w:val="0"/>
          <w:numId w:val="62"/>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Claim status changes </w:t>
      </w:r>
    </w:p>
    <w:p w14:paraId="3C4EB9C2"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Maintaining an audit trail improves accountability and provides historical records of significant system activities.</w:t>
      </w:r>
    </w:p>
    <w:p w14:paraId="33392237" w14:textId="77777777" w:rsidR="0037207A" w:rsidRPr="0037207A" w:rsidRDefault="0037207A" w:rsidP="006A311E">
      <w:pPr>
        <w:pStyle w:val="Heading2"/>
        <w:rPr>
          <w:rFonts w:eastAsia="Times New Roman"/>
        </w:rPr>
      </w:pPr>
      <w:r w:rsidRPr="0037207A">
        <w:rPr>
          <w:rFonts w:eastAsia="Times New Roman"/>
        </w:rPr>
        <w:t>Backup and Recovery Considerations</w:t>
      </w:r>
    </w:p>
    <w:p w14:paraId="31E2708C"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Although the capstone project will operate in a development environment, database backup procedures are included as part of the operational design.</w:t>
      </w:r>
    </w:p>
    <w:p w14:paraId="57047929"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Backup considerations include:</w:t>
      </w:r>
    </w:p>
    <w:p w14:paraId="61A8EC9D" w14:textId="77777777" w:rsidR="0037207A" w:rsidRPr="0037207A" w:rsidRDefault="0037207A" w:rsidP="0037207A">
      <w:pPr>
        <w:numPr>
          <w:ilvl w:val="0"/>
          <w:numId w:val="63"/>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lastRenderedPageBreak/>
        <w:t xml:space="preserve">Periodic database exports </w:t>
      </w:r>
    </w:p>
    <w:p w14:paraId="288A3142" w14:textId="77777777" w:rsidR="0037207A" w:rsidRPr="0037207A" w:rsidRDefault="0037207A" w:rsidP="0037207A">
      <w:pPr>
        <w:numPr>
          <w:ilvl w:val="0"/>
          <w:numId w:val="63"/>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Source code version control through GitLab </w:t>
      </w:r>
    </w:p>
    <w:p w14:paraId="58906BDE" w14:textId="77777777" w:rsidR="0037207A" w:rsidRPr="0037207A" w:rsidRDefault="0037207A" w:rsidP="0037207A">
      <w:pPr>
        <w:numPr>
          <w:ilvl w:val="0"/>
          <w:numId w:val="63"/>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Recovery of application configuration files </w:t>
      </w:r>
    </w:p>
    <w:p w14:paraId="37871B03" w14:textId="77777777" w:rsidR="0037207A" w:rsidRPr="0037207A" w:rsidRDefault="0037207A" w:rsidP="0037207A">
      <w:pPr>
        <w:numPr>
          <w:ilvl w:val="0"/>
          <w:numId w:val="63"/>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Preservation of project documentation </w:t>
      </w:r>
    </w:p>
    <w:p w14:paraId="55240320"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These practices help reduce the risk of data loss and support system recovery when necessary.</w:t>
      </w:r>
    </w:p>
    <w:p w14:paraId="6198D5F0" w14:textId="77777777" w:rsidR="0037207A" w:rsidRPr="0037207A" w:rsidRDefault="0037207A" w:rsidP="006A311E">
      <w:pPr>
        <w:pStyle w:val="Heading2"/>
        <w:rPr>
          <w:rFonts w:eastAsia="Times New Roman"/>
        </w:rPr>
      </w:pPr>
      <w:r w:rsidRPr="0037207A">
        <w:rPr>
          <w:rFonts w:eastAsia="Times New Roman"/>
        </w:rPr>
        <w:t>Version Control and Change Management</w:t>
      </w:r>
    </w:p>
    <w:p w14:paraId="3F5446EF"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GitLab will serve as the primary version control platform for the project. All source code, documentation, and configuration changes will be tracked through repository commits and version history.</w:t>
      </w:r>
    </w:p>
    <w:p w14:paraId="1F320423"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Benefits of version control include:</w:t>
      </w:r>
    </w:p>
    <w:p w14:paraId="5CD566DD" w14:textId="77777777" w:rsidR="0037207A" w:rsidRPr="0037207A" w:rsidRDefault="0037207A" w:rsidP="0037207A">
      <w:pPr>
        <w:numPr>
          <w:ilvl w:val="0"/>
          <w:numId w:val="64"/>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Change tracking </w:t>
      </w:r>
    </w:p>
    <w:p w14:paraId="01D81650" w14:textId="77777777" w:rsidR="0037207A" w:rsidRPr="0037207A" w:rsidRDefault="0037207A" w:rsidP="0037207A">
      <w:pPr>
        <w:numPr>
          <w:ilvl w:val="0"/>
          <w:numId w:val="64"/>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Collaboration support </w:t>
      </w:r>
    </w:p>
    <w:p w14:paraId="59DCAF5C" w14:textId="77777777" w:rsidR="0037207A" w:rsidRPr="0037207A" w:rsidRDefault="0037207A" w:rsidP="0037207A">
      <w:pPr>
        <w:numPr>
          <w:ilvl w:val="0"/>
          <w:numId w:val="64"/>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Rollback capability </w:t>
      </w:r>
    </w:p>
    <w:p w14:paraId="02405463" w14:textId="77777777" w:rsidR="0037207A" w:rsidRPr="0037207A" w:rsidRDefault="0037207A" w:rsidP="0037207A">
      <w:pPr>
        <w:numPr>
          <w:ilvl w:val="0"/>
          <w:numId w:val="64"/>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Branch management </w:t>
      </w:r>
    </w:p>
    <w:p w14:paraId="78F21D06" w14:textId="77777777" w:rsidR="0037207A" w:rsidRPr="0037207A" w:rsidRDefault="0037207A" w:rsidP="0037207A">
      <w:pPr>
        <w:numPr>
          <w:ilvl w:val="0"/>
          <w:numId w:val="64"/>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Release management </w:t>
      </w:r>
    </w:p>
    <w:p w14:paraId="7B505ED2"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Version control practices improve maintainability and provide a documented history of project development.</w:t>
      </w:r>
    </w:p>
    <w:p w14:paraId="5552A7EE" w14:textId="77777777" w:rsidR="0037207A" w:rsidRPr="0037207A" w:rsidRDefault="0037207A" w:rsidP="006A311E">
      <w:pPr>
        <w:pStyle w:val="Heading2"/>
        <w:rPr>
          <w:rFonts w:eastAsia="Times New Roman"/>
        </w:rPr>
      </w:pPr>
      <w:r w:rsidRPr="0037207A">
        <w:rPr>
          <w:rFonts w:eastAsia="Times New Roman"/>
        </w:rPr>
        <w:t>Troubleshooting Procedures</w:t>
      </w:r>
    </w:p>
    <w:p w14:paraId="5F014939"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Operational support activities will follow a structured troubleshooting process when issues occur.</w:t>
      </w:r>
    </w:p>
    <w:p w14:paraId="4F6301E6"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Typical troubleshooting steps include:</w:t>
      </w:r>
    </w:p>
    <w:p w14:paraId="244CA781"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Review application log files. </w:t>
      </w:r>
    </w:p>
    <w:p w14:paraId="2BC2B643"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Identify error messages and exception details. </w:t>
      </w:r>
    </w:p>
    <w:p w14:paraId="67D6FD3B"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Verify database connectivity. </w:t>
      </w:r>
    </w:p>
    <w:p w14:paraId="3DBDB8EB"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Validate application configuration settings. </w:t>
      </w:r>
    </w:p>
    <w:p w14:paraId="326BEC35"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Test affected functionality. </w:t>
      </w:r>
    </w:p>
    <w:p w14:paraId="7151891D"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Apply corrective actions. </w:t>
      </w:r>
    </w:p>
    <w:p w14:paraId="600611E6" w14:textId="77777777" w:rsidR="0037207A" w:rsidRPr="0037207A" w:rsidRDefault="0037207A" w:rsidP="0037207A">
      <w:pPr>
        <w:numPr>
          <w:ilvl w:val="0"/>
          <w:numId w:val="65"/>
        </w:num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Retest system functionality. </w:t>
      </w:r>
    </w:p>
    <w:p w14:paraId="63E981D7"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This process supports efficient problem resolution and minimizes system downtime.</w:t>
      </w:r>
    </w:p>
    <w:p w14:paraId="1026F46B" w14:textId="77777777" w:rsidR="0037207A" w:rsidRPr="0037207A" w:rsidRDefault="0037207A" w:rsidP="006A311E">
      <w:pPr>
        <w:pStyle w:val="Heading2"/>
        <w:rPr>
          <w:rFonts w:eastAsia="Times New Roman"/>
        </w:rPr>
      </w:pPr>
      <w:r w:rsidRPr="0037207A">
        <w:rPr>
          <w:rFonts w:eastAsia="Times New Roman"/>
        </w:rPr>
        <w:t>Operational Support Summary</w:t>
      </w:r>
    </w:p>
    <w:p w14:paraId="417B6225" w14:textId="77777777" w:rsidR="0037207A" w:rsidRPr="0037207A" w:rsidRDefault="0037207A" w:rsidP="0037207A">
      <w:pPr>
        <w:spacing w:before="100" w:beforeAutospacing="1" w:after="100" w:afterAutospacing="1"/>
        <w:rPr>
          <w:rFonts w:ascii="Times New Roman" w:eastAsia="Times New Roman" w:hAnsi="Times New Roman" w:cs="Times New Roman"/>
        </w:rPr>
      </w:pPr>
      <w:r w:rsidRPr="0037207A">
        <w:rPr>
          <w:rFonts w:ascii="Times New Roman" w:eastAsia="Times New Roman" w:hAnsi="Times New Roman" w:cs="Times New Roman"/>
        </w:rPr>
        <w:t xml:space="preserve">The operational support design provides a framework for monitoring, maintaining, and troubleshooting the VA Benefits Eligibility and Tracking System. Through logging, error handling, audit tracking, backup procedures, and version control practices, the design promotes reliability, maintainability, and long-term system stability. These operational considerations </w:t>
      </w:r>
      <w:r w:rsidRPr="0037207A">
        <w:rPr>
          <w:rFonts w:ascii="Times New Roman" w:eastAsia="Times New Roman" w:hAnsi="Times New Roman" w:cs="Times New Roman"/>
        </w:rPr>
        <w:lastRenderedPageBreak/>
        <w:t>ensure that the application can be effectively supported throughout its lifecycle and provide a foundation for future production deployment.</w:t>
      </w:r>
    </w:p>
    <w:p w14:paraId="1C5ED6D0" w14:textId="17735DCD" w:rsidR="00D94388" w:rsidRDefault="00D94388" w:rsidP="009A3DE6">
      <w:pPr>
        <w:rPr>
          <w:rFonts w:ascii="Times New Roman" w:hAnsi="Times New Roman" w:cs="Times New Roman"/>
          <w:b/>
          <w:color w:val="000000" w:themeColor="text1"/>
          <w:sz w:val="22"/>
          <w:szCs w:val="22"/>
        </w:rPr>
      </w:pPr>
    </w:p>
    <w:p w14:paraId="6C915A99" w14:textId="6C9F0087" w:rsidR="008E5DEC" w:rsidRPr="008E5DEC" w:rsidRDefault="009A3DE6" w:rsidP="006A311E">
      <w:pPr>
        <w:pStyle w:val="Heading2"/>
      </w:pPr>
      <w:r w:rsidRPr="008E5DEC">
        <w:t>Other Documentation:</w:t>
      </w:r>
    </w:p>
    <w:p w14:paraId="161A0C5B"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 development of the VA Benefits Eligibility and Tracking System has been supported by a variety of project management, requirements analysis, and design artifacts created throughout the capstone project lifecycle. These documents provide additional context regarding project scope, system requirements, implementation planning, and overall project organization.</w:t>
      </w:r>
    </w:p>
    <w:p w14:paraId="0058B550" w14:textId="77777777" w:rsidR="009B566A" w:rsidRPr="009B566A" w:rsidRDefault="009B566A" w:rsidP="006A311E">
      <w:pPr>
        <w:pStyle w:val="Heading2"/>
        <w:rPr>
          <w:rFonts w:eastAsia="Times New Roman"/>
        </w:rPr>
      </w:pPr>
      <w:r w:rsidRPr="009B566A">
        <w:rPr>
          <w:rFonts w:eastAsia="Times New Roman"/>
        </w:rPr>
        <w:t>Project Requirements Documentation</w:t>
      </w:r>
    </w:p>
    <w:p w14:paraId="66305EA8"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Requirements documentation developed during earlier project phases served as the foundation for the system design. These artifacts include functional requirements, non-functional requirements, technical requirements, user stories, and use case descriptions. Collectively, these documents establish the business objectives and operational expectations that guided architectural and technical design decisions.</w:t>
      </w:r>
    </w:p>
    <w:p w14:paraId="68AC2D65" w14:textId="77777777" w:rsidR="009B566A" w:rsidRPr="009B566A" w:rsidRDefault="009B566A" w:rsidP="006A311E">
      <w:pPr>
        <w:pStyle w:val="Heading2"/>
        <w:rPr>
          <w:rFonts w:eastAsia="Times New Roman"/>
        </w:rPr>
      </w:pPr>
      <w:r w:rsidRPr="009B566A">
        <w:rPr>
          <w:rFonts w:eastAsia="Times New Roman"/>
        </w:rPr>
        <w:t>User Stories and Iteration Planning</w:t>
      </w:r>
    </w:p>
    <w:p w14:paraId="3056662A"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User stories were developed to define system functionality from the perspective of end users. These stories were organized into planned development iterations to support incremental implementation throughout the project lifecycle.</w:t>
      </w:r>
    </w:p>
    <w:p w14:paraId="7D9A375D"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Major user story categories include:</w:t>
      </w:r>
    </w:p>
    <w:p w14:paraId="204AF062" w14:textId="77777777" w:rsidR="009B566A" w:rsidRPr="009B566A" w:rsidRDefault="009B566A" w:rsidP="009B566A">
      <w:pPr>
        <w:numPr>
          <w:ilvl w:val="0"/>
          <w:numId w:val="66"/>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User registration and authentication </w:t>
      </w:r>
    </w:p>
    <w:p w14:paraId="75F4B458" w14:textId="77777777" w:rsidR="009B566A" w:rsidRPr="009B566A" w:rsidRDefault="009B566A" w:rsidP="009B566A">
      <w:pPr>
        <w:numPr>
          <w:ilvl w:val="0"/>
          <w:numId w:val="66"/>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Military service information management </w:t>
      </w:r>
    </w:p>
    <w:p w14:paraId="47B77E84" w14:textId="77777777" w:rsidR="009B566A" w:rsidRPr="009B566A" w:rsidRDefault="009B566A" w:rsidP="009B566A">
      <w:pPr>
        <w:numPr>
          <w:ilvl w:val="0"/>
          <w:numId w:val="66"/>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Eligibility determination processing </w:t>
      </w:r>
    </w:p>
    <w:p w14:paraId="657D732E" w14:textId="77777777" w:rsidR="009B566A" w:rsidRPr="009B566A" w:rsidRDefault="009B566A" w:rsidP="009B566A">
      <w:pPr>
        <w:numPr>
          <w:ilvl w:val="0"/>
          <w:numId w:val="66"/>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Claim tracking functionality </w:t>
      </w:r>
    </w:p>
    <w:p w14:paraId="18B894C3" w14:textId="77777777" w:rsidR="009B566A" w:rsidRPr="009B566A" w:rsidRDefault="009B566A" w:rsidP="009B566A">
      <w:pPr>
        <w:numPr>
          <w:ilvl w:val="0"/>
          <w:numId w:val="66"/>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Dashboard and reporting capabilities </w:t>
      </w:r>
    </w:p>
    <w:p w14:paraId="7C2FC9A3"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These user stories provide a roadmap for implementation and help ensure that development activities remain aligned with stakeholder expectations.</w:t>
      </w:r>
    </w:p>
    <w:p w14:paraId="50577963" w14:textId="77777777" w:rsidR="009B566A" w:rsidRPr="009B566A" w:rsidRDefault="009B566A" w:rsidP="006A311E">
      <w:pPr>
        <w:pStyle w:val="Heading2"/>
        <w:rPr>
          <w:rFonts w:eastAsia="Times New Roman"/>
        </w:rPr>
      </w:pPr>
      <w:r w:rsidRPr="009B566A">
        <w:rPr>
          <w:rFonts w:eastAsia="Times New Roman"/>
        </w:rPr>
        <w:t>Project Schedule and Milestones</w:t>
      </w:r>
    </w:p>
    <w:p w14:paraId="46D89884"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Project milestones were established to guide project execution and track progress throughout the capstone course. Major milestones include project proposal development, requirements analysis, architecture and design activities, implementation, testing, and final project delivery.</w:t>
      </w:r>
    </w:p>
    <w:p w14:paraId="7E5FD9B7"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 milestone-based approach supports effective project management by dividing development activities into manageable phases with clearly defined objectives and deliverables.</w:t>
      </w:r>
    </w:p>
    <w:p w14:paraId="3E30328C" w14:textId="77777777" w:rsidR="009B566A" w:rsidRPr="009B566A" w:rsidRDefault="009B566A" w:rsidP="006A311E">
      <w:pPr>
        <w:pStyle w:val="Heading2"/>
        <w:rPr>
          <w:rFonts w:eastAsia="Times New Roman"/>
        </w:rPr>
      </w:pPr>
      <w:r w:rsidRPr="009B566A">
        <w:rPr>
          <w:rFonts w:eastAsia="Times New Roman"/>
        </w:rPr>
        <w:lastRenderedPageBreak/>
        <w:t>GitLab Project Management</w:t>
      </w:r>
    </w:p>
    <w:p w14:paraId="5A100272"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GitLab is being utilized as the primary platform for source code management and project organization. GitLab supports version control, issue tracking, milestone management, and documentation storage throughout the development process.</w:t>
      </w:r>
    </w:p>
    <w:p w14:paraId="333AA43C"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Planned GitLab management activities include:</w:t>
      </w:r>
    </w:p>
    <w:p w14:paraId="6BBB5CF3" w14:textId="77777777" w:rsidR="009B566A" w:rsidRPr="009B566A" w:rsidRDefault="009B566A" w:rsidP="009B566A">
      <w:pPr>
        <w:numPr>
          <w:ilvl w:val="0"/>
          <w:numId w:val="67"/>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Source code version control </w:t>
      </w:r>
    </w:p>
    <w:p w14:paraId="0DE9B73D" w14:textId="77777777" w:rsidR="009B566A" w:rsidRPr="009B566A" w:rsidRDefault="009B566A" w:rsidP="009B566A">
      <w:pPr>
        <w:numPr>
          <w:ilvl w:val="0"/>
          <w:numId w:val="67"/>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Issue tracking </w:t>
      </w:r>
    </w:p>
    <w:p w14:paraId="5A27546F" w14:textId="77777777" w:rsidR="009B566A" w:rsidRPr="009B566A" w:rsidRDefault="009B566A" w:rsidP="009B566A">
      <w:pPr>
        <w:numPr>
          <w:ilvl w:val="0"/>
          <w:numId w:val="67"/>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Task management </w:t>
      </w:r>
    </w:p>
    <w:p w14:paraId="31DF05C9" w14:textId="77777777" w:rsidR="009B566A" w:rsidRPr="009B566A" w:rsidRDefault="009B566A" w:rsidP="009B566A">
      <w:pPr>
        <w:numPr>
          <w:ilvl w:val="0"/>
          <w:numId w:val="67"/>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Milestone tracking </w:t>
      </w:r>
    </w:p>
    <w:p w14:paraId="53EDB33B" w14:textId="77777777" w:rsidR="009B566A" w:rsidRPr="009B566A" w:rsidRDefault="009B566A" w:rsidP="009B566A">
      <w:pPr>
        <w:numPr>
          <w:ilvl w:val="0"/>
          <w:numId w:val="67"/>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Documentation management </w:t>
      </w:r>
    </w:p>
    <w:p w14:paraId="6101B5A6"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 use of GitLab promotes organization, traceability, and efficient project management practices.</w:t>
      </w:r>
    </w:p>
    <w:p w14:paraId="19A28BA1" w14:textId="77777777" w:rsidR="009B566A" w:rsidRPr="009B566A" w:rsidRDefault="009B566A" w:rsidP="006A311E">
      <w:pPr>
        <w:pStyle w:val="Heading2"/>
        <w:rPr>
          <w:rFonts w:eastAsia="Times New Roman"/>
        </w:rPr>
      </w:pPr>
      <w:r w:rsidRPr="009B566A">
        <w:rPr>
          <w:rFonts w:eastAsia="Times New Roman"/>
        </w:rPr>
        <w:t>Design Artifacts</w:t>
      </w:r>
    </w:p>
    <w:p w14:paraId="0BD36FAA"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Several design artifacts were developed during the planning and design phases of the project, including:</w:t>
      </w:r>
    </w:p>
    <w:p w14:paraId="496F8DDF"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System Architecture Diagram </w:t>
      </w:r>
    </w:p>
    <w:p w14:paraId="57A277EE"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Logical Solution Design Diagram </w:t>
      </w:r>
    </w:p>
    <w:p w14:paraId="0EDFD016"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Physical Deployment Diagram </w:t>
      </w:r>
    </w:p>
    <w:p w14:paraId="3B3EA1AD"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Activity Diagram </w:t>
      </w:r>
    </w:p>
    <w:p w14:paraId="6CCD40D6"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Sitemap Diagram </w:t>
      </w:r>
    </w:p>
    <w:p w14:paraId="193D4D87"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Entity Relationship Diagram (ERD) </w:t>
      </w:r>
    </w:p>
    <w:p w14:paraId="5FD3EA37"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User Interface Wireframes </w:t>
      </w:r>
    </w:p>
    <w:p w14:paraId="5FCD2655"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UML Class Diagram </w:t>
      </w:r>
    </w:p>
    <w:p w14:paraId="5C44695D"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UML Sequence Diagrams </w:t>
      </w:r>
    </w:p>
    <w:p w14:paraId="478AF07F" w14:textId="77777777" w:rsidR="009B566A" w:rsidRPr="009B566A" w:rsidRDefault="009B566A" w:rsidP="009B566A">
      <w:pPr>
        <w:numPr>
          <w:ilvl w:val="0"/>
          <w:numId w:val="68"/>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API Design Documentation </w:t>
      </w:r>
    </w:p>
    <w:p w14:paraId="38391E91"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These artifacts provide a comprehensive representation of the system and serve as implementation references during development.</w:t>
      </w:r>
    </w:p>
    <w:p w14:paraId="02565FC5" w14:textId="77777777" w:rsidR="009B566A" w:rsidRPr="009B566A" w:rsidRDefault="009B566A" w:rsidP="006A311E">
      <w:pPr>
        <w:pStyle w:val="Heading2"/>
        <w:rPr>
          <w:rFonts w:eastAsia="Times New Roman"/>
        </w:rPr>
      </w:pPr>
      <w:r w:rsidRPr="009B566A">
        <w:rPr>
          <w:rFonts w:eastAsia="Times New Roman"/>
        </w:rPr>
        <w:t>Future Documentation</w:t>
      </w:r>
    </w:p>
    <w:p w14:paraId="46A4B9CB"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Additional documentation may be developed during implementation and testing phases, including:</w:t>
      </w:r>
    </w:p>
    <w:p w14:paraId="3878878D" w14:textId="77777777" w:rsidR="009B566A" w:rsidRPr="009B566A" w:rsidRDefault="009B566A" w:rsidP="009B566A">
      <w:pPr>
        <w:numPr>
          <w:ilvl w:val="0"/>
          <w:numId w:val="69"/>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Test plans </w:t>
      </w:r>
    </w:p>
    <w:p w14:paraId="02F4FECC" w14:textId="77777777" w:rsidR="009B566A" w:rsidRPr="009B566A" w:rsidRDefault="009B566A" w:rsidP="009B566A">
      <w:pPr>
        <w:numPr>
          <w:ilvl w:val="0"/>
          <w:numId w:val="69"/>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Test cases </w:t>
      </w:r>
    </w:p>
    <w:p w14:paraId="0BDF9208" w14:textId="77777777" w:rsidR="009B566A" w:rsidRPr="009B566A" w:rsidRDefault="009B566A" w:rsidP="009B566A">
      <w:pPr>
        <w:numPr>
          <w:ilvl w:val="0"/>
          <w:numId w:val="69"/>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User guides </w:t>
      </w:r>
    </w:p>
    <w:p w14:paraId="1AF2000C" w14:textId="77777777" w:rsidR="009B566A" w:rsidRPr="009B566A" w:rsidRDefault="009B566A" w:rsidP="009B566A">
      <w:pPr>
        <w:numPr>
          <w:ilvl w:val="0"/>
          <w:numId w:val="69"/>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Installation documentation </w:t>
      </w:r>
    </w:p>
    <w:p w14:paraId="50F88D3D" w14:textId="77777777" w:rsidR="009B566A" w:rsidRPr="009B566A" w:rsidRDefault="009B566A" w:rsidP="009B566A">
      <w:pPr>
        <w:numPr>
          <w:ilvl w:val="0"/>
          <w:numId w:val="69"/>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 xml:space="preserve">Deployment instructions </w:t>
      </w:r>
    </w:p>
    <w:p w14:paraId="6A4F334A" w14:textId="77777777" w:rsidR="009B566A" w:rsidRPr="009B566A" w:rsidRDefault="009B566A" w:rsidP="009B566A">
      <w:pPr>
        <w:numPr>
          <w:ilvl w:val="0"/>
          <w:numId w:val="69"/>
        </w:num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lastRenderedPageBreak/>
        <w:t xml:space="preserve">Maintenance documentation </w:t>
      </w:r>
    </w:p>
    <w:p w14:paraId="7B6F8308"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These documents will further support system operation and future enhancement activities.</w:t>
      </w:r>
    </w:p>
    <w:p w14:paraId="0002D25B" w14:textId="77777777" w:rsidR="009B566A" w:rsidRPr="009B566A" w:rsidRDefault="009B566A" w:rsidP="006A311E">
      <w:pPr>
        <w:pStyle w:val="Heading2"/>
        <w:rPr>
          <w:rFonts w:eastAsia="Times New Roman"/>
        </w:rPr>
      </w:pPr>
      <w:r w:rsidRPr="009B566A">
        <w:rPr>
          <w:rFonts w:eastAsia="Times New Roman"/>
        </w:rPr>
        <w:t>Documentation Summary</w:t>
      </w:r>
    </w:p>
    <w:p w14:paraId="074C97B2" w14:textId="77777777" w:rsidR="009B566A" w:rsidRPr="009B566A" w:rsidRDefault="009B566A" w:rsidP="009B566A">
      <w:pPr>
        <w:spacing w:before="100" w:beforeAutospacing="1" w:after="100" w:afterAutospacing="1"/>
        <w:rPr>
          <w:rFonts w:ascii="Times New Roman" w:eastAsia="Times New Roman" w:hAnsi="Times New Roman" w:cs="Times New Roman"/>
        </w:rPr>
      </w:pPr>
      <w:r w:rsidRPr="009B566A">
        <w:rPr>
          <w:rFonts w:ascii="Times New Roman" w:eastAsia="Times New Roman" w:hAnsi="Times New Roman" w:cs="Times New Roman"/>
        </w:rPr>
        <w:t>The supporting documentation created throughout the capstone project provides a complete record of project planning, requirements analysis, architecture design, technical design, and project management activities. Together, these artifacts establish a clear roadmap for implementation and support the successful completion of the VA Benefits Eligibility and Tracking System.</w:t>
      </w:r>
    </w:p>
    <w:p w14:paraId="19DA280C" w14:textId="77777777" w:rsidR="00F93F6D" w:rsidRDefault="00F93F6D">
      <w:pPr>
        <w:rPr>
          <w:rFonts w:asciiTheme="minorBidi" w:hAnsiTheme="minorBidi"/>
          <w:b/>
          <w:bCs/>
        </w:rPr>
      </w:pPr>
      <w:r>
        <w:br w:type="page"/>
      </w:r>
    </w:p>
    <w:p w14:paraId="0197873E" w14:textId="6F5C6114" w:rsidR="003F7873" w:rsidRPr="00F762A5" w:rsidRDefault="003F7873" w:rsidP="006A311E">
      <w:pPr>
        <w:pStyle w:val="Heading2"/>
      </w:pPr>
      <w:bookmarkStart w:id="4" w:name="_Toc515612986"/>
      <w:r>
        <w:lastRenderedPageBreak/>
        <w:t xml:space="preserve">Appendix A – </w:t>
      </w:r>
      <w:r w:rsidR="00676E90">
        <w:t xml:space="preserve">Technical </w:t>
      </w:r>
      <w:r>
        <w:t xml:space="preserve">Issue </w:t>
      </w:r>
      <w:r w:rsidR="003520E8">
        <w:t xml:space="preserve">and Risk </w:t>
      </w:r>
      <w:r>
        <w:t>Log</w:t>
      </w:r>
      <w:bookmarkEnd w:id="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
        <w:gridCol w:w="1370"/>
        <w:gridCol w:w="1302"/>
        <w:gridCol w:w="1473"/>
        <w:gridCol w:w="936"/>
        <w:gridCol w:w="1108"/>
        <w:gridCol w:w="1017"/>
        <w:gridCol w:w="720"/>
        <w:gridCol w:w="883"/>
      </w:tblGrid>
      <w:tr w:rsidR="000703E7" w:rsidRPr="000703E7" w14:paraId="149CF9D5" w14:textId="77777777" w:rsidTr="000703E7">
        <w:trPr>
          <w:tblHeader/>
          <w:tblCellSpacing w:w="15" w:type="dxa"/>
        </w:trPr>
        <w:tc>
          <w:tcPr>
            <w:tcW w:w="0" w:type="auto"/>
            <w:vAlign w:val="center"/>
            <w:hideMark/>
          </w:tcPr>
          <w:p w14:paraId="309E097D"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 xml:space="preserve">Issue or </w:t>
            </w:r>
            <w:proofErr w:type="gramStart"/>
            <w:r w:rsidRPr="000703E7">
              <w:rPr>
                <w:rFonts w:ascii="Times New Roman" w:eastAsia="Times New Roman" w:hAnsi="Times New Roman" w:cs="Times New Roman"/>
                <w:b/>
                <w:bCs/>
              </w:rPr>
              <w:t>Risk</w:t>
            </w:r>
            <w:proofErr w:type="gramEnd"/>
          </w:p>
        </w:tc>
        <w:tc>
          <w:tcPr>
            <w:tcW w:w="0" w:type="auto"/>
            <w:vAlign w:val="center"/>
            <w:hideMark/>
          </w:tcPr>
          <w:p w14:paraId="39DEBE60"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Description</w:t>
            </w:r>
          </w:p>
        </w:tc>
        <w:tc>
          <w:tcPr>
            <w:tcW w:w="0" w:type="auto"/>
            <w:vAlign w:val="center"/>
            <w:hideMark/>
          </w:tcPr>
          <w:p w14:paraId="313A4B08"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Project Impact</w:t>
            </w:r>
          </w:p>
        </w:tc>
        <w:tc>
          <w:tcPr>
            <w:tcW w:w="0" w:type="auto"/>
            <w:vAlign w:val="center"/>
            <w:hideMark/>
          </w:tcPr>
          <w:p w14:paraId="245D49CD"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Action Plan/Resolution</w:t>
            </w:r>
          </w:p>
        </w:tc>
        <w:tc>
          <w:tcPr>
            <w:tcW w:w="0" w:type="auto"/>
            <w:vAlign w:val="center"/>
            <w:hideMark/>
          </w:tcPr>
          <w:p w14:paraId="29E4F36C"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Owner</w:t>
            </w:r>
          </w:p>
        </w:tc>
        <w:tc>
          <w:tcPr>
            <w:tcW w:w="0" w:type="auto"/>
            <w:vAlign w:val="center"/>
            <w:hideMark/>
          </w:tcPr>
          <w:p w14:paraId="4F5B47AE"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Importance</w:t>
            </w:r>
          </w:p>
        </w:tc>
        <w:tc>
          <w:tcPr>
            <w:tcW w:w="0" w:type="auto"/>
            <w:vAlign w:val="center"/>
            <w:hideMark/>
          </w:tcPr>
          <w:p w14:paraId="7BD9C90E"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Date Entered</w:t>
            </w:r>
          </w:p>
        </w:tc>
        <w:tc>
          <w:tcPr>
            <w:tcW w:w="0" w:type="auto"/>
            <w:vAlign w:val="center"/>
            <w:hideMark/>
          </w:tcPr>
          <w:p w14:paraId="6D031F09"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Date to Review</w:t>
            </w:r>
          </w:p>
        </w:tc>
        <w:tc>
          <w:tcPr>
            <w:tcW w:w="0" w:type="auto"/>
            <w:vAlign w:val="center"/>
            <w:hideMark/>
          </w:tcPr>
          <w:p w14:paraId="2BCA8D56" w14:textId="77777777" w:rsidR="000703E7" w:rsidRPr="000703E7" w:rsidRDefault="000703E7" w:rsidP="000703E7">
            <w:pPr>
              <w:jc w:val="center"/>
              <w:rPr>
                <w:rFonts w:ascii="Times New Roman" w:eastAsia="Times New Roman" w:hAnsi="Times New Roman" w:cs="Times New Roman"/>
                <w:b/>
                <w:bCs/>
              </w:rPr>
            </w:pPr>
            <w:r w:rsidRPr="000703E7">
              <w:rPr>
                <w:rFonts w:ascii="Times New Roman" w:eastAsia="Times New Roman" w:hAnsi="Times New Roman" w:cs="Times New Roman"/>
                <w:b/>
                <w:bCs/>
              </w:rPr>
              <w:t>Date Resolved</w:t>
            </w:r>
          </w:p>
        </w:tc>
      </w:tr>
      <w:tr w:rsidR="000703E7" w:rsidRPr="000703E7" w14:paraId="0F8F5B46" w14:textId="77777777" w:rsidTr="000703E7">
        <w:trPr>
          <w:tblCellSpacing w:w="15" w:type="dxa"/>
        </w:trPr>
        <w:tc>
          <w:tcPr>
            <w:tcW w:w="0" w:type="auto"/>
            <w:vAlign w:val="center"/>
            <w:hideMark/>
          </w:tcPr>
          <w:p w14:paraId="65290ED5"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732AF2E4"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Scope expansion beyond planned project requirements</w:t>
            </w:r>
          </w:p>
        </w:tc>
        <w:tc>
          <w:tcPr>
            <w:tcW w:w="0" w:type="auto"/>
            <w:vAlign w:val="center"/>
            <w:hideMark/>
          </w:tcPr>
          <w:p w14:paraId="51B51C26"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May increase development time and delay project completion</w:t>
            </w:r>
          </w:p>
        </w:tc>
        <w:tc>
          <w:tcPr>
            <w:tcW w:w="0" w:type="auto"/>
            <w:vAlign w:val="center"/>
            <w:hideMark/>
          </w:tcPr>
          <w:p w14:paraId="2C05B97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Maintain focus on approved requirements and defer additional features to future enhancements</w:t>
            </w:r>
          </w:p>
        </w:tc>
        <w:tc>
          <w:tcPr>
            <w:tcW w:w="0" w:type="auto"/>
            <w:vAlign w:val="center"/>
            <w:hideMark/>
          </w:tcPr>
          <w:p w14:paraId="72A8038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329B7BCD"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High</w:t>
            </w:r>
          </w:p>
        </w:tc>
        <w:tc>
          <w:tcPr>
            <w:tcW w:w="0" w:type="auto"/>
            <w:vAlign w:val="center"/>
            <w:hideMark/>
          </w:tcPr>
          <w:p w14:paraId="11E93EC4"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3C19B02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4086D467"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7471A50D" w14:textId="77777777" w:rsidTr="000703E7">
        <w:trPr>
          <w:tblCellSpacing w:w="15" w:type="dxa"/>
        </w:trPr>
        <w:tc>
          <w:tcPr>
            <w:tcW w:w="0" w:type="auto"/>
            <w:vAlign w:val="center"/>
            <w:hideMark/>
          </w:tcPr>
          <w:p w14:paraId="09AD3678"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550F493F"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Delays during implementation phase due to unforeseen technical challenges</w:t>
            </w:r>
          </w:p>
        </w:tc>
        <w:tc>
          <w:tcPr>
            <w:tcW w:w="0" w:type="auto"/>
            <w:vAlign w:val="center"/>
            <w:hideMark/>
          </w:tcPr>
          <w:p w14:paraId="4679E3CE"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May impact project schedule and milestone completion dates</w:t>
            </w:r>
          </w:p>
        </w:tc>
        <w:tc>
          <w:tcPr>
            <w:tcW w:w="0" w:type="auto"/>
            <w:vAlign w:val="center"/>
            <w:hideMark/>
          </w:tcPr>
          <w:p w14:paraId="4D254195"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Follow incremental development approach and address issues early through testing and research</w:t>
            </w:r>
          </w:p>
        </w:tc>
        <w:tc>
          <w:tcPr>
            <w:tcW w:w="0" w:type="auto"/>
            <w:vAlign w:val="center"/>
            <w:hideMark/>
          </w:tcPr>
          <w:p w14:paraId="2951D29D"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43099093"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High</w:t>
            </w:r>
          </w:p>
        </w:tc>
        <w:tc>
          <w:tcPr>
            <w:tcW w:w="0" w:type="auto"/>
            <w:vAlign w:val="center"/>
            <w:hideMark/>
          </w:tcPr>
          <w:p w14:paraId="60FC3270"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4627E720"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03DA9ACF"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224E5522" w14:textId="77777777" w:rsidTr="000703E7">
        <w:trPr>
          <w:tblCellSpacing w:w="15" w:type="dxa"/>
        </w:trPr>
        <w:tc>
          <w:tcPr>
            <w:tcW w:w="0" w:type="auto"/>
            <w:vAlign w:val="center"/>
            <w:hideMark/>
          </w:tcPr>
          <w:p w14:paraId="46D5EA38"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178741FC"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Integration issues between application components and database</w:t>
            </w:r>
          </w:p>
        </w:tc>
        <w:tc>
          <w:tcPr>
            <w:tcW w:w="0" w:type="auto"/>
            <w:vAlign w:val="center"/>
            <w:hideMark/>
          </w:tcPr>
          <w:p w14:paraId="3AFB19A5"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Could prevent proper system functionality and delay testing</w:t>
            </w:r>
          </w:p>
        </w:tc>
        <w:tc>
          <w:tcPr>
            <w:tcW w:w="0" w:type="auto"/>
            <w:vAlign w:val="center"/>
            <w:hideMark/>
          </w:tcPr>
          <w:p w14:paraId="4E139227"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Develop and test database connectivity early in implementation phase</w:t>
            </w:r>
          </w:p>
        </w:tc>
        <w:tc>
          <w:tcPr>
            <w:tcW w:w="0" w:type="auto"/>
            <w:vAlign w:val="center"/>
            <w:hideMark/>
          </w:tcPr>
          <w:p w14:paraId="5FDAB96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6506CEEC"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Medium</w:t>
            </w:r>
          </w:p>
        </w:tc>
        <w:tc>
          <w:tcPr>
            <w:tcW w:w="0" w:type="auto"/>
            <w:vAlign w:val="center"/>
            <w:hideMark/>
          </w:tcPr>
          <w:p w14:paraId="513D2A45"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328B808B"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2CCF286B"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2FC06778" w14:textId="77777777" w:rsidTr="000703E7">
        <w:trPr>
          <w:tblCellSpacing w:w="15" w:type="dxa"/>
        </w:trPr>
        <w:tc>
          <w:tcPr>
            <w:tcW w:w="0" w:type="auto"/>
            <w:vAlign w:val="center"/>
            <w:hideMark/>
          </w:tcPr>
          <w:p w14:paraId="3224BF09"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46C19343"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Authentication and security implementation complexity</w:t>
            </w:r>
          </w:p>
        </w:tc>
        <w:tc>
          <w:tcPr>
            <w:tcW w:w="0" w:type="auto"/>
            <w:vAlign w:val="center"/>
            <w:hideMark/>
          </w:tcPr>
          <w:p w14:paraId="0B3B46C3"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Could introduce vulnerabilities or require additional development effort</w:t>
            </w:r>
          </w:p>
        </w:tc>
        <w:tc>
          <w:tcPr>
            <w:tcW w:w="0" w:type="auto"/>
            <w:vAlign w:val="center"/>
            <w:hideMark/>
          </w:tcPr>
          <w:p w14:paraId="7C165D0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Follow Spring Security best practices and perform security testing throughout development</w:t>
            </w:r>
          </w:p>
        </w:tc>
        <w:tc>
          <w:tcPr>
            <w:tcW w:w="0" w:type="auto"/>
            <w:vAlign w:val="center"/>
            <w:hideMark/>
          </w:tcPr>
          <w:p w14:paraId="00FB227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3D6527B0"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High</w:t>
            </w:r>
          </w:p>
        </w:tc>
        <w:tc>
          <w:tcPr>
            <w:tcW w:w="0" w:type="auto"/>
            <w:vAlign w:val="center"/>
            <w:hideMark/>
          </w:tcPr>
          <w:p w14:paraId="6CB04E39"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42B5CA5B"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5320E364"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5529D503" w14:textId="77777777" w:rsidTr="000703E7">
        <w:trPr>
          <w:tblCellSpacing w:w="15" w:type="dxa"/>
        </w:trPr>
        <w:tc>
          <w:tcPr>
            <w:tcW w:w="0" w:type="auto"/>
            <w:vAlign w:val="center"/>
            <w:hideMark/>
          </w:tcPr>
          <w:p w14:paraId="034E2EE7"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696A124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Incomplete or inconsistent test coverage</w:t>
            </w:r>
          </w:p>
        </w:tc>
        <w:tc>
          <w:tcPr>
            <w:tcW w:w="0" w:type="auto"/>
            <w:vAlign w:val="center"/>
            <w:hideMark/>
          </w:tcPr>
          <w:p w14:paraId="254B4C9E"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Defects may remain undetected prior to final deployment</w:t>
            </w:r>
          </w:p>
        </w:tc>
        <w:tc>
          <w:tcPr>
            <w:tcW w:w="0" w:type="auto"/>
            <w:vAlign w:val="center"/>
            <w:hideMark/>
          </w:tcPr>
          <w:p w14:paraId="54C6FD53"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 xml:space="preserve">Develop test cases for all major functional requirements and perform </w:t>
            </w:r>
            <w:r w:rsidRPr="000703E7">
              <w:rPr>
                <w:rFonts w:ascii="Times New Roman" w:eastAsia="Times New Roman" w:hAnsi="Times New Roman" w:cs="Times New Roman"/>
              </w:rPr>
              <w:lastRenderedPageBreak/>
              <w:t>comprehensive testing</w:t>
            </w:r>
          </w:p>
        </w:tc>
        <w:tc>
          <w:tcPr>
            <w:tcW w:w="0" w:type="auto"/>
            <w:vAlign w:val="center"/>
            <w:hideMark/>
          </w:tcPr>
          <w:p w14:paraId="70F12E45"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lastRenderedPageBreak/>
              <w:t>Project Developer</w:t>
            </w:r>
          </w:p>
        </w:tc>
        <w:tc>
          <w:tcPr>
            <w:tcW w:w="0" w:type="auto"/>
            <w:vAlign w:val="center"/>
            <w:hideMark/>
          </w:tcPr>
          <w:p w14:paraId="6F88F417"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Medium</w:t>
            </w:r>
          </w:p>
        </w:tc>
        <w:tc>
          <w:tcPr>
            <w:tcW w:w="0" w:type="auto"/>
            <w:vAlign w:val="center"/>
            <w:hideMark/>
          </w:tcPr>
          <w:p w14:paraId="74090D44"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1A4ECDBC"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5C376BA7"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6F954FAE" w14:textId="77777777" w:rsidTr="000703E7">
        <w:trPr>
          <w:tblCellSpacing w:w="15" w:type="dxa"/>
        </w:trPr>
        <w:tc>
          <w:tcPr>
            <w:tcW w:w="0" w:type="auto"/>
            <w:vAlign w:val="center"/>
            <w:hideMark/>
          </w:tcPr>
          <w:p w14:paraId="40DDAAC8"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Issue</w:t>
            </w:r>
          </w:p>
        </w:tc>
        <w:tc>
          <w:tcPr>
            <w:tcW w:w="0" w:type="auto"/>
            <w:vAlign w:val="center"/>
            <w:hideMark/>
          </w:tcPr>
          <w:p w14:paraId="12ED9A91"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Limited project timeline for implementation and testing</w:t>
            </w:r>
          </w:p>
        </w:tc>
        <w:tc>
          <w:tcPr>
            <w:tcW w:w="0" w:type="auto"/>
            <w:vAlign w:val="center"/>
            <w:hideMark/>
          </w:tcPr>
          <w:p w14:paraId="404F7355"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May reduce time available for refinement and enhancements</w:t>
            </w:r>
          </w:p>
        </w:tc>
        <w:tc>
          <w:tcPr>
            <w:tcW w:w="0" w:type="auto"/>
            <w:vAlign w:val="center"/>
            <w:hideMark/>
          </w:tcPr>
          <w:p w14:paraId="430868BC"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Prioritize core functionality and maintain milestone schedule</w:t>
            </w:r>
          </w:p>
        </w:tc>
        <w:tc>
          <w:tcPr>
            <w:tcW w:w="0" w:type="auto"/>
            <w:vAlign w:val="center"/>
            <w:hideMark/>
          </w:tcPr>
          <w:p w14:paraId="34A6BA81"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7B4DC844"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High</w:t>
            </w:r>
          </w:p>
        </w:tc>
        <w:tc>
          <w:tcPr>
            <w:tcW w:w="0" w:type="auto"/>
            <w:vAlign w:val="center"/>
            <w:hideMark/>
          </w:tcPr>
          <w:p w14:paraId="7208DDFF"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5939853C"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0EB9238B"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6C8FE821" w14:textId="77777777" w:rsidTr="000703E7">
        <w:trPr>
          <w:tblCellSpacing w:w="15" w:type="dxa"/>
        </w:trPr>
        <w:tc>
          <w:tcPr>
            <w:tcW w:w="0" w:type="auto"/>
            <w:vAlign w:val="center"/>
            <w:hideMark/>
          </w:tcPr>
          <w:p w14:paraId="4E1EAB4A"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099E1113"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Database design changes during development</w:t>
            </w:r>
          </w:p>
        </w:tc>
        <w:tc>
          <w:tcPr>
            <w:tcW w:w="0" w:type="auto"/>
            <w:vAlign w:val="center"/>
            <w:hideMark/>
          </w:tcPr>
          <w:p w14:paraId="1001BB8E"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May require updates to code, APIs, and documentation</w:t>
            </w:r>
          </w:p>
        </w:tc>
        <w:tc>
          <w:tcPr>
            <w:tcW w:w="0" w:type="auto"/>
            <w:vAlign w:val="center"/>
            <w:hideMark/>
          </w:tcPr>
          <w:p w14:paraId="2D84EC29"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Finalize database structure before implementation begins and control design changes</w:t>
            </w:r>
          </w:p>
        </w:tc>
        <w:tc>
          <w:tcPr>
            <w:tcW w:w="0" w:type="auto"/>
            <w:vAlign w:val="center"/>
            <w:hideMark/>
          </w:tcPr>
          <w:p w14:paraId="5F64B5DD"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35A1B860"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Medium</w:t>
            </w:r>
          </w:p>
        </w:tc>
        <w:tc>
          <w:tcPr>
            <w:tcW w:w="0" w:type="auto"/>
            <w:vAlign w:val="center"/>
            <w:hideMark/>
          </w:tcPr>
          <w:p w14:paraId="182B1398"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479B6418"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2F5BB733"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r w:rsidR="000703E7" w:rsidRPr="000703E7" w14:paraId="1715B4DA" w14:textId="77777777" w:rsidTr="000703E7">
        <w:trPr>
          <w:tblCellSpacing w:w="15" w:type="dxa"/>
        </w:trPr>
        <w:tc>
          <w:tcPr>
            <w:tcW w:w="0" w:type="auto"/>
            <w:vAlign w:val="center"/>
            <w:hideMark/>
          </w:tcPr>
          <w:p w14:paraId="67C93A90"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Risk</w:t>
            </w:r>
          </w:p>
        </w:tc>
        <w:tc>
          <w:tcPr>
            <w:tcW w:w="0" w:type="auto"/>
            <w:vAlign w:val="center"/>
            <w:hideMark/>
          </w:tcPr>
          <w:p w14:paraId="2DD89AD4"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User interface modifications required after development begins</w:t>
            </w:r>
          </w:p>
        </w:tc>
        <w:tc>
          <w:tcPr>
            <w:tcW w:w="0" w:type="auto"/>
            <w:vAlign w:val="center"/>
            <w:hideMark/>
          </w:tcPr>
          <w:p w14:paraId="69B87BCC"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May increase rework effort and affect project schedule</w:t>
            </w:r>
          </w:p>
        </w:tc>
        <w:tc>
          <w:tcPr>
            <w:tcW w:w="0" w:type="auto"/>
            <w:vAlign w:val="center"/>
            <w:hideMark/>
          </w:tcPr>
          <w:p w14:paraId="65723792"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Utilize approved wireframes and maintain design consistency during implementation</w:t>
            </w:r>
          </w:p>
        </w:tc>
        <w:tc>
          <w:tcPr>
            <w:tcW w:w="0" w:type="auto"/>
            <w:vAlign w:val="center"/>
            <w:hideMark/>
          </w:tcPr>
          <w:p w14:paraId="69CABC8B"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Project Developer</w:t>
            </w:r>
          </w:p>
        </w:tc>
        <w:tc>
          <w:tcPr>
            <w:tcW w:w="0" w:type="auto"/>
            <w:vAlign w:val="center"/>
            <w:hideMark/>
          </w:tcPr>
          <w:p w14:paraId="21B01EE7"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Low</w:t>
            </w:r>
          </w:p>
        </w:tc>
        <w:tc>
          <w:tcPr>
            <w:tcW w:w="0" w:type="auto"/>
            <w:vAlign w:val="center"/>
            <w:hideMark/>
          </w:tcPr>
          <w:p w14:paraId="7C9E47CD"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06/15/2026</w:t>
            </w:r>
          </w:p>
        </w:tc>
        <w:tc>
          <w:tcPr>
            <w:tcW w:w="0" w:type="auto"/>
            <w:vAlign w:val="center"/>
            <w:hideMark/>
          </w:tcPr>
          <w:p w14:paraId="5F35730A"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Weekly</w:t>
            </w:r>
          </w:p>
        </w:tc>
        <w:tc>
          <w:tcPr>
            <w:tcW w:w="0" w:type="auto"/>
            <w:vAlign w:val="center"/>
            <w:hideMark/>
          </w:tcPr>
          <w:p w14:paraId="208B324F" w14:textId="77777777" w:rsidR="000703E7" w:rsidRPr="000703E7" w:rsidRDefault="000703E7" w:rsidP="000703E7">
            <w:pPr>
              <w:rPr>
                <w:rFonts w:ascii="Times New Roman" w:eastAsia="Times New Roman" w:hAnsi="Times New Roman" w:cs="Times New Roman"/>
              </w:rPr>
            </w:pPr>
            <w:r w:rsidRPr="000703E7">
              <w:rPr>
                <w:rFonts w:ascii="Times New Roman" w:eastAsia="Times New Roman" w:hAnsi="Times New Roman" w:cs="Times New Roman"/>
              </w:rPr>
              <w:t>Open</w:t>
            </w:r>
          </w:p>
        </w:tc>
      </w:tr>
    </w:tbl>
    <w:p w14:paraId="36C7D2DB" w14:textId="77777777" w:rsidR="000703E7" w:rsidRPr="000703E7" w:rsidRDefault="000703E7" w:rsidP="006A311E">
      <w:pPr>
        <w:pStyle w:val="Heading2"/>
        <w:rPr>
          <w:rFonts w:eastAsia="Times New Roman"/>
        </w:rPr>
      </w:pPr>
      <w:r w:rsidRPr="000703E7">
        <w:rPr>
          <w:rFonts w:eastAsia="Times New Roman"/>
        </w:rPr>
        <w:t>Appendix A Summary</w:t>
      </w:r>
    </w:p>
    <w:p w14:paraId="2AF0F639" w14:textId="77777777" w:rsidR="000703E7" w:rsidRPr="000703E7" w:rsidRDefault="000703E7" w:rsidP="000703E7">
      <w:pPr>
        <w:spacing w:before="100" w:beforeAutospacing="1" w:after="100" w:afterAutospacing="1"/>
        <w:rPr>
          <w:rFonts w:ascii="Times New Roman" w:eastAsia="Times New Roman" w:hAnsi="Times New Roman" w:cs="Times New Roman"/>
        </w:rPr>
      </w:pPr>
      <w:r w:rsidRPr="000703E7">
        <w:rPr>
          <w:rFonts w:ascii="Times New Roman" w:eastAsia="Times New Roman" w:hAnsi="Times New Roman" w:cs="Times New Roman"/>
        </w:rPr>
        <w:t>The Technical Issue and Risk Log is used to identify, monitor, and mitigate potential project risks throughout the development lifecycle. Risks will be reviewed regularly during implementation to ensure timely corrective action and minimize impacts to project scope, schedule, quality, and overall success.</w:t>
      </w:r>
    </w:p>
    <w:p w14:paraId="053695B2" w14:textId="77777777" w:rsidR="003F7873" w:rsidRPr="00D10CA9" w:rsidRDefault="003F7873" w:rsidP="003F7873">
      <w:pPr>
        <w:spacing w:before="120"/>
        <w:rPr>
          <w:rFonts w:ascii="Times New Roman" w:eastAsia="Calibri" w:hAnsi="Times New Roman" w:cs="Times New Roman"/>
          <w:b/>
        </w:rPr>
      </w:pPr>
    </w:p>
    <w:p w14:paraId="10E378A2" w14:textId="77777777" w:rsidR="003F7873" w:rsidRDefault="003F7873">
      <w:pPr>
        <w:rPr>
          <w:rFonts w:asciiTheme="minorBidi" w:hAnsiTheme="minorBidi"/>
          <w:b/>
          <w:bCs/>
        </w:rPr>
      </w:pPr>
      <w:r>
        <w:br w:type="page"/>
      </w:r>
    </w:p>
    <w:p w14:paraId="690EDF22" w14:textId="57696674" w:rsidR="00E41094" w:rsidRPr="00F762A5" w:rsidRDefault="00E41094" w:rsidP="006A311E">
      <w:pPr>
        <w:pStyle w:val="Heading2"/>
      </w:pPr>
      <w:bookmarkStart w:id="5" w:name="_Toc515612987"/>
      <w:r>
        <w:lastRenderedPageBreak/>
        <w:t>Appendix B –</w:t>
      </w:r>
      <w:r w:rsidR="003C0BBC">
        <w:t xml:space="preserve"> </w:t>
      </w:r>
      <w:r>
        <w:t>References</w:t>
      </w:r>
      <w:bookmarkEnd w:id="5"/>
    </w:p>
    <w:p w14:paraId="69322D03" w14:textId="77777777" w:rsidR="005A64D0" w:rsidRPr="005A64D0" w:rsidRDefault="005A64D0" w:rsidP="006A311E">
      <w:pPr>
        <w:pStyle w:val="Heading2"/>
        <w:rPr>
          <w:rFonts w:eastAsia="Times New Roman"/>
        </w:rPr>
      </w:pPr>
      <w:r w:rsidRPr="005A64D0">
        <w:rPr>
          <w:rFonts w:eastAsia="Times New Roman"/>
        </w:rPr>
        <w:t>References</w:t>
      </w:r>
    </w:p>
    <w:p w14:paraId="44F5C0D4"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Spring Boot. (2026). </w:t>
      </w:r>
      <w:r w:rsidRPr="005A64D0">
        <w:rPr>
          <w:rFonts w:ascii="Times New Roman" w:eastAsia="Times New Roman" w:hAnsi="Times New Roman" w:cs="Times New Roman"/>
          <w:i/>
          <w:iCs/>
        </w:rPr>
        <w:t>Spring Boot Reference Documentation</w:t>
      </w:r>
      <w:r w:rsidRPr="005A64D0">
        <w:rPr>
          <w:rFonts w:ascii="Times New Roman" w:eastAsia="Times New Roman" w:hAnsi="Times New Roman" w:cs="Times New Roman"/>
        </w:rPr>
        <w:t xml:space="preserve">. Retrieved June 15, 2026, from </w:t>
      </w:r>
      <w:hyperlink r:id="rId26" w:tgtFrame="_blank" w:history="1">
        <w:r w:rsidRPr="005A64D0">
          <w:rPr>
            <w:rFonts w:ascii="Times New Roman" w:eastAsia="Times New Roman" w:hAnsi="Times New Roman" w:cs="Times New Roman"/>
            <w:color w:val="0000FF"/>
            <w:u w:val="single"/>
          </w:rPr>
          <w:t>Spring Boot Documentation</w:t>
        </w:r>
      </w:hyperlink>
    </w:p>
    <w:p w14:paraId="22F35EB5" w14:textId="77777777" w:rsidR="005A64D0" w:rsidRPr="005A64D0" w:rsidRDefault="005A64D0" w:rsidP="005A64D0">
      <w:pPr>
        <w:spacing w:before="100" w:beforeAutospacing="1" w:after="100" w:afterAutospacing="1"/>
        <w:rPr>
          <w:rFonts w:ascii="Times New Roman" w:eastAsia="Times New Roman" w:hAnsi="Times New Roman" w:cs="Times New Roman"/>
        </w:rPr>
      </w:pPr>
      <w:hyperlink r:id="rId27" w:tgtFrame="_blank" w:history="1">
        <w:r w:rsidRPr="005A64D0">
          <w:rPr>
            <w:rFonts w:ascii="Times New Roman" w:eastAsia="Times New Roman" w:hAnsi="Times New Roman" w:cs="Times New Roman"/>
            <w:color w:val="0000FF"/>
            <w:u w:val="single"/>
          </w:rPr>
          <w:t>Oracle MySQL Documentation</w:t>
        </w:r>
      </w:hyperlink>
      <w:r w:rsidRPr="005A64D0">
        <w:rPr>
          <w:rFonts w:ascii="Times New Roman" w:eastAsia="Times New Roman" w:hAnsi="Times New Roman" w:cs="Times New Roman"/>
        </w:rPr>
        <w:t xml:space="preserve">. (2026). </w:t>
      </w:r>
      <w:r w:rsidRPr="005A64D0">
        <w:rPr>
          <w:rFonts w:ascii="Times New Roman" w:eastAsia="Times New Roman" w:hAnsi="Times New Roman" w:cs="Times New Roman"/>
          <w:i/>
          <w:iCs/>
        </w:rPr>
        <w:t>MySQL Reference Manual</w:t>
      </w:r>
      <w:r w:rsidRPr="005A64D0">
        <w:rPr>
          <w:rFonts w:ascii="Times New Roman" w:eastAsia="Times New Roman" w:hAnsi="Times New Roman" w:cs="Times New Roman"/>
        </w:rPr>
        <w:t>. Oracle Corporation.</w:t>
      </w:r>
    </w:p>
    <w:p w14:paraId="6D85097D" w14:textId="77777777" w:rsidR="005A64D0" w:rsidRPr="005A64D0" w:rsidRDefault="005A64D0" w:rsidP="005A64D0">
      <w:pPr>
        <w:spacing w:before="100" w:beforeAutospacing="1" w:after="100" w:afterAutospacing="1"/>
        <w:rPr>
          <w:rFonts w:ascii="Times New Roman" w:eastAsia="Times New Roman" w:hAnsi="Times New Roman" w:cs="Times New Roman"/>
        </w:rPr>
      </w:pPr>
      <w:hyperlink r:id="rId28" w:tgtFrame="_blank" w:history="1">
        <w:r w:rsidRPr="005A64D0">
          <w:rPr>
            <w:rFonts w:ascii="Times New Roman" w:eastAsia="Times New Roman" w:hAnsi="Times New Roman" w:cs="Times New Roman"/>
            <w:color w:val="0000FF"/>
            <w:u w:val="single"/>
          </w:rPr>
          <w:t>GitLab Documentation</w:t>
        </w:r>
      </w:hyperlink>
      <w:r w:rsidRPr="005A64D0">
        <w:rPr>
          <w:rFonts w:ascii="Times New Roman" w:eastAsia="Times New Roman" w:hAnsi="Times New Roman" w:cs="Times New Roman"/>
        </w:rPr>
        <w:t xml:space="preserve">. (2026). </w:t>
      </w:r>
      <w:r w:rsidRPr="005A64D0">
        <w:rPr>
          <w:rFonts w:ascii="Times New Roman" w:eastAsia="Times New Roman" w:hAnsi="Times New Roman" w:cs="Times New Roman"/>
          <w:i/>
          <w:iCs/>
        </w:rPr>
        <w:t>GitLab Documentation</w:t>
      </w:r>
      <w:r w:rsidRPr="005A64D0">
        <w:rPr>
          <w:rFonts w:ascii="Times New Roman" w:eastAsia="Times New Roman" w:hAnsi="Times New Roman" w:cs="Times New Roman"/>
        </w:rPr>
        <w:t>. GitLab Inc.</w:t>
      </w:r>
    </w:p>
    <w:p w14:paraId="23C9E20B"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Apache Maven. (2026). </w:t>
      </w:r>
      <w:r w:rsidRPr="005A64D0">
        <w:rPr>
          <w:rFonts w:ascii="Times New Roman" w:eastAsia="Times New Roman" w:hAnsi="Times New Roman" w:cs="Times New Roman"/>
          <w:i/>
          <w:iCs/>
        </w:rPr>
        <w:t>Apache Maven Project Documentation</w:t>
      </w:r>
      <w:r w:rsidRPr="005A64D0">
        <w:rPr>
          <w:rFonts w:ascii="Times New Roman" w:eastAsia="Times New Roman" w:hAnsi="Times New Roman" w:cs="Times New Roman"/>
        </w:rPr>
        <w:t xml:space="preserve">. Retrieved June 15, 2026, from </w:t>
      </w:r>
      <w:hyperlink r:id="rId29" w:tgtFrame="_blank" w:history="1">
        <w:r w:rsidRPr="005A64D0">
          <w:rPr>
            <w:rFonts w:ascii="Times New Roman" w:eastAsia="Times New Roman" w:hAnsi="Times New Roman" w:cs="Times New Roman"/>
            <w:color w:val="0000FF"/>
            <w:u w:val="single"/>
          </w:rPr>
          <w:t>Apache Maven Documentation</w:t>
        </w:r>
      </w:hyperlink>
    </w:p>
    <w:p w14:paraId="12F18D8D"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Fielding, R. T. (2000). </w:t>
      </w:r>
      <w:r w:rsidRPr="005A64D0">
        <w:rPr>
          <w:rFonts w:ascii="Times New Roman" w:eastAsia="Times New Roman" w:hAnsi="Times New Roman" w:cs="Times New Roman"/>
          <w:i/>
          <w:iCs/>
        </w:rPr>
        <w:t>Architectural styles and the design of network-based software architectures</w:t>
      </w:r>
      <w:r w:rsidRPr="005A64D0">
        <w:rPr>
          <w:rFonts w:ascii="Times New Roman" w:eastAsia="Times New Roman" w:hAnsi="Times New Roman" w:cs="Times New Roman"/>
        </w:rPr>
        <w:t xml:space="preserve"> (Doctoral dissertation, University of California, Irvine).</w:t>
      </w:r>
    </w:p>
    <w:p w14:paraId="57D00D9F"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Pressman, R. S., &amp; Maxim, B. R. (2020). </w:t>
      </w:r>
      <w:r w:rsidRPr="005A64D0">
        <w:rPr>
          <w:rFonts w:ascii="Times New Roman" w:eastAsia="Times New Roman" w:hAnsi="Times New Roman" w:cs="Times New Roman"/>
          <w:i/>
          <w:iCs/>
        </w:rPr>
        <w:t>Software engineering: A practitioner's approach</w:t>
      </w:r>
      <w:r w:rsidRPr="005A64D0">
        <w:rPr>
          <w:rFonts w:ascii="Times New Roman" w:eastAsia="Times New Roman" w:hAnsi="Times New Roman" w:cs="Times New Roman"/>
        </w:rPr>
        <w:t xml:space="preserve"> (9th ed.). McGraw-Hill Education.</w:t>
      </w:r>
    </w:p>
    <w:p w14:paraId="63A77DD4"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Sommerville, I. (2016). </w:t>
      </w:r>
      <w:r w:rsidRPr="005A64D0">
        <w:rPr>
          <w:rFonts w:ascii="Times New Roman" w:eastAsia="Times New Roman" w:hAnsi="Times New Roman" w:cs="Times New Roman"/>
          <w:i/>
          <w:iCs/>
        </w:rPr>
        <w:t>Software engineering</w:t>
      </w:r>
      <w:r w:rsidRPr="005A64D0">
        <w:rPr>
          <w:rFonts w:ascii="Times New Roman" w:eastAsia="Times New Roman" w:hAnsi="Times New Roman" w:cs="Times New Roman"/>
        </w:rPr>
        <w:t xml:space="preserve"> (10th ed.). Pearson.</w:t>
      </w:r>
    </w:p>
    <w:p w14:paraId="2B930B87"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Object Management Group. (2026). </w:t>
      </w:r>
      <w:r w:rsidRPr="005A64D0">
        <w:rPr>
          <w:rFonts w:ascii="Times New Roman" w:eastAsia="Times New Roman" w:hAnsi="Times New Roman" w:cs="Times New Roman"/>
          <w:i/>
          <w:iCs/>
        </w:rPr>
        <w:t>Unified Modeling Language (UML) Specification</w:t>
      </w:r>
      <w:r w:rsidRPr="005A64D0">
        <w:rPr>
          <w:rFonts w:ascii="Times New Roman" w:eastAsia="Times New Roman" w:hAnsi="Times New Roman" w:cs="Times New Roman"/>
        </w:rPr>
        <w:t xml:space="preserve">. Retrieved June 15, 2026, from </w:t>
      </w:r>
      <w:hyperlink r:id="rId30" w:tgtFrame="_blank" w:history="1">
        <w:r w:rsidRPr="005A64D0">
          <w:rPr>
            <w:rFonts w:ascii="Times New Roman" w:eastAsia="Times New Roman" w:hAnsi="Times New Roman" w:cs="Times New Roman"/>
            <w:color w:val="0000FF"/>
            <w:u w:val="single"/>
          </w:rPr>
          <w:t>OMG UML Specification</w:t>
        </w:r>
      </w:hyperlink>
    </w:p>
    <w:p w14:paraId="432E07E5" w14:textId="77777777" w:rsidR="005A64D0" w:rsidRPr="005A64D0" w:rsidRDefault="005A64D0" w:rsidP="005A64D0">
      <w:pPr>
        <w:spacing w:before="100" w:beforeAutospacing="1" w:after="100" w:afterAutospacing="1"/>
        <w:rPr>
          <w:rFonts w:ascii="Times New Roman" w:eastAsia="Times New Roman" w:hAnsi="Times New Roman" w:cs="Times New Roman"/>
        </w:rPr>
      </w:pPr>
      <w:r w:rsidRPr="005A64D0">
        <w:rPr>
          <w:rFonts w:ascii="Times New Roman" w:eastAsia="Times New Roman" w:hAnsi="Times New Roman" w:cs="Times New Roman"/>
        </w:rPr>
        <w:t xml:space="preserve">OWASP Foundation. (2026). </w:t>
      </w:r>
      <w:r w:rsidRPr="005A64D0">
        <w:rPr>
          <w:rFonts w:ascii="Times New Roman" w:eastAsia="Times New Roman" w:hAnsi="Times New Roman" w:cs="Times New Roman"/>
          <w:i/>
          <w:iCs/>
        </w:rPr>
        <w:t>OWASP Top 10 Web Application Security Risks</w:t>
      </w:r>
      <w:r w:rsidRPr="005A64D0">
        <w:rPr>
          <w:rFonts w:ascii="Times New Roman" w:eastAsia="Times New Roman" w:hAnsi="Times New Roman" w:cs="Times New Roman"/>
        </w:rPr>
        <w:t xml:space="preserve">. Retrieved June 15, 2026, from </w:t>
      </w:r>
      <w:hyperlink r:id="rId31" w:tgtFrame="_blank" w:history="1">
        <w:r w:rsidRPr="005A64D0">
          <w:rPr>
            <w:rFonts w:ascii="Times New Roman" w:eastAsia="Times New Roman" w:hAnsi="Times New Roman" w:cs="Times New Roman"/>
            <w:color w:val="0000FF"/>
            <w:u w:val="single"/>
          </w:rPr>
          <w:t>OWASP Top 10</w:t>
        </w:r>
      </w:hyperlink>
    </w:p>
    <w:p w14:paraId="34A53F3D" w14:textId="4277CE58" w:rsidR="008828F5" w:rsidRDefault="008828F5" w:rsidP="008A3917">
      <w:pPr>
        <w:spacing w:line="480" w:lineRule="auto"/>
        <w:rPr>
          <w:rFonts w:asciiTheme="minorBidi" w:hAnsiTheme="minorBidi"/>
          <w:i/>
          <w:iCs/>
          <w:sz w:val="22"/>
          <w:szCs w:val="22"/>
        </w:rPr>
      </w:pPr>
    </w:p>
    <w:p w14:paraId="32BF531C" w14:textId="77777777" w:rsidR="008828F5" w:rsidRDefault="008828F5">
      <w:pPr>
        <w:rPr>
          <w:rFonts w:asciiTheme="minorBidi" w:hAnsiTheme="minorBidi"/>
          <w:b/>
          <w:bCs/>
        </w:rPr>
      </w:pPr>
      <w:r>
        <w:br w:type="page"/>
      </w:r>
    </w:p>
    <w:p w14:paraId="0933CEE1" w14:textId="3C5F6555" w:rsidR="008828F5" w:rsidRPr="008828F5" w:rsidRDefault="008828F5" w:rsidP="006A311E">
      <w:pPr>
        <w:pStyle w:val="Heading2"/>
      </w:pPr>
      <w:bookmarkStart w:id="6" w:name="_Toc515612988"/>
      <w:r>
        <w:lastRenderedPageBreak/>
        <w:t>Appendix C – External Resources</w:t>
      </w:r>
      <w:bookmarkEnd w:id="6"/>
    </w:p>
    <w:tbl>
      <w:tblPr>
        <w:tblStyle w:val="TableGrid"/>
        <w:tblW w:w="10165" w:type="dxa"/>
        <w:tblLayout w:type="fixed"/>
        <w:tblLook w:val="04A0" w:firstRow="1" w:lastRow="0" w:firstColumn="1" w:lastColumn="0" w:noHBand="0" w:noVBand="1"/>
      </w:tblPr>
      <w:tblGrid>
        <w:gridCol w:w="1435"/>
        <w:gridCol w:w="8730"/>
      </w:tblGrid>
      <w:tr w:rsidR="008828F5" w14:paraId="3E291AC9" w14:textId="77777777" w:rsidTr="008828F5">
        <w:trPr>
          <w:trHeight w:val="386"/>
        </w:trPr>
        <w:tc>
          <w:tcPr>
            <w:tcW w:w="1435" w:type="dxa"/>
          </w:tcPr>
          <w:p w14:paraId="4D4884D1" w14:textId="77777777" w:rsidR="008828F5" w:rsidRPr="001945FE" w:rsidRDefault="008828F5" w:rsidP="00942B2D">
            <w:pPr>
              <w:rPr>
                <w:b/>
              </w:rPr>
            </w:pPr>
            <w:r>
              <w:rPr>
                <w:b/>
              </w:rPr>
              <w:t>GIT URL:</w:t>
            </w:r>
          </w:p>
        </w:tc>
        <w:tc>
          <w:tcPr>
            <w:tcW w:w="8730" w:type="dxa"/>
          </w:tcPr>
          <w:p w14:paraId="721C2E4C" w14:textId="77777777" w:rsidR="008828F5" w:rsidRPr="001945FE" w:rsidRDefault="008828F5" w:rsidP="00942B2D">
            <w:pPr>
              <w:rPr>
                <w:i/>
                <w:color w:val="2F5496" w:themeColor="accent1" w:themeShade="BF"/>
              </w:rPr>
            </w:pPr>
            <w:r>
              <w:rPr>
                <w:i/>
                <w:color w:val="2F5496" w:themeColor="accent1" w:themeShade="BF"/>
              </w:rPr>
              <w:t>The GIT URL (if applicable)</w:t>
            </w:r>
            <w:r w:rsidRPr="001945FE">
              <w:rPr>
                <w:i/>
                <w:color w:val="2F5496" w:themeColor="accent1" w:themeShade="BF"/>
              </w:rPr>
              <w:t>.</w:t>
            </w:r>
          </w:p>
        </w:tc>
      </w:tr>
      <w:tr w:rsidR="008828F5" w14:paraId="5A754F4C" w14:textId="77777777" w:rsidTr="008828F5">
        <w:trPr>
          <w:trHeight w:val="386"/>
        </w:trPr>
        <w:tc>
          <w:tcPr>
            <w:tcW w:w="1435" w:type="dxa"/>
          </w:tcPr>
          <w:p w14:paraId="49F5708E" w14:textId="77777777" w:rsidR="008828F5" w:rsidRDefault="008828F5" w:rsidP="00942B2D">
            <w:pPr>
              <w:rPr>
                <w:b/>
              </w:rPr>
            </w:pPr>
            <w:r>
              <w:rPr>
                <w:b/>
              </w:rPr>
              <w:t>Hosting URL:</w:t>
            </w:r>
          </w:p>
        </w:tc>
        <w:tc>
          <w:tcPr>
            <w:tcW w:w="8730" w:type="dxa"/>
          </w:tcPr>
          <w:p w14:paraId="67EBC1C3" w14:textId="77777777" w:rsidR="008828F5" w:rsidRDefault="008828F5" w:rsidP="00942B2D">
            <w:pPr>
              <w:rPr>
                <w:i/>
                <w:color w:val="2F5496" w:themeColor="accent1" w:themeShade="BF"/>
              </w:rPr>
            </w:pPr>
            <w:r>
              <w:rPr>
                <w:i/>
                <w:color w:val="2F5496" w:themeColor="accent1" w:themeShade="BF"/>
              </w:rPr>
              <w:t>The Hosting URL (if applicable)</w:t>
            </w:r>
            <w:r w:rsidRPr="001945FE">
              <w:rPr>
                <w:i/>
                <w:color w:val="2F5496" w:themeColor="accent1" w:themeShade="BF"/>
              </w:rPr>
              <w:t>.</w:t>
            </w:r>
          </w:p>
        </w:tc>
      </w:tr>
    </w:tbl>
    <w:p w14:paraId="19B32B9C" w14:textId="77777777" w:rsidR="008828F5" w:rsidRDefault="008828F5" w:rsidP="008828F5">
      <w:pPr>
        <w:rPr>
          <w:i/>
          <w:color w:val="2F5496" w:themeColor="accent1" w:themeShade="BF"/>
        </w:rPr>
      </w:pPr>
    </w:p>
    <w:p w14:paraId="08129E1D" w14:textId="77777777" w:rsidR="008828F5" w:rsidRPr="008828F5" w:rsidRDefault="008828F5" w:rsidP="008A3917">
      <w:pPr>
        <w:spacing w:line="480" w:lineRule="auto"/>
        <w:rPr>
          <w:rFonts w:asciiTheme="minorBidi" w:hAnsiTheme="minorBidi"/>
          <w:iCs/>
          <w:sz w:val="22"/>
          <w:szCs w:val="22"/>
        </w:rPr>
      </w:pPr>
    </w:p>
    <w:p w14:paraId="1F6E19C7" w14:textId="77777777" w:rsidR="008A3917" w:rsidRPr="00E93247" w:rsidRDefault="008A3917" w:rsidP="00E41094">
      <w:pPr>
        <w:spacing w:line="480" w:lineRule="auto"/>
        <w:rPr>
          <w:rFonts w:asciiTheme="minorBidi" w:hAnsiTheme="minorBidi"/>
          <w:i/>
          <w:iCs/>
          <w:sz w:val="22"/>
          <w:szCs w:val="22"/>
        </w:rPr>
      </w:pPr>
    </w:p>
    <w:p w14:paraId="44795BCD" w14:textId="394E3C8E" w:rsidR="00E2773E" w:rsidRPr="00F64CE6" w:rsidRDefault="00E2773E">
      <w:pPr>
        <w:rPr>
          <w:rFonts w:asciiTheme="minorBidi" w:hAnsiTheme="minorBidi"/>
          <w:b/>
          <w:bCs/>
          <w:color w:val="FF0000"/>
        </w:rPr>
      </w:pPr>
    </w:p>
    <w:sectPr w:rsidR="00E2773E" w:rsidRPr="00F64CE6" w:rsidSect="00E2773E">
      <w:footerReference w:type="even" r:id="rId32"/>
      <w:footerReference w:type="default" r:id="rId33"/>
      <w:headerReference w:type="first" r:id="rId34"/>
      <w:foot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5CBD0" w14:textId="77777777" w:rsidR="00EC09D6" w:rsidRDefault="00EC09D6" w:rsidP="00E2773E">
      <w:r>
        <w:separator/>
      </w:r>
    </w:p>
  </w:endnote>
  <w:endnote w:type="continuationSeparator" w:id="0">
    <w:p w14:paraId="5BAADBA1" w14:textId="77777777" w:rsidR="00EC09D6" w:rsidRDefault="00EC09D6"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auto"/>
    <w:pitch w:val="variable"/>
    <w:sig w:usb0="E00002FF"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212C8220" w:rsidR="00E2773E" w:rsidRDefault="00E2773E" w:rsidP="00E2773E">
    <w:pPr>
      <w:pStyle w:val="Footer"/>
      <w:ind w:right="360"/>
    </w:pPr>
    <w:r>
      <w:tab/>
    </w:r>
    <w:r w:rsidR="00564EFE" w:rsidRPr="00564EFE">
      <w:t>© 2020. Grand Canyon University.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31B0" w14:textId="47D5F46D" w:rsidR="00712704" w:rsidRDefault="00712704" w:rsidP="0095279F">
    <w:pPr>
      <w:pStyle w:val="Footer"/>
      <w:jc w:val="center"/>
    </w:pPr>
    <w:r w:rsidRPr="00712704">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E422" w14:textId="77777777" w:rsidR="00EC09D6" w:rsidRDefault="00EC09D6" w:rsidP="00E2773E">
      <w:r>
        <w:separator/>
      </w:r>
    </w:p>
  </w:footnote>
  <w:footnote w:type="continuationSeparator" w:id="0">
    <w:p w14:paraId="3BCFFA64" w14:textId="77777777" w:rsidR="00EC09D6" w:rsidRDefault="00EC09D6"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00CA0FCB">
    <w:pPr>
      <w:pStyle w:val="Header"/>
    </w:pPr>
    <w:r>
      <w:rPr>
        <w:noProof/>
      </w:rPr>
      <w:drawing>
        <wp:inline distT="0" distB="0" distL="0" distR="0" wp14:anchorId="0C6CC037" wp14:editId="4316B44E">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17" cy="556014"/>
                  </a:xfrm>
                  <a:prstGeom prst="rect">
                    <a:avLst/>
                  </a:prstGeom>
                  <a:noFill/>
                  <a:ln>
                    <a:noFill/>
                  </a:ln>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A24"/>
    <w:multiLevelType w:val="multilevel"/>
    <w:tmpl w:val="DE68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B4409"/>
    <w:multiLevelType w:val="multilevel"/>
    <w:tmpl w:val="C2AA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F4831"/>
    <w:multiLevelType w:val="multilevel"/>
    <w:tmpl w:val="74C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A10B0"/>
    <w:multiLevelType w:val="multilevel"/>
    <w:tmpl w:val="C92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5A24"/>
    <w:multiLevelType w:val="multilevel"/>
    <w:tmpl w:val="B0E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32E7"/>
    <w:multiLevelType w:val="multilevel"/>
    <w:tmpl w:val="056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A3022"/>
    <w:multiLevelType w:val="multilevel"/>
    <w:tmpl w:val="7202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15E7F"/>
    <w:multiLevelType w:val="multilevel"/>
    <w:tmpl w:val="CF12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C715C"/>
    <w:multiLevelType w:val="multilevel"/>
    <w:tmpl w:val="449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C299E"/>
    <w:multiLevelType w:val="multilevel"/>
    <w:tmpl w:val="BD2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1575E"/>
    <w:multiLevelType w:val="multilevel"/>
    <w:tmpl w:val="EB4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93BB0"/>
    <w:multiLevelType w:val="multilevel"/>
    <w:tmpl w:val="390C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E071E"/>
    <w:multiLevelType w:val="multilevel"/>
    <w:tmpl w:val="866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5328C"/>
    <w:multiLevelType w:val="multilevel"/>
    <w:tmpl w:val="A3C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9D2F3B"/>
    <w:multiLevelType w:val="multilevel"/>
    <w:tmpl w:val="3C9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30F4208"/>
    <w:multiLevelType w:val="multilevel"/>
    <w:tmpl w:val="C8D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94BB6"/>
    <w:multiLevelType w:val="multilevel"/>
    <w:tmpl w:val="922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77902E8"/>
    <w:multiLevelType w:val="multilevel"/>
    <w:tmpl w:val="786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94437"/>
    <w:multiLevelType w:val="multilevel"/>
    <w:tmpl w:val="7772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C03CF"/>
    <w:multiLevelType w:val="multilevel"/>
    <w:tmpl w:val="B372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EFE14D9"/>
    <w:multiLevelType w:val="multilevel"/>
    <w:tmpl w:val="E0C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24801"/>
    <w:multiLevelType w:val="multilevel"/>
    <w:tmpl w:val="3DF6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741C7D"/>
    <w:multiLevelType w:val="multilevel"/>
    <w:tmpl w:val="5FC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F7F52"/>
    <w:multiLevelType w:val="multilevel"/>
    <w:tmpl w:val="759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3071A6"/>
    <w:multiLevelType w:val="multilevel"/>
    <w:tmpl w:val="8E1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391A7E"/>
    <w:multiLevelType w:val="multilevel"/>
    <w:tmpl w:val="274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E6432"/>
    <w:multiLevelType w:val="multilevel"/>
    <w:tmpl w:val="3C5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F0319"/>
    <w:multiLevelType w:val="multilevel"/>
    <w:tmpl w:val="007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11230F"/>
    <w:multiLevelType w:val="multilevel"/>
    <w:tmpl w:val="695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A54688"/>
    <w:multiLevelType w:val="multilevel"/>
    <w:tmpl w:val="1EAC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FB584B"/>
    <w:multiLevelType w:val="multilevel"/>
    <w:tmpl w:val="D680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B27F8"/>
    <w:multiLevelType w:val="multilevel"/>
    <w:tmpl w:val="350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037D7"/>
    <w:multiLevelType w:val="multilevel"/>
    <w:tmpl w:val="CD5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6075D"/>
    <w:multiLevelType w:val="multilevel"/>
    <w:tmpl w:val="408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A557D"/>
    <w:multiLevelType w:val="multilevel"/>
    <w:tmpl w:val="C09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E6C45E6"/>
    <w:multiLevelType w:val="multilevel"/>
    <w:tmpl w:val="922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D3C58"/>
    <w:multiLevelType w:val="multilevel"/>
    <w:tmpl w:val="993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2C33EB1"/>
    <w:multiLevelType w:val="multilevel"/>
    <w:tmpl w:val="B6D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10DFD"/>
    <w:multiLevelType w:val="multilevel"/>
    <w:tmpl w:val="BA6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6224AC"/>
    <w:multiLevelType w:val="multilevel"/>
    <w:tmpl w:val="432C5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6CE59EF"/>
    <w:multiLevelType w:val="multilevel"/>
    <w:tmpl w:val="C8C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183723"/>
    <w:multiLevelType w:val="multilevel"/>
    <w:tmpl w:val="F71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D3894"/>
    <w:multiLevelType w:val="multilevel"/>
    <w:tmpl w:val="A93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A7CB7"/>
    <w:multiLevelType w:val="multilevel"/>
    <w:tmpl w:val="9E40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CE3725"/>
    <w:multiLevelType w:val="multilevel"/>
    <w:tmpl w:val="80688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44966"/>
    <w:multiLevelType w:val="multilevel"/>
    <w:tmpl w:val="376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AE551C"/>
    <w:multiLevelType w:val="multilevel"/>
    <w:tmpl w:val="B22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F8066C"/>
    <w:multiLevelType w:val="multilevel"/>
    <w:tmpl w:val="2BCA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001FA8"/>
    <w:multiLevelType w:val="multilevel"/>
    <w:tmpl w:val="557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8E4263"/>
    <w:multiLevelType w:val="multilevel"/>
    <w:tmpl w:val="0BA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85413"/>
    <w:multiLevelType w:val="multilevel"/>
    <w:tmpl w:val="325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E5B5979"/>
    <w:multiLevelType w:val="multilevel"/>
    <w:tmpl w:val="5A5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52AE6"/>
    <w:multiLevelType w:val="multilevel"/>
    <w:tmpl w:val="E7A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2045AA8"/>
    <w:multiLevelType w:val="multilevel"/>
    <w:tmpl w:val="668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583E57"/>
    <w:multiLevelType w:val="multilevel"/>
    <w:tmpl w:val="95B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B0A23"/>
    <w:multiLevelType w:val="multilevel"/>
    <w:tmpl w:val="14B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F665D"/>
    <w:multiLevelType w:val="multilevel"/>
    <w:tmpl w:val="8CE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449B2"/>
    <w:multiLevelType w:val="multilevel"/>
    <w:tmpl w:val="D24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8D03BA"/>
    <w:multiLevelType w:val="multilevel"/>
    <w:tmpl w:val="4EC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4D1459"/>
    <w:multiLevelType w:val="multilevel"/>
    <w:tmpl w:val="C31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101937">
    <w:abstractNumId w:val="16"/>
  </w:num>
  <w:num w:numId="2" w16cid:durableId="402145748">
    <w:abstractNumId w:val="58"/>
  </w:num>
  <w:num w:numId="3" w16cid:durableId="886339030">
    <w:abstractNumId w:val="19"/>
  </w:num>
  <w:num w:numId="4" w16cid:durableId="475999207">
    <w:abstractNumId w:val="14"/>
  </w:num>
  <w:num w:numId="5" w16cid:durableId="373431828">
    <w:abstractNumId w:val="46"/>
  </w:num>
  <w:num w:numId="6" w16cid:durableId="834106869">
    <w:abstractNumId w:val="61"/>
  </w:num>
  <w:num w:numId="7" w16cid:durableId="201796413">
    <w:abstractNumId w:val="23"/>
  </w:num>
  <w:num w:numId="8" w16cid:durableId="752433718">
    <w:abstractNumId w:val="39"/>
  </w:num>
  <w:num w:numId="9" w16cid:durableId="448476262">
    <w:abstractNumId w:val="42"/>
  </w:num>
  <w:num w:numId="10" w16cid:durableId="1259020015">
    <w:abstractNumId w:val="25"/>
  </w:num>
  <w:num w:numId="11" w16cid:durableId="1659771444">
    <w:abstractNumId w:val="29"/>
  </w:num>
  <w:num w:numId="12" w16cid:durableId="1158184440">
    <w:abstractNumId w:val="64"/>
  </w:num>
  <w:num w:numId="13" w16cid:durableId="2040660219">
    <w:abstractNumId w:val="57"/>
  </w:num>
  <w:num w:numId="14" w16cid:durableId="716398672">
    <w:abstractNumId w:val="41"/>
  </w:num>
  <w:num w:numId="15" w16cid:durableId="724792199">
    <w:abstractNumId w:val="45"/>
  </w:num>
  <w:num w:numId="16" w16cid:durableId="1730306538">
    <w:abstractNumId w:val="51"/>
  </w:num>
  <w:num w:numId="17" w16cid:durableId="2094620994">
    <w:abstractNumId w:val="33"/>
  </w:num>
  <w:num w:numId="18" w16cid:durableId="1937707334">
    <w:abstractNumId w:val="59"/>
  </w:num>
  <w:num w:numId="19" w16cid:durableId="751583559">
    <w:abstractNumId w:val="44"/>
  </w:num>
  <w:num w:numId="20" w16cid:durableId="203912375">
    <w:abstractNumId w:val="4"/>
  </w:num>
  <w:num w:numId="21" w16cid:durableId="194971252">
    <w:abstractNumId w:val="13"/>
  </w:num>
  <w:num w:numId="22" w16cid:durableId="948395999">
    <w:abstractNumId w:val="34"/>
  </w:num>
  <w:num w:numId="23" w16cid:durableId="266040990">
    <w:abstractNumId w:val="30"/>
  </w:num>
  <w:num w:numId="24" w16cid:durableId="1082796645">
    <w:abstractNumId w:val="50"/>
  </w:num>
  <w:num w:numId="25" w16cid:durableId="1571768323">
    <w:abstractNumId w:val="21"/>
  </w:num>
  <w:num w:numId="26" w16cid:durableId="666906729">
    <w:abstractNumId w:val="55"/>
  </w:num>
  <w:num w:numId="27" w16cid:durableId="1045108285">
    <w:abstractNumId w:val="56"/>
  </w:num>
  <w:num w:numId="28" w16cid:durableId="850073067">
    <w:abstractNumId w:val="38"/>
  </w:num>
  <w:num w:numId="29" w16cid:durableId="2073261761">
    <w:abstractNumId w:val="7"/>
  </w:num>
  <w:num w:numId="30" w16cid:durableId="1078290431">
    <w:abstractNumId w:val="8"/>
  </w:num>
  <w:num w:numId="31" w16cid:durableId="1574043847">
    <w:abstractNumId w:val="0"/>
  </w:num>
  <w:num w:numId="32" w16cid:durableId="1982075432">
    <w:abstractNumId w:val="62"/>
  </w:num>
  <w:num w:numId="33" w16cid:durableId="1720737145">
    <w:abstractNumId w:val="31"/>
  </w:num>
  <w:num w:numId="34" w16cid:durableId="2014407585">
    <w:abstractNumId w:val="63"/>
  </w:num>
  <w:num w:numId="35" w16cid:durableId="2095933374">
    <w:abstractNumId w:val="47"/>
  </w:num>
  <w:num w:numId="36" w16cid:durableId="1227766895">
    <w:abstractNumId w:val="20"/>
  </w:num>
  <w:num w:numId="37" w16cid:durableId="1596743092">
    <w:abstractNumId w:val="22"/>
  </w:num>
  <w:num w:numId="38" w16cid:durableId="1676110219">
    <w:abstractNumId w:val="5"/>
  </w:num>
  <w:num w:numId="39" w16cid:durableId="792018320">
    <w:abstractNumId w:val="48"/>
  </w:num>
  <w:num w:numId="40" w16cid:durableId="1140462911">
    <w:abstractNumId w:val="67"/>
  </w:num>
  <w:num w:numId="41" w16cid:durableId="385032827">
    <w:abstractNumId w:val="54"/>
  </w:num>
  <w:num w:numId="42" w16cid:durableId="82000100">
    <w:abstractNumId w:val="26"/>
  </w:num>
  <w:num w:numId="43" w16cid:durableId="1079788931">
    <w:abstractNumId w:val="40"/>
  </w:num>
  <w:num w:numId="44" w16cid:durableId="1638218769">
    <w:abstractNumId w:val="65"/>
  </w:num>
  <w:num w:numId="45" w16cid:durableId="1612585358">
    <w:abstractNumId w:val="17"/>
  </w:num>
  <w:num w:numId="46" w16cid:durableId="785122791">
    <w:abstractNumId w:val="68"/>
  </w:num>
  <w:num w:numId="47" w16cid:durableId="549267511">
    <w:abstractNumId w:val="10"/>
  </w:num>
  <w:num w:numId="48" w16cid:durableId="1933776277">
    <w:abstractNumId w:val="3"/>
  </w:num>
  <w:num w:numId="49" w16cid:durableId="970475134">
    <w:abstractNumId w:val="60"/>
  </w:num>
  <w:num w:numId="50" w16cid:durableId="1636985006">
    <w:abstractNumId w:val="1"/>
  </w:num>
  <w:num w:numId="51" w16cid:durableId="883717379">
    <w:abstractNumId w:val="11"/>
  </w:num>
  <w:num w:numId="52" w16cid:durableId="1326520246">
    <w:abstractNumId w:val="24"/>
  </w:num>
  <w:num w:numId="53" w16cid:durableId="1558785111">
    <w:abstractNumId w:val="36"/>
  </w:num>
  <w:num w:numId="54" w16cid:durableId="1567297880">
    <w:abstractNumId w:val="28"/>
  </w:num>
  <w:num w:numId="55" w16cid:durableId="1012416916">
    <w:abstractNumId w:val="2"/>
  </w:num>
  <w:num w:numId="56" w16cid:durableId="1593706074">
    <w:abstractNumId w:val="66"/>
  </w:num>
  <w:num w:numId="57" w16cid:durableId="19622961">
    <w:abstractNumId w:val="53"/>
  </w:num>
  <w:num w:numId="58" w16cid:durableId="1849785911">
    <w:abstractNumId w:val="43"/>
  </w:num>
  <w:num w:numId="59" w16cid:durableId="1413355895">
    <w:abstractNumId w:val="37"/>
  </w:num>
  <w:num w:numId="60" w16cid:durableId="2088916384">
    <w:abstractNumId w:val="15"/>
  </w:num>
  <w:num w:numId="61" w16cid:durableId="451554134">
    <w:abstractNumId w:val="12"/>
  </w:num>
  <w:num w:numId="62" w16cid:durableId="675691407">
    <w:abstractNumId w:val="27"/>
  </w:num>
  <w:num w:numId="63" w16cid:durableId="1355381135">
    <w:abstractNumId w:val="9"/>
  </w:num>
  <w:num w:numId="64" w16cid:durableId="2044281229">
    <w:abstractNumId w:val="18"/>
  </w:num>
  <w:num w:numId="65" w16cid:durableId="1509252730">
    <w:abstractNumId w:val="6"/>
  </w:num>
  <w:num w:numId="66" w16cid:durableId="1814521698">
    <w:abstractNumId w:val="35"/>
  </w:num>
  <w:num w:numId="67" w16cid:durableId="1845320285">
    <w:abstractNumId w:val="49"/>
  </w:num>
  <w:num w:numId="68" w16cid:durableId="1298561817">
    <w:abstractNumId w:val="52"/>
  </w:num>
  <w:num w:numId="69" w16cid:durableId="5800219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49F2"/>
    <w:rsid w:val="0001220A"/>
    <w:rsid w:val="00060530"/>
    <w:rsid w:val="000606EE"/>
    <w:rsid w:val="000634CB"/>
    <w:rsid w:val="000703E7"/>
    <w:rsid w:val="00073AA3"/>
    <w:rsid w:val="00076C1A"/>
    <w:rsid w:val="00083F18"/>
    <w:rsid w:val="000960A3"/>
    <w:rsid w:val="000B0C4B"/>
    <w:rsid w:val="000B2237"/>
    <w:rsid w:val="000C45D8"/>
    <w:rsid w:val="000F79FC"/>
    <w:rsid w:val="001007B1"/>
    <w:rsid w:val="00101C0E"/>
    <w:rsid w:val="0010687D"/>
    <w:rsid w:val="00106D0C"/>
    <w:rsid w:val="00150986"/>
    <w:rsid w:val="00157814"/>
    <w:rsid w:val="00160BA8"/>
    <w:rsid w:val="00167762"/>
    <w:rsid w:val="00174AD0"/>
    <w:rsid w:val="001B1868"/>
    <w:rsid w:val="001B7587"/>
    <w:rsid w:val="001D1735"/>
    <w:rsid w:val="001D337D"/>
    <w:rsid w:val="001D410F"/>
    <w:rsid w:val="001E201C"/>
    <w:rsid w:val="00202BC9"/>
    <w:rsid w:val="00207A08"/>
    <w:rsid w:val="00236510"/>
    <w:rsid w:val="00241804"/>
    <w:rsid w:val="00242440"/>
    <w:rsid w:val="002433CD"/>
    <w:rsid w:val="00243A0E"/>
    <w:rsid w:val="00253C92"/>
    <w:rsid w:val="0028566F"/>
    <w:rsid w:val="00285AFA"/>
    <w:rsid w:val="00294280"/>
    <w:rsid w:val="002A4652"/>
    <w:rsid w:val="002B2E0A"/>
    <w:rsid w:val="002B51A0"/>
    <w:rsid w:val="002B5A6D"/>
    <w:rsid w:val="002C3D98"/>
    <w:rsid w:val="002C60FA"/>
    <w:rsid w:val="002C73D4"/>
    <w:rsid w:val="002D16A2"/>
    <w:rsid w:val="002D43BD"/>
    <w:rsid w:val="002F6CED"/>
    <w:rsid w:val="00305A6C"/>
    <w:rsid w:val="003066EC"/>
    <w:rsid w:val="00313CEC"/>
    <w:rsid w:val="00325607"/>
    <w:rsid w:val="003362FB"/>
    <w:rsid w:val="003520E8"/>
    <w:rsid w:val="00366E1E"/>
    <w:rsid w:val="0037207A"/>
    <w:rsid w:val="00383E6A"/>
    <w:rsid w:val="003A25B1"/>
    <w:rsid w:val="003A4E6F"/>
    <w:rsid w:val="003A5884"/>
    <w:rsid w:val="003C0BBC"/>
    <w:rsid w:val="003C3CF1"/>
    <w:rsid w:val="003D36F9"/>
    <w:rsid w:val="003E293C"/>
    <w:rsid w:val="003E567B"/>
    <w:rsid w:val="003E6FCD"/>
    <w:rsid w:val="003F057D"/>
    <w:rsid w:val="003F7873"/>
    <w:rsid w:val="0040616E"/>
    <w:rsid w:val="00417AFB"/>
    <w:rsid w:val="0044206F"/>
    <w:rsid w:val="004435C4"/>
    <w:rsid w:val="00456382"/>
    <w:rsid w:val="00457AB5"/>
    <w:rsid w:val="00470F87"/>
    <w:rsid w:val="0047145B"/>
    <w:rsid w:val="0047752D"/>
    <w:rsid w:val="00483C2C"/>
    <w:rsid w:val="00486408"/>
    <w:rsid w:val="00487A95"/>
    <w:rsid w:val="004919C6"/>
    <w:rsid w:val="0049647D"/>
    <w:rsid w:val="004A4D2D"/>
    <w:rsid w:val="004B25EC"/>
    <w:rsid w:val="004B29A1"/>
    <w:rsid w:val="004B6F78"/>
    <w:rsid w:val="004C4F16"/>
    <w:rsid w:val="004C65ED"/>
    <w:rsid w:val="004D40F1"/>
    <w:rsid w:val="005027B4"/>
    <w:rsid w:val="00523689"/>
    <w:rsid w:val="00523DC7"/>
    <w:rsid w:val="00564EFE"/>
    <w:rsid w:val="00567866"/>
    <w:rsid w:val="0058381A"/>
    <w:rsid w:val="005912C0"/>
    <w:rsid w:val="00592532"/>
    <w:rsid w:val="005A0C4B"/>
    <w:rsid w:val="005A2DD6"/>
    <w:rsid w:val="005A64D0"/>
    <w:rsid w:val="005B76FD"/>
    <w:rsid w:val="005B7D35"/>
    <w:rsid w:val="005D13CB"/>
    <w:rsid w:val="005E645F"/>
    <w:rsid w:val="005E772F"/>
    <w:rsid w:val="005F53CA"/>
    <w:rsid w:val="00607375"/>
    <w:rsid w:val="006145E0"/>
    <w:rsid w:val="00627837"/>
    <w:rsid w:val="0063077F"/>
    <w:rsid w:val="00636394"/>
    <w:rsid w:val="00643B0E"/>
    <w:rsid w:val="006517CA"/>
    <w:rsid w:val="00664E72"/>
    <w:rsid w:val="00670E57"/>
    <w:rsid w:val="00676E90"/>
    <w:rsid w:val="00687648"/>
    <w:rsid w:val="00697A71"/>
    <w:rsid w:val="006A311E"/>
    <w:rsid w:val="006B1616"/>
    <w:rsid w:val="006C0647"/>
    <w:rsid w:val="006C3EF1"/>
    <w:rsid w:val="006C7517"/>
    <w:rsid w:val="006E2170"/>
    <w:rsid w:val="006E2E69"/>
    <w:rsid w:val="006E621A"/>
    <w:rsid w:val="007035CE"/>
    <w:rsid w:val="00712704"/>
    <w:rsid w:val="007524B2"/>
    <w:rsid w:val="0076367E"/>
    <w:rsid w:val="00767DF0"/>
    <w:rsid w:val="00777877"/>
    <w:rsid w:val="00785E17"/>
    <w:rsid w:val="007A67B6"/>
    <w:rsid w:val="007B53E4"/>
    <w:rsid w:val="007D520E"/>
    <w:rsid w:val="007E123F"/>
    <w:rsid w:val="007E74E2"/>
    <w:rsid w:val="0081458F"/>
    <w:rsid w:val="008220F3"/>
    <w:rsid w:val="008244BC"/>
    <w:rsid w:val="00825897"/>
    <w:rsid w:val="008329B7"/>
    <w:rsid w:val="00834637"/>
    <w:rsid w:val="00846BAA"/>
    <w:rsid w:val="00851912"/>
    <w:rsid w:val="00875C54"/>
    <w:rsid w:val="008828F5"/>
    <w:rsid w:val="008829D2"/>
    <w:rsid w:val="008919DF"/>
    <w:rsid w:val="00897461"/>
    <w:rsid w:val="008A3917"/>
    <w:rsid w:val="008A6A9A"/>
    <w:rsid w:val="008C1166"/>
    <w:rsid w:val="008C2139"/>
    <w:rsid w:val="008C2D52"/>
    <w:rsid w:val="008E16C5"/>
    <w:rsid w:val="008E29B5"/>
    <w:rsid w:val="008E5DEC"/>
    <w:rsid w:val="008F5D40"/>
    <w:rsid w:val="008F767C"/>
    <w:rsid w:val="00901FAD"/>
    <w:rsid w:val="0091268C"/>
    <w:rsid w:val="00920814"/>
    <w:rsid w:val="00940031"/>
    <w:rsid w:val="00942910"/>
    <w:rsid w:val="0094586F"/>
    <w:rsid w:val="0094638A"/>
    <w:rsid w:val="0095279F"/>
    <w:rsid w:val="00957E1A"/>
    <w:rsid w:val="00960E98"/>
    <w:rsid w:val="00970FBF"/>
    <w:rsid w:val="0098522C"/>
    <w:rsid w:val="009A1290"/>
    <w:rsid w:val="009A3DE6"/>
    <w:rsid w:val="009B412E"/>
    <w:rsid w:val="009B566A"/>
    <w:rsid w:val="009C1DAC"/>
    <w:rsid w:val="009C5A56"/>
    <w:rsid w:val="009C5E36"/>
    <w:rsid w:val="009F4644"/>
    <w:rsid w:val="009F55B8"/>
    <w:rsid w:val="00A018A1"/>
    <w:rsid w:val="00A1664A"/>
    <w:rsid w:val="00A37A2B"/>
    <w:rsid w:val="00A52CB5"/>
    <w:rsid w:val="00A55030"/>
    <w:rsid w:val="00A56778"/>
    <w:rsid w:val="00A56CF9"/>
    <w:rsid w:val="00A575F7"/>
    <w:rsid w:val="00A604D3"/>
    <w:rsid w:val="00A653C7"/>
    <w:rsid w:val="00A76D34"/>
    <w:rsid w:val="00A76E70"/>
    <w:rsid w:val="00A91A88"/>
    <w:rsid w:val="00AA6B27"/>
    <w:rsid w:val="00AA7CC6"/>
    <w:rsid w:val="00AC033C"/>
    <w:rsid w:val="00AC0D50"/>
    <w:rsid w:val="00AD13A3"/>
    <w:rsid w:val="00AD525D"/>
    <w:rsid w:val="00B00300"/>
    <w:rsid w:val="00B036FB"/>
    <w:rsid w:val="00B06D94"/>
    <w:rsid w:val="00B2438B"/>
    <w:rsid w:val="00B356BE"/>
    <w:rsid w:val="00B50BEE"/>
    <w:rsid w:val="00B55791"/>
    <w:rsid w:val="00B84806"/>
    <w:rsid w:val="00B86996"/>
    <w:rsid w:val="00B926E8"/>
    <w:rsid w:val="00BA2313"/>
    <w:rsid w:val="00BA5345"/>
    <w:rsid w:val="00BB5169"/>
    <w:rsid w:val="00BE5FF2"/>
    <w:rsid w:val="00C3074C"/>
    <w:rsid w:val="00C313C1"/>
    <w:rsid w:val="00C350BA"/>
    <w:rsid w:val="00C36EFE"/>
    <w:rsid w:val="00C54641"/>
    <w:rsid w:val="00C5465A"/>
    <w:rsid w:val="00C62ED1"/>
    <w:rsid w:val="00C673D7"/>
    <w:rsid w:val="00C74F21"/>
    <w:rsid w:val="00C759D0"/>
    <w:rsid w:val="00C76D63"/>
    <w:rsid w:val="00C858F0"/>
    <w:rsid w:val="00CA0FCB"/>
    <w:rsid w:val="00CB23DE"/>
    <w:rsid w:val="00CB6BE2"/>
    <w:rsid w:val="00CD5B9F"/>
    <w:rsid w:val="00CE00E8"/>
    <w:rsid w:val="00CE4DC3"/>
    <w:rsid w:val="00CE775D"/>
    <w:rsid w:val="00CF576A"/>
    <w:rsid w:val="00CF63B9"/>
    <w:rsid w:val="00D05109"/>
    <w:rsid w:val="00D05663"/>
    <w:rsid w:val="00D21062"/>
    <w:rsid w:val="00D23B32"/>
    <w:rsid w:val="00D26A7F"/>
    <w:rsid w:val="00D4056D"/>
    <w:rsid w:val="00D406B2"/>
    <w:rsid w:val="00D4401E"/>
    <w:rsid w:val="00D47468"/>
    <w:rsid w:val="00D531C9"/>
    <w:rsid w:val="00D53B9D"/>
    <w:rsid w:val="00D6426C"/>
    <w:rsid w:val="00D715D9"/>
    <w:rsid w:val="00D740BA"/>
    <w:rsid w:val="00D76ADD"/>
    <w:rsid w:val="00D83FC4"/>
    <w:rsid w:val="00D9129E"/>
    <w:rsid w:val="00D933A8"/>
    <w:rsid w:val="00D94388"/>
    <w:rsid w:val="00D954EB"/>
    <w:rsid w:val="00DA3696"/>
    <w:rsid w:val="00DA4D6A"/>
    <w:rsid w:val="00DC4CD2"/>
    <w:rsid w:val="00DD175D"/>
    <w:rsid w:val="00DE3F92"/>
    <w:rsid w:val="00DF32FF"/>
    <w:rsid w:val="00E1393B"/>
    <w:rsid w:val="00E213CF"/>
    <w:rsid w:val="00E21A0D"/>
    <w:rsid w:val="00E269E4"/>
    <w:rsid w:val="00E2773E"/>
    <w:rsid w:val="00E41094"/>
    <w:rsid w:val="00E47BC5"/>
    <w:rsid w:val="00E51140"/>
    <w:rsid w:val="00E616B0"/>
    <w:rsid w:val="00E63BEB"/>
    <w:rsid w:val="00E6461E"/>
    <w:rsid w:val="00E91193"/>
    <w:rsid w:val="00E93247"/>
    <w:rsid w:val="00EA453B"/>
    <w:rsid w:val="00EC09D6"/>
    <w:rsid w:val="00EC2777"/>
    <w:rsid w:val="00EC577C"/>
    <w:rsid w:val="00EC6222"/>
    <w:rsid w:val="00ED36EA"/>
    <w:rsid w:val="00F0099E"/>
    <w:rsid w:val="00F016B4"/>
    <w:rsid w:val="00F031EF"/>
    <w:rsid w:val="00F12087"/>
    <w:rsid w:val="00F13490"/>
    <w:rsid w:val="00F55CCE"/>
    <w:rsid w:val="00F56E65"/>
    <w:rsid w:val="00F64CE6"/>
    <w:rsid w:val="00F6678E"/>
    <w:rsid w:val="00F670F1"/>
    <w:rsid w:val="00F762A5"/>
    <w:rsid w:val="00F8141D"/>
    <w:rsid w:val="00F93F6D"/>
    <w:rsid w:val="00FC0D34"/>
    <w:rsid w:val="00FD4E9B"/>
    <w:rsid w:val="00FE1C3B"/>
    <w:rsid w:val="00FE4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17C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2ED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B53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F670F1"/>
    <w:pPr>
      <w:spacing w:before="60" w:after="60" w:line="264" w:lineRule="auto"/>
    </w:pPr>
    <w:rPr>
      <w:rFonts w:ascii="Arial Narrow" w:eastAsia="Arial Narrow" w:hAnsi="Arial Narrow" w:cs="Arial Narrow"/>
      <w:sz w:val="18"/>
      <w:szCs w:val="18"/>
      <w:lang w:eastAsia="ja-JP"/>
    </w:rPr>
  </w:style>
  <w:style w:type="paragraph" w:styleId="BalloonText">
    <w:name w:val="Balloon Text"/>
    <w:basedOn w:val="Normal"/>
    <w:link w:val="BalloonTextChar"/>
    <w:uiPriority w:val="99"/>
    <w:semiHidden/>
    <w:unhideWhenUsed/>
    <w:rsid w:val="00AD52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25D"/>
    <w:rPr>
      <w:rFonts w:ascii="Segoe UI" w:hAnsi="Segoe UI" w:cs="Segoe UI"/>
      <w:sz w:val="18"/>
      <w:szCs w:val="18"/>
    </w:rPr>
  </w:style>
  <w:style w:type="character" w:styleId="CommentReference">
    <w:name w:val="annotation reference"/>
    <w:basedOn w:val="DefaultParagraphFont"/>
    <w:uiPriority w:val="99"/>
    <w:semiHidden/>
    <w:unhideWhenUsed/>
    <w:rsid w:val="006C7517"/>
    <w:rPr>
      <w:sz w:val="16"/>
      <w:szCs w:val="16"/>
    </w:rPr>
  </w:style>
  <w:style w:type="paragraph" w:styleId="CommentText">
    <w:name w:val="annotation text"/>
    <w:basedOn w:val="Normal"/>
    <w:link w:val="CommentTextChar"/>
    <w:uiPriority w:val="99"/>
    <w:semiHidden/>
    <w:unhideWhenUsed/>
    <w:rsid w:val="006C7517"/>
    <w:rPr>
      <w:sz w:val="20"/>
      <w:szCs w:val="20"/>
    </w:rPr>
  </w:style>
  <w:style w:type="character" w:customStyle="1" w:styleId="CommentTextChar">
    <w:name w:val="Comment Text Char"/>
    <w:basedOn w:val="DefaultParagraphFont"/>
    <w:link w:val="CommentText"/>
    <w:uiPriority w:val="99"/>
    <w:semiHidden/>
    <w:rsid w:val="006C7517"/>
    <w:rPr>
      <w:sz w:val="20"/>
      <w:szCs w:val="20"/>
    </w:rPr>
  </w:style>
  <w:style w:type="paragraph" w:styleId="CommentSubject">
    <w:name w:val="annotation subject"/>
    <w:basedOn w:val="CommentText"/>
    <w:next w:val="CommentText"/>
    <w:link w:val="CommentSubjectChar"/>
    <w:uiPriority w:val="99"/>
    <w:semiHidden/>
    <w:unhideWhenUsed/>
    <w:rsid w:val="006C7517"/>
    <w:rPr>
      <w:b/>
      <w:bCs/>
    </w:rPr>
  </w:style>
  <w:style w:type="character" w:customStyle="1" w:styleId="CommentSubjectChar">
    <w:name w:val="Comment Subject Char"/>
    <w:basedOn w:val="CommentTextChar"/>
    <w:link w:val="CommentSubject"/>
    <w:uiPriority w:val="99"/>
    <w:semiHidden/>
    <w:rsid w:val="006C7517"/>
    <w:rPr>
      <w:b/>
      <w:bCs/>
      <w:sz w:val="20"/>
      <w:szCs w:val="20"/>
    </w:rPr>
  </w:style>
  <w:style w:type="character" w:customStyle="1" w:styleId="Heading3Char">
    <w:name w:val="Heading 3 Char"/>
    <w:basedOn w:val="DefaultParagraphFont"/>
    <w:link w:val="Heading3"/>
    <w:uiPriority w:val="9"/>
    <w:rsid w:val="00C62ED1"/>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6517CA"/>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0B0C4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B0C4B"/>
    <w:rPr>
      <w:b/>
      <w:bCs/>
    </w:rPr>
  </w:style>
  <w:style w:type="paragraph" w:styleId="NormalWeb">
    <w:name w:val="Normal (Web)"/>
    <w:basedOn w:val="Normal"/>
    <w:uiPriority w:val="99"/>
    <w:semiHidden/>
    <w:unhideWhenUsed/>
    <w:rsid w:val="000B0C4B"/>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7B53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spring.io/spring-boot/docs/current/reference/html/?utm_source=chatgpt.com"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aven.apache.org/guides/?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gitlab.com/?utm_source=chatgpt.com"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owasp.org/www-project-top-ten/?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ev.mysql.com/doc/?utm_source=chatgpt.com" TargetMode="External"/><Relationship Id="rId30" Type="http://schemas.openxmlformats.org/officeDocument/2006/relationships/hyperlink" Target="https://www.omg.org/spec/UML/?utm_source=chatgpt.com" TargetMode="External"/><Relationship Id="rId3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059EF9-31E4-4628-A2B7-0BB73DD50D9E}">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2.xml><?xml version="1.0" encoding="utf-8"?>
<ds:datastoreItem xmlns:ds="http://schemas.openxmlformats.org/officeDocument/2006/customXml" ds:itemID="{E429CF9C-5F07-4E6B-A7A1-ADC2050A44BA}">
  <ds:schemaRefs>
    <ds:schemaRef ds:uri="http://schemas.microsoft.com/sharepoint/v3/contenttype/forms"/>
  </ds:schemaRefs>
</ds:datastoreItem>
</file>

<file path=customXml/itemProps3.xml><?xml version="1.0" encoding="utf-8"?>
<ds:datastoreItem xmlns:ds="http://schemas.openxmlformats.org/officeDocument/2006/customXml" ds:itemID="{B2525741-FAFA-4D9C-BAE3-30080F53363C}">
  <ds:schemaRefs>
    <ds:schemaRef ds:uri="http://schemas.openxmlformats.org/officeDocument/2006/bibliography"/>
  </ds:schemaRefs>
</ds:datastoreItem>
</file>

<file path=customXml/itemProps4.xml><?xml version="1.0" encoding="utf-8"?>
<ds:datastoreItem xmlns:ds="http://schemas.openxmlformats.org/officeDocument/2006/customXml" ds:itemID="{8FAD31BD-4DB6-4C43-95CE-263F5240C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61</Pages>
  <Words>10600</Words>
  <Characters>60423</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Forest wadsworth</cp:lastModifiedBy>
  <cp:revision>68</cp:revision>
  <dcterms:created xsi:type="dcterms:W3CDTF">2026-06-08T03:09:00Z</dcterms:created>
  <dcterms:modified xsi:type="dcterms:W3CDTF">2026-06-15T05:55:00Z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