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F576D" w14:textId="62E09980" w:rsidR="00180A1D" w:rsidRPr="00885B0E" w:rsidRDefault="00180A1D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This </w:t>
      </w:r>
      <w:r w:rsidR="005E74BD" w:rsidRPr="00885B0E">
        <w:rPr>
          <w:rFonts w:ascii="Times" w:hAnsi="Times"/>
        </w:rPr>
        <w:t>project</w:t>
      </w:r>
      <w:r w:rsidRPr="00885B0E">
        <w:rPr>
          <w:rFonts w:ascii="Times" w:hAnsi="Times"/>
        </w:rPr>
        <w:t xml:space="preserve"> was designed with </w:t>
      </w:r>
      <w:r w:rsidR="00E03128" w:rsidRPr="00885B0E">
        <w:rPr>
          <w:rFonts w:ascii="Times" w:hAnsi="Times"/>
        </w:rPr>
        <w:t>“</w:t>
      </w:r>
      <w:r w:rsidRPr="00885B0E">
        <w:rPr>
          <w:rFonts w:ascii="Times" w:hAnsi="Times"/>
        </w:rPr>
        <w:t xml:space="preserve">Church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 xml:space="preserve">ill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>ouse</w:t>
      </w:r>
      <w:r w:rsidR="00E03128" w:rsidRPr="00885B0E">
        <w:rPr>
          <w:rFonts w:ascii="Times" w:hAnsi="Times"/>
        </w:rPr>
        <w:t>”</w:t>
      </w:r>
      <w:r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 material</w:t>
      </w:r>
      <w:r w:rsidR="0046282B" w:rsidRPr="00885B0E">
        <w:rPr>
          <w:rFonts w:ascii="Times" w:hAnsi="Times"/>
        </w:rPr>
        <w:t xml:space="preserve"> given</w:t>
      </w:r>
      <w:r w:rsidR="001946B1" w:rsidRPr="00885B0E">
        <w:rPr>
          <w:rFonts w:ascii="Times" w:hAnsi="Times"/>
        </w:rPr>
        <w:t>;</w:t>
      </w:r>
      <w:r w:rsidR="00E03128" w:rsidRPr="00885B0E">
        <w:rPr>
          <w:rFonts w:ascii="Times" w:hAnsi="Times"/>
        </w:rPr>
        <w:t xml:space="preserve"> and</w:t>
      </w:r>
      <w:r w:rsidR="005E74BD" w:rsidRPr="00885B0E">
        <w:rPr>
          <w:rFonts w:ascii="Times" w:hAnsi="Times"/>
        </w:rPr>
        <w:t xml:space="preserve"> to apply </w:t>
      </w:r>
      <w:r w:rsidR="00E03128" w:rsidRPr="00885B0E">
        <w:rPr>
          <w:rFonts w:ascii="Times" w:hAnsi="Times"/>
        </w:rPr>
        <w:t xml:space="preserve">it </w:t>
      </w:r>
      <w:r w:rsidR="005E74BD" w:rsidRPr="00885B0E">
        <w:rPr>
          <w:rFonts w:ascii="Times" w:hAnsi="Times"/>
        </w:rPr>
        <w:t>to a website</w:t>
      </w:r>
      <w:r w:rsidR="0046282B" w:rsidRPr="00885B0E">
        <w:rPr>
          <w:rFonts w:ascii="Times" w:hAnsi="Times"/>
        </w:rPr>
        <w:t>. The project was to create a</w:t>
      </w:r>
      <w:r w:rsidR="001946B1" w:rsidRPr="00885B0E">
        <w:rPr>
          <w:rFonts w:ascii="Times" w:hAnsi="Times"/>
        </w:rPr>
        <w:t xml:space="preserve"> responsive</w:t>
      </w:r>
      <w:r w:rsidR="0046282B" w:rsidRPr="00885B0E">
        <w:rPr>
          <w:rFonts w:ascii="Times" w:hAnsi="Times"/>
        </w:rPr>
        <w:t xml:space="preserve"> website </w:t>
      </w:r>
      <w:r w:rsidR="001946B1" w:rsidRPr="00885B0E">
        <w:rPr>
          <w:rFonts w:ascii="Times" w:hAnsi="Times"/>
        </w:rPr>
        <w:t xml:space="preserve">that included </w:t>
      </w:r>
      <w:r w:rsidR="008D2936" w:rsidRPr="00885B0E">
        <w:rPr>
          <w:rFonts w:ascii="Times" w:hAnsi="Times"/>
        </w:rPr>
        <w:t xml:space="preserve">content </w:t>
      </w:r>
      <w:r w:rsidR="0084796B" w:rsidRPr="00885B0E">
        <w:rPr>
          <w:rFonts w:ascii="Times" w:hAnsi="Times"/>
        </w:rPr>
        <w:t xml:space="preserve">text files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description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history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introduction</w:t>
      </w:r>
      <w:r w:rsidR="00B445A8" w:rsidRPr="00885B0E">
        <w:rPr>
          <w:rFonts w:ascii="Times" w:hAnsi="Times"/>
        </w:rPr>
        <w:t>’, ‘robin-</w:t>
      </w:r>
      <w:proofErr w:type="spellStart"/>
      <w:r w:rsidR="00B445A8" w:rsidRPr="00885B0E">
        <w:rPr>
          <w:rFonts w:ascii="Times" w:hAnsi="Times"/>
        </w:rPr>
        <w:t>boyd</w:t>
      </w:r>
      <w:proofErr w:type="spellEnd"/>
      <w:r w:rsidR="00B445A8" w:rsidRPr="00885B0E">
        <w:rPr>
          <w:rFonts w:ascii="Times" w:hAnsi="Times"/>
        </w:rPr>
        <w:t>’ and ‘statement-of-significance’</w:t>
      </w:r>
      <w:r w:rsidR="001946B1" w:rsidRPr="00885B0E">
        <w:rPr>
          <w:rFonts w:ascii="Times" w:hAnsi="Times"/>
        </w:rPr>
        <w:t>; and image files</w:t>
      </w:r>
      <w:r w:rsidR="00B37D02" w:rsidRPr="00885B0E">
        <w:rPr>
          <w:rFonts w:ascii="Times" w:hAnsi="Times"/>
        </w:rPr>
        <w:t>.</w:t>
      </w:r>
    </w:p>
    <w:p w14:paraId="20208EEE" w14:textId="1C17F510" w:rsidR="005E74BD" w:rsidRPr="00885B0E" w:rsidRDefault="005E74BD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D6DD1" w:rsidRPr="00885B0E" w14:paraId="28BA2E70" w14:textId="77777777" w:rsidTr="009F240F">
        <w:tc>
          <w:tcPr>
            <w:tcW w:w="9016" w:type="dxa"/>
          </w:tcPr>
          <w:p w14:paraId="1AC5938C" w14:textId="6F4477D4" w:rsidR="00B93544" w:rsidRPr="00885B0E" w:rsidRDefault="0006155B" w:rsidP="00B95BCD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 xml:space="preserve">Figure </w:t>
            </w:r>
            <w:r w:rsidR="00B40833" w:rsidRPr="00885B0E">
              <w:rPr>
                <w:rFonts w:ascii="Times" w:hAnsi="Times"/>
              </w:rPr>
              <w:t>1.1</w:t>
            </w:r>
            <w:r w:rsidRPr="00885B0E">
              <w:rPr>
                <w:rFonts w:ascii="Times" w:hAnsi="Times"/>
              </w:rPr>
              <w:t>:</w:t>
            </w:r>
            <w:r w:rsidR="00B40833" w:rsidRPr="00885B0E">
              <w:rPr>
                <w:rFonts w:ascii="Times" w:hAnsi="Times"/>
              </w:rPr>
              <w:t xml:space="preserve"> basic layout. </w:t>
            </w:r>
          </w:p>
        </w:tc>
      </w:tr>
      <w:tr w:rsidR="009D6DD1" w:rsidRPr="00885B0E" w14:paraId="18FE5CC6" w14:textId="77777777" w:rsidTr="009F240F">
        <w:tc>
          <w:tcPr>
            <w:tcW w:w="9016" w:type="dxa"/>
          </w:tcPr>
          <w:p w14:paraId="70AB4F06" w14:textId="77777777" w:rsidR="009D6DD1" w:rsidRPr="00885B0E" w:rsidRDefault="00573E9A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B93544" w:rsidRPr="00885B0E">
              <w:rPr>
                <w:rFonts w:ascii="Times" w:hAnsi="Times"/>
                <w:noProof/>
              </w:rPr>
              <w:drawing>
                <wp:inline distT="0" distB="0" distL="0" distR="0" wp14:anchorId="04AFABFE" wp14:editId="41F37DD8">
                  <wp:extent cx="5524500" cy="3107455"/>
                  <wp:effectExtent l="0" t="0" r="0" b="4445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titled-1 diagram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072" cy="312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44A98" w14:textId="46A986F5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9D6DD1" w:rsidRPr="00885B0E" w14:paraId="510F2886" w14:textId="77777777" w:rsidTr="009F240F">
        <w:tc>
          <w:tcPr>
            <w:tcW w:w="9016" w:type="dxa"/>
          </w:tcPr>
          <w:p w14:paraId="7139CA34" w14:textId="77777777" w:rsidR="009D6DD1" w:rsidRPr="00885B0E" w:rsidRDefault="009D6DD1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5E212DEB" w14:textId="77777777" w:rsidR="005E74BD" w:rsidRPr="00885B0E" w:rsidRDefault="005E74BD" w:rsidP="00E03128">
      <w:pPr>
        <w:jc w:val="both"/>
        <w:rPr>
          <w:rFonts w:ascii="Times" w:hAnsi="Times"/>
        </w:rPr>
      </w:pPr>
    </w:p>
    <w:p w14:paraId="785FCE6A" w14:textId="4AF81047" w:rsidR="00106118" w:rsidRPr="00885B0E" w:rsidRDefault="00B445A8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The look of the website was based on</w:t>
      </w:r>
      <w:r w:rsidR="0006155B" w:rsidRPr="00885B0E">
        <w:rPr>
          <w:rFonts w:ascii="Times" w:hAnsi="Times"/>
        </w:rPr>
        <w:t xml:space="preserve"> a</w:t>
      </w:r>
      <w:r w:rsidR="00B40833" w:rsidRPr="00885B0E">
        <w:rPr>
          <w:rFonts w:ascii="Times" w:hAnsi="Times"/>
        </w:rPr>
        <w:t xml:space="preserve"> layout</w:t>
      </w:r>
      <w:r w:rsidR="00457361" w:rsidRPr="00885B0E">
        <w:rPr>
          <w:rFonts w:ascii="Times" w:hAnsi="Times"/>
        </w:rPr>
        <w:t>,</w:t>
      </w:r>
      <w:r w:rsidR="001946B1" w:rsidRPr="00885B0E">
        <w:rPr>
          <w:rFonts w:ascii="Times" w:hAnsi="Times"/>
        </w:rPr>
        <w:t xml:space="preserve"> that the header and footer</w:t>
      </w:r>
      <w:r w:rsidR="00B40833" w:rsidRPr="00885B0E">
        <w:rPr>
          <w:rFonts w:ascii="Times" w:hAnsi="Times"/>
        </w:rPr>
        <w:t xml:space="preserve"> centre</w:t>
      </w:r>
      <w:r w:rsidR="0006155B" w:rsidRPr="00885B0E">
        <w:rPr>
          <w:rFonts w:ascii="Times" w:hAnsi="Times"/>
        </w:rPr>
        <w:t>d around</w:t>
      </w:r>
      <w:r w:rsidR="00B40833"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. This layout is seen in </w:t>
      </w:r>
      <w:r w:rsidR="0006155B" w:rsidRPr="00885B0E">
        <w:rPr>
          <w:rFonts w:ascii="Times" w:hAnsi="Times"/>
        </w:rPr>
        <w:t>figure</w:t>
      </w:r>
      <w:r w:rsidR="00B40833" w:rsidRPr="00885B0E">
        <w:rPr>
          <w:rFonts w:ascii="Times" w:hAnsi="Times"/>
        </w:rPr>
        <w:t xml:space="preserve"> </w:t>
      </w:r>
      <w:r w:rsidR="0006155B" w:rsidRPr="00885B0E">
        <w:rPr>
          <w:rFonts w:ascii="Times" w:hAnsi="Times"/>
        </w:rPr>
        <w:t>1.1.</w:t>
      </w:r>
      <w:r w:rsidR="00EA7BBE" w:rsidRPr="00885B0E">
        <w:rPr>
          <w:rFonts w:ascii="Times" w:hAnsi="Times"/>
        </w:rPr>
        <w:t xml:space="preserve"> This gives the content undivided attention. It could be seen as a </w:t>
      </w:r>
      <w:r w:rsidR="009123DC" w:rsidRPr="00885B0E">
        <w:rPr>
          <w:rFonts w:ascii="Times" w:hAnsi="Times"/>
        </w:rPr>
        <w:t>‘</w:t>
      </w:r>
      <w:r w:rsidR="00EA7BBE" w:rsidRPr="00885B0E">
        <w:rPr>
          <w:rFonts w:ascii="Times" w:hAnsi="Times"/>
        </w:rPr>
        <w:t>paper layout</w:t>
      </w:r>
      <w:r w:rsidR="009123DC" w:rsidRPr="00885B0E">
        <w:rPr>
          <w:rFonts w:ascii="Times" w:hAnsi="Times"/>
        </w:rPr>
        <w:t xml:space="preserve">’ </w:t>
      </w:r>
      <w:r w:rsidR="00EA7BBE" w:rsidRPr="00885B0E">
        <w:rPr>
          <w:rFonts w:ascii="Times" w:hAnsi="Times"/>
        </w:rPr>
        <w:t xml:space="preserve">imitating </w:t>
      </w:r>
      <w:r w:rsidR="008D7EFE" w:rsidRPr="00885B0E">
        <w:rPr>
          <w:rFonts w:ascii="Times" w:hAnsi="Times"/>
        </w:rPr>
        <w:t xml:space="preserve">a plain piece of </w:t>
      </w:r>
      <w:r w:rsidR="00EA7BBE" w:rsidRPr="00885B0E">
        <w:rPr>
          <w:rFonts w:ascii="Times" w:hAnsi="Times"/>
        </w:rPr>
        <w:t>paper</w:t>
      </w:r>
      <w:r w:rsidR="00680D75" w:rsidRPr="00885B0E">
        <w:rPr>
          <w:rFonts w:ascii="Times" w:hAnsi="Times"/>
        </w:rPr>
        <w:t xml:space="preserve">. </w:t>
      </w:r>
      <w:r w:rsidR="00801E87" w:rsidRPr="00885B0E">
        <w:rPr>
          <w:rFonts w:ascii="Times" w:hAnsi="Times"/>
        </w:rPr>
        <w:t xml:space="preserve"> This </w:t>
      </w:r>
      <w:r w:rsidR="00430F21" w:rsidRPr="00885B0E">
        <w:rPr>
          <w:rFonts w:ascii="Times" w:hAnsi="Times"/>
        </w:rPr>
        <w:t>is a 960px wide methodology, a standard used</w:t>
      </w:r>
      <w:r w:rsidR="00FB25CC" w:rsidRPr="00885B0E">
        <w:rPr>
          <w:rFonts w:ascii="Times" w:hAnsi="Times"/>
        </w:rPr>
        <w:t xml:space="preserve"> in front end development and design</w:t>
      </w:r>
      <w:r w:rsidR="00FB2B37" w:rsidRPr="00885B0E">
        <w:rPr>
          <w:rFonts w:ascii="Times" w:hAnsi="Times"/>
        </w:rPr>
        <w:t xml:space="preserve">. It was designed for older </w:t>
      </w:r>
      <w:r w:rsidR="00427A95" w:rsidRPr="00885B0E">
        <w:rPr>
          <w:rFonts w:ascii="Times" w:hAnsi="Times"/>
        </w:rPr>
        <w:t xml:space="preserve">computer </w:t>
      </w:r>
      <w:r w:rsidR="00FB2B37" w:rsidRPr="00885B0E">
        <w:rPr>
          <w:rFonts w:ascii="Times" w:hAnsi="Times"/>
        </w:rPr>
        <w:t>monitors</w:t>
      </w:r>
      <w:r w:rsidR="002A6757" w:rsidRPr="00885B0E">
        <w:rPr>
          <w:rFonts w:ascii="Times" w:hAnsi="Times"/>
        </w:rPr>
        <w:t xml:space="preserve"> </w:t>
      </w:r>
      <w:r w:rsidR="00427A95" w:rsidRPr="00885B0E">
        <w:rPr>
          <w:rFonts w:ascii="Times" w:hAnsi="Times"/>
        </w:rPr>
        <w:t>(Ennis Butler 2019)</w:t>
      </w:r>
      <w:r w:rsidR="00C65F06" w:rsidRPr="00885B0E">
        <w:rPr>
          <w:rFonts w:ascii="Times" w:hAnsi="Times"/>
        </w:rPr>
        <w:t xml:space="preserve"> this has been replaced as of March 2017</w:t>
      </w:r>
      <w:r w:rsidR="00B37C65" w:rsidRPr="00885B0E">
        <w:rPr>
          <w:rFonts w:ascii="Times" w:hAnsi="Times"/>
        </w:rPr>
        <w:t xml:space="preserve"> with </w:t>
      </w:r>
      <w:r w:rsidR="00A812CA" w:rsidRPr="00885B0E">
        <w:rPr>
          <w:rFonts w:ascii="Times" w:hAnsi="Times"/>
        </w:rPr>
        <w:t>CSS grids</w:t>
      </w:r>
      <w:r w:rsidR="00E03E90" w:rsidRPr="00885B0E">
        <w:rPr>
          <w:rFonts w:ascii="Times" w:hAnsi="Times"/>
        </w:rPr>
        <w:t xml:space="preserve"> (</w:t>
      </w:r>
      <w:proofErr w:type="spellStart"/>
      <w:r w:rsidR="00E03E90" w:rsidRPr="00885B0E">
        <w:rPr>
          <w:rFonts w:ascii="Times" w:hAnsi="Times"/>
        </w:rPr>
        <w:t>Traversy</w:t>
      </w:r>
      <w:proofErr w:type="spellEnd"/>
      <w:r w:rsidR="00E03E90" w:rsidRPr="00885B0E">
        <w:rPr>
          <w:rFonts w:ascii="Times" w:hAnsi="Times"/>
        </w:rPr>
        <w:t xml:space="preserve"> Media</w:t>
      </w:r>
      <w:r w:rsidR="00840010" w:rsidRPr="00885B0E">
        <w:rPr>
          <w:rFonts w:ascii="Times" w:hAnsi="Times"/>
        </w:rPr>
        <w:t xml:space="preserve"> 2017</w:t>
      </w:r>
      <w:r w:rsidR="00422AAC" w:rsidRPr="00885B0E">
        <w:rPr>
          <w:rFonts w:ascii="Times" w:hAnsi="Times"/>
        </w:rPr>
        <w:t>;</w:t>
      </w:r>
      <w:r w:rsidR="008A5E6F" w:rsidRPr="00885B0E">
        <w:rPr>
          <w:rFonts w:ascii="Times" w:hAnsi="Times"/>
        </w:rPr>
        <w:t xml:space="preserve"> &amp; CSS-Tricks 2019</w:t>
      </w:r>
      <w:r w:rsidR="00840010" w:rsidRPr="00885B0E">
        <w:rPr>
          <w:rFonts w:ascii="Times" w:hAnsi="Times"/>
        </w:rPr>
        <w:t>)</w:t>
      </w:r>
      <w:r w:rsidR="001C660E" w:rsidRPr="00885B0E">
        <w:rPr>
          <w:rFonts w:ascii="Times" w:hAnsi="Times"/>
        </w:rPr>
        <w:t xml:space="preserve"> with added support in browsers </w:t>
      </w:r>
      <w:r w:rsidR="001359E1" w:rsidRPr="00885B0E">
        <w:rPr>
          <w:rFonts w:ascii="Times" w:hAnsi="Times"/>
        </w:rPr>
        <w:t>Chrome (including on Android), Firefox, Safari (including on iOS), Microsoft Edge and Opera.</w:t>
      </w:r>
      <w:r w:rsidR="0013426E" w:rsidRPr="00885B0E">
        <w:rPr>
          <w:rFonts w:ascii="Times" w:hAnsi="Times"/>
        </w:rPr>
        <w:t xml:space="preserve"> </w:t>
      </w:r>
      <w:r w:rsidR="00BF77CA" w:rsidRPr="00885B0E">
        <w:rPr>
          <w:rFonts w:ascii="Times" w:hAnsi="Times"/>
        </w:rPr>
        <w:t xml:space="preserve">In this assignment grids </w:t>
      </w:r>
      <w:proofErr w:type="gramStart"/>
      <w:r w:rsidR="00BF77CA" w:rsidRPr="00885B0E">
        <w:rPr>
          <w:rFonts w:ascii="Times" w:hAnsi="Times"/>
        </w:rPr>
        <w:t>was</w:t>
      </w:r>
      <w:proofErr w:type="gramEnd"/>
      <w:r w:rsidR="00BF77CA" w:rsidRPr="00885B0E">
        <w:rPr>
          <w:rFonts w:ascii="Times" w:hAnsi="Times"/>
        </w:rPr>
        <w:t xml:space="preserve"> only used in the secondary page</w:t>
      </w:r>
      <w:r w:rsidR="001946B1" w:rsidRPr="00885B0E">
        <w:rPr>
          <w:rFonts w:ascii="Times" w:hAnsi="Times"/>
        </w:rPr>
        <w:t xml:space="preserve"> thus older HTML and CSS syntax was used in other coding</w:t>
      </w:r>
      <w:r w:rsidR="00457361" w:rsidRPr="00885B0E">
        <w:rPr>
          <w:rFonts w:ascii="Times" w:hAnsi="Times"/>
        </w:rPr>
        <w:t xml:space="preserve"> (CSS-Tricks 2019)</w:t>
      </w:r>
      <w:r w:rsidR="00E52A92" w:rsidRPr="00885B0E">
        <w:rPr>
          <w:rFonts w:ascii="Times" w:hAnsi="Times"/>
        </w:rPr>
        <w:t xml:space="preserve">. </w:t>
      </w:r>
    </w:p>
    <w:p w14:paraId="7E75AC04" w14:textId="035518E2" w:rsidR="00E03128" w:rsidRPr="00885B0E" w:rsidRDefault="00E03128" w:rsidP="00E03128">
      <w:pPr>
        <w:jc w:val="both"/>
        <w:rPr>
          <w:rFonts w:ascii="Times" w:hAnsi="Times"/>
        </w:rPr>
      </w:pPr>
    </w:p>
    <w:p w14:paraId="25D40557" w14:textId="41C0BF5F" w:rsidR="00E73AF6" w:rsidRPr="00885B0E" w:rsidRDefault="0093325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960px standard was the layout the site was built around. </w:t>
      </w:r>
      <w:proofErr w:type="gramStart"/>
      <w:r w:rsidRPr="00885B0E">
        <w:rPr>
          <w:rFonts w:ascii="Times" w:hAnsi="Times"/>
        </w:rPr>
        <w:t>However</w:t>
      </w:r>
      <w:proofErr w:type="gramEnd"/>
      <w:r w:rsidRPr="00885B0E">
        <w:rPr>
          <w:rFonts w:ascii="Times" w:hAnsi="Times"/>
        </w:rPr>
        <w:t xml:space="preserve"> the header and footer were written before</w:t>
      </w:r>
      <w:r w:rsidR="00290222" w:rsidRPr="00885B0E">
        <w:rPr>
          <w:rFonts w:ascii="Times" w:hAnsi="Times"/>
        </w:rPr>
        <w:t xml:space="preserve"> any page content</w:t>
      </w:r>
      <w:r w:rsidRPr="00885B0E">
        <w:rPr>
          <w:rFonts w:ascii="Times" w:hAnsi="Times"/>
        </w:rPr>
        <w:t xml:space="preserve"> because they</w:t>
      </w:r>
      <w:r w:rsidR="001946B1" w:rsidRPr="00885B0E">
        <w:rPr>
          <w:rFonts w:ascii="Times" w:hAnsi="Times"/>
        </w:rPr>
        <w:t xml:space="preserve"> are</w:t>
      </w:r>
      <w:r w:rsidRPr="00885B0E">
        <w:rPr>
          <w:rFonts w:ascii="Times" w:hAnsi="Times"/>
        </w:rPr>
        <w:t xml:space="preserve"> used </w:t>
      </w:r>
      <w:proofErr w:type="spellStart"/>
      <w:r w:rsidRPr="00885B0E">
        <w:rPr>
          <w:rFonts w:ascii="Times" w:hAnsi="Times"/>
        </w:rPr>
        <w:t>through out</w:t>
      </w:r>
      <w:proofErr w:type="spellEnd"/>
      <w:r w:rsidRPr="00885B0E">
        <w:rPr>
          <w:rFonts w:ascii="Times" w:hAnsi="Times"/>
        </w:rPr>
        <w:t xml:space="preserve"> the site</w:t>
      </w:r>
      <w:r w:rsidR="00DB68E6" w:rsidRPr="00885B0E">
        <w:rPr>
          <w:rFonts w:ascii="Times" w:hAnsi="Times"/>
        </w:rPr>
        <w:t xml:space="preserve"> and don’t change</w:t>
      </w:r>
      <w:r w:rsidRPr="00885B0E">
        <w:rPr>
          <w:rFonts w:ascii="Times" w:hAnsi="Times"/>
        </w:rPr>
        <w:t>.</w:t>
      </w:r>
      <w:r w:rsidR="001946B1" w:rsidRPr="00885B0E">
        <w:rPr>
          <w:rFonts w:ascii="Times" w:hAnsi="Times"/>
        </w:rPr>
        <w:t xml:space="preserve"> </w:t>
      </w:r>
      <w:proofErr w:type="gramStart"/>
      <w:r w:rsidR="001946B1" w:rsidRPr="00885B0E">
        <w:rPr>
          <w:rFonts w:ascii="Times" w:hAnsi="Times"/>
        </w:rPr>
        <w:t>The</w:t>
      </w:r>
      <w:r w:rsidR="00885B0E">
        <w:rPr>
          <w:rFonts w:ascii="Times" w:hAnsi="Times"/>
        </w:rPr>
        <w:t>refore</w:t>
      </w:r>
      <w:proofErr w:type="gramEnd"/>
      <w:r w:rsidR="00885B0E">
        <w:rPr>
          <w:rFonts w:ascii="Times" w:hAnsi="Times"/>
        </w:rPr>
        <w:t xml:space="preserve"> the</w:t>
      </w:r>
      <w:r w:rsidR="001946B1" w:rsidRPr="00885B0E">
        <w:rPr>
          <w:rFonts w:ascii="Times" w:hAnsi="Times"/>
        </w:rPr>
        <w:t xml:space="preserve"> site was built up after the header and footer were written.</w:t>
      </w:r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 xml:space="preserve">These </w:t>
      </w:r>
      <w:r w:rsidR="00686BF3" w:rsidRPr="00885B0E">
        <w:rPr>
          <w:rFonts w:ascii="Times" w:hAnsi="Times"/>
        </w:rPr>
        <w:t xml:space="preserve">are </w:t>
      </w:r>
      <w:r w:rsidR="00E73AF6" w:rsidRPr="00885B0E">
        <w:rPr>
          <w:rFonts w:ascii="Times" w:hAnsi="Times"/>
        </w:rPr>
        <w:t>key</w:t>
      </w:r>
      <w:r w:rsidR="00686BF3" w:rsidRPr="00885B0E">
        <w:rPr>
          <w:rFonts w:ascii="Times" w:hAnsi="Times"/>
        </w:rPr>
        <w:t xml:space="preserve"> items</w:t>
      </w:r>
      <w:r w:rsidR="00E73AF6" w:rsidRPr="00885B0E">
        <w:rPr>
          <w:rFonts w:ascii="Times" w:hAnsi="Times"/>
        </w:rPr>
        <w:t xml:space="preserve"> in the sites designs</w:t>
      </w:r>
      <w:r w:rsidR="006D79A2" w:rsidRPr="00885B0E">
        <w:rPr>
          <w:rFonts w:ascii="Times" w:hAnsi="Times"/>
        </w:rPr>
        <w:t>. The header often hosts the primary navigation on the site</w:t>
      </w:r>
      <w:r w:rsidR="00284CFE" w:rsidRPr="00885B0E">
        <w:rPr>
          <w:rFonts w:ascii="Times" w:hAnsi="Times"/>
        </w:rPr>
        <w:t xml:space="preserve"> and the footer often site information including copyright and </w:t>
      </w:r>
      <w:r w:rsidR="000F2A8F" w:rsidRPr="00885B0E">
        <w:rPr>
          <w:rFonts w:ascii="Times" w:hAnsi="Times"/>
        </w:rPr>
        <w:t>disclaimers</w:t>
      </w:r>
      <w:r w:rsidR="00D1250E" w:rsidRPr="00885B0E">
        <w:rPr>
          <w:rFonts w:ascii="Times" w:hAnsi="Times"/>
        </w:rPr>
        <w:t>.</w:t>
      </w:r>
    </w:p>
    <w:p w14:paraId="678009CF" w14:textId="3605484E" w:rsidR="00686BF3" w:rsidRPr="00885B0E" w:rsidRDefault="00686BF3" w:rsidP="00E03128">
      <w:pPr>
        <w:jc w:val="both"/>
        <w:rPr>
          <w:rFonts w:ascii="Times" w:hAnsi="Times"/>
        </w:rPr>
      </w:pPr>
    </w:p>
    <w:p w14:paraId="03B3A6B7" w14:textId="2A646185" w:rsidR="00686BF3" w:rsidRDefault="005D10B8" w:rsidP="00CD6BF9">
      <w:pPr>
        <w:rPr>
          <w:rFonts w:ascii="Times" w:hAnsi="Times"/>
          <w:color w:val="000000" w:themeColor="text1"/>
        </w:rPr>
      </w:pPr>
      <w:r w:rsidRPr="00885B0E">
        <w:rPr>
          <w:rFonts w:ascii="Times" w:hAnsi="Times"/>
        </w:rPr>
        <w:t xml:space="preserve">The site footer hosted </w:t>
      </w:r>
      <w:r w:rsidR="00E52A92" w:rsidRPr="00885B0E">
        <w:rPr>
          <w:rFonts w:ascii="Times" w:hAnsi="Times"/>
        </w:rPr>
        <w:t xml:space="preserve">the site </w:t>
      </w:r>
      <w:r w:rsidR="00E52A92" w:rsidRPr="00550FBA">
        <w:rPr>
          <w:rFonts w:ascii="Times" w:hAnsi="Times"/>
          <w:color w:val="000000" w:themeColor="text1"/>
        </w:rPr>
        <w:t xml:space="preserve">disclaimer </w:t>
      </w:r>
      <w:r w:rsidR="002F48FB" w:rsidRPr="00550FBA">
        <w:rPr>
          <w:rFonts w:ascii="Times" w:hAnsi="Times"/>
          <w:color w:val="000000" w:themeColor="text1"/>
        </w:rPr>
        <w:t>“</w:t>
      </w:r>
      <w:r w:rsidR="002F48FB" w:rsidRPr="00550FBA">
        <w:rPr>
          <w:rFonts w:ascii="Times" w:hAnsi="Times" w:cs="Courier New"/>
          <w:color w:val="000000" w:themeColor="text1"/>
        </w:rPr>
        <w:t>This website was produced by students in the Faculty of Arts &amp; Design, University of Canberra, 2019”</w:t>
      </w:r>
      <w:r w:rsidR="00885B0E" w:rsidRPr="00550FBA">
        <w:rPr>
          <w:rFonts w:ascii="Times" w:hAnsi="Times" w:cs="Courier New"/>
          <w:color w:val="000000" w:themeColor="text1"/>
        </w:rPr>
        <w:t>.</w:t>
      </w:r>
      <w:r w:rsidR="002F48FB" w:rsidRPr="00550FBA">
        <w:rPr>
          <w:rFonts w:ascii="Times" w:hAnsi="Times" w:cs="Courier New"/>
          <w:color w:val="000000" w:themeColor="text1"/>
        </w:rPr>
        <w:t xml:space="preserve"> </w:t>
      </w:r>
    </w:p>
    <w:p w14:paraId="67FDEF46" w14:textId="77777777" w:rsidR="00CD6BF9" w:rsidRPr="00CD6BF9" w:rsidRDefault="00CD6BF9" w:rsidP="00CD6BF9">
      <w:pPr>
        <w:rPr>
          <w:rFonts w:ascii="Times" w:hAnsi="Times"/>
          <w:color w:val="000000" w:themeColor="text1"/>
        </w:rPr>
      </w:pPr>
    </w:p>
    <w:p w14:paraId="3D415A8D" w14:textId="559882F0" w:rsidR="00E73AF6" w:rsidRDefault="00550FBA" w:rsidP="00CD6BF9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This site I </w:t>
      </w:r>
      <w:r w:rsidR="00191A55" w:rsidRPr="00885B0E">
        <w:rPr>
          <w:rFonts w:ascii="Times" w:hAnsi="Times"/>
        </w:rPr>
        <w:t xml:space="preserve">opted to use classes </w:t>
      </w:r>
      <w:r>
        <w:rPr>
          <w:rFonts w:ascii="Times" w:hAnsi="Times"/>
        </w:rPr>
        <w:t>within divs</w:t>
      </w:r>
      <w:r w:rsidR="00191A55" w:rsidRPr="00885B0E">
        <w:rPr>
          <w:rFonts w:ascii="Times" w:hAnsi="Times"/>
        </w:rPr>
        <w:t xml:space="preserve"> the </w:t>
      </w:r>
      <w:r w:rsidR="00821029" w:rsidRPr="00885B0E">
        <w:rPr>
          <w:rFonts w:ascii="Times" w:hAnsi="Times"/>
        </w:rPr>
        <w:t>CSS</w:t>
      </w:r>
      <w:r w:rsidR="00191A55" w:rsidRPr="00885B0E">
        <w:rPr>
          <w:rFonts w:ascii="Times" w:hAnsi="Times"/>
        </w:rPr>
        <w:t xml:space="preserve"> </w:t>
      </w:r>
      <w:r w:rsidR="00821029" w:rsidRPr="00885B0E">
        <w:rPr>
          <w:rFonts w:ascii="Times" w:hAnsi="Times"/>
        </w:rPr>
        <w:t xml:space="preserve">selectors. This is very flexible way of working naming </w:t>
      </w:r>
      <w:r w:rsidR="00FE4423" w:rsidRPr="00885B0E">
        <w:rPr>
          <w:rFonts w:ascii="Times" w:hAnsi="Times"/>
        </w:rPr>
        <w:t>sections of the webpage.</w:t>
      </w:r>
      <w:r w:rsidR="00F63903">
        <w:rPr>
          <w:rFonts w:ascii="Times" w:hAnsi="Times"/>
        </w:rPr>
        <w:t xml:space="preserve"> The page is also written using s</w:t>
      </w:r>
      <w:r w:rsidR="00F63903" w:rsidRPr="00F63903">
        <w:rPr>
          <w:rFonts w:ascii="Times" w:hAnsi="Times"/>
        </w:rPr>
        <w:t>emantic HTML</w:t>
      </w:r>
      <w:r w:rsidR="00F63903">
        <w:rPr>
          <w:rFonts w:ascii="Times" w:hAnsi="Times"/>
        </w:rPr>
        <w:t>.</w:t>
      </w:r>
    </w:p>
    <w:p w14:paraId="1AB6A48D" w14:textId="77777777" w:rsidR="00F63903" w:rsidRPr="00885B0E" w:rsidRDefault="00F63903" w:rsidP="00CD6BF9">
      <w:pPr>
        <w:jc w:val="both"/>
        <w:rPr>
          <w:rFonts w:ascii="Times" w:hAnsi="Times"/>
        </w:rPr>
      </w:pPr>
    </w:p>
    <w:p w14:paraId="47F4B765" w14:textId="46E9657E" w:rsidR="00FE4423" w:rsidRPr="00885B0E" w:rsidRDefault="00344E6A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lastRenderedPageBreak/>
        <w:t xml:space="preserve">In my thoughts </w:t>
      </w:r>
      <w:r w:rsidR="00CB2598" w:rsidRPr="00885B0E">
        <w:rPr>
          <w:rFonts w:ascii="Times" w:hAnsi="Times"/>
        </w:rPr>
        <w:t xml:space="preserve">online </w:t>
      </w:r>
      <w:r w:rsidR="0062227A" w:rsidRPr="00885B0E">
        <w:rPr>
          <w:rFonts w:ascii="Times" w:hAnsi="Times"/>
        </w:rPr>
        <w:t>platform</w:t>
      </w:r>
      <w:r w:rsidR="004C5285" w:rsidRPr="00885B0E">
        <w:rPr>
          <w:rFonts w:ascii="Times" w:hAnsi="Times"/>
        </w:rPr>
        <w:t>s</w:t>
      </w:r>
      <w:r w:rsidR="00CB2598" w:rsidRPr="00885B0E">
        <w:rPr>
          <w:rFonts w:ascii="Times" w:hAnsi="Times"/>
        </w:rPr>
        <w:t xml:space="preserve"> </w:t>
      </w:r>
      <w:r w:rsidR="004C5285" w:rsidRPr="00885B0E">
        <w:rPr>
          <w:rFonts w:ascii="Times" w:hAnsi="Times"/>
        </w:rPr>
        <w:t>are</w:t>
      </w:r>
      <w:r w:rsidR="00CB2598" w:rsidRPr="00885B0E">
        <w:rPr>
          <w:rFonts w:ascii="Times" w:hAnsi="Times"/>
        </w:rPr>
        <w:t xml:space="preserve"> becoming new retail space with the consumption online services and portable devices</w:t>
      </w:r>
      <w:r w:rsidR="001946B1" w:rsidRPr="00885B0E">
        <w:rPr>
          <w:rFonts w:ascii="Times" w:hAnsi="Times"/>
        </w:rPr>
        <w:t xml:space="preserve"> increasing</w:t>
      </w:r>
      <w:r w:rsidR="007D797A" w:rsidRPr="00885B0E">
        <w:rPr>
          <w:rFonts w:ascii="Times" w:hAnsi="Times"/>
        </w:rPr>
        <w:t>.</w:t>
      </w:r>
      <w:r w:rsidR="00A10F08" w:rsidRPr="00885B0E">
        <w:rPr>
          <w:rFonts w:ascii="Times" w:hAnsi="Times"/>
        </w:rPr>
        <w:t xml:space="preserve"> </w:t>
      </w:r>
      <w:r w:rsidR="00CB2598" w:rsidRPr="00885B0E">
        <w:rPr>
          <w:rFonts w:ascii="Times" w:hAnsi="Times"/>
        </w:rPr>
        <w:t xml:space="preserve"> </w:t>
      </w:r>
      <w:r w:rsidR="007D797A" w:rsidRPr="00885B0E">
        <w:rPr>
          <w:rFonts w:ascii="Times" w:hAnsi="Times"/>
        </w:rPr>
        <w:t>Currently technology is</w:t>
      </w:r>
      <w:r w:rsidR="00CB2598" w:rsidRPr="00885B0E">
        <w:rPr>
          <w:rFonts w:ascii="Times" w:hAnsi="Times"/>
        </w:rPr>
        <w:t xml:space="preserve"> better and</w:t>
      </w:r>
      <w:r w:rsidR="007D797A" w:rsidRPr="00885B0E">
        <w:rPr>
          <w:rFonts w:ascii="Times" w:hAnsi="Times"/>
        </w:rPr>
        <w:t xml:space="preserve"> with</w:t>
      </w:r>
      <w:r w:rsidR="00CB2598" w:rsidRPr="00885B0E">
        <w:rPr>
          <w:rFonts w:ascii="Times" w:hAnsi="Times"/>
        </w:rPr>
        <w:t xml:space="preserve"> larger capacity</w:t>
      </w:r>
      <w:r w:rsidR="00A10F08" w:rsidRPr="00885B0E">
        <w:rPr>
          <w:rFonts w:ascii="Times" w:hAnsi="Times"/>
        </w:rPr>
        <w:t xml:space="preserve"> in</w:t>
      </w:r>
      <w:r w:rsidR="00CB2598" w:rsidRPr="00885B0E">
        <w:rPr>
          <w:rFonts w:ascii="Times" w:hAnsi="Times"/>
        </w:rPr>
        <w:t xml:space="preserve"> hardware </w:t>
      </w:r>
      <w:r w:rsidR="004C5285" w:rsidRPr="00885B0E">
        <w:rPr>
          <w:rFonts w:ascii="Times" w:hAnsi="Times"/>
        </w:rPr>
        <w:t xml:space="preserve">in </w:t>
      </w:r>
      <w:r w:rsidR="00CB2598" w:rsidRPr="00885B0E">
        <w:rPr>
          <w:rFonts w:ascii="Times" w:hAnsi="Times"/>
        </w:rPr>
        <w:t xml:space="preserve">smaller </w:t>
      </w:r>
      <w:r w:rsidR="008D677B" w:rsidRPr="00885B0E">
        <w:rPr>
          <w:rFonts w:ascii="Times" w:hAnsi="Times"/>
        </w:rPr>
        <w:t>technology.</w:t>
      </w:r>
      <w:r w:rsidR="003532A4" w:rsidRPr="00885B0E">
        <w:rPr>
          <w:rFonts w:ascii="Times" w:hAnsi="Times"/>
        </w:rPr>
        <w:t xml:space="preserve"> A responsive website is</w:t>
      </w:r>
      <w:r w:rsidR="00D319C6">
        <w:rPr>
          <w:rFonts w:ascii="Times" w:hAnsi="Times"/>
        </w:rPr>
        <w:t xml:space="preserve"> a</w:t>
      </w:r>
      <w:r w:rsidR="003532A4" w:rsidRPr="00885B0E">
        <w:rPr>
          <w:rFonts w:ascii="Times" w:hAnsi="Times"/>
        </w:rPr>
        <w:t xml:space="preserve"> part of business</w:t>
      </w:r>
      <w:r w:rsidR="00D319C6">
        <w:rPr>
          <w:rFonts w:ascii="Times" w:hAnsi="Times"/>
        </w:rPr>
        <w:t xml:space="preserve"> nowadays to attract customer volume</w:t>
      </w:r>
      <w:r w:rsidR="007D797A" w:rsidRPr="00885B0E">
        <w:rPr>
          <w:rFonts w:ascii="Times" w:hAnsi="Times"/>
        </w:rPr>
        <w:t>;</w:t>
      </w:r>
      <w:r w:rsidR="006669DC" w:rsidRPr="00885B0E">
        <w:rPr>
          <w:rFonts w:ascii="Times" w:hAnsi="Times"/>
        </w:rPr>
        <w:t xml:space="preserve"> and requires business resources</w:t>
      </w:r>
      <w:r w:rsidR="00D319C6">
        <w:rPr>
          <w:rFonts w:ascii="Times" w:hAnsi="Times"/>
        </w:rPr>
        <w:t xml:space="preserve"> to be put into it</w:t>
      </w:r>
      <w:r w:rsidR="006669DC" w:rsidRPr="00885B0E">
        <w:rPr>
          <w:rFonts w:ascii="Times" w:hAnsi="Times"/>
        </w:rPr>
        <w:t xml:space="preserve">. </w:t>
      </w:r>
      <w:r w:rsidR="001946B1" w:rsidRPr="00885B0E">
        <w:rPr>
          <w:rFonts w:ascii="Times" w:hAnsi="Times"/>
        </w:rPr>
        <w:t xml:space="preserve">Hence references and influences </w:t>
      </w:r>
      <w:r w:rsidR="00D319C6">
        <w:rPr>
          <w:rFonts w:ascii="Times" w:hAnsi="Times"/>
        </w:rPr>
        <w:t xml:space="preserve">from </w:t>
      </w:r>
      <w:r w:rsidR="001946B1" w:rsidRPr="00885B0E">
        <w:rPr>
          <w:rFonts w:ascii="Times" w:hAnsi="Times"/>
        </w:rPr>
        <w:t>business websites</w:t>
      </w:r>
      <w:r w:rsidR="00D319C6">
        <w:rPr>
          <w:rFonts w:ascii="Times" w:hAnsi="Times"/>
        </w:rPr>
        <w:t xml:space="preserve"> such as </w:t>
      </w:r>
      <w:r w:rsidR="00EE1168">
        <w:rPr>
          <w:rFonts w:ascii="Times" w:hAnsi="Times"/>
        </w:rPr>
        <w:t>Commonwealth bank and Westpac</w:t>
      </w:r>
      <w:r w:rsidR="001946B1" w:rsidRPr="00885B0E">
        <w:rPr>
          <w:rFonts w:ascii="Times" w:hAnsi="Times"/>
        </w:rPr>
        <w:t xml:space="preserve">. </w:t>
      </w:r>
    </w:p>
    <w:p w14:paraId="4FD863BB" w14:textId="77777777" w:rsidR="00FE4423" w:rsidRPr="00885B0E" w:rsidRDefault="00FE4423" w:rsidP="00E03128">
      <w:pPr>
        <w:jc w:val="both"/>
        <w:rPr>
          <w:rFonts w:ascii="Times" w:hAnsi="Times"/>
        </w:rPr>
      </w:pPr>
    </w:p>
    <w:p w14:paraId="4EE00594" w14:textId="391145AB" w:rsidR="00344E6A" w:rsidRPr="00885B0E" w:rsidRDefault="00033E9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@media</w:t>
      </w:r>
      <w:r w:rsidR="00614356" w:rsidRPr="00885B0E">
        <w:rPr>
          <w:rFonts w:ascii="Times" w:hAnsi="Times"/>
        </w:rPr>
        <w:t xml:space="preserve"> queries</w:t>
      </w:r>
      <w:r w:rsidR="00FB741A" w:rsidRPr="00885B0E">
        <w:rPr>
          <w:rFonts w:ascii="Times" w:hAnsi="Times"/>
        </w:rPr>
        <w:t xml:space="preserve"> allow this function to adjust to different screen sizes</w:t>
      </w:r>
      <w:r w:rsidR="009C3C47" w:rsidRPr="00885B0E">
        <w:rPr>
          <w:rFonts w:ascii="Times" w:hAnsi="Times"/>
        </w:rPr>
        <w:t xml:space="preserve">. </w:t>
      </w:r>
      <w:r w:rsidR="00444E1F" w:rsidRPr="00885B0E">
        <w:rPr>
          <w:rFonts w:ascii="Times" w:hAnsi="Times"/>
        </w:rPr>
        <w:t xml:space="preserve">Its connection with html is not as functional as </w:t>
      </w:r>
      <w:r w:rsidR="0062227A" w:rsidRPr="00885B0E">
        <w:rPr>
          <w:rFonts w:ascii="Times" w:hAnsi="Times"/>
        </w:rPr>
        <w:t xml:space="preserve">you’d expect. </w:t>
      </w:r>
      <w:r w:rsidR="002B6224" w:rsidRPr="00885B0E">
        <w:rPr>
          <w:rFonts w:ascii="Times" w:hAnsi="Times"/>
        </w:rPr>
        <w:t>Often code needs to</w:t>
      </w:r>
      <w:r w:rsidR="00885B0E">
        <w:rPr>
          <w:rFonts w:ascii="Times" w:hAnsi="Times"/>
        </w:rPr>
        <w:t xml:space="preserve"> be</w:t>
      </w:r>
      <w:r w:rsidR="002B6224" w:rsidRPr="00885B0E">
        <w:rPr>
          <w:rFonts w:ascii="Times" w:hAnsi="Times"/>
        </w:rPr>
        <w:t xml:space="preserve"> rewritten in order to achieve the desired outcom</w:t>
      </w:r>
      <w:r w:rsidR="00821029" w:rsidRPr="00885B0E">
        <w:rPr>
          <w:rFonts w:ascii="Times" w:hAnsi="Times"/>
        </w:rPr>
        <w:t>e in front-end design thus problematic.</w:t>
      </w:r>
    </w:p>
    <w:p w14:paraId="3D5C73EF" w14:textId="77777777" w:rsidR="00614356" w:rsidRPr="00885B0E" w:rsidRDefault="00614356" w:rsidP="00E03128">
      <w:pPr>
        <w:jc w:val="both"/>
        <w:rPr>
          <w:rFonts w:ascii="Times" w:hAnsi="Times"/>
        </w:rPr>
      </w:pPr>
    </w:p>
    <w:p w14:paraId="72A83A4A" w14:textId="47545FA9" w:rsidR="00E03128" w:rsidRDefault="00692671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We introduce in figure 1.</w:t>
      </w:r>
      <w:r w:rsidR="00843A5C">
        <w:rPr>
          <w:rFonts w:ascii="Times" w:hAnsi="Times"/>
        </w:rPr>
        <w:t>3</w:t>
      </w:r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>a secondary navigation</w:t>
      </w:r>
      <w:r w:rsidR="00BD65B7" w:rsidRPr="00885B0E">
        <w:rPr>
          <w:rFonts w:ascii="Times" w:hAnsi="Times"/>
        </w:rPr>
        <w:t xml:space="preserve"> which was designed to navigate the content of the webpage. </w:t>
      </w:r>
      <w:r w:rsidR="002935AB" w:rsidRPr="00885B0E">
        <w:rPr>
          <w:rFonts w:ascii="Times" w:hAnsi="Times"/>
        </w:rPr>
        <w:t>The point of reference was influenced by Westpac (2019</w:t>
      </w:r>
      <w:r w:rsidR="00731F6A" w:rsidRPr="00885B0E">
        <w:rPr>
          <w:rFonts w:ascii="Times" w:hAnsi="Times"/>
        </w:rPr>
        <w:t xml:space="preserve"> Appendix 1</w:t>
      </w:r>
      <w:r w:rsidR="002935AB" w:rsidRPr="00885B0E">
        <w:rPr>
          <w:rFonts w:ascii="Times" w:hAnsi="Times"/>
        </w:rPr>
        <w:t>) and University of Sydney</w:t>
      </w:r>
      <w:r w:rsidR="0052769B" w:rsidRPr="00885B0E">
        <w:rPr>
          <w:rFonts w:ascii="Times" w:hAnsi="Times"/>
        </w:rPr>
        <w:t xml:space="preserve"> (2019</w:t>
      </w:r>
      <w:r w:rsidR="00731F6A" w:rsidRPr="00885B0E">
        <w:rPr>
          <w:rFonts w:ascii="Times" w:hAnsi="Times"/>
        </w:rPr>
        <w:t xml:space="preserve"> Appendix 2</w:t>
      </w:r>
      <w:r w:rsidR="0052769B" w:rsidRPr="00885B0E">
        <w:rPr>
          <w:rFonts w:ascii="Times" w:hAnsi="Times"/>
        </w:rPr>
        <w:t>)</w:t>
      </w:r>
      <w:r w:rsidR="00C405BB" w:rsidRPr="00885B0E">
        <w:rPr>
          <w:rFonts w:ascii="Times" w:hAnsi="Times"/>
        </w:rPr>
        <w:t xml:space="preserve"> was another example </w:t>
      </w:r>
      <w:r w:rsidR="00F63903">
        <w:rPr>
          <w:rFonts w:ascii="Times" w:hAnsi="Times"/>
        </w:rPr>
        <w:t>of</w:t>
      </w:r>
      <w:r w:rsidR="00C405BB" w:rsidRPr="00885B0E">
        <w:rPr>
          <w:rFonts w:ascii="Times" w:hAnsi="Times"/>
        </w:rPr>
        <w:t xml:space="preserve"> this layout. </w:t>
      </w:r>
      <w:proofErr w:type="spellStart"/>
      <w:r w:rsidR="00FC3EB2" w:rsidRPr="00885B0E">
        <w:rPr>
          <w:rFonts w:ascii="Times" w:hAnsi="Times"/>
        </w:rPr>
        <w:t>Its</w:t>
      </w:r>
      <w:proofErr w:type="spellEnd"/>
      <w:r w:rsidR="00FC3EB2" w:rsidRPr="00885B0E">
        <w:rPr>
          <w:rFonts w:ascii="Times" w:hAnsi="Times"/>
        </w:rPr>
        <w:t xml:space="preserve"> easy to read and view for the </w:t>
      </w:r>
      <w:r w:rsidR="00F63903">
        <w:rPr>
          <w:rFonts w:ascii="Times" w:hAnsi="Times"/>
        </w:rPr>
        <w:t>user</w:t>
      </w:r>
      <w:r w:rsidR="00FC3EB2" w:rsidRPr="00885B0E">
        <w:rPr>
          <w:rFonts w:ascii="Times" w:hAnsi="Times"/>
        </w:rPr>
        <w:t>.</w:t>
      </w:r>
      <w:r w:rsidR="003E3A34">
        <w:rPr>
          <w:rFonts w:ascii="Times" w:hAnsi="Times"/>
        </w:rPr>
        <w:t xml:space="preserve"> The secondary navigation is responsive to screen size change amounts grids, or columns depending on screen size. At 600px the screen size folds to one column a common attribute of responsive websites to the change devices (</w:t>
      </w:r>
      <w:r w:rsidR="00843A5C">
        <w:rPr>
          <w:rFonts w:ascii="Times" w:hAnsi="Times"/>
        </w:rPr>
        <w:t>Figure 1.2)</w:t>
      </w:r>
      <w:r w:rsidR="000A6D37">
        <w:rPr>
          <w:rFonts w:ascii="Times" w:hAnsi="Times"/>
        </w:rPr>
        <w:t xml:space="preserve">. The grid allows easier adjustments in screen sizes and helps </w:t>
      </w:r>
      <w:r w:rsidR="000A6D37" w:rsidRPr="00885B0E">
        <w:rPr>
          <w:rFonts w:ascii="Times" w:hAnsi="Times"/>
        </w:rPr>
        <w:t>automate web design</w:t>
      </w:r>
      <w:r w:rsidR="000A6D37">
        <w:rPr>
          <w:rFonts w:ascii="Times" w:hAnsi="Times"/>
        </w:rPr>
        <w:t>.</w:t>
      </w:r>
    </w:p>
    <w:p w14:paraId="2405C054" w14:textId="0BB00FEA" w:rsidR="00843A5C" w:rsidRDefault="00843A5C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3A5C" w14:paraId="19741F4B" w14:textId="77777777" w:rsidTr="00843A5C">
        <w:tc>
          <w:tcPr>
            <w:tcW w:w="9016" w:type="dxa"/>
          </w:tcPr>
          <w:p w14:paraId="41529D94" w14:textId="5C0F3888" w:rsidR="00843A5C" w:rsidRDefault="00843A5C" w:rsidP="00843A5C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Figure 1.</w:t>
            </w:r>
            <w:r>
              <w:rPr>
                <w:rFonts w:ascii="Times" w:hAnsi="Times"/>
              </w:rPr>
              <w:t>2</w:t>
            </w:r>
            <w:r w:rsidRPr="00885B0E">
              <w:rPr>
                <w:rFonts w:ascii="Times" w:hAnsi="Times"/>
              </w:rPr>
              <w:t xml:space="preserve">: </w:t>
            </w:r>
            <w:r>
              <w:rPr>
                <w:rFonts w:ascii="Times" w:hAnsi="Times"/>
              </w:rPr>
              <w:t>screen sizes</w:t>
            </w:r>
            <w:r w:rsidRPr="00885B0E">
              <w:rPr>
                <w:rFonts w:ascii="Times" w:hAnsi="Times"/>
              </w:rPr>
              <w:t xml:space="preserve"> </w:t>
            </w:r>
          </w:p>
        </w:tc>
      </w:tr>
      <w:tr w:rsidR="00843A5C" w14:paraId="5AC61824" w14:textId="77777777" w:rsidTr="00843A5C">
        <w:tc>
          <w:tcPr>
            <w:tcW w:w="9016" w:type="dxa"/>
          </w:tcPr>
          <w:p w14:paraId="322CEB15" w14:textId="2A49B587" w:rsidR="00843A5C" w:rsidRDefault="00843A5C" w:rsidP="00843A5C">
            <w:r>
              <w:rPr>
                <w:rFonts w:ascii="Times" w:hAnsi="Times"/>
              </w:rPr>
              <w:br/>
            </w:r>
            <w:r>
              <w:fldChar w:fldCharType="begin"/>
            </w:r>
            <w:r>
              <w:instrText xml:space="preserve"> INCLUDEPICTURE "https://uc-design.github.io/11056-wit-2019/module-4/images/responsive-1-sizes.png"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AED06DC" wp14:editId="647239E7">
                  <wp:extent cx="5546247" cy="3022600"/>
                  <wp:effectExtent l="0" t="0" r="3810" b="0"/>
                  <wp:docPr id="2" name="Picture 2" descr="responsive siz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ponsive siz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1206" cy="302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85C2DF0" w14:textId="77777777" w:rsidR="00843A5C" w:rsidRDefault="00843A5C" w:rsidP="00E03128">
            <w:pPr>
              <w:jc w:val="both"/>
              <w:rPr>
                <w:rFonts w:ascii="Times" w:hAnsi="Times"/>
              </w:rPr>
            </w:pPr>
          </w:p>
          <w:p w14:paraId="16E142A3" w14:textId="56139587" w:rsidR="00843A5C" w:rsidRDefault="00843A5C" w:rsidP="00E03128">
            <w:pPr>
              <w:jc w:val="both"/>
              <w:rPr>
                <w:rFonts w:ascii="Times" w:hAnsi="Times"/>
              </w:rPr>
            </w:pPr>
          </w:p>
        </w:tc>
      </w:tr>
      <w:tr w:rsidR="00843A5C" w14:paraId="16C91E91" w14:textId="77777777" w:rsidTr="00843A5C">
        <w:tc>
          <w:tcPr>
            <w:tcW w:w="9016" w:type="dxa"/>
          </w:tcPr>
          <w:p w14:paraId="2EC39C70" w14:textId="1517063D" w:rsidR="00843A5C" w:rsidRDefault="00843A5C" w:rsidP="00E03128">
            <w:pPr>
              <w:jc w:val="both"/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  <w:vertAlign w:val="subscript"/>
              </w:rPr>
              <w:t xml:space="preserve">Source: cited </w:t>
            </w:r>
            <w:r w:rsidRPr="00843A5C">
              <w:rPr>
                <w:rFonts w:ascii="Times" w:hAnsi="Times"/>
                <w:vertAlign w:val="subscript"/>
              </w:rPr>
              <w:t>Butler</w:t>
            </w:r>
            <w:r>
              <w:rPr>
                <w:rFonts w:ascii="Times" w:hAnsi="Times"/>
                <w:vertAlign w:val="subscript"/>
              </w:rPr>
              <w:t>.</w:t>
            </w:r>
            <w:r w:rsidRPr="00843A5C">
              <w:rPr>
                <w:rFonts w:ascii="Times" w:hAnsi="Times"/>
                <w:vertAlign w:val="subscript"/>
              </w:rPr>
              <w:t xml:space="preserve"> </w:t>
            </w:r>
            <w:r>
              <w:rPr>
                <w:rFonts w:ascii="Times" w:hAnsi="Times"/>
                <w:vertAlign w:val="subscript"/>
              </w:rPr>
              <w:t xml:space="preserve">(2019). </w:t>
            </w:r>
            <w:r w:rsidRPr="00843A5C">
              <w:rPr>
                <w:rFonts w:ascii="Times" w:hAnsi="Times"/>
                <w:vertAlign w:val="subscript"/>
              </w:rPr>
              <w:t>University of Canberra</w:t>
            </w:r>
            <w:r>
              <w:rPr>
                <w:rFonts w:ascii="Times" w:hAnsi="Times"/>
                <w:vertAlign w:val="subscript"/>
              </w:rPr>
              <w:t xml:space="preserve">. </w:t>
            </w:r>
            <w:hyperlink r:id="rId7" w:history="1">
              <w:r w:rsidRPr="00555F24">
                <w:rPr>
                  <w:rStyle w:val="Hyperlink"/>
                  <w:rFonts w:ascii="Times" w:hAnsi="Times"/>
                  <w:vertAlign w:val="subscript"/>
                </w:rPr>
                <w:t>https://uc-design.github.io/11056-wit-2019/module-4/responsive-1/</w:t>
              </w:r>
            </w:hyperlink>
          </w:p>
          <w:p w14:paraId="7C990E5E" w14:textId="4B9F065B" w:rsidR="00843A5C" w:rsidRPr="00843A5C" w:rsidRDefault="00843A5C" w:rsidP="00E03128">
            <w:pPr>
              <w:jc w:val="both"/>
              <w:rPr>
                <w:rFonts w:ascii="Times" w:hAnsi="Times"/>
                <w:vertAlign w:val="subscript"/>
              </w:rPr>
            </w:pPr>
          </w:p>
        </w:tc>
      </w:tr>
    </w:tbl>
    <w:p w14:paraId="117BC74D" w14:textId="549987D9" w:rsidR="001946B1" w:rsidRPr="00885B0E" w:rsidRDefault="001946B1" w:rsidP="00E03128">
      <w:pPr>
        <w:jc w:val="both"/>
        <w:rPr>
          <w:rFonts w:ascii="Times" w:hAnsi="Times"/>
        </w:rPr>
      </w:pPr>
    </w:p>
    <w:p w14:paraId="20FD767C" w14:textId="54BC711F" w:rsidR="001946B1" w:rsidRPr="00885B0E" w:rsidRDefault="001946B1" w:rsidP="00E03128">
      <w:pPr>
        <w:jc w:val="both"/>
        <w:rPr>
          <w:rFonts w:ascii="Times" w:hAnsi="Times"/>
        </w:rPr>
      </w:pPr>
      <w:proofErr w:type="gramStart"/>
      <w:r w:rsidRPr="00885B0E">
        <w:rPr>
          <w:rFonts w:ascii="Times" w:hAnsi="Times"/>
        </w:rPr>
        <w:t>Finally</w:t>
      </w:r>
      <w:proofErr w:type="gramEnd"/>
      <w:r w:rsidRPr="00885B0E">
        <w:rPr>
          <w:rFonts w:ascii="Times" w:hAnsi="Times"/>
        </w:rPr>
        <w:t xml:space="preserve"> the float system is difficult to work with as it hard to predict where items will </w:t>
      </w:r>
      <w:r w:rsidR="00780833" w:rsidRPr="00885B0E">
        <w:rPr>
          <w:rFonts w:ascii="Times" w:hAnsi="Times"/>
        </w:rPr>
        <w:t xml:space="preserve">be </w:t>
      </w:r>
      <w:r w:rsidRPr="00885B0E">
        <w:rPr>
          <w:rFonts w:ascii="Times" w:hAnsi="Times"/>
        </w:rPr>
        <w:t>floated through automation in the web browser</w:t>
      </w:r>
      <w:r w:rsidR="00CD6BF9">
        <w:rPr>
          <w:rFonts w:ascii="Times" w:hAnsi="Times"/>
        </w:rPr>
        <w:t xml:space="preserve"> (outside of left right of the screen)</w:t>
      </w:r>
      <w:r w:rsidR="00780833" w:rsidRPr="00885B0E">
        <w:rPr>
          <w:rFonts w:ascii="Times" w:hAnsi="Times"/>
        </w:rPr>
        <w:t>. Fixed width is used to stop overlapping or overflow of the web sections.</w:t>
      </w:r>
    </w:p>
    <w:p w14:paraId="2E701580" w14:textId="1CF5AAC4" w:rsidR="009F240F" w:rsidRPr="00885B0E" w:rsidRDefault="009F240F" w:rsidP="00E03128">
      <w:pPr>
        <w:jc w:val="both"/>
        <w:rPr>
          <w:rFonts w:ascii="Times" w:hAnsi="Times"/>
        </w:rPr>
      </w:pPr>
    </w:p>
    <w:p w14:paraId="17A4DDD3" w14:textId="4758C6FD" w:rsidR="009F240F" w:rsidRDefault="009F240F" w:rsidP="00E03128">
      <w:pPr>
        <w:jc w:val="both"/>
        <w:rPr>
          <w:rFonts w:ascii="Times" w:hAnsi="Times"/>
        </w:rPr>
      </w:pPr>
    </w:p>
    <w:p w14:paraId="33D6AF0E" w14:textId="77777777" w:rsidR="00843A5C" w:rsidRPr="00885B0E" w:rsidRDefault="00843A5C" w:rsidP="00E03128">
      <w:pPr>
        <w:jc w:val="both"/>
        <w:rPr>
          <w:rFonts w:ascii="Times" w:hAnsi="Times"/>
        </w:rPr>
      </w:pPr>
    </w:p>
    <w:p w14:paraId="741B124B" w14:textId="77777777" w:rsidR="00B34A30" w:rsidRPr="00885B0E" w:rsidRDefault="00B34A30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B68E6" w:rsidRPr="00885B0E" w14:paraId="608339D8" w14:textId="77777777" w:rsidTr="009F240F">
        <w:tc>
          <w:tcPr>
            <w:tcW w:w="9016" w:type="dxa"/>
          </w:tcPr>
          <w:p w14:paraId="26748E48" w14:textId="43DBCA5B" w:rsidR="00B34A30" w:rsidRPr="00885B0E" w:rsidRDefault="00B34A30" w:rsidP="006A53E5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Figure 1.</w:t>
            </w:r>
            <w:r w:rsidR="00CD6BF9">
              <w:rPr>
                <w:rFonts w:ascii="Times" w:hAnsi="Times"/>
              </w:rPr>
              <w:t>3:</w:t>
            </w:r>
            <w:r w:rsidRPr="00885B0E">
              <w:rPr>
                <w:rFonts w:ascii="Times" w:hAnsi="Times"/>
              </w:rPr>
              <w:t xml:space="preserve"> </w:t>
            </w:r>
            <w:r w:rsidR="006A53E5" w:rsidRPr="00885B0E">
              <w:rPr>
                <w:rFonts w:ascii="Times" w:hAnsi="Times"/>
              </w:rPr>
              <w:t xml:space="preserve"> </w:t>
            </w:r>
            <w:r w:rsidR="00CD6BF9">
              <w:rPr>
                <w:rFonts w:ascii="Times" w:hAnsi="Times"/>
              </w:rPr>
              <w:t>i</w:t>
            </w:r>
            <w:r w:rsidR="00573E9A" w:rsidRPr="00885B0E">
              <w:rPr>
                <w:rFonts w:ascii="Times" w:hAnsi="Times"/>
              </w:rPr>
              <w:t xml:space="preserve">llustrator design | </w:t>
            </w:r>
            <w:r w:rsidR="00CD6BF9">
              <w:rPr>
                <w:rFonts w:ascii="Times" w:hAnsi="Times"/>
              </w:rPr>
              <w:t>s</w:t>
            </w:r>
            <w:r w:rsidR="00573E9A" w:rsidRPr="00885B0E">
              <w:rPr>
                <w:rFonts w:ascii="Times" w:hAnsi="Times"/>
              </w:rPr>
              <w:t>econd page</w:t>
            </w:r>
          </w:p>
        </w:tc>
      </w:tr>
      <w:tr w:rsidR="00DB68E6" w:rsidRPr="00885B0E" w14:paraId="6262854E" w14:textId="77777777" w:rsidTr="009F240F">
        <w:tc>
          <w:tcPr>
            <w:tcW w:w="9016" w:type="dxa"/>
          </w:tcPr>
          <w:p w14:paraId="603FB500" w14:textId="77777777" w:rsidR="00DB68E6" w:rsidRPr="00885B0E" w:rsidRDefault="006A53E5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lastRenderedPageBreak/>
              <w:br/>
            </w:r>
            <w:r w:rsidR="00B34A30" w:rsidRPr="00885B0E">
              <w:rPr>
                <w:rFonts w:ascii="Times" w:hAnsi="Times"/>
                <w:noProof/>
              </w:rPr>
              <w:drawing>
                <wp:inline distT="0" distB="0" distL="0" distR="0" wp14:anchorId="6990330F" wp14:editId="41102D47">
                  <wp:extent cx="5562588" cy="6273165"/>
                  <wp:effectExtent l="0" t="0" r="635" b="635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ct 1 - Website Design Boyd’s Churchill House Contents pag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690" cy="628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EFD92" w14:textId="77039A34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DB68E6" w:rsidRPr="00885B0E" w14:paraId="51EA9225" w14:textId="77777777" w:rsidTr="009F240F">
        <w:tc>
          <w:tcPr>
            <w:tcW w:w="9016" w:type="dxa"/>
          </w:tcPr>
          <w:p w14:paraId="78A0F52C" w14:textId="77777777" w:rsidR="00DB68E6" w:rsidRPr="00885B0E" w:rsidRDefault="00DB68E6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2CFC15D2" w14:textId="77777777" w:rsidR="00DB68E6" w:rsidRPr="00885B0E" w:rsidRDefault="00DB68E6" w:rsidP="00E03128">
      <w:pPr>
        <w:jc w:val="both"/>
        <w:rPr>
          <w:rFonts w:ascii="Times" w:hAnsi="Times"/>
        </w:rPr>
      </w:pPr>
    </w:p>
    <w:p w14:paraId="2834F629" w14:textId="12D446DC" w:rsidR="00A81B60" w:rsidRPr="00885B0E" w:rsidRDefault="00A81B60">
      <w:pPr>
        <w:rPr>
          <w:rFonts w:ascii="Times" w:hAnsi="Times"/>
        </w:rPr>
      </w:pPr>
    </w:p>
    <w:p w14:paraId="0E7EA3CF" w14:textId="32702BED" w:rsidR="00B37D02" w:rsidRPr="00885B0E" w:rsidRDefault="00B37D02">
      <w:pPr>
        <w:rPr>
          <w:rFonts w:ascii="Times" w:hAnsi="Times"/>
        </w:rPr>
      </w:pPr>
      <w:r w:rsidRPr="00885B0E">
        <w:rPr>
          <w:rFonts w:ascii="Times" w:hAnsi="Times"/>
        </w:rPr>
        <w:t>.</w:t>
      </w:r>
    </w:p>
    <w:p w14:paraId="1451E4AA" w14:textId="24BDFEC3" w:rsidR="00C65F06" w:rsidRPr="00885B0E" w:rsidRDefault="00C65F06">
      <w:pPr>
        <w:rPr>
          <w:rFonts w:ascii="Times" w:hAnsi="Times"/>
        </w:rPr>
      </w:pPr>
    </w:p>
    <w:p w14:paraId="27E350BD" w14:textId="569D2A97" w:rsidR="00C65F06" w:rsidRPr="00885B0E" w:rsidRDefault="00C65F06">
      <w:pPr>
        <w:rPr>
          <w:rFonts w:ascii="Times" w:hAnsi="Times"/>
        </w:rPr>
      </w:pPr>
    </w:p>
    <w:p w14:paraId="6677CB14" w14:textId="1CB6B182" w:rsidR="00C65F06" w:rsidRPr="00885B0E" w:rsidRDefault="00C65F06">
      <w:pPr>
        <w:rPr>
          <w:rFonts w:ascii="Times" w:hAnsi="Times"/>
        </w:rPr>
      </w:pPr>
    </w:p>
    <w:p w14:paraId="27C489A4" w14:textId="39E12202" w:rsidR="00C65F06" w:rsidRPr="00885B0E" w:rsidRDefault="00C65F06">
      <w:pPr>
        <w:rPr>
          <w:rFonts w:ascii="Times" w:hAnsi="Times"/>
        </w:rPr>
      </w:pPr>
    </w:p>
    <w:p w14:paraId="0CE280DE" w14:textId="68768BD4" w:rsidR="00C65F06" w:rsidRPr="00885B0E" w:rsidRDefault="00C65F06">
      <w:pPr>
        <w:rPr>
          <w:rFonts w:ascii="Times" w:hAnsi="Times"/>
        </w:rPr>
      </w:pPr>
    </w:p>
    <w:p w14:paraId="26DF3349" w14:textId="5BBF473E" w:rsidR="00C65F06" w:rsidRPr="00885B0E" w:rsidRDefault="00C65F06">
      <w:pPr>
        <w:rPr>
          <w:rFonts w:ascii="Times" w:hAnsi="Times"/>
        </w:rPr>
      </w:pPr>
    </w:p>
    <w:p w14:paraId="6DD8475C" w14:textId="77777777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br w:type="page"/>
      </w:r>
    </w:p>
    <w:p w14:paraId="0D70D7F9" w14:textId="7CEEBD12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lastRenderedPageBreak/>
        <w:t xml:space="preserve">References </w:t>
      </w:r>
    </w:p>
    <w:p w14:paraId="6B6672BA" w14:textId="43ADF8EF" w:rsidR="00C65F06" w:rsidRPr="00885B0E" w:rsidRDefault="00C65F06">
      <w:pPr>
        <w:rPr>
          <w:rFonts w:ascii="Times" w:hAnsi="Times"/>
        </w:rPr>
      </w:pPr>
    </w:p>
    <w:p w14:paraId="62F2B048" w14:textId="00D0993A" w:rsidR="00D319C6" w:rsidRPr="00D319C6" w:rsidRDefault="00D319C6" w:rsidP="00D319C6">
      <w:r w:rsidRPr="00D20251">
        <w:t>Commonwealth Bank of Australia</w:t>
      </w:r>
      <w:r>
        <w:t>. (2019). ‘</w:t>
      </w:r>
      <w:r w:rsidRPr="00D20251">
        <w:rPr>
          <w:i/>
          <w:iCs/>
        </w:rPr>
        <w:t>https://www.commbank.com.au/</w:t>
      </w:r>
      <w:r>
        <w:t>’. Viewed 05 June 2019 &lt;</w:t>
      </w:r>
      <w:hyperlink r:id="rId9" w:history="1">
        <w:r w:rsidRPr="00F963B2">
          <w:rPr>
            <w:rStyle w:val="Hyperlink"/>
          </w:rPr>
          <w:t>https://www.commbank.com.au/</w:t>
        </w:r>
      </w:hyperlink>
      <w:r>
        <w:t xml:space="preserve"> &gt;.</w:t>
      </w:r>
    </w:p>
    <w:p w14:paraId="2271840F" w14:textId="77777777" w:rsidR="00D319C6" w:rsidRDefault="00D319C6" w:rsidP="00C9170B">
      <w:pPr>
        <w:rPr>
          <w:rFonts w:ascii="Times" w:hAnsi="Times"/>
        </w:rPr>
      </w:pPr>
    </w:p>
    <w:p w14:paraId="0433B58E" w14:textId="13619A84" w:rsidR="00F60552" w:rsidRPr="00885B0E" w:rsidRDefault="001C1961" w:rsidP="00C9170B">
      <w:pPr>
        <w:rPr>
          <w:rFonts w:ascii="Times" w:hAnsi="Times"/>
        </w:rPr>
      </w:pPr>
      <w:r w:rsidRPr="00885B0E">
        <w:rPr>
          <w:rFonts w:ascii="Times" w:hAnsi="Times"/>
        </w:rPr>
        <w:t xml:space="preserve">Ennis Butler, B. (2019), </w:t>
      </w:r>
      <w:r w:rsidR="00851AC1" w:rsidRPr="00885B0E">
        <w:rPr>
          <w:rFonts w:ascii="Times" w:hAnsi="Times"/>
        </w:rPr>
        <w:t>11056</w:t>
      </w:r>
      <w:r w:rsidRPr="00885B0E">
        <w:rPr>
          <w:rFonts w:ascii="Times" w:hAnsi="Times"/>
        </w:rPr>
        <w:t xml:space="preserve"> </w:t>
      </w:r>
      <w:r w:rsidR="00985BE5" w:rsidRPr="00885B0E">
        <w:rPr>
          <w:rFonts w:ascii="Times" w:hAnsi="Times"/>
        </w:rPr>
        <w:t>Front-end Web Design</w:t>
      </w:r>
      <w:r w:rsidR="00C9170B" w:rsidRPr="00885B0E">
        <w:rPr>
          <w:rFonts w:ascii="Times" w:hAnsi="Times"/>
        </w:rPr>
        <w:t>. L</w:t>
      </w:r>
      <w:r w:rsidRPr="00885B0E">
        <w:rPr>
          <w:rFonts w:ascii="Times" w:hAnsi="Times"/>
        </w:rPr>
        <w:t>ecture</w:t>
      </w:r>
      <w:r w:rsidR="00C9170B" w:rsidRPr="00885B0E">
        <w:rPr>
          <w:rFonts w:ascii="Times" w:hAnsi="Times"/>
        </w:rPr>
        <w:t>.</w:t>
      </w:r>
      <w:r w:rsidRPr="00885B0E">
        <w:rPr>
          <w:rFonts w:ascii="Times" w:hAnsi="Times"/>
        </w:rPr>
        <w:t xml:space="preserve"> </w:t>
      </w:r>
      <w:r w:rsidR="00C9170B" w:rsidRPr="00885B0E">
        <w:rPr>
          <w:rFonts w:ascii="Times" w:hAnsi="Times"/>
        </w:rPr>
        <w:t>V</w:t>
      </w:r>
      <w:r w:rsidRPr="00885B0E">
        <w:rPr>
          <w:rFonts w:ascii="Times" w:hAnsi="Times"/>
        </w:rPr>
        <w:t xml:space="preserve">iewed </w:t>
      </w:r>
      <w:r w:rsidR="00136CBB" w:rsidRPr="00885B0E">
        <w:rPr>
          <w:rFonts w:ascii="Times" w:hAnsi="Times"/>
        </w:rPr>
        <w:t>14</w:t>
      </w:r>
      <w:r w:rsidRPr="00885B0E">
        <w:rPr>
          <w:rFonts w:ascii="Times" w:hAnsi="Times"/>
        </w:rPr>
        <w:t xml:space="preserve"> </w:t>
      </w:r>
      <w:r w:rsidR="00136CBB" w:rsidRPr="00885B0E">
        <w:rPr>
          <w:rFonts w:ascii="Times" w:hAnsi="Times"/>
        </w:rPr>
        <w:t>June</w:t>
      </w:r>
      <w:r w:rsidRPr="00885B0E">
        <w:rPr>
          <w:rFonts w:ascii="Times" w:hAnsi="Times"/>
        </w:rPr>
        <w:t xml:space="preserve"> 20</w:t>
      </w:r>
      <w:r w:rsidR="00136CBB" w:rsidRPr="00885B0E">
        <w:rPr>
          <w:rFonts w:ascii="Times" w:hAnsi="Times"/>
        </w:rPr>
        <w:t>1</w:t>
      </w:r>
      <w:r w:rsidRPr="00885B0E">
        <w:rPr>
          <w:rFonts w:ascii="Times" w:hAnsi="Times"/>
        </w:rPr>
        <w:t>9 &lt;</w:t>
      </w:r>
      <w:r w:rsidR="00C9170B" w:rsidRPr="00885B0E">
        <w:rPr>
          <w:rFonts w:ascii="Times" w:hAnsi="Times"/>
        </w:rPr>
        <w:t xml:space="preserve"> </w:t>
      </w:r>
      <w:hyperlink r:id="rId10" w:history="1">
        <w:r w:rsidR="00C9170B" w:rsidRPr="00885B0E">
          <w:rPr>
            <w:rFonts w:ascii="Times" w:hAnsi="Times"/>
            <w:color w:val="0000FF"/>
            <w:u w:val="single"/>
          </w:rPr>
          <w:t>https://uclearn.canberra.edu.au/courses/6578</w:t>
        </w:r>
      </w:hyperlink>
      <w:r w:rsidRPr="00885B0E">
        <w:rPr>
          <w:rFonts w:ascii="Times" w:hAnsi="Times"/>
        </w:rPr>
        <w:t>&gt;</w:t>
      </w:r>
    </w:p>
    <w:p w14:paraId="0A0026DE" w14:textId="42DFD137" w:rsidR="00690717" w:rsidRPr="00885B0E" w:rsidRDefault="00690717" w:rsidP="00C9170B">
      <w:pPr>
        <w:rPr>
          <w:rFonts w:ascii="Times" w:hAnsi="Times"/>
        </w:rPr>
      </w:pPr>
    </w:p>
    <w:p w14:paraId="797F46A6" w14:textId="47589818" w:rsidR="00690717" w:rsidRPr="00885B0E" w:rsidRDefault="00651813" w:rsidP="00653B21">
      <w:pPr>
        <w:rPr>
          <w:rFonts w:ascii="Times" w:hAnsi="Times"/>
        </w:rPr>
      </w:pPr>
      <w:r w:rsidRPr="00885B0E">
        <w:rPr>
          <w:rFonts w:ascii="Times" w:hAnsi="Times"/>
        </w:rPr>
        <w:t>CSS-Tricks. (</w:t>
      </w:r>
      <w:r w:rsidR="00565E62" w:rsidRPr="00885B0E">
        <w:rPr>
          <w:rFonts w:ascii="Times" w:hAnsi="Times"/>
        </w:rPr>
        <w:t>03 April 2019). ‘</w:t>
      </w:r>
      <w:r w:rsidR="00565E62" w:rsidRPr="00885B0E">
        <w:rPr>
          <w:rFonts w:ascii="Times" w:hAnsi="Times"/>
          <w:i/>
          <w:iCs/>
        </w:rPr>
        <w:t>A Complete Guide to Grid</w:t>
      </w:r>
      <w:r w:rsidR="00565E62" w:rsidRPr="00885B0E">
        <w:rPr>
          <w:rFonts w:ascii="Times" w:hAnsi="Times"/>
        </w:rPr>
        <w:t>’</w:t>
      </w:r>
      <w:r w:rsidR="00653B21" w:rsidRPr="00885B0E">
        <w:rPr>
          <w:rFonts w:ascii="Times" w:hAnsi="Times"/>
        </w:rPr>
        <w:t>. Viewed 14 June 2019 &lt;</w:t>
      </w:r>
      <w:hyperlink r:id="rId11" w:history="1">
        <w:r w:rsidR="00653B21" w:rsidRPr="00885B0E">
          <w:rPr>
            <w:rStyle w:val="Hyperlink"/>
            <w:rFonts w:ascii="Times" w:hAnsi="Times"/>
          </w:rPr>
          <w:t>https://css-tricks.com/snippets/css/complete-guide-grid/</w:t>
        </w:r>
      </w:hyperlink>
      <w:r w:rsidR="00653B21" w:rsidRPr="00885B0E">
        <w:rPr>
          <w:rFonts w:ascii="Times" w:hAnsi="Times"/>
        </w:rPr>
        <w:t>&gt;</w:t>
      </w:r>
    </w:p>
    <w:p w14:paraId="7916CCE4" w14:textId="63EAF2CC" w:rsidR="001E2E1D" w:rsidRPr="00885B0E" w:rsidRDefault="001E2E1D">
      <w:pPr>
        <w:rPr>
          <w:rFonts w:ascii="Times" w:hAnsi="Times"/>
        </w:rPr>
      </w:pPr>
    </w:p>
    <w:p w14:paraId="50D5171D" w14:textId="7FD051AB" w:rsidR="00C751D0" w:rsidRPr="00885B0E" w:rsidRDefault="00653B21" w:rsidP="00C751D0">
      <w:pPr>
        <w:rPr>
          <w:rFonts w:ascii="Times" w:hAnsi="Times"/>
        </w:rPr>
      </w:pPr>
      <w:r w:rsidRPr="00885B0E">
        <w:rPr>
          <w:rFonts w:ascii="Times" w:hAnsi="Times"/>
        </w:rPr>
        <w:t>‘</w:t>
      </w:r>
      <w:r w:rsidR="006809C4" w:rsidRPr="00885B0E">
        <w:rPr>
          <w:rFonts w:ascii="Times" w:hAnsi="Times"/>
          <w:i/>
          <w:iCs/>
        </w:rPr>
        <w:t>CSS Grid Layout Crash Course</w:t>
      </w:r>
      <w:r w:rsidRPr="00885B0E">
        <w:rPr>
          <w:rFonts w:ascii="Times" w:hAnsi="Times"/>
          <w:i/>
          <w:iCs/>
        </w:rPr>
        <w:t>’</w:t>
      </w:r>
      <w:r w:rsidR="006809C4" w:rsidRPr="00885B0E">
        <w:rPr>
          <w:rFonts w:ascii="Times" w:hAnsi="Times"/>
        </w:rPr>
        <w:t>. (</w:t>
      </w:r>
      <w:r w:rsidR="00A96284" w:rsidRPr="00885B0E">
        <w:rPr>
          <w:rFonts w:ascii="Times" w:hAnsi="Times"/>
          <w:shd w:val="clear" w:color="auto" w:fill="FFFFFF"/>
        </w:rPr>
        <w:t xml:space="preserve">01 August 2017). </w:t>
      </w:r>
      <w:proofErr w:type="spellStart"/>
      <w:r w:rsidR="00873754" w:rsidRPr="00885B0E">
        <w:rPr>
          <w:rFonts w:ascii="Times" w:hAnsi="Times"/>
          <w:shd w:val="clear" w:color="auto" w:fill="FFFFFF"/>
        </w:rPr>
        <w:t>Traversy</w:t>
      </w:r>
      <w:proofErr w:type="spellEnd"/>
      <w:r w:rsidR="00873754" w:rsidRPr="00885B0E">
        <w:rPr>
          <w:rFonts w:ascii="Times" w:hAnsi="Times"/>
          <w:shd w:val="clear" w:color="auto" w:fill="FFFFFF"/>
        </w:rPr>
        <w:t xml:space="preserve"> Media</w:t>
      </w:r>
      <w:r w:rsidR="008A5E6F" w:rsidRPr="00885B0E">
        <w:rPr>
          <w:rFonts w:ascii="Times" w:hAnsi="Times"/>
          <w:shd w:val="clear" w:color="auto" w:fill="FFFFFF"/>
        </w:rPr>
        <w:t xml:space="preserve">. </w:t>
      </w:r>
      <w:proofErr w:type="spellStart"/>
      <w:r w:rsidR="008A5E6F" w:rsidRPr="00885B0E">
        <w:rPr>
          <w:rFonts w:ascii="Times" w:hAnsi="Times"/>
          <w:shd w:val="clear" w:color="auto" w:fill="FFFFFF"/>
        </w:rPr>
        <w:t>Youtube</w:t>
      </w:r>
      <w:proofErr w:type="spellEnd"/>
      <w:r w:rsidR="008A5E6F" w:rsidRPr="00885B0E">
        <w:rPr>
          <w:rFonts w:ascii="Times" w:hAnsi="Times"/>
          <w:shd w:val="clear" w:color="auto" w:fill="FFFFFF"/>
        </w:rPr>
        <w:t xml:space="preserve">. </w:t>
      </w:r>
      <w:r w:rsidR="00873754" w:rsidRPr="00885B0E">
        <w:rPr>
          <w:rFonts w:ascii="Times" w:hAnsi="Times"/>
        </w:rPr>
        <w:t>Viewed 14 June 2019 &lt;</w:t>
      </w:r>
      <w:r w:rsidR="00C751D0" w:rsidRPr="00885B0E">
        <w:rPr>
          <w:rFonts w:ascii="Times" w:hAnsi="Times"/>
        </w:rPr>
        <w:t xml:space="preserve"> </w:t>
      </w:r>
      <w:hyperlink r:id="rId12" w:history="1">
        <w:r w:rsidR="00C751D0" w:rsidRPr="00885B0E">
          <w:rPr>
            <w:rStyle w:val="Hyperlink"/>
            <w:rFonts w:ascii="Times" w:hAnsi="Times"/>
          </w:rPr>
          <w:t>https://www.youtube.com/watch?v=jV8B24rSN5o&amp;t=937s</w:t>
        </w:r>
      </w:hyperlink>
      <w:r w:rsidR="00C751D0" w:rsidRPr="00885B0E">
        <w:rPr>
          <w:rFonts w:ascii="Times" w:hAnsi="Times"/>
        </w:rPr>
        <w:t>&gt;</w:t>
      </w:r>
    </w:p>
    <w:p w14:paraId="75DA0827" w14:textId="4877A3E6" w:rsidR="0052769B" w:rsidRPr="00885B0E" w:rsidRDefault="0052769B" w:rsidP="00C751D0">
      <w:pPr>
        <w:rPr>
          <w:rFonts w:ascii="Times" w:hAnsi="Times"/>
        </w:rPr>
      </w:pPr>
    </w:p>
    <w:p w14:paraId="5E3F1A04" w14:textId="724C49D4" w:rsidR="00037FE2" w:rsidRPr="00885B0E" w:rsidRDefault="00F43DA1" w:rsidP="009E5E01">
      <w:pPr>
        <w:rPr>
          <w:rFonts w:ascii="Times" w:hAnsi="Times"/>
        </w:rPr>
      </w:pPr>
      <w:r w:rsidRPr="00885B0E">
        <w:rPr>
          <w:rFonts w:ascii="Times" w:hAnsi="Times"/>
        </w:rPr>
        <w:t>The University of Sydney</w:t>
      </w:r>
      <w:r w:rsidR="00037FE2" w:rsidRPr="00885B0E">
        <w:rPr>
          <w:rFonts w:ascii="Times" w:hAnsi="Times"/>
        </w:rPr>
        <w:t>. (2019). ‘</w:t>
      </w:r>
      <w:r w:rsidR="009E5E01" w:rsidRPr="00885B0E">
        <w:rPr>
          <w:rFonts w:ascii="Times" w:hAnsi="Times"/>
          <w:i/>
          <w:iCs/>
        </w:rPr>
        <w:t xml:space="preserve">Current </w:t>
      </w:r>
      <w:proofErr w:type="gramStart"/>
      <w:r w:rsidR="009E5E01" w:rsidRPr="00885B0E">
        <w:rPr>
          <w:rFonts w:ascii="Times" w:hAnsi="Times"/>
          <w:i/>
          <w:iCs/>
        </w:rPr>
        <w:t>students</w:t>
      </w:r>
      <w:r w:rsidR="00037FE2" w:rsidRPr="00885B0E">
        <w:rPr>
          <w:rFonts w:ascii="Times" w:hAnsi="Times"/>
        </w:rPr>
        <w:t>’</w:t>
      </w:r>
      <w:proofErr w:type="gramEnd"/>
      <w:r w:rsidR="00037FE2" w:rsidRPr="00885B0E">
        <w:rPr>
          <w:rFonts w:ascii="Times" w:hAnsi="Times"/>
        </w:rPr>
        <w:t xml:space="preserve">. Viewed </w:t>
      </w:r>
      <w:r w:rsidRPr="00885B0E">
        <w:rPr>
          <w:rFonts w:ascii="Times" w:hAnsi="Times"/>
        </w:rPr>
        <w:t>20</w:t>
      </w:r>
      <w:r w:rsidR="00037FE2" w:rsidRPr="00885B0E">
        <w:rPr>
          <w:rFonts w:ascii="Times" w:hAnsi="Times"/>
        </w:rPr>
        <w:t xml:space="preserve"> June 2019 &lt;</w:t>
      </w:r>
      <w:r w:rsidR="009E5E01" w:rsidRPr="00885B0E">
        <w:rPr>
          <w:rFonts w:ascii="Times" w:hAnsi="Times"/>
        </w:rPr>
        <w:t xml:space="preserve"> </w:t>
      </w:r>
      <w:hyperlink r:id="rId13" w:history="1">
        <w:r w:rsidR="009E5E01" w:rsidRPr="00885B0E">
          <w:rPr>
            <w:rStyle w:val="Hyperlink"/>
            <w:rFonts w:ascii="Times" w:hAnsi="Times"/>
          </w:rPr>
          <w:t>https://sydney.edu.au/students/</w:t>
        </w:r>
      </w:hyperlink>
      <w:r w:rsidR="00037FE2" w:rsidRPr="00885B0E">
        <w:rPr>
          <w:rFonts w:ascii="Times" w:hAnsi="Times"/>
        </w:rPr>
        <w:t xml:space="preserve"> &gt;.</w:t>
      </w:r>
    </w:p>
    <w:p w14:paraId="0F94E5C3" w14:textId="77777777" w:rsidR="00037FE2" w:rsidRPr="00885B0E" w:rsidRDefault="00037FE2" w:rsidP="006A53E5">
      <w:pPr>
        <w:rPr>
          <w:rFonts w:ascii="Times" w:hAnsi="Times"/>
        </w:rPr>
      </w:pPr>
    </w:p>
    <w:p w14:paraId="36705793" w14:textId="6D8482A5" w:rsidR="006A53E5" w:rsidRPr="00885B0E" w:rsidRDefault="006A53E5" w:rsidP="006A53E5">
      <w:pPr>
        <w:rPr>
          <w:rFonts w:ascii="Times" w:hAnsi="Times"/>
        </w:rPr>
      </w:pPr>
      <w:r w:rsidRPr="00885B0E">
        <w:rPr>
          <w:rFonts w:ascii="Times" w:hAnsi="Times"/>
        </w:rPr>
        <w:t>Westpac Banking Corporation. (2019). ‘</w:t>
      </w:r>
      <w:r w:rsidRPr="00885B0E">
        <w:rPr>
          <w:rFonts w:ascii="Times" w:hAnsi="Times"/>
          <w:i/>
          <w:iCs/>
        </w:rPr>
        <w:t>https://www.westpac.com.au/</w:t>
      </w:r>
      <w:r w:rsidRPr="00885B0E">
        <w:rPr>
          <w:rFonts w:ascii="Times" w:hAnsi="Times"/>
        </w:rPr>
        <w:t>’. Viewed 05 June 2019 &lt;</w:t>
      </w:r>
      <w:hyperlink r:id="rId14" w:history="1">
        <w:r w:rsidRPr="00885B0E">
          <w:rPr>
            <w:rStyle w:val="Hyperlink"/>
            <w:rFonts w:ascii="Times" w:hAnsi="Times"/>
          </w:rPr>
          <w:t>https://www.westpac.com.au/</w:t>
        </w:r>
      </w:hyperlink>
      <w:r w:rsidRPr="00885B0E">
        <w:rPr>
          <w:rFonts w:ascii="Times" w:hAnsi="Times"/>
        </w:rPr>
        <w:t xml:space="preserve"> &gt;.</w:t>
      </w:r>
    </w:p>
    <w:p w14:paraId="30D77F67" w14:textId="77777777" w:rsidR="0052769B" w:rsidRPr="00885B0E" w:rsidRDefault="0052769B" w:rsidP="00C751D0">
      <w:pPr>
        <w:rPr>
          <w:rFonts w:ascii="Times" w:hAnsi="Times"/>
        </w:rPr>
      </w:pPr>
    </w:p>
    <w:p w14:paraId="3FAC7A89" w14:textId="59EAAE8F" w:rsidR="00A96284" w:rsidRPr="00885B0E" w:rsidRDefault="00A96284" w:rsidP="00873754">
      <w:pPr>
        <w:rPr>
          <w:rFonts w:ascii="Times" w:hAnsi="Times"/>
          <w:shd w:val="clear" w:color="auto" w:fill="FFFFFF"/>
        </w:rPr>
      </w:pPr>
    </w:p>
    <w:p w14:paraId="1B3798C4" w14:textId="24F4FF17" w:rsidR="00E366D1" w:rsidRPr="00885B0E" w:rsidRDefault="00162E5B" w:rsidP="00873754">
      <w:pPr>
        <w:rPr>
          <w:rFonts w:ascii="Times" w:hAnsi="Times"/>
          <w:shd w:val="clear" w:color="auto" w:fill="FFFFFF"/>
        </w:rPr>
      </w:pPr>
      <w:r w:rsidRPr="00885B0E">
        <w:rPr>
          <w:rFonts w:ascii="Times" w:hAnsi="Times"/>
          <w:shd w:val="clear" w:color="auto" w:fill="FFFFFF"/>
        </w:rPr>
        <w:t>Appendix</w:t>
      </w:r>
    </w:p>
    <w:p w14:paraId="65EAE348" w14:textId="7F1E2E66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162E5B" w:rsidRPr="00885B0E" w14:paraId="613FFEF7" w14:textId="77777777" w:rsidTr="00FA18AE">
        <w:tc>
          <w:tcPr>
            <w:tcW w:w="9020" w:type="dxa"/>
          </w:tcPr>
          <w:p w14:paraId="0EE423D9" w14:textId="1F856158" w:rsidR="00162E5B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1. Appendix</w:t>
            </w:r>
            <w:r w:rsidR="00731F6A" w:rsidRPr="00885B0E">
              <w:rPr>
                <w:rFonts w:ascii="Times" w:hAnsi="Times"/>
              </w:rPr>
              <w:t xml:space="preserve"> | </w:t>
            </w:r>
            <w:r w:rsidR="00162E5B" w:rsidRPr="00885B0E">
              <w:rPr>
                <w:rFonts w:ascii="Times" w:hAnsi="Times"/>
              </w:rPr>
              <w:t>Westpac group</w:t>
            </w:r>
          </w:p>
        </w:tc>
      </w:tr>
      <w:tr w:rsidR="00162E5B" w:rsidRPr="00885B0E" w14:paraId="0322380E" w14:textId="77777777" w:rsidTr="00FA18AE">
        <w:tc>
          <w:tcPr>
            <w:tcW w:w="9020" w:type="dxa"/>
          </w:tcPr>
          <w:p w14:paraId="6F254057" w14:textId="1CA0B767" w:rsidR="00162E5B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162E5B" w:rsidRPr="00885B0E">
              <w:rPr>
                <w:rFonts w:ascii="Times" w:hAnsi="Times"/>
                <w:noProof/>
              </w:rPr>
              <w:drawing>
                <wp:inline distT="0" distB="0" distL="0" distR="0" wp14:anchorId="08060F60" wp14:editId="6B888FF1">
                  <wp:extent cx="5572453" cy="3634450"/>
                  <wp:effectExtent l="0" t="0" r="3175" b="0"/>
                  <wp:docPr id="4" name="Picture 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19-06-05 17.45.56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192" cy="363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E5B" w:rsidRPr="00885B0E" w14:paraId="21850B0F" w14:textId="77777777" w:rsidTr="00FA18AE">
        <w:tc>
          <w:tcPr>
            <w:tcW w:w="9020" w:type="dxa"/>
          </w:tcPr>
          <w:p w14:paraId="52CD1AAC" w14:textId="77777777" w:rsidR="00162E5B" w:rsidRPr="00885B0E" w:rsidRDefault="00162E5B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Westpac (2019) </w:t>
            </w:r>
            <w:hyperlink r:id="rId16" w:history="1">
              <w:r w:rsidRPr="00885B0E">
                <w:rPr>
                  <w:rStyle w:val="Hyperlink"/>
                  <w:rFonts w:ascii="Times" w:hAnsi="Times"/>
                  <w:vertAlign w:val="subscript"/>
                </w:rPr>
                <w:t>https://www.westpac.com.au/</w:t>
              </w:r>
            </w:hyperlink>
            <w:r w:rsidRPr="00885B0E">
              <w:rPr>
                <w:rFonts w:ascii="Times" w:hAnsi="Times"/>
                <w:vertAlign w:val="subscript"/>
              </w:rPr>
              <w:t xml:space="preserve"> </w:t>
            </w:r>
          </w:p>
        </w:tc>
      </w:tr>
    </w:tbl>
    <w:p w14:paraId="43E6F8D0" w14:textId="77777777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p w14:paraId="4771562C" w14:textId="532609D8" w:rsidR="00C9170B" w:rsidRPr="00885B0E" w:rsidRDefault="00C9170B">
      <w:pPr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954628" w:rsidRPr="00885B0E" w14:paraId="2D6BF806" w14:textId="77777777" w:rsidTr="00FA18AE">
        <w:tc>
          <w:tcPr>
            <w:tcW w:w="9020" w:type="dxa"/>
          </w:tcPr>
          <w:p w14:paraId="250AE124" w14:textId="6F02EFD2" w:rsidR="00954628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lastRenderedPageBreak/>
              <w:t xml:space="preserve">2. Appendix | </w:t>
            </w:r>
            <w:r w:rsidR="001E1827" w:rsidRPr="00885B0E">
              <w:rPr>
                <w:rFonts w:ascii="Times" w:hAnsi="Times"/>
              </w:rPr>
              <w:t>University of Sydney</w:t>
            </w:r>
          </w:p>
        </w:tc>
      </w:tr>
      <w:tr w:rsidR="00954628" w:rsidRPr="00885B0E" w14:paraId="5DA15512" w14:textId="77777777" w:rsidTr="00FA18AE">
        <w:tc>
          <w:tcPr>
            <w:tcW w:w="9020" w:type="dxa"/>
          </w:tcPr>
          <w:p w14:paraId="41E8BAB1" w14:textId="184EE541" w:rsidR="00954628" w:rsidRPr="00885B0E" w:rsidRDefault="00954628" w:rsidP="00FA18AE">
            <w:pPr>
              <w:spacing w:before="100" w:beforeAutospacing="1" w:after="120"/>
              <w:rPr>
                <w:rFonts w:ascii="Times" w:hAnsi="Times"/>
              </w:rPr>
            </w:pPr>
          </w:p>
          <w:p w14:paraId="25BDB6FF" w14:textId="383E49D1" w:rsidR="001E1827" w:rsidRPr="00885B0E" w:rsidRDefault="00716E3E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drawing>
                <wp:inline distT="0" distB="0" distL="0" distR="0" wp14:anchorId="48A2A141" wp14:editId="2E7413DE">
                  <wp:extent cx="5588360" cy="2578100"/>
                  <wp:effectExtent l="0" t="0" r="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19-06-20 09.11.3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92" cy="258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BEC5" w14:textId="27D217D3" w:rsidR="001E1827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</w:p>
        </w:tc>
      </w:tr>
      <w:tr w:rsidR="00954628" w:rsidRPr="00885B0E" w14:paraId="4A0CC75D" w14:textId="77777777" w:rsidTr="00FA18AE">
        <w:tc>
          <w:tcPr>
            <w:tcW w:w="9020" w:type="dxa"/>
          </w:tcPr>
          <w:p w14:paraId="114974A6" w14:textId="0007164C" w:rsidR="00954628" w:rsidRPr="00885B0E" w:rsidRDefault="00954628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</w:t>
            </w:r>
            <w:r w:rsidR="00DF1E99">
              <w:rPr>
                <w:rFonts w:ascii="Times" w:hAnsi="Times"/>
                <w:vertAlign w:val="subscript"/>
              </w:rPr>
              <w:t>The Uni</w:t>
            </w:r>
            <w:bookmarkStart w:id="0" w:name="_GoBack"/>
            <w:bookmarkEnd w:id="0"/>
            <w:r w:rsidR="00DF1E99">
              <w:rPr>
                <w:rFonts w:ascii="Times" w:hAnsi="Times"/>
                <w:vertAlign w:val="subscript"/>
              </w:rPr>
              <w:t xml:space="preserve">versity of Sydney </w:t>
            </w:r>
            <w:r w:rsidRPr="00885B0E">
              <w:rPr>
                <w:rFonts w:ascii="Times" w:hAnsi="Times"/>
                <w:vertAlign w:val="subscript"/>
              </w:rPr>
              <w:t>(</w:t>
            </w:r>
            <w:r w:rsidRPr="00DF1E99">
              <w:rPr>
                <w:rFonts w:ascii="Times" w:hAnsi="Times"/>
                <w:vertAlign w:val="subscript"/>
              </w:rPr>
              <w:t xml:space="preserve">2019) </w:t>
            </w:r>
            <w:r w:rsidR="00DF1E99" w:rsidRPr="00DF1E99">
              <w:rPr>
                <w:vertAlign w:val="subscript"/>
              </w:rPr>
              <w:t>https://sydney.edu.au/students/</w:t>
            </w:r>
          </w:p>
        </w:tc>
      </w:tr>
    </w:tbl>
    <w:p w14:paraId="3AF31340" w14:textId="77777777" w:rsidR="001E2E1D" w:rsidRPr="00885B0E" w:rsidRDefault="001E2E1D">
      <w:pPr>
        <w:rPr>
          <w:rFonts w:ascii="Times" w:hAnsi="Times"/>
        </w:rPr>
      </w:pPr>
    </w:p>
    <w:sectPr w:rsidR="001E2E1D" w:rsidRPr="00885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1D"/>
    <w:rsid w:val="00033E9E"/>
    <w:rsid w:val="00037FE2"/>
    <w:rsid w:val="00041593"/>
    <w:rsid w:val="0006155B"/>
    <w:rsid w:val="000A6D37"/>
    <w:rsid w:val="000F2A8F"/>
    <w:rsid w:val="00106118"/>
    <w:rsid w:val="0013426E"/>
    <w:rsid w:val="001359E1"/>
    <w:rsid w:val="00136CBB"/>
    <w:rsid w:val="00162E5B"/>
    <w:rsid w:val="00172958"/>
    <w:rsid w:val="00180A1D"/>
    <w:rsid w:val="00191A55"/>
    <w:rsid w:val="001946B1"/>
    <w:rsid w:val="001C1961"/>
    <w:rsid w:val="001C660E"/>
    <w:rsid w:val="001E1827"/>
    <w:rsid w:val="001E2E1D"/>
    <w:rsid w:val="00284CFE"/>
    <w:rsid w:val="00290222"/>
    <w:rsid w:val="002935AB"/>
    <w:rsid w:val="002A6757"/>
    <w:rsid w:val="002B6224"/>
    <w:rsid w:val="002F48FB"/>
    <w:rsid w:val="00344E6A"/>
    <w:rsid w:val="003532A4"/>
    <w:rsid w:val="003E3A34"/>
    <w:rsid w:val="003E56A1"/>
    <w:rsid w:val="00422AAC"/>
    <w:rsid w:val="00427A95"/>
    <w:rsid w:val="00430F21"/>
    <w:rsid w:val="00444E1F"/>
    <w:rsid w:val="004543B3"/>
    <w:rsid w:val="00457361"/>
    <w:rsid w:val="0046282B"/>
    <w:rsid w:val="004C5285"/>
    <w:rsid w:val="0052769B"/>
    <w:rsid w:val="00550FBA"/>
    <w:rsid w:val="00565E62"/>
    <w:rsid w:val="00573E9A"/>
    <w:rsid w:val="005C7D6D"/>
    <w:rsid w:val="005D10B8"/>
    <w:rsid w:val="005E74BD"/>
    <w:rsid w:val="00614356"/>
    <w:rsid w:val="0062227A"/>
    <w:rsid w:val="00651813"/>
    <w:rsid w:val="00653B21"/>
    <w:rsid w:val="006669DC"/>
    <w:rsid w:val="006809C4"/>
    <w:rsid w:val="00680D75"/>
    <w:rsid w:val="00686BF3"/>
    <w:rsid w:val="00690717"/>
    <w:rsid w:val="00692671"/>
    <w:rsid w:val="006A53E5"/>
    <w:rsid w:val="006D79A2"/>
    <w:rsid w:val="00716E3E"/>
    <w:rsid w:val="00731F6A"/>
    <w:rsid w:val="00780833"/>
    <w:rsid w:val="007D797A"/>
    <w:rsid w:val="00801E87"/>
    <w:rsid w:val="00821029"/>
    <w:rsid w:val="00840010"/>
    <w:rsid w:val="00843A5C"/>
    <w:rsid w:val="0084796B"/>
    <w:rsid w:val="00851AC1"/>
    <w:rsid w:val="00873754"/>
    <w:rsid w:val="00885B0E"/>
    <w:rsid w:val="008A5E6F"/>
    <w:rsid w:val="008D2936"/>
    <w:rsid w:val="008D677B"/>
    <w:rsid w:val="008D7EFE"/>
    <w:rsid w:val="009123DC"/>
    <w:rsid w:val="0093325E"/>
    <w:rsid w:val="00954628"/>
    <w:rsid w:val="00985BE5"/>
    <w:rsid w:val="009C3C47"/>
    <w:rsid w:val="009D6DD1"/>
    <w:rsid w:val="009E5E01"/>
    <w:rsid w:val="009F240F"/>
    <w:rsid w:val="00A10F08"/>
    <w:rsid w:val="00A77CCC"/>
    <w:rsid w:val="00A812CA"/>
    <w:rsid w:val="00A81B60"/>
    <w:rsid w:val="00A96284"/>
    <w:rsid w:val="00B34A30"/>
    <w:rsid w:val="00B37C65"/>
    <w:rsid w:val="00B37D02"/>
    <w:rsid w:val="00B40833"/>
    <w:rsid w:val="00B445A8"/>
    <w:rsid w:val="00B463F6"/>
    <w:rsid w:val="00B93544"/>
    <w:rsid w:val="00B95BCD"/>
    <w:rsid w:val="00BD65B7"/>
    <w:rsid w:val="00BF77CA"/>
    <w:rsid w:val="00C405BB"/>
    <w:rsid w:val="00C65F06"/>
    <w:rsid w:val="00C751D0"/>
    <w:rsid w:val="00C9170B"/>
    <w:rsid w:val="00CB2598"/>
    <w:rsid w:val="00CD6BF9"/>
    <w:rsid w:val="00D1250E"/>
    <w:rsid w:val="00D319C6"/>
    <w:rsid w:val="00D37493"/>
    <w:rsid w:val="00D63FF4"/>
    <w:rsid w:val="00D94AE1"/>
    <w:rsid w:val="00DB68E6"/>
    <w:rsid w:val="00DF1E99"/>
    <w:rsid w:val="00E03128"/>
    <w:rsid w:val="00E03E90"/>
    <w:rsid w:val="00E366D1"/>
    <w:rsid w:val="00E52A92"/>
    <w:rsid w:val="00E73AF6"/>
    <w:rsid w:val="00EA7BBE"/>
    <w:rsid w:val="00EC693F"/>
    <w:rsid w:val="00EE1168"/>
    <w:rsid w:val="00EE119C"/>
    <w:rsid w:val="00F43DA1"/>
    <w:rsid w:val="00F60552"/>
    <w:rsid w:val="00F63903"/>
    <w:rsid w:val="00FB25CC"/>
    <w:rsid w:val="00FB2B37"/>
    <w:rsid w:val="00FB741A"/>
    <w:rsid w:val="00FC3EB2"/>
    <w:rsid w:val="00FE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C68E20"/>
  <w15:chartTrackingRefBased/>
  <w15:docId w15:val="{62B96E49-BF58-DD45-BB4E-413E8D26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1D0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6D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354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544"/>
    <w:rPr>
      <w:rFonts w:ascii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E2E1D"/>
    <w:rPr>
      <w:i/>
      <w:iCs/>
    </w:rPr>
  </w:style>
  <w:style w:type="character" w:styleId="Hyperlink">
    <w:name w:val="Hyperlink"/>
    <w:basedOn w:val="DefaultParagraphFont"/>
    <w:uiPriority w:val="99"/>
    <w:unhideWhenUsed/>
    <w:rsid w:val="00C9170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6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3B2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46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ydney.edu.au/students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uc-design.github.io/11056-wit-2019/module-4/responsive-1/" TargetMode="External"/><Relationship Id="rId12" Type="http://schemas.openxmlformats.org/officeDocument/2006/relationships/hyperlink" Target="https://www.youtube.com/watch?v=jV8B24rSN5o&amp;t=937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ww.westpac.com.au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css-tricks.com/snippets/css/complete-guide-grid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10" Type="http://schemas.openxmlformats.org/officeDocument/2006/relationships/hyperlink" Target="https://uclearn.canberra.edu.au/courses/6578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commbank.com.au/" TargetMode="External"/><Relationship Id="rId14" Type="http://schemas.openxmlformats.org/officeDocument/2006/relationships/hyperlink" Target="https://www.westpac.com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3221FA-0719-1C45-B545-193F5287F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Wadsworth</dc:creator>
  <cp:keywords/>
  <dc:description/>
  <cp:lastModifiedBy>Jack Wadsworth</cp:lastModifiedBy>
  <cp:revision>16</cp:revision>
  <dcterms:created xsi:type="dcterms:W3CDTF">2019-06-19T23:53:00Z</dcterms:created>
  <dcterms:modified xsi:type="dcterms:W3CDTF">2019-06-22T23:53:00Z</dcterms:modified>
</cp:coreProperties>
</file>