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Wi‑Fi</w:t>
      </w:r>
      <w:r>
        <w:t xml:space="preserve"> </w:t>
      </w:r>
      <w:r>
        <w:t xml:space="preserve">CSI-Based</w:t>
      </w:r>
      <w:r>
        <w:t xml:space="preserve"> </w:t>
      </w:r>
      <w:r>
        <w:t xml:space="preserve">Gait</w:t>
      </w:r>
      <w:r>
        <w:t xml:space="preserve"> </w:t>
      </w:r>
      <w:r>
        <w:t xml:space="preserve">Recognition</w:t>
      </w:r>
      <w:r>
        <w:t xml:space="preserve"> </w:t>
      </w:r>
      <w:r>
        <w:t xml:space="preserve">Project</w:t>
      </w:r>
      <w:r>
        <w:t xml:space="preserve"> </w:t>
      </w:r>
      <w:r>
        <w:t xml:space="preserve">Guide</w:t>
      </w:r>
    </w:p>
    <w:p>
      <w:pPr>
        <w:pStyle w:val="Author"/>
      </w:pPr>
      <w:r>
        <w:t xml:space="preserve">Compiled</w:t>
      </w:r>
      <w:r>
        <w:t xml:space="preserve"> </w:t>
      </w:r>
      <w:r>
        <w:t xml:space="preserve">from</w:t>
      </w:r>
      <w:r>
        <w:t xml:space="preserve"> </w:t>
      </w:r>
      <w:r>
        <w:t xml:space="preserve">our</w:t>
      </w:r>
      <w:r>
        <w:t xml:space="preserve"> </w:t>
      </w:r>
      <w:r>
        <w:t xml:space="preserve">guideline</w:t>
      </w:r>
      <w:r>
        <w:t xml:space="preserve"> </w:t>
      </w:r>
      <w:r>
        <w:t xml:space="preserve">chats</w:t>
      </w:r>
    </w:p>
    <w:p>
      <w:pPr>
        <w:pStyle w:val="Date"/>
      </w:pPr>
      <w:r>
        <w:t xml:space="preserve">March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purpos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Purpose</w:t>
      </w:r>
    </w:p>
    <w:p>
      <w:pPr>
        <w:pStyle w:val="FirstParagraph"/>
      </w:pPr>
      <w:r>
        <w:t xml:space="preserve">This document compiles the full guidance from our conversation into a downloadable reference for your Intel 5300 Wi‑Fi CSI gait-recognition project. It is organized as a practical handbook you can keep beside your setup machine.</w:t>
      </w:r>
    </w:p>
    <w:bookmarkEnd w:id="20"/>
    <w:bookmarkStart w:id="24" w:name="executive-recommendatio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Executive recommendation</w:t>
      </w:r>
    </w:p>
    <w:bookmarkStart w:id="21" w:name="the-short-answer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The short answer</w:t>
      </w:r>
    </w:p>
    <w:p>
      <w:pPr>
        <w:pStyle w:val="FirstParagraph"/>
      </w:pPr>
      <w:r>
        <w:t xml:space="preserve">Use the Intel 5300 only as a</w:t>
      </w:r>
      <w:r>
        <w:t xml:space="preserve"> </w:t>
      </w:r>
      <w:r>
        <w:rPr>
          <w:b/>
          <w:bCs/>
        </w:rPr>
        <w:t xml:space="preserve">dedicated collection platform</w:t>
      </w:r>
      <w:r>
        <w:t xml:space="preserve">, not as your long-term modern research platform.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Collector machine OS:</w:t>
      </w:r>
      <w:r>
        <w:t xml:space="preserve"> </w:t>
      </w:r>
      <w:r>
        <w:t xml:space="preserve">Ubuntu</w:t>
      </w:r>
      <w:r>
        <w:t xml:space="preserve"> </w:t>
      </w:r>
      <w:r>
        <w:rPr>
          <w:b/>
          <w:bCs/>
        </w:rPr>
        <w:t xml:space="preserve">18.04.0 Desktop</w:t>
      </w:r>
      <w:r>
        <w:t xml:space="preserve"> </w:t>
      </w:r>
      <w:r>
        <w:t xml:space="preserve">with a</w:t>
      </w:r>
      <w:r>
        <w:t xml:space="preserve"> </w:t>
      </w:r>
      <w:r>
        <w:rPr>
          <w:b/>
          <w:bCs/>
        </w:rPr>
        <w:t xml:space="preserve">4.15.x</w:t>
      </w:r>
      <w:r>
        <w:t xml:space="preserve"> </w:t>
      </w:r>
      <w:r>
        <w:t xml:space="preserve">kernel.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not use the latest Ubuntu</w:t>
      </w:r>
      <w:r>
        <w:t xml:space="preserve"> </w:t>
      </w:r>
      <w:r>
        <w:t xml:space="preserve">for Intel 5300 CSI collection.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 analysis and modeling on a newer Ubuntu machine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Use monitor-mode injection</w:t>
      </w:r>
      <w:r>
        <w:t xml:space="preserve"> </w:t>
      </w:r>
      <w:r>
        <w:t xml:space="preserve">for serious experiments.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Preserve raw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.dat</w:t>
      </w:r>
      <w:r>
        <w:rPr>
          <w:b/>
          <w:bCs/>
        </w:rPr>
        <w:t xml:space="preserve"> </w:t>
      </w:r>
      <w:r>
        <w:rPr>
          <w:b/>
          <w:bCs/>
        </w:rPr>
        <w:t xml:space="preserve">traces</w:t>
      </w:r>
      <w:r>
        <w:t xml:space="preserve">, then convert them to</w:t>
      </w:r>
      <w:r>
        <w:t xml:space="preserve"> </w:t>
      </w:r>
      <w:r>
        <w:rPr>
          <w:b/>
          <w:bCs/>
        </w:rPr>
        <w:t xml:space="preserve">HDF5</w:t>
      </w:r>
      <w:r>
        <w:t xml:space="preserve"> </w:t>
      </w:r>
      <w:r>
        <w:t xml:space="preserve">for long-term research use.</w:t>
      </w:r>
    </w:p>
    <w:bookmarkEnd w:id="21"/>
    <w:bookmarkStart w:id="22" w:name="why-this-split-is-the-safest-design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Why this split is the safest design</w:t>
      </w:r>
    </w:p>
    <w:p>
      <w:pPr>
        <w:pStyle w:val="FirstParagraph"/>
      </w:pPr>
      <w:r>
        <w:t xml:space="preserve">The Intel 5300 CSI ecosystem is old but proven. It behaves like a legacy lab instrument: good for measurement, bad for living inside a modern operating system. Keeping collection and analysis separate gives you reproducibility without sacrificing a modern research workflow.</w:t>
      </w:r>
    </w:p>
    <w:bookmarkEnd w:id="22"/>
    <w:bookmarkStart w:id="23" w:name="main-hardware-recommendation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Main hardware recommendation</w:t>
      </w:r>
    </w:p>
    <w:p>
      <w:pPr>
        <w:pStyle w:val="FirstParagraph"/>
      </w:pPr>
      <w:r>
        <w:t xml:space="preserve">Your laptop has a 10th-gen Intel CPU, which is much newer than the kernels typically used by the Intel 5300 CSI toolchain. The cleanest arrangement is: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collector install</w:t>
      </w:r>
      <w:r>
        <w:t xml:space="preserve"> </w:t>
      </w:r>
      <w:r>
        <w:t xml:space="preserve">on a separate SSD / partition / spare laptop with Ubuntu 18.04.0 + kernel 4.15,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modern research machine</w:t>
      </w:r>
      <w:r>
        <w:t xml:space="preserve"> </w:t>
      </w:r>
      <w:r>
        <w:t xml:space="preserve">for preprocessing, HDF5 conversion, modeling, and paper writing.</w:t>
      </w:r>
    </w:p>
    <w:bookmarkEnd w:id="23"/>
    <w:bookmarkEnd w:id="24"/>
    <w:bookmarkStart w:id="28" w:name="operating-system-decision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Operating system decision</w:t>
      </w:r>
    </w:p>
    <w:bookmarkStart w:id="25" w:name="which-ubuntu-version-should-be-used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Which Ubuntu version should be used?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Ubuntu 18.04.0 Desktop AMD64 exactly</w:t>
      </w:r>
      <w:r>
        <w:t xml:space="preserve"> </w:t>
      </w:r>
      <w:r>
        <w:t xml:space="preserve">for the Intel 5300 collection machine.</w:t>
      </w:r>
    </w:p>
    <w:bookmarkEnd w:id="25"/>
    <w:bookmarkStart w:id="26" w:name="will-the-setup-work-on-the-latest-ubuntu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Will the setup work on the latest Ubuntu?</w:t>
      </w:r>
    </w:p>
    <w:p>
      <w:pPr>
        <w:pStyle w:val="FirstParagraph"/>
      </w:pPr>
      <w:r>
        <w:t xml:space="preserve">No, not reliably.</w:t>
      </w:r>
    </w:p>
    <w:p>
      <w:pPr>
        <w:pStyle w:val="BodyText"/>
      </w:pPr>
      <w:r>
        <w:t xml:space="preserve">The Intel 5300 CSI setup depends on an older kernel/driver/firmware stack. A newer Ubuntu release may boot and run, but the CSI-specific wireless driver path is not a dependable target there. For this project, correctness matters more than convenience.</w:t>
      </w:r>
    </w:p>
    <w:bookmarkEnd w:id="26"/>
    <w:bookmarkStart w:id="27" w:name="practical-warning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Practical warning</w:t>
      </w:r>
    </w:p>
    <w:p>
      <w:pPr>
        <w:pStyle w:val="FirstParagraph"/>
      </w:pPr>
      <w:r>
        <w:t xml:space="preserve">Do not let the collector machine drift away from the working kernel.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03"/>
        </w:numPr>
      </w:pPr>
      <w:r>
        <w:t xml:space="preserve">release upgrades,</w:t>
      </w:r>
    </w:p>
    <w:p>
      <w:pPr>
        <w:pStyle w:val="Compact"/>
        <w:numPr>
          <w:ilvl w:val="0"/>
          <w:numId w:val="1003"/>
        </w:numPr>
      </w:pPr>
      <w:r>
        <w:t xml:space="preserve">HWE kernel jumps,</w:t>
      </w:r>
    </w:p>
    <w:p>
      <w:pPr>
        <w:pStyle w:val="Compact"/>
        <w:numPr>
          <w:ilvl w:val="0"/>
          <w:numId w:val="1003"/>
        </w:numPr>
      </w:pPr>
      <w:r>
        <w:t xml:space="preserve">“</w:t>
      </w:r>
      <w:r>
        <w:t xml:space="preserve">I updated everything and now CSI disappeared</w:t>
      </w:r>
      <w:r>
        <w:t xml:space="preserve">”</w:t>
      </w:r>
      <w:r>
        <w:t xml:space="preserve"> </w:t>
      </w:r>
      <w:r>
        <w:t xml:space="preserve">situations.</w:t>
      </w:r>
    </w:p>
    <w:p>
      <w:pPr>
        <w:pStyle w:val="FirstParagraph"/>
      </w:pPr>
      <w:r>
        <w:t xml:space="preserve">Treat the collector machine like a calibrated instrument.</w:t>
      </w:r>
    </w:p>
    <w:bookmarkEnd w:id="27"/>
    <w:bookmarkEnd w:id="28"/>
    <w:bookmarkStart w:id="59" w:name="full-intel-5300-collector-setup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Full Intel 5300 collector setup</w:t>
      </w:r>
    </w:p>
    <w:p>
      <w:pPr>
        <w:pStyle w:val="FirstParagraph"/>
      </w:pPr>
      <w:r>
        <w:t xml:space="preserve">This section assumes you are building the</w:t>
      </w:r>
      <w:r>
        <w:t xml:space="preserve"> </w:t>
      </w:r>
      <w:r>
        <w:rPr>
          <w:b/>
          <w:bCs/>
        </w:rPr>
        <w:t xml:space="preserve">collector machine</w:t>
      </w:r>
      <w:r>
        <w:t xml:space="preserve">.</w:t>
      </w:r>
    </w:p>
    <w:bookmarkStart w:id="31" w:name="step-1-verify-the-machine-state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Step 1 — Verify the machine state</w:t>
      </w:r>
    </w:p>
    <w:p>
      <w:pPr>
        <w:pStyle w:val="SourceCode"/>
      </w:pP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lspci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'network|wireless'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lshw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network</w:t>
      </w:r>
      <w:r>
        <w:br/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mokutil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--sb-state</w:t>
      </w:r>
    </w:p>
    <w:bookmarkStart w:id="29" w:name="why"/>
    <w:p>
      <w:pPr>
        <w:pStyle w:val="Heading3"/>
      </w:pPr>
      <w:r>
        <w:rPr>
          <w:rStyle w:val="SectionNumber"/>
        </w:rPr>
        <w:t xml:space="preserve">4.1.1</w:t>
      </w:r>
      <w:r>
        <w:tab/>
      </w:r>
      <w:r>
        <w:t xml:space="preserve">Why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uname -r</w:t>
      </w:r>
      <w:r>
        <w:t xml:space="preserve"> </w:t>
      </w:r>
      <w:r>
        <w:t xml:space="preserve">confirms the active kernel.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lspci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lshw</w:t>
      </w:r>
      <w:r>
        <w:t xml:space="preserve"> </w:t>
      </w:r>
      <w:r>
        <w:t xml:space="preserve">confirm that the Intel 5300 is detected.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iw dev</w:t>
      </w:r>
      <w:r>
        <w:t xml:space="preserve"> </w:t>
      </w:r>
      <w:r>
        <w:t xml:space="preserve">shows the interface name.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mokutil --sb-state</w:t>
      </w:r>
      <w:r>
        <w:t xml:space="preserve"> </w:t>
      </w:r>
      <w:r>
        <w:t xml:space="preserve">tells you whether Secure Boot may interfere with unsigned modules.</w:t>
      </w:r>
    </w:p>
    <w:bookmarkEnd w:id="29"/>
    <w:bookmarkStart w:id="30" w:name="cross-check"/>
    <w:p>
      <w:pPr>
        <w:pStyle w:val="Heading3"/>
      </w:pPr>
      <w:r>
        <w:rPr>
          <w:rStyle w:val="SectionNumber"/>
        </w:rPr>
        <w:t xml:space="preserve">4.1.2</w:t>
      </w:r>
      <w:r>
        <w:tab/>
      </w:r>
      <w:r>
        <w:t xml:space="preserve">Cross-check</w:t>
      </w:r>
    </w:p>
    <w:p>
      <w:pPr>
        <w:pStyle w:val="FirstParagraph"/>
      </w:pPr>
      <w:r>
        <w:t xml:space="preserve">You want to see: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4.15.x</w:t>
      </w:r>
      <w:r>
        <w:t xml:space="preserve"> </w:t>
      </w:r>
      <w:r>
        <w:t xml:space="preserve">kernel on the collector install,</w:t>
      </w:r>
    </w:p>
    <w:p>
      <w:pPr>
        <w:pStyle w:val="Compact"/>
        <w:numPr>
          <w:ilvl w:val="0"/>
          <w:numId w:val="1005"/>
        </w:numPr>
      </w:pPr>
      <w:r>
        <w:t xml:space="preserve">the Intel 5300 listed,</w:t>
      </w:r>
    </w:p>
    <w:p>
      <w:pPr>
        <w:pStyle w:val="Compact"/>
        <w:numPr>
          <w:ilvl w:val="0"/>
          <w:numId w:val="1005"/>
        </w:numPr>
      </w:pPr>
      <w:r>
        <w:t xml:space="preserve">a wireless interface present,</w:t>
      </w:r>
    </w:p>
    <w:p>
      <w:pPr>
        <w:pStyle w:val="Compact"/>
        <w:numPr>
          <w:ilvl w:val="0"/>
          <w:numId w:val="1005"/>
        </w:numPr>
      </w:pPr>
      <w:r>
        <w:t xml:space="preserve">Secure Boot disabled if possible.</w:t>
      </w:r>
    </w:p>
    <w:bookmarkEnd w:id="30"/>
    <w:bookmarkEnd w:id="31"/>
    <w:bookmarkStart w:id="34" w:name="step-2-install-the-required-packages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Step 2 — Install the required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gcc make linux-headers-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git-core iw</w:t>
      </w:r>
    </w:p>
    <w:bookmarkStart w:id="32" w:name="why-1"/>
    <w:p>
      <w:pPr>
        <w:pStyle w:val="Heading3"/>
      </w:pPr>
      <w:r>
        <w:rPr>
          <w:rStyle w:val="SectionNumber"/>
        </w:rPr>
        <w:t xml:space="preserve">4.2.1</w:t>
      </w:r>
      <w:r>
        <w:tab/>
      </w:r>
      <w:r>
        <w:t xml:space="preserve">Why</w:t>
      </w:r>
    </w:p>
    <w:p>
      <w:pPr>
        <w:pStyle w:val="FirstParagraph"/>
      </w:pPr>
      <w:r>
        <w:t xml:space="preserve">You need:</w:t>
      </w:r>
    </w:p>
    <w:p>
      <w:pPr>
        <w:pStyle w:val="Compact"/>
        <w:numPr>
          <w:ilvl w:val="0"/>
          <w:numId w:val="1006"/>
        </w:numPr>
      </w:pPr>
      <w:r>
        <w:t xml:space="preserve">compiler and build tools,</w:t>
      </w:r>
    </w:p>
    <w:p>
      <w:pPr>
        <w:pStyle w:val="Compact"/>
        <w:numPr>
          <w:ilvl w:val="0"/>
          <w:numId w:val="1006"/>
        </w:numPr>
      </w:pPr>
      <w:r>
        <w:t xml:space="preserve">exact kernel headers,</w:t>
      </w:r>
    </w:p>
    <w:p>
      <w:pPr>
        <w:pStyle w:val="Compact"/>
        <w:numPr>
          <w:ilvl w:val="0"/>
          <w:numId w:val="1006"/>
        </w:numPr>
      </w:pPr>
      <w:r>
        <w:t xml:space="preserve">Git for source checkout,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iw</w:t>
      </w:r>
      <w:r>
        <w:t xml:space="preserve"> </w:t>
      </w:r>
      <w:r>
        <w:t xml:space="preserve">for interface control.</w:t>
      </w:r>
    </w:p>
    <w:bookmarkEnd w:id="32"/>
    <w:bookmarkStart w:id="33" w:name="cross-check-1"/>
    <w:p>
      <w:pPr>
        <w:pStyle w:val="Heading3"/>
      </w:pPr>
      <w:r>
        <w:rPr>
          <w:rStyle w:val="SectionNumber"/>
        </w:rPr>
        <w:t xml:space="preserve">4.2.2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gcc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/build</w:t>
      </w:r>
      <w:r>
        <w:br/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</w:t>
      </w:r>
    </w:p>
    <w:bookmarkEnd w:id="33"/>
    <w:bookmarkEnd w:id="34"/>
    <w:bookmarkStart w:id="37" w:name="X68c53fbe63e0ed818ca76f403ebf5ed558068f7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Step 3 — Stop NetworkManager from interfering</w:t>
      </w:r>
    </w:p>
    <w:p>
      <w:pPr>
        <w:pStyle w:val="FirstParagraph"/>
      </w:pPr>
      <w:r>
        <w:t xml:space="preserve">First identify the interface, then configure it for manual control.</w:t>
      </w:r>
    </w:p>
    <w:p>
      <w:pPr>
        <w:pStyle w:val="BodyText"/>
      </w:pPr>
      <w:r>
        <w:t xml:space="preserve">Example if the interface is</w:t>
      </w:r>
      <w:r>
        <w:t xml:space="preserve"> </w:t>
      </w:r>
      <w:r>
        <w:rPr>
          <w:rStyle w:val="VerbatimChar"/>
        </w:rPr>
        <w:t xml:space="preserve">wlan0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iface wlan0 inet manual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/etc/network/interfaces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NetworkManager</w:t>
      </w:r>
    </w:p>
    <w:bookmarkStart w:id="35" w:name="why-2"/>
    <w:p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Why</w:t>
      </w:r>
    </w:p>
    <w:p>
      <w:pPr>
        <w:pStyle w:val="FirstParagraph"/>
      </w:pPr>
      <w:r>
        <w:t xml:space="preserve">The collector interface should be controlled by the experiment scripts, not constantly reconfigured by the desktop network manager.</w:t>
      </w:r>
    </w:p>
    <w:bookmarkEnd w:id="35"/>
    <w:bookmarkStart w:id="36" w:name="cross-check-2"/>
    <w:p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ExtensionTok"/>
        </w:rPr>
        <w:t xml:space="preserve">nmcli</w:t>
      </w:r>
      <w:r>
        <w:rPr>
          <w:rStyle w:val="NormalTok"/>
        </w:rPr>
        <w:t xml:space="preserve"> dev status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</w:t>
      </w:r>
    </w:p>
    <w:bookmarkEnd w:id="36"/>
    <w:bookmarkEnd w:id="37"/>
    <w:bookmarkStart w:id="40" w:name="step-4-optional-module-blacklisting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Step 4 — Optional module blacklisting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blacklist iwldvm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/etc/modprobe.d/csitool.conf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blacklist iwlwifi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/etc/modprobe.d/csitool.conf</w:t>
      </w:r>
    </w:p>
    <w:bookmarkStart w:id="38" w:name="why-3"/>
    <w:p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Why</w:t>
      </w:r>
    </w:p>
    <w:p>
      <w:pPr>
        <w:pStyle w:val="FirstParagraph"/>
      </w:pPr>
      <w:r>
        <w:t xml:space="preserve">This is optional, but useful if you want strict control over when the stock wireless stack is loaded.</w:t>
      </w:r>
    </w:p>
    <w:bookmarkEnd w:id="38"/>
    <w:bookmarkStart w:id="39" w:name="cross-check-3"/>
    <w:p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/etc/modprobe.d/csitool.conf</w:t>
      </w:r>
    </w:p>
    <w:bookmarkEnd w:id="39"/>
    <w:bookmarkEnd w:id="40"/>
    <w:bookmarkStart w:id="43" w:name="X124154b888830264ca6d906b30c452d792a3caf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Step 5 — Clone the Intel 5300 CSI driver source</w:t>
      </w:r>
    </w:p>
    <w:p>
      <w:pPr>
        <w:pStyle w:val="FirstParagraph"/>
      </w:pPr>
      <w:r>
        <w:t xml:space="preserve">Recommended practical path for Ubuntu 18.04 / kernel 4.15: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https://github.com/spanev/linux-80211n-csitool.git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linux-80211n-csitool</w:t>
      </w:r>
      <w:r>
        <w:br/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CSITOOL_KERNEL_TAG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csitool-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.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1-2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$CSITOOL_KERNEL_TAG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VariableTok"/>
        </w:rPr>
        <w:t xml:space="preserve">${CSITOOL_KERNEL_TAG}</w:t>
      </w:r>
    </w:p>
    <w:bookmarkStart w:id="41" w:name="why-4"/>
    <w:p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Why</w:t>
      </w:r>
    </w:p>
    <w:p>
      <w:pPr>
        <w:pStyle w:val="FirstParagraph"/>
      </w:pPr>
      <w:r>
        <w:t xml:space="preserve">The spanev fork is the practical route for Ubuntu 18.04 with kernel 4.15.</w:t>
      </w:r>
    </w:p>
    <w:bookmarkEnd w:id="41"/>
    <w:bookmarkStart w:id="42" w:name="cross-check-4"/>
    <w:p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status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</w:t>
      </w:r>
      <w:r>
        <w:rPr>
          <w:rStyle w:val="AttributeTok"/>
        </w:rPr>
        <w:t xml:space="preserve">--show-current</w:t>
      </w:r>
    </w:p>
    <w:bookmarkEnd w:id="42"/>
    <w:bookmarkEnd w:id="43"/>
    <w:bookmarkStart w:id="46" w:name="step-6-build-the-modified-driver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Step 6 — Build the modified driver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nproc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/build M=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/drivers/net/wireless/intel/iwlwifi modules</w:t>
      </w:r>
    </w:p>
    <w:bookmarkStart w:id="44" w:name="why-5"/>
    <w:p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Why</w:t>
      </w:r>
    </w:p>
    <w:p>
      <w:pPr>
        <w:pStyle w:val="FirstParagraph"/>
      </w:pPr>
      <w:r>
        <w:t xml:space="preserve">This compiles the CSI-enabled</w:t>
      </w:r>
      <w:r>
        <w:t xml:space="preserve"> </w:t>
      </w:r>
      <w:r>
        <w:rPr>
          <w:rStyle w:val="VerbatimChar"/>
        </w:rPr>
        <w:t xml:space="preserve">iwlwifi</w:t>
      </w:r>
      <w:r>
        <w:t xml:space="preserve"> </w:t>
      </w:r>
      <w:r>
        <w:t xml:space="preserve">module against the exact running kernel.</w:t>
      </w:r>
    </w:p>
    <w:bookmarkEnd w:id="44"/>
    <w:bookmarkStart w:id="45" w:name="cross-check-5"/>
    <w:p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drivers/net/wireless/intel/iwlwifi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'*.ko'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'*.o'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45"/>
    <w:bookmarkEnd w:id="46"/>
    <w:bookmarkStart w:id="49" w:name="step-7-install-the-driver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Step 7 — Install the driver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make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/build M=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pwd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/drivers/net/wireless/intel/iwlwifi INSTALL_MOD_DIR=updates modules_install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depmod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</w:p>
    <w:bookmarkStart w:id="47" w:name="why-6"/>
    <w:p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Why</w:t>
      </w:r>
    </w:p>
    <w:p>
      <w:pPr>
        <w:pStyle w:val="FirstParagraph"/>
      </w:pPr>
      <w:r>
        <w:t xml:space="preserve">This installs the updated module into the kernel’s updates directory and refreshes module metadata.</w:t>
      </w:r>
    </w:p>
    <w:bookmarkEnd w:id="47"/>
    <w:bookmarkStart w:id="48" w:name="cross-check-6"/>
    <w:p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find</w:t>
      </w:r>
      <w:r>
        <w:rPr>
          <w:rStyle w:val="NormalTok"/>
        </w:rPr>
        <w:t xml:space="preserve"> /lib/modules/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'*updates*iwlwifi*'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</w:t>
      </w:r>
      <w:r>
        <w:br/>
      </w:r>
      <w:r>
        <w:rPr>
          <w:rStyle w:val="ExtensionTok"/>
        </w:rPr>
        <w:t xml:space="preserve">modinfo</w:t>
      </w:r>
      <w:r>
        <w:rPr>
          <w:rStyle w:val="NormalTok"/>
        </w:rPr>
        <w:t xml:space="preserve"> iwlwifi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bookmarkEnd w:id="48"/>
    <w:bookmarkEnd w:id="49"/>
    <w:bookmarkStart w:id="52" w:name="Xb7b534aafa1d98147ec495857af451aa8919452"/>
    <w:p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Step 8 — Install the modified firmware and build the logger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https://github.com/dhalperi/linux-80211n-csitool-supplementary.git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/lib/firmware/iwlwifi-5000-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.ucode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.orig"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linux-80211n-csitool-supplementary/firmware/iwlwifi-5000-2.ucode.sigcomm2010 /lib/firmware/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-sf</w:t>
      </w:r>
      <w:r>
        <w:rPr>
          <w:rStyle w:val="NormalTok"/>
        </w:rPr>
        <w:t xml:space="preserve"> iwlwifi-5000-2.ucode.sigcomm2010 /lib/firmware/iwlwifi-5000-2.ucode</w:t>
      </w:r>
      <w:r>
        <w:br/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linux-80211n-csitool-supplementary/netlink</w:t>
      </w:r>
    </w:p>
    <w:bookmarkStart w:id="50" w:name="why-7"/>
    <w:p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Why</w:t>
      </w:r>
    </w:p>
    <w:p>
      <w:pPr>
        <w:pStyle w:val="FirstParagraph"/>
      </w:pPr>
      <w:r>
        <w:t xml:space="preserve">The Intel 5300 CSI tool needs the modified firmware and the</w:t>
      </w:r>
      <w:r>
        <w:t xml:space="preserve"> </w:t>
      </w:r>
      <w:r>
        <w:rPr>
          <w:rStyle w:val="VerbatimChar"/>
        </w:rPr>
        <w:t xml:space="preserve">log_to_file</w:t>
      </w:r>
      <w:r>
        <w:t xml:space="preserve"> </w:t>
      </w:r>
      <w:r>
        <w:t xml:space="preserve">userspace logger.</w:t>
      </w:r>
    </w:p>
    <w:bookmarkEnd w:id="50"/>
    <w:bookmarkStart w:id="51" w:name="cross-check-7"/>
    <w:p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/lib/firmware/iwlwifi-5000-2.ucode</w:t>
      </w:r>
      <w:r>
        <w:rPr>
          <w:rStyle w:val="PreprocessorTok"/>
        </w:rPr>
        <w:t xml:space="preserve">*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linux-80211n-csitool-supplementary/netlink/log_to_file</w:t>
      </w:r>
    </w:p>
    <w:bookmarkEnd w:id="51"/>
    <w:bookmarkEnd w:id="52"/>
    <w:bookmarkStart w:id="55" w:name="X9cf5b483929e81a1f74c69b68d0945da096b712"/>
    <w:p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Step 9 — Reload the driver with CSI logging enabled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'$1=="Interface"{print $2; exit}'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ip link set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down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iwldvm iwlwifi mac80211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iwlwifi mac80211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modprobe iwlwifi connector_log=0x1</w:t>
      </w:r>
    </w:p>
    <w:bookmarkStart w:id="53" w:name="why-8"/>
    <w:p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Why</w:t>
      </w:r>
    </w:p>
    <w:p>
      <w:pPr>
        <w:pStyle w:val="FirstParagraph"/>
      </w:pPr>
      <w:r>
        <w:t xml:space="preserve">This unloads the active wireless stack and reloads the CSI-aware module with connector logging enabled.</w:t>
      </w:r>
    </w:p>
    <w:bookmarkEnd w:id="53"/>
    <w:bookmarkStart w:id="54" w:name="cross-check-8"/>
    <w:p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lsmod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'iwlwifi|iwldvm|mac80211'</w:t>
      </w:r>
      <w:r>
        <w:br/>
      </w:r>
      <w:r>
        <w:rPr>
          <w:rStyle w:val="FunctionTok"/>
        </w:rPr>
        <w:t xml:space="preserve">dmesg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50</w:t>
      </w:r>
    </w:p>
    <w:bookmarkEnd w:id="54"/>
    <w:bookmarkEnd w:id="55"/>
    <w:bookmarkStart w:id="58" w:name="step-10-first-smoke-test"/>
    <w:p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Step 10 — First smoke test</w:t>
      </w:r>
    </w:p>
    <w:p>
      <w:pPr>
        <w:pStyle w:val="FirstParagraph"/>
      </w:pPr>
      <w:r>
        <w:t xml:space="preserve">Start logging: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~/linux-80211n-csitool-supplementary/netlink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./log_to_file ~/csi.dat</w:t>
      </w:r>
    </w:p>
    <w:p>
      <w:pPr>
        <w:pStyle w:val="FirstParagraph"/>
      </w:pPr>
      <w:r>
        <w:t xml:space="preserve">In another terminal, generate traffic on a compatible open 802.11n HT network: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AP_IP_ADDRESS</w:t>
      </w:r>
      <w:r>
        <w:rPr>
          <w:rStyle w:val="OperatorTok"/>
        </w:rPr>
        <w:t xml:space="preserve">&gt;</w:t>
      </w:r>
    </w:p>
    <w:bookmarkStart w:id="56" w:name="why-9"/>
    <w:p>
      <w:pPr>
        <w:pStyle w:val="Heading3"/>
      </w:pPr>
      <w:r>
        <w:rPr>
          <w:rStyle w:val="SectionNumber"/>
        </w:rPr>
        <w:t xml:space="preserve">4.10.1</w:t>
      </w:r>
      <w:r>
        <w:tab/>
      </w:r>
      <w:r>
        <w:t xml:space="preserve">Why</w:t>
      </w:r>
    </w:p>
    <w:p>
      <w:pPr>
        <w:pStyle w:val="FirstParagraph"/>
      </w:pPr>
      <w:r>
        <w:t xml:space="preserve">This is the first proof that CSI is actually being captured.</w:t>
      </w:r>
    </w:p>
    <w:bookmarkEnd w:id="56"/>
    <w:bookmarkStart w:id="57" w:name="cross-check-9"/>
    <w:p>
      <w:pPr>
        <w:pStyle w:val="Heading3"/>
      </w:pPr>
      <w:r>
        <w:rPr>
          <w:rStyle w:val="SectionNumber"/>
        </w:rPr>
        <w:t xml:space="preserve">4.10.2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~/csi.dat</w:t>
      </w:r>
    </w:p>
    <w:p>
      <w:pPr>
        <w:pStyle w:val="FirstParagraph"/>
      </w:pPr>
      <w:r>
        <w:t xml:space="preserve">If the file grows, the collector path is alive.</w:t>
      </w:r>
    </w:p>
    <w:bookmarkEnd w:id="57"/>
    <w:bookmarkEnd w:id="58"/>
    <w:bookmarkEnd w:id="59"/>
    <w:bookmarkStart w:id="82" w:name="controlled-monitor-mode-collection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Controlled monitor-mode collection</w:t>
      </w:r>
    </w:p>
    <w:p>
      <w:pPr>
        <w:pStyle w:val="FirstParagraph"/>
      </w:pPr>
      <w:r>
        <w:t xml:space="preserve">For real gait experiments,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rely on random everyday Wi‑Fi traffic. Use</w:t>
      </w:r>
      <w:r>
        <w:t xml:space="preserve"> </w:t>
      </w:r>
      <w:r>
        <w:rPr>
          <w:b/>
          <w:bCs/>
        </w:rPr>
        <w:t xml:space="preserve">controlled monitor-mode injection</w:t>
      </w:r>
      <w:r>
        <w:t xml:space="preserve">.</w:t>
      </w:r>
    </w:p>
    <w:bookmarkStart w:id="60" w:name="recommended-architecture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Recommended architecture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Receiver:</w:t>
      </w:r>
      <w:r>
        <w:t xml:space="preserve"> </w:t>
      </w:r>
      <w:r>
        <w:t xml:space="preserve">Intel 5300 collector machine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Transmitter:</w:t>
      </w:r>
      <w:r>
        <w:t xml:space="preserve"> </w:t>
      </w:r>
      <w:r>
        <w:t xml:space="preserve">a second Linux machine for controlled packet injection</w:t>
      </w:r>
    </w:p>
    <w:p>
      <w:pPr>
        <w:pStyle w:val="FirstParagraph"/>
      </w:pPr>
      <w:r>
        <w:t xml:space="preserve">This makes your dataset reproducible.</w:t>
      </w:r>
    </w:p>
    <w:bookmarkEnd w:id="60"/>
    <w:bookmarkStart w:id="62" w:name="step-11-receiver-preflight-checks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Step 11 — Receiver preflight checks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'$1=="Interface"{print $2; exit}'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debugfs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debugfs none /sys/kernel/debug</w:t>
      </w:r>
      <w:r>
        <w:br/>
      </w:r>
      <w:r>
        <w:br/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br/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</w:t>
      </w:r>
      <w:r>
        <w:br/>
      </w:r>
      <w:r>
        <w:rPr>
          <w:rStyle w:val="ExtensionTok"/>
        </w:rPr>
        <w:t xml:space="preserve">ip</w:t>
      </w:r>
      <w:r>
        <w:rPr>
          <w:rStyle w:val="NormalTok"/>
        </w:rPr>
        <w:t xml:space="preserve"> link show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</w:p>
    <w:bookmarkStart w:id="61" w:name="why-10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Why</w:t>
      </w:r>
    </w:p>
    <w:p>
      <w:pPr>
        <w:pStyle w:val="FirstParagraph"/>
      </w:pPr>
      <w:r>
        <w:t xml:space="preserve">You need the correct interface name and a mounted debugfs path for monitor-mode rate control.</w:t>
      </w:r>
    </w:p>
    <w:bookmarkEnd w:id="61"/>
    <w:bookmarkEnd w:id="62"/>
    <w:bookmarkStart w:id="65" w:name="Xb0d7f3076936a520a99962d826e3b545c54ceb9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Step 12 — Build the transmitter-side injection tools</w:t>
      </w:r>
    </w:p>
    <w:p>
      <w:pPr>
        <w:pStyle w:val="FirstParagraph"/>
      </w:pPr>
      <w:r>
        <w:t xml:space="preserve">On the transmitter: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build-essential libpcap-dev git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https://github.com/dhalperi/lorcon-old.git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lorcon-old</w:t>
      </w:r>
      <w:r>
        <w:br/>
      </w:r>
      <w:r>
        <w:rPr>
          <w:rStyle w:val="ExtensionTok"/>
        </w:rPr>
        <w:t xml:space="preserve">./configure</w:t>
      </w:r>
      <w:r>
        <w:br/>
      </w:r>
      <w:r>
        <w:rPr>
          <w:rStyle w:val="FunctionTok"/>
        </w:rPr>
        <w:t xml:space="preserve">make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make install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ldconfig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https://github.com/dhalperi/linux-80211n-csitool-supplementary.git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linux-80211n-csitool-supplementary/injection</w:t>
      </w:r>
      <w:r>
        <w:br/>
      </w:r>
      <w:r>
        <w:rPr>
          <w:rStyle w:val="FunctionTok"/>
        </w:rPr>
        <w:t xml:space="preserve">make</w:t>
      </w:r>
    </w:p>
    <w:bookmarkStart w:id="63" w:name="why-1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Why</w:t>
      </w:r>
    </w:p>
    <w:p>
      <w:pPr>
        <w:pStyle w:val="FirstParagraph"/>
      </w:pPr>
      <w:r>
        <w:t xml:space="preserve">The injection utilities rely on LORCON v1 and the supplementary injection source.</w:t>
      </w:r>
    </w:p>
    <w:bookmarkEnd w:id="63"/>
    <w:bookmarkStart w:id="64" w:name="cross-check-10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~/linux-80211n-csitool-supplementary/injection/random_packets</w:t>
      </w:r>
    </w:p>
    <w:bookmarkEnd w:id="64"/>
    <w:bookmarkEnd w:id="65"/>
    <w:bookmarkStart w:id="68" w:name="Xdc0fd299f84ee4309a403aafcf18d2dc972e4fc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Step 13 — Put the receiver into monitor mode</w:t>
      </w:r>
    </w:p>
    <w:p>
      <w:pPr>
        <w:pStyle w:val="FirstParagraph"/>
      </w:pPr>
      <w:r>
        <w:t xml:space="preserve">On the receiver: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~/linux-80211n-csitool-supplementary/injection</w:t>
      </w:r>
      <w:r>
        <w:br/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"wlan0"</w:t>
      </w:r>
      <w:r>
        <w:rPr>
          <w:rStyle w:val="NormalTok"/>
        </w:rPr>
        <w:t xml:space="preserve"> setup_monitor_csi.sh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"s/wlan0/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setup_monitor_csi.sh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./setup_monitor_csi.sh 6 HT20</w:t>
      </w:r>
    </w:p>
    <w:bookmarkStart w:id="66" w:name="why-12"/>
    <w:p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Why</w:t>
      </w:r>
    </w:p>
    <w:p>
      <w:pPr>
        <w:pStyle w:val="FirstParagraph"/>
      </w:pPr>
      <w:r>
        <w:t xml:space="preserve">This switches the Intel 5300 receiver into the monitor-mode CSI collection path.</w:t>
      </w:r>
    </w:p>
    <w:bookmarkEnd w:id="66"/>
    <w:bookmarkStart w:id="67" w:name="cross-check-11"/>
    <w:p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info</w:t>
      </w:r>
      <w:r>
        <w:br/>
      </w:r>
      <w:r>
        <w:rPr>
          <w:rStyle w:val="ExtensionTok"/>
        </w:rPr>
        <w:t xml:space="preserve">iwconfig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You want monitor mode and the chosen channel.</w:t>
      </w:r>
    </w:p>
    <w:bookmarkEnd w:id="67"/>
    <w:bookmarkEnd w:id="68"/>
    <w:bookmarkStart w:id="71" w:name="step-14-lock-the-receiver-monitor-rate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Step 14 — Lock the receiver monitor rate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0x1c113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/sys/kernel/debug/ieee80211/phy0/iwlwifi/iwldvm/debug/monitor_tx_rate</w:t>
      </w:r>
    </w:p>
    <w:bookmarkStart w:id="69" w:name="why-13"/>
    <w:p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Why</w:t>
      </w:r>
    </w:p>
    <w:p>
      <w:pPr>
        <w:pStyle w:val="FirstParagraph"/>
      </w:pPr>
      <w:r>
        <w:t xml:space="preserve">Fixed-rate experiments are easier to reproduce than adaptive-rate experiments.</w:t>
      </w:r>
    </w:p>
    <w:bookmarkEnd w:id="69"/>
    <w:bookmarkStart w:id="70" w:name="cross-check-12"/>
    <w:p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/sys/kernel/debug/ieee80211/phy0/iwlwifi/iwldvm/debug/monitor_tx_rate</w:t>
      </w:r>
    </w:p>
    <w:bookmarkEnd w:id="70"/>
    <w:bookmarkEnd w:id="71"/>
    <w:bookmarkStart w:id="73" w:name="step-15-start-receiver-logging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Step 15 — Start receiver logging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~/csi_sessions/test01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~/linux-80211n-csitool-supplementary/netlink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./log_to_file ~/csi_sessions/test01/session_raw.csi.dat</w:t>
      </w:r>
    </w:p>
    <w:bookmarkStart w:id="72" w:name="cross-check-13"/>
    <w:p>
      <w:pPr>
        <w:pStyle w:val="Heading3"/>
      </w:pPr>
      <w:r>
        <w:rPr>
          <w:rStyle w:val="SectionNumber"/>
        </w:rPr>
        <w:t xml:space="preserve">5.6.1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ExtensionTok"/>
        </w:rPr>
        <w:t xml:space="preserve">watch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 ls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~/csi_sessions/test01/session_raw.csi.dat</w:t>
      </w:r>
    </w:p>
    <w:bookmarkEnd w:id="72"/>
    <w:bookmarkEnd w:id="73"/>
    <w:bookmarkStart w:id="76" w:name="Xec74b3a7ba784bbe4de603fa1ecd843f0145445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Step 16 — Put the transmitter into inject mode</w:t>
      </w:r>
    </w:p>
    <w:p>
      <w:pPr>
        <w:pStyle w:val="FirstParagraph"/>
      </w:pPr>
      <w:r>
        <w:t xml:space="preserve">On the transmitter: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TX_IFACE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'$1=="Interface"{print $2; exit}'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$TX_IFACE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~/linux-80211n-csitool-supplementary/injection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"wlan0"</w:t>
      </w:r>
      <w:r>
        <w:rPr>
          <w:rStyle w:val="NormalTok"/>
        </w:rPr>
        <w:t xml:space="preserve"> setup_inject.sh</w:t>
      </w:r>
      <w:r>
        <w:br/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"s/wlan0/</w:t>
      </w:r>
      <w:r>
        <w:rPr>
          <w:rStyle w:val="VariableTok"/>
        </w:rPr>
        <w:t xml:space="preserve">$TX_IFACE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setup_inject.sh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./setup_inject.sh 6 HT20</w:t>
      </w:r>
    </w:p>
    <w:bookmarkStart w:id="74" w:name="why-14"/>
    <w:p>
      <w:pPr>
        <w:pStyle w:val="Heading3"/>
      </w:pPr>
      <w:r>
        <w:rPr>
          <w:rStyle w:val="SectionNumber"/>
        </w:rPr>
        <w:t xml:space="preserve">5.7.1</w:t>
      </w:r>
      <w:r>
        <w:tab/>
      </w:r>
      <w:r>
        <w:t xml:space="preserve">Why</w:t>
      </w:r>
    </w:p>
    <w:p>
      <w:pPr>
        <w:pStyle w:val="FirstParagraph"/>
      </w:pPr>
      <w:r>
        <w:t xml:space="preserve">This prepares the second machine for controlled packet injection.</w:t>
      </w:r>
    </w:p>
    <w:bookmarkEnd w:id="74"/>
    <w:bookmarkStart w:id="75" w:name="cross-check-14"/>
    <w:p>
      <w:pPr>
        <w:pStyle w:val="Heading3"/>
      </w:pPr>
      <w:r>
        <w:rPr>
          <w:rStyle w:val="SectionNumber"/>
        </w:rPr>
        <w:t xml:space="preserve">5.7.2</w:t>
      </w:r>
      <w:r>
        <w:tab/>
      </w:r>
      <w:r>
        <w:t xml:space="preserve">Cross-check</w:t>
      </w:r>
    </w:p>
    <w:p>
      <w:pPr>
        <w:pStyle w:val="SourceCode"/>
      </w:pP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$TX_IFACE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info</w:t>
      </w:r>
      <w:r>
        <w:br/>
      </w:r>
      <w:r>
        <w:rPr>
          <w:rStyle w:val="ExtensionTok"/>
        </w:rPr>
        <w:t xml:space="preserve">iwconfig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$TX_IFACE</w:t>
      </w:r>
      <w:r>
        <w:rPr>
          <w:rStyle w:val="StringTok"/>
        </w:rPr>
        <w:t xml:space="preserve">"</w:t>
      </w:r>
    </w:p>
    <w:bookmarkEnd w:id="75"/>
    <w:bookmarkEnd w:id="76"/>
    <w:bookmarkStart w:id="79" w:name="Xe98097ee7103d7937b87e0cd5f055999e80b2c8"/>
    <w:p>
      <w:pPr>
        <w:pStyle w:val="Heading2"/>
      </w:pPr>
      <w:r>
        <w:rPr>
          <w:rStyle w:val="SectionNumber"/>
        </w:rPr>
        <w:t xml:space="preserve">5.8</w:t>
      </w:r>
      <w:r>
        <w:tab/>
      </w:r>
      <w:r>
        <w:t xml:space="preserve">Step 17 — Fix the transmitter rate and send packets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0x4101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/sys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monitor_tx_rate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./random_packets 1 100 1</w:t>
      </w:r>
    </w:p>
    <w:bookmarkStart w:id="77" w:name="why-15"/>
    <w:p>
      <w:pPr>
        <w:pStyle w:val="Heading3"/>
      </w:pPr>
      <w:r>
        <w:rPr>
          <w:rStyle w:val="SectionNumber"/>
        </w:rPr>
        <w:t xml:space="preserve">5.8.1</w:t>
      </w:r>
      <w:r>
        <w:tab/>
      </w:r>
      <w:r>
        <w:t xml:space="preserve">Why</w:t>
      </w:r>
    </w:p>
    <w:p>
      <w:pPr>
        <w:pStyle w:val="FirstParagraph"/>
      </w:pPr>
      <w:r>
        <w:t xml:space="preserve">This gives you controlled traffic instead of random ambient traffic.</w:t>
      </w:r>
    </w:p>
    <w:bookmarkEnd w:id="77"/>
    <w:bookmarkStart w:id="78" w:name="cross-check-15"/>
    <w:p>
      <w:pPr>
        <w:pStyle w:val="Heading3"/>
      </w:pPr>
      <w:r>
        <w:rPr>
          <w:rStyle w:val="SectionNumber"/>
        </w:rPr>
        <w:t xml:space="preserve">5.8.2</w:t>
      </w:r>
      <w:r>
        <w:tab/>
      </w:r>
      <w:r>
        <w:t xml:space="preserve">Cross-check</w:t>
      </w:r>
    </w:p>
    <w:p>
      <w:pPr>
        <w:pStyle w:val="FirstParagraph"/>
      </w:pPr>
      <w:r>
        <w:t xml:space="preserve">The receiver-side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file should grow steadily.</w:t>
      </w:r>
    </w:p>
    <w:bookmarkEnd w:id="78"/>
    <w:bookmarkEnd w:id="79"/>
    <w:bookmarkStart w:id="81" w:name="step-18-stop-each-trial-cleanly"/>
    <w:p>
      <w:pPr>
        <w:pStyle w:val="Heading2"/>
      </w:pPr>
      <w:r>
        <w:rPr>
          <w:rStyle w:val="SectionNumber"/>
        </w:rPr>
        <w:t xml:space="preserve">5.9</w:t>
      </w:r>
      <w:r>
        <w:tab/>
      </w:r>
      <w:r>
        <w:t xml:space="preserve">Step 18 — Stop each trial cleanly</w:t>
      </w:r>
    </w:p>
    <w:p>
      <w:pPr>
        <w:pStyle w:val="FirstParagraph"/>
      </w:pPr>
      <w:r>
        <w:t xml:space="preserve">Stop</w:t>
      </w:r>
      <w:r>
        <w:t xml:space="preserve"> </w:t>
      </w:r>
      <w:r>
        <w:rPr>
          <w:rStyle w:val="VerbatimChar"/>
        </w:rPr>
        <w:t xml:space="preserve">log_to_file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, then verify: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~/csi_sessions/test01/session_raw.csi.dat</w:t>
      </w:r>
    </w:p>
    <w:bookmarkStart w:id="80" w:name="why-16"/>
    <w:p>
      <w:pPr>
        <w:pStyle w:val="Heading3"/>
      </w:pPr>
      <w:r>
        <w:rPr>
          <w:rStyle w:val="SectionNumber"/>
        </w:rPr>
        <w:t xml:space="preserve">5.9.1</w:t>
      </w:r>
      <w:r>
        <w:tab/>
      </w:r>
      <w:r>
        <w:t xml:space="preserve">Why</w:t>
      </w:r>
    </w:p>
    <w:p>
      <w:pPr>
        <w:pStyle w:val="FirstParagraph"/>
      </w:pPr>
      <w:r>
        <w:t xml:space="preserve">One session should produce one raw file. Do not merge unrelated trials into the same raw trace.</w:t>
      </w:r>
    </w:p>
    <w:bookmarkEnd w:id="80"/>
    <w:bookmarkEnd w:id="81"/>
    <w:bookmarkEnd w:id="82"/>
    <w:bookmarkStart w:id="87" w:name="gui-for-collection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GUI for collection</w:t>
      </w:r>
    </w:p>
    <w:p>
      <w:pPr>
        <w:pStyle w:val="FirstParagraph"/>
      </w:pPr>
      <w:r>
        <w:t xml:space="preserve">You asked for a GUI. For the Intel 5300 collector, the most practical design is a</w:t>
      </w:r>
      <w:r>
        <w:t xml:space="preserve"> </w:t>
      </w:r>
      <w:r>
        <w:rPr>
          <w:b/>
          <w:bCs/>
        </w:rPr>
        <w:t xml:space="preserve">thin GUI wrapper over the working CLI scripts</w:t>
      </w:r>
      <w:r>
        <w:t xml:space="preserve">.</w:t>
      </w:r>
    </w:p>
    <w:bookmarkStart w:id="83" w:name="why-a-thin-wrapper-is-the-right-design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Why a thin wrapper is the right design</w:t>
      </w:r>
    </w:p>
    <w:p>
      <w:pPr>
        <w:pStyle w:val="FirstParagraph"/>
      </w:pPr>
      <w:r>
        <w:t xml:space="preserve">The driver and collection stack are fragile and low-level. Your GUI should not replace them. It should only orchestrate them safely.</w:t>
      </w:r>
    </w:p>
    <w:bookmarkEnd w:id="83"/>
    <w:bookmarkStart w:id="84" w:name="what-the-gui-should-control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What the GUI should control</w:t>
      </w:r>
    </w:p>
    <w:p>
      <w:pPr>
        <w:pStyle w:val="FirstParagraph"/>
      </w:pPr>
      <w:r>
        <w:t xml:space="preserve">At minimum:</w:t>
      </w:r>
    </w:p>
    <w:p>
      <w:pPr>
        <w:pStyle w:val="Compact"/>
        <w:numPr>
          <w:ilvl w:val="0"/>
          <w:numId w:val="1008"/>
        </w:numPr>
      </w:pPr>
      <w:r>
        <w:t xml:space="preserve">subject ID,</w:t>
      </w:r>
    </w:p>
    <w:p>
      <w:pPr>
        <w:pStyle w:val="Compact"/>
        <w:numPr>
          <w:ilvl w:val="0"/>
          <w:numId w:val="1008"/>
        </w:numPr>
      </w:pPr>
      <w:r>
        <w:t xml:space="preserve">session ID,</w:t>
      </w:r>
    </w:p>
    <w:p>
      <w:pPr>
        <w:pStyle w:val="Compact"/>
        <w:numPr>
          <w:ilvl w:val="0"/>
          <w:numId w:val="1008"/>
        </w:numPr>
      </w:pPr>
      <w:r>
        <w:t xml:space="preserve">trial ID,</w:t>
      </w:r>
    </w:p>
    <w:p>
      <w:pPr>
        <w:pStyle w:val="Compact"/>
        <w:numPr>
          <w:ilvl w:val="0"/>
          <w:numId w:val="1008"/>
        </w:numPr>
      </w:pPr>
      <w:r>
        <w:t xml:space="preserve">room ID,</w:t>
      </w:r>
    </w:p>
    <w:p>
      <w:pPr>
        <w:pStyle w:val="Compact"/>
        <w:numPr>
          <w:ilvl w:val="0"/>
          <w:numId w:val="1008"/>
        </w:numPr>
      </w:pPr>
      <w:r>
        <w:t xml:space="preserve">path ID,</w:t>
      </w:r>
    </w:p>
    <w:p>
      <w:pPr>
        <w:pStyle w:val="Compact"/>
        <w:numPr>
          <w:ilvl w:val="0"/>
          <w:numId w:val="1008"/>
        </w:numPr>
      </w:pPr>
      <w:r>
        <w:t xml:space="preserve">walking direction,</w:t>
      </w:r>
    </w:p>
    <w:p>
      <w:pPr>
        <w:pStyle w:val="Compact"/>
        <w:numPr>
          <w:ilvl w:val="0"/>
          <w:numId w:val="1008"/>
        </w:numPr>
      </w:pPr>
      <w:r>
        <w:t xml:space="preserve">channel,</w:t>
      </w:r>
    </w:p>
    <w:p>
      <w:pPr>
        <w:pStyle w:val="Compact"/>
        <w:numPr>
          <w:ilvl w:val="0"/>
          <w:numId w:val="1008"/>
        </w:numPr>
      </w:pPr>
      <w:r>
        <w:t xml:space="preserve">bandwidth,</w:t>
      </w:r>
    </w:p>
    <w:p>
      <w:pPr>
        <w:pStyle w:val="Compact"/>
        <w:numPr>
          <w:ilvl w:val="0"/>
          <w:numId w:val="1008"/>
        </w:numPr>
      </w:pPr>
      <w:r>
        <w:t xml:space="preserve">duration,</w:t>
      </w:r>
    </w:p>
    <w:p>
      <w:pPr>
        <w:pStyle w:val="Compact"/>
        <w:numPr>
          <w:ilvl w:val="0"/>
          <w:numId w:val="1008"/>
        </w:numPr>
      </w:pPr>
      <w:r>
        <w:t xml:space="preserve">notes.</w:t>
      </w:r>
    </w:p>
    <w:bookmarkEnd w:id="84"/>
    <w:bookmarkStart w:id="85" w:name="recommended-on-disk-folder-structure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Recommended on-disk folder structure</w:t>
      </w:r>
    </w:p>
    <w:p>
      <w:pPr>
        <w:pStyle w:val="SourceCode"/>
      </w:pPr>
      <w:r>
        <w:rPr>
          <w:rStyle w:val="VerbatimChar"/>
        </w:rPr>
        <w:t xml:space="preserve">csi_sessions/</w:t>
      </w:r>
      <w:r>
        <w:br/>
      </w:r>
      <w:r>
        <w:rPr>
          <w:rStyle w:val="VerbatimChar"/>
        </w:rPr>
        <w:t xml:space="preserve">  subj_001/</w:t>
      </w:r>
      <w:r>
        <w:br/>
      </w:r>
      <w:r>
        <w:rPr>
          <w:rStyle w:val="VerbatimChar"/>
        </w:rPr>
        <w:t xml:space="preserve">    sess_001/</w:t>
      </w:r>
      <w:r>
        <w:br/>
      </w:r>
      <w:r>
        <w:rPr>
          <w:rStyle w:val="VerbatimChar"/>
        </w:rPr>
        <w:t xml:space="preserve">      trial_001_20260319_120000/</w:t>
      </w:r>
      <w:r>
        <w:br/>
      </w:r>
      <w:r>
        <w:rPr>
          <w:rStyle w:val="VerbatimChar"/>
        </w:rPr>
        <w:t xml:space="preserve">        session_raw.csi.dat</w:t>
      </w:r>
      <w:r>
        <w:br/>
      </w:r>
      <w:r>
        <w:rPr>
          <w:rStyle w:val="VerbatimChar"/>
        </w:rPr>
        <w:t xml:space="preserve">        session.json</w:t>
      </w:r>
      <w:r>
        <w:br/>
      </w:r>
      <w:r>
        <w:rPr>
          <w:rStyle w:val="VerbatimChar"/>
        </w:rPr>
        <w:t xml:space="preserve">        end.json</w:t>
      </w:r>
    </w:p>
    <w:bookmarkEnd w:id="85"/>
    <w:bookmarkStart w:id="86" w:name="lightweight-gui-launcher-script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Lightweight GUI launcher script</w:t>
      </w:r>
    </w:p>
    <w:p>
      <w:pPr>
        <w:pStyle w:val="FirstParagraph"/>
      </w:pPr>
      <w:r>
        <w:t xml:space="preserve">A simple Zenity-based launcher is robust on Ubuntu 18.04.</w:t>
      </w:r>
    </w:p>
    <w:p>
      <w:pPr>
        <w:pStyle w:val="SourceCode"/>
      </w:pPr>
      <w:r>
        <w:rPr>
          <w:rStyle w:val="CommentTok"/>
        </w:rPr>
        <w:t xml:space="preserve">#!/usr/bin/env bash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-euo</w:t>
      </w:r>
      <w:r>
        <w:rPr>
          <w:rStyle w:val="NormalTok"/>
        </w:rPr>
        <w:t xml:space="preserve"> pipefail</w:t>
      </w:r>
      <w:r>
        <w:br/>
      </w:r>
      <w:r>
        <w:br/>
      </w:r>
      <w:r>
        <w:rPr>
          <w:rStyle w:val="VariableTok"/>
        </w:rPr>
        <w:t xml:space="preserve">BASE_DIR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/csi_sessions"</w:t>
      </w:r>
      <w:r>
        <w:br/>
      </w:r>
      <w:r>
        <w:rPr>
          <w:rStyle w:val="VariableTok"/>
        </w:rPr>
        <w:t xml:space="preserve">INJ_DIR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/linux-80211n-csitool-supplementary/injection"</w:t>
      </w:r>
      <w:r>
        <w:br/>
      </w:r>
      <w:r>
        <w:rPr>
          <w:rStyle w:val="VariableTok"/>
        </w:rPr>
        <w:t xml:space="preserve">LOG_BIN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/linux-80211n-csitool-supplementary/netlink/log_to_file"</w:t>
      </w:r>
      <w:r>
        <w:br/>
      </w:r>
      <w:r>
        <w:br/>
      </w:r>
      <w:r>
        <w:rPr>
          <w:rStyle w:val="VariableTok"/>
        </w:rPr>
        <w:t xml:space="preserve">IFACE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iw</w:t>
      </w:r>
      <w:r>
        <w:rPr>
          <w:rStyle w:val="NormalTok"/>
        </w:rPr>
        <w:t xml:space="preserve"> 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'$1=="Interface"{print $2; exit}'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${IFACE</w:t>
      </w:r>
      <w:r>
        <w:rPr>
          <w:rStyle w:val="OperatorTok"/>
        </w:rPr>
        <w:t xml:space="preserve">:-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zenity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 wireless interface found."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VariableTok"/>
        </w:rPr>
        <w:t xml:space="preserve">FORM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zenity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--forms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"Intel 5300 CSI Collector"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"Enter session parameters"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"Subject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"Session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"Trial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"Room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"Path ID"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"Direction (L2R/R2L/FWD/BWD)"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"Channel"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"Bandwidth (HT20/HT40)"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"Duration seconds"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--add-entry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"Notes"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br/>
      </w:r>
      <w:r>
        <w:rPr>
          <w:rStyle w:val="VariableTok"/>
        </w:rPr>
        <w:t xml:space="preserve">SUBJECT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SESSION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-f2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TRIAL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-f3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ROOM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-f4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PATH_ID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-f5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DIRECTION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-f6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CHANNEL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-f7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BW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-f8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DURATION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-f9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NOTES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$FORM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StringTok"/>
        </w:rPr>
        <w:t xml:space="preserve">'|'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-f10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STAMP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</w:t>
      </w:r>
      <w:r>
        <w:rPr>
          <w:rStyle w:val="StringTok"/>
        </w:rPr>
        <w:t xml:space="preserve">"%Y%m%d_%H%M%S"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OUTDIR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$BASE_DIR</w:t>
      </w:r>
      <w:r>
        <w:rPr>
          <w:rStyle w:val="StringTok"/>
        </w:rPr>
        <w:t xml:space="preserve">/subj_</w:t>
      </w:r>
      <w:r>
        <w:rPr>
          <w:rStyle w:val="VariableTok"/>
        </w:rPr>
        <w:t xml:space="preserve">${SUBJECT}</w:t>
      </w:r>
      <w:r>
        <w:rPr>
          <w:rStyle w:val="StringTok"/>
        </w:rPr>
        <w:t xml:space="preserve">/sess_</w:t>
      </w:r>
      <w:r>
        <w:rPr>
          <w:rStyle w:val="VariableTok"/>
        </w:rPr>
        <w:t xml:space="preserve">${SESSION}</w:t>
      </w:r>
      <w:r>
        <w:rPr>
          <w:rStyle w:val="StringTok"/>
        </w:rPr>
        <w:t xml:space="preserve">/trial_</w:t>
      </w:r>
      <w:r>
        <w:rPr>
          <w:rStyle w:val="VariableTok"/>
        </w:rPr>
        <w:t xml:space="preserve">${TRIAL}</w:t>
      </w:r>
      <w:r>
        <w:rPr>
          <w:rStyle w:val="StringTok"/>
        </w:rPr>
        <w:t xml:space="preserve">_</w:t>
      </w:r>
      <w:r>
        <w:rPr>
          <w:rStyle w:val="VariableTok"/>
        </w:rPr>
        <w:t xml:space="preserve">${STAMP}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/session.json"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"subject_id": "</w:t>
      </w:r>
      <w:r>
        <w:rPr>
          <w:rStyle w:val="VariableTok"/>
        </w:rPr>
        <w:t xml:space="preserve">${SUBJECT}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"session_id": "</w:t>
      </w:r>
      <w:r>
        <w:rPr>
          <w:rStyle w:val="VariableTok"/>
        </w:rPr>
        <w:t xml:space="preserve">${SESSION}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"trial_id": "</w:t>
      </w:r>
      <w:r>
        <w:rPr>
          <w:rStyle w:val="VariableTok"/>
        </w:rPr>
        <w:t xml:space="preserve">${TRIAL}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"room_id": "</w:t>
      </w:r>
      <w:r>
        <w:rPr>
          <w:rStyle w:val="VariableTok"/>
        </w:rPr>
        <w:t xml:space="preserve">${ROOM}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"path_id": "</w:t>
      </w:r>
      <w:r>
        <w:rPr>
          <w:rStyle w:val="VariableTok"/>
        </w:rPr>
        <w:t xml:space="preserve">${PATH_ID}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"direction": "</w:t>
      </w:r>
      <w:r>
        <w:rPr>
          <w:rStyle w:val="VariableTok"/>
        </w:rPr>
        <w:t xml:space="preserve">${DIRECTION}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"channel": "</w:t>
      </w:r>
      <w:r>
        <w:rPr>
          <w:rStyle w:val="VariableTok"/>
        </w:rPr>
        <w:t xml:space="preserve">${CHANNEL}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"bandwidth": "</w:t>
      </w:r>
      <w:r>
        <w:rPr>
          <w:rStyle w:val="VariableTok"/>
        </w:rPr>
        <w:t xml:space="preserve">${BW}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"duration_s": "</w:t>
      </w:r>
      <w:r>
        <w:rPr>
          <w:rStyle w:val="VariableTok"/>
        </w:rPr>
        <w:t xml:space="preserve">${DURATION}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"interface": "</w:t>
      </w:r>
      <w:r>
        <w:rPr>
          <w:rStyle w:val="VariableTok"/>
        </w:rPr>
        <w:t xml:space="preserve">${IFACE}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"notes": "</w:t>
      </w:r>
      <w:r>
        <w:rPr>
          <w:rStyle w:val="VariableTok"/>
        </w:rPr>
        <w:t xml:space="preserve">${NOTES}</w:t>
      </w:r>
      <w:r>
        <w:rPr>
          <w:rStyle w:val="StringTok"/>
        </w:rPr>
        <w:t xml:space="preserve">",</w:t>
      </w:r>
      <w:r>
        <w:br/>
      </w:r>
      <w:r>
        <w:rPr>
          <w:rStyle w:val="StringTok"/>
        </w:rPr>
        <w:t xml:space="preserve">  "start_time":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--iso-8601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$INJ_DIR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"wlan0"</w:t>
      </w:r>
      <w:r>
        <w:rPr>
          <w:rStyle w:val="NormalTok"/>
        </w:rPr>
        <w:t xml:space="preserve"> setup_monitor_csi.sh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"s/wlan0/</w:t>
      </w:r>
      <w:r>
        <w:rPr>
          <w:rStyle w:val="VariableTok"/>
        </w:rPr>
        <w:t xml:space="preserve">$IFACE</w:t>
      </w:r>
      <w:r>
        <w:rPr>
          <w:rStyle w:val="StringTok"/>
        </w:rPr>
        <w:t xml:space="preserve">/g"</w:t>
      </w:r>
      <w:r>
        <w:rPr>
          <w:rStyle w:val="NormalTok"/>
        </w:rPr>
        <w:t xml:space="preserve"> setup_monitor_csi.sh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./setup_monitor_csi.sh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$CHANNEL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$BW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$LOG_BIN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/session_raw.csi.dat"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  <w:r>
        <w:br/>
      </w:r>
      <w:r>
        <w:rPr>
          <w:rStyle w:val="VariableTok"/>
        </w:rPr>
        <w:t xml:space="preserve">LOGGER_PID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$!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zenity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"Logging started.\n\nOutput: 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\n\nClick OK to begin the walking trial."</w:t>
      </w:r>
      <w:r>
        <w:br/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$DURATION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kill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$LOGGER_PID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rPr>
          <w:rStyle w:val="BuiltInTok"/>
        </w:rPr>
        <w:t xml:space="preserve">wait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$LOGGER_PID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true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/end.json"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&lt;&lt;EOF</w:t>
      </w:r>
      <w:r>
        <w:br/>
      </w:r>
      <w:r>
        <w:rPr>
          <w:rStyle w:val="StringTok"/>
        </w:rPr>
        <w:t xml:space="preserve">{</w:t>
      </w:r>
      <w:r>
        <w:br/>
      </w:r>
      <w:r>
        <w:rPr>
          <w:rStyle w:val="StringTok"/>
        </w:rPr>
        <w:t xml:space="preserve">  "end_time": 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--iso-8601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seconds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OperatorTok"/>
        </w:rPr>
        <w:t xml:space="preserve">EOF</w:t>
      </w:r>
      <w:r>
        <w:br/>
      </w:r>
      <w:r>
        <w:br/>
      </w:r>
      <w:r>
        <w:rPr>
          <w:rStyle w:val="ExtensionTok"/>
        </w:rPr>
        <w:t xml:space="preserve">zenity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--info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"Collection complete.\n\nSaved in:\n</w:t>
      </w:r>
      <w:r>
        <w:rPr>
          <w:rStyle w:val="VariableTok"/>
        </w:rPr>
        <w:t xml:space="preserve">$OUTDIR</w:t>
      </w:r>
      <w:r>
        <w:rPr>
          <w:rStyle w:val="StringTok"/>
        </w:rPr>
        <w:t xml:space="preserve">"</w:t>
      </w:r>
    </w:p>
    <w:bookmarkEnd w:id="86"/>
    <w:bookmarkEnd w:id="87"/>
    <w:bookmarkStart w:id="93" w:name="best-data-format-for-future-research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Best data format for future research</w:t>
      </w:r>
    </w:p>
    <w:bookmarkStart w:id="88" w:name="recommended-storage-strategy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Recommended storage strategy</w:t>
      </w:r>
    </w:p>
    <w:p>
      <w:pPr>
        <w:pStyle w:val="FirstParagraph"/>
      </w:pPr>
      <w:r>
        <w:t xml:space="preserve">Use three layers: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Raw archive:</w:t>
      </w:r>
      <w:r>
        <w:t xml:space="preserve"> </w:t>
      </w:r>
      <w:r>
        <w:rPr>
          <w:rStyle w:val="VerbatimChar"/>
        </w:rPr>
        <w:t xml:space="preserve">session_raw.csi.dat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Canonical archive:</w:t>
      </w:r>
      <w:r>
        <w:t xml:space="preserve"> </w:t>
      </w:r>
      <w:r>
        <w:rPr>
          <w:rStyle w:val="VerbatimChar"/>
        </w:rPr>
        <w:t xml:space="preserve">session.h5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Derived features:</w:t>
      </w:r>
      <w:r>
        <w:t xml:space="preserve"> </w:t>
      </w:r>
      <w:r>
        <w:t xml:space="preserve">Parquet or CSV tables</w:t>
      </w:r>
    </w:p>
    <w:bookmarkEnd w:id="88"/>
    <w:bookmarkStart w:id="89" w:name="why-hdf5-is-the-best-canonical-format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Why HDF5 is the best canonical format</w:t>
      </w:r>
    </w:p>
    <w:p>
      <w:pPr>
        <w:pStyle w:val="FirstParagraph"/>
      </w:pPr>
      <w:r>
        <w:t xml:space="preserve">HDF5 is ideal because it can store:</w:t>
      </w:r>
    </w:p>
    <w:p>
      <w:pPr>
        <w:pStyle w:val="Compact"/>
        <w:numPr>
          <w:ilvl w:val="0"/>
          <w:numId w:val="1010"/>
        </w:numPr>
      </w:pPr>
      <w:r>
        <w:t xml:space="preserve">packet-level CSI arrays,</w:t>
      </w:r>
    </w:p>
    <w:p>
      <w:pPr>
        <w:pStyle w:val="Compact"/>
        <w:numPr>
          <w:ilvl w:val="0"/>
          <w:numId w:val="1010"/>
        </w:numPr>
      </w:pPr>
      <w:r>
        <w:t xml:space="preserve">metadata,</w:t>
      </w:r>
    </w:p>
    <w:p>
      <w:pPr>
        <w:pStyle w:val="Compact"/>
        <w:numPr>
          <w:ilvl w:val="0"/>
          <w:numId w:val="1010"/>
        </w:numPr>
      </w:pPr>
      <w:r>
        <w:t xml:space="preserve">labels,</w:t>
      </w:r>
    </w:p>
    <w:p>
      <w:pPr>
        <w:pStyle w:val="Compact"/>
        <w:numPr>
          <w:ilvl w:val="0"/>
          <w:numId w:val="1010"/>
        </w:numPr>
      </w:pPr>
      <w:r>
        <w:t xml:space="preserve">experiment conditions,</w:t>
      </w:r>
    </w:p>
    <w:p>
      <w:pPr>
        <w:pStyle w:val="Compact"/>
        <w:numPr>
          <w:ilvl w:val="0"/>
          <w:numId w:val="1010"/>
        </w:numPr>
      </w:pPr>
      <w:r>
        <w:t xml:space="preserve">compressed structured datasets,</w:t>
      </w:r>
    </w:p>
    <w:p>
      <w:pPr>
        <w:pStyle w:val="Compact"/>
        <w:numPr>
          <w:ilvl w:val="0"/>
          <w:numId w:val="1010"/>
        </w:numPr>
      </w:pPr>
      <w:r>
        <w:t xml:space="preserve">multiple logical groups in one file.</w:t>
      </w:r>
    </w:p>
    <w:bookmarkEnd w:id="89"/>
    <w:bookmarkStart w:id="90" w:name="why-not-csv-for-raw-csi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Why not CSV for raw CSI?</w:t>
      </w:r>
    </w:p>
    <w:p>
      <w:pPr>
        <w:pStyle w:val="FirstParagraph"/>
      </w:pPr>
      <w:r>
        <w:t xml:space="preserve">CSV is fine for tiny demos, but not for full CSI archives. Raw CSI is high-dimensional and packet-based. CSV becomes bloated and awkward very quickly.</w:t>
      </w:r>
    </w:p>
    <w:bookmarkEnd w:id="90"/>
    <w:bookmarkStart w:id="91" w:name="recommended-hdf5-schema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Recommended HDF5 schema</w:t>
      </w:r>
    </w:p>
    <w:p>
      <w:pPr>
        <w:pStyle w:val="SourceCode"/>
      </w:pPr>
      <w:r>
        <w:rPr>
          <w:rStyle w:val="VerbatimChar"/>
        </w:rPr>
        <w:t xml:space="preserve">/session</w:t>
      </w:r>
      <w:r>
        <w:br/>
      </w:r>
      <w:r>
        <w:rPr>
          <w:rStyle w:val="VerbatimChar"/>
        </w:rPr>
        <w:t xml:space="preserve">  /csi</w:t>
      </w:r>
      <w:r>
        <w:br/>
      </w:r>
      <w:r>
        <w:rPr>
          <w:rStyle w:val="VerbatimChar"/>
        </w:rPr>
        <w:t xml:space="preserve">    data</w:t>
      </w:r>
      <w:r>
        <w:br/>
      </w:r>
      <w:r>
        <w:rPr>
          <w:rStyle w:val="VerbatimChar"/>
        </w:rPr>
        <w:t xml:space="preserve">    amplitude</w:t>
      </w:r>
      <w:r>
        <w:br/>
      </w:r>
      <w:r>
        <w:rPr>
          <w:rStyle w:val="VerbatimChar"/>
        </w:rPr>
        <w:t xml:space="preserve">    phase</w:t>
      </w:r>
      <w:r>
        <w:br/>
      </w:r>
      <w:r>
        <w:rPr>
          <w:rStyle w:val="VerbatimChar"/>
        </w:rPr>
        <w:t xml:space="preserve">  /packet</w:t>
      </w:r>
      <w:r>
        <w:br/>
      </w:r>
      <w:r>
        <w:rPr>
          <w:rStyle w:val="VerbatimChar"/>
        </w:rPr>
        <w:t xml:space="preserve">    timestamp_low</w:t>
      </w:r>
      <w:r>
        <w:br/>
      </w:r>
      <w:r>
        <w:rPr>
          <w:rStyle w:val="VerbatimChar"/>
        </w:rPr>
        <w:t xml:space="preserve">    bfee_count</w:t>
      </w:r>
      <w:r>
        <w:br/>
      </w:r>
      <w:r>
        <w:rPr>
          <w:rStyle w:val="VerbatimChar"/>
        </w:rPr>
        <w:t xml:space="preserve">    rssi_a</w:t>
      </w:r>
      <w:r>
        <w:br/>
      </w:r>
      <w:r>
        <w:rPr>
          <w:rStyle w:val="VerbatimChar"/>
        </w:rPr>
        <w:t xml:space="preserve">    rssi_b</w:t>
      </w:r>
      <w:r>
        <w:br/>
      </w:r>
      <w:r>
        <w:rPr>
          <w:rStyle w:val="VerbatimChar"/>
        </w:rPr>
        <w:t xml:space="preserve">    rssi_c</w:t>
      </w:r>
      <w:r>
        <w:br/>
      </w:r>
      <w:r>
        <w:rPr>
          <w:rStyle w:val="VerbatimChar"/>
        </w:rPr>
        <w:t xml:space="preserve">    noise</w:t>
      </w:r>
      <w:r>
        <w:br/>
      </w:r>
      <w:r>
        <w:rPr>
          <w:rStyle w:val="VerbatimChar"/>
        </w:rPr>
        <w:t xml:space="preserve">    agc</w:t>
      </w:r>
      <w:r>
        <w:br/>
      </w:r>
      <w:r>
        <w:rPr>
          <w:rStyle w:val="VerbatimChar"/>
        </w:rPr>
        <w:t xml:space="preserve">    antenna_sel</w:t>
      </w:r>
      <w:r>
        <w:br/>
      </w:r>
      <w:r>
        <w:rPr>
          <w:rStyle w:val="VerbatimChar"/>
        </w:rPr>
        <w:t xml:space="preserve">    length</w:t>
      </w:r>
      <w:r>
        <w:br/>
      </w:r>
      <w:r>
        <w:rPr>
          <w:rStyle w:val="VerbatimChar"/>
        </w:rPr>
        <w:t xml:space="preserve">    rate</w:t>
      </w:r>
      <w:r>
        <w:br/>
      </w:r>
      <w:r>
        <w:rPr>
          <w:rStyle w:val="VerbatimChar"/>
        </w:rPr>
        <w:t xml:space="preserve">  /labels</w:t>
      </w:r>
      <w:r>
        <w:br/>
      </w:r>
      <w:r>
        <w:rPr>
          <w:rStyle w:val="VerbatimChar"/>
        </w:rPr>
        <w:t xml:space="preserve">    subject_id</w:t>
      </w:r>
      <w:r>
        <w:br/>
      </w:r>
      <w:r>
        <w:rPr>
          <w:rStyle w:val="VerbatimChar"/>
        </w:rPr>
        <w:t xml:space="preserve">    trial_id</w:t>
      </w:r>
      <w:r>
        <w:br/>
      </w:r>
      <w:r>
        <w:rPr>
          <w:rStyle w:val="VerbatimChar"/>
        </w:rPr>
        <w:t xml:space="preserve">    path_id</w:t>
      </w:r>
      <w:r>
        <w:br/>
      </w:r>
      <w:r>
        <w:rPr>
          <w:rStyle w:val="VerbatimChar"/>
        </w:rPr>
        <w:t xml:space="preserve">    direction</w:t>
      </w:r>
      <w:r>
        <w:br/>
      </w:r>
      <w:r>
        <w:rPr>
          <w:rStyle w:val="VerbatimChar"/>
        </w:rPr>
        <w:t xml:space="preserve">    room_id</w:t>
      </w:r>
      <w:r>
        <w:br/>
      </w:r>
      <w:r>
        <w:rPr>
          <w:rStyle w:val="VerbatimChar"/>
        </w:rPr>
        <w:t xml:space="preserve">    date_id</w:t>
      </w:r>
      <w:r>
        <w:br/>
      </w:r>
      <w:r>
        <w:rPr>
          <w:rStyle w:val="VerbatimChar"/>
        </w:rPr>
        <w:t xml:space="preserve">    los_flag</w:t>
      </w:r>
      <w:r>
        <w:br/>
      </w:r>
      <w:r>
        <w:rPr>
          <w:rStyle w:val="VerbatimChar"/>
        </w:rPr>
        <w:t xml:space="preserve">    footwear</w:t>
      </w:r>
      <w:r>
        <w:br/>
      </w:r>
      <w:r>
        <w:rPr>
          <w:rStyle w:val="VerbatimChar"/>
        </w:rPr>
        <w:t xml:space="preserve">    clothing_state</w:t>
      </w:r>
      <w:r>
        <w:br/>
      </w:r>
      <w:r>
        <w:rPr>
          <w:rStyle w:val="VerbatimChar"/>
        </w:rPr>
        <w:t xml:space="preserve">  /meta</w:t>
      </w:r>
      <w:r>
        <w:br/>
      </w:r>
      <w:r>
        <w:rPr>
          <w:rStyle w:val="VerbatimChar"/>
        </w:rPr>
        <w:t xml:space="preserve">    tool_name</w:t>
      </w:r>
      <w:r>
        <w:br/>
      </w:r>
      <w:r>
        <w:rPr>
          <w:rStyle w:val="VerbatimChar"/>
        </w:rPr>
        <w:t xml:space="preserve">    tool_version</w:t>
      </w:r>
      <w:r>
        <w:br/>
      </w:r>
      <w:r>
        <w:rPr>
          <w:rStyle w:val="VerbatimChar"/>
        </w:rPr>
        <w:t xml:space="preserve">    kernel_version</w:t>
      </w:r>
      <w:r>
        <w:br/>
      </w:r>
      <w:r>
        <w:rPr>
          <w:rStyle w:val="VerbatimChar"/>
        </w:rPr>
        <w:t xml:space="preserve">    interface_name</w:t>
      </w:r>
      <w:r>
        <w:br/>
      </w:r>
      <w:r>
        <w:rPr>
          <w:rStyle w:val="VerbatimChar"/>
        </w:rPr>
        <w:t xml:space="preserve">    channel</w:t>
      </w:r>
      <w:r>
        <w:br/>
      </w:r>
      <w:r>
        <w:rPr>
          <w:rStyle w:val="VerbatimChar"/>
        </w:rPr>
        <w:t xml:space="preserve">    bandwidth</w:t>
      </w:r>
      <w:r>
        <w:br/>
      </w:r>
      <w:r>
        <w:rPr>
          <w:rStyle w:val="VerbatimChar"/>
        </w:rPr>
        <w:t xml:space="preserve">    tx_rx_distance_m</w:t>
      </w:r>
      <w:r>
        <w:br/>
      </w:r>
      <w:r>
        <w:rPr>
          <w:rStyle w:val="VerbatimChar"/>
        </w:rPr>
        <w:t xml:space="preserve">    notes</w:t>
      </w:r>
    </w:p>
    <w:bookmarkEnd w:id="91"/>
    <w:bookmarkStart w:id="92" w:name="practical-rule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Practical rule</w:t>
      </w:r>
    </w:p>
    <w:p>
      <w:pPr>
        <w:pStyle w:val="FirstParagraph"/>
      </w:pPr>
      <w:r>
        <w:t xml:space="preserve">Never throw away the raw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file. Convert it, but preserve it.</w:t>
      </w:r>
    </w:p>
    <w:bookmarkEnd w:id="92"/>
    <w:bookmarkEnd w:id="93"/>
    <w:bookmarkStart w:id="97" w:name="raw-.dat-to-hdf5-conversion-workflow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Raw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to HDF5 conversion workflow</w:t>
      </w:r>
    </w:p>
    <w:bookmarkStart w:id="94" w:name="X7819031fd22149975086b6bc6c3e19888f7d3fe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Environment setup on a modern analysis machine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python3 python3-venv python3-pip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~/venvs/csi-research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~/venvs/csi-research/bin/activate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numpy h5py csikit</w:t>
      </w:r>
    </w:p>
    <w:bookmarkEnd w:id="94"/>
    <w:bookmarkStart w:id="95" w:name="minimal-converter-script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Minimal converter script</w:t>
      </w:r>
    </w:p>
    <w:p>
      <w:pPr>
        <w:pStyle w:val="FirstParagraph"/>
      </w:pPr>
      <w:r>
        <w:t xml:space="preserve">Save as</w:t>
      </w:r>
      <w:r>
        <w:t xml:space="preserve"> </w:t>
      </w:r>
      <w:r>
        <w:rPr>
          <w:rStyle w:val="VerbatimChar"/>
        </w:rPr>
        <w:t xml:space="preserve">~/dat_to_h5.py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#!/usr/bin/env python3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h5py</w:t>
      </w:r>
      <w:r>
        <w:br/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CSIKit.reader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IWLBeamformReader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safe_attr(frame, name,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(frame, name, default)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main(dat_path, meta_path, out_path):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(meta_path,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, encoding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br/>
      </w:r>
      <w:r>
        <w:rPr>
          <w:rStyle w:val="NormalTok"/>
        </w:rPr>
        <w:t xml:space="preserve">   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IWLBeamformReader()</w:t>
      </w:r>
      <w:r>
        <w:br/>
      </w:r>
      <w:r>
        <w:rPr>
          <w:rStyle w:val="NormalTok"/>
        </w:rPr>
        <w:t xml:space="preserve">    csi_data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reader.read_file(dat_path, scaled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csi_data.frames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frames: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CSI frames found."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first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np.asarray(frames[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].csi_matrix)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first.ndim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RuntimeError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f"Unexpected CSI matrix shape: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first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(frames)</w:t>
      </w:r>
      <w:r>
        <w:br/>
      </w:r>
      <w:r>
        <w:rPr>
          <w:rStyle w:val="NormalTok"/>
        </w:rPr>
        <w:t xml:space="preserve">    n_sub, n_rx, n_tx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first.shape</w:t>
      </w:r>
      <w:r>
        <w:br/>
      </w:r>
      <w:r>
        <w:br/>
      </w:r>
      <w:r>
        <w:rPr>
          <w:rStyle w:val="NormalTok"/>
        </w:rPr>
        <w:t xml:space="preserve">    csi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np.zeros((n_frames, n_sub, n_rx, n_tx),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np.complex64)</w:t>
      </w:r>
      <w:r>
        <w:br/>
      </w:r>
      <w:r>
        <w:rPr>
          <w:rStyle w:val="NormalTok"/>
        </w:rPr>
        <w:t xml:space="preserve">    timestamp_low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np.uint32)</w:t>
      </w:r>
      <w:r>
        <w:br/>
      </w:r>
      <w:r>
        <w:rPr>
          <w:rStyle w:val="NormalTok"/>
        </w:rPr>
        <w:t xml:space="preserve">    bfee_count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np.uint16)</w:t>
      </w:r>
      <w:r>
        <w:br/>
      </w:r>
      <w:r>
        <w:rPr>
          <w:rStyle w:val="NormalTok"/>
        </w:rPr>
        <w:t xml:space="preserve">    rssi_a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np.int16)</w:t>
      </w:r>
      <w:r>
        <w:br/>
      </w:r>
      <w:r>
        <w:rPr>
          <w:rStyle w:val="NormalTok"/>
        </w:rPr>
        <w:t xml:space="preserve">    rssi_b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np.int16)</w:t>
      </w:r>
      <w:r>
        <w:br/>
      </w:r>
      <w:r>
        <w:rPr>
          <w:rStyle w:val="NormalTok"/>
        </w:rPr>
        <w:t xml:space="preserve">    rssi_c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np.int16)</w:t>
      </w:r>
      <w:r>
        <w:br/>
      </w:r>
      <w:r>
        <w:rPr>
          <w:rStyle w:val="NormalTok"/>
        </w:rPr>
        <w:t xml:space="preserve">    noise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np.int16)</w:t>
      </w:r>
      <w:r>
        <w:br/>
      </w:r>
      <w:r>
        <w:rPr>
          <w:rStyle w:val="NormalTok"/>
        </w:rPr>
        <w:t xml:space="preserve">    agc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np.int16)</w:t>
      </w:r>
      <w:r>
        <w:br/>
      </w:r>
      <w:r>
        <w:rPr>
          <w:rStyle w:val="NormalTok"/>
        </w:rPr>
        <w:t xml:space="preserve">    antenna_sel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np.uint8)</w:t>
      </w:r>
      <w:r>
        <w:br/>
      </w:r>
      <w:r>
        <w:rPr>
          <w:rStyle w:val="NormalTok"/>
        </w:rPr>
        <w:t xml:space="preserve">    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np.uint16)</w:t>
      </w:r>
      <w:r>
        <w:br/>
      </w:r>
      <w:r>
        <w:rPr>
          <w:rStyle w:val="NormalTok"/>
        </w:rPr>
        <w:t xml:space="preserve">   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np.zeros(n_frames,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np.uint16)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frame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(frames):</w:t>
      </w:r>
      <w:r>
        <w:br/>
      </w:r>
      <w:r>
        <w:rPr>
          <w:rStyle w:val="NormalTok"/>
        </w:rPr>
        <w:t xml:space="preserve">        csi[i]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np.asarray(frame.csi_matrix, dtype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np.complex64)</w:t>
      </w:r>
      <w:r>
        <w:br/>
      </w:r>
      <w:r>
        <w:rPr>
          <w:rStyle w:val="NormalTok"/>
        </w:rPr>
        <w:t xml:space="preserve">        timestamp_low[i]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"timestamp_low"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      bfee_count[i]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"bfee_count"</w:t>
      </w:r>
      <w:r>
        <w:rPr>
          <w:rStyle w:val="NormalTok"/>
        </w:rPr>
        <w:t xml:space="preserve">, i)</w:t>
      </w:r>
      <w:r>
        <w:br/>
      </w:r>
      <w:r>
        <w:rPr>
          <w:rStyle w:val="NormalTok"/>
        </w:rPr>
        <w:t xml:space="preserve">        rssi_a[i]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"rssi_a"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rssi_b[i]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"rssi_b"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rssi_c[i]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"rssi_c"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noise[i]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agc[i]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"agc"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antenna_sel[i]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"antenna_sel"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length[i]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rate[i]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safe_attr(frame, 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amplitude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(csi).astype(np.float32)</w:t>
      </w:r>
      <w:r>
        <w:br/>
      </w:r>
      <w:r>
        <w:rPr>
          <w:rStyle w:val="NormalTok"/>
        </w:rPr>
        <w:t xml:space="preserve">    phase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np.angle(csi).astype(np.float32)</w:t>
      </w:r>
      <w:r>
        <w:br/>
      </w:r>
      <w:r>
        <w:br/>
      </w:r>
      <w:r>
        <w:rPr>
          <w:rStyle w:val="NormalTok"/>
        </w:rPr>
        <w:t xml:space="preserve">    os.makedirs(os.path.dirname(out_path),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h5py.File(out_path,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g_session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f.create_group(</w:t>
      </w:r>
      <w:r>
        <w:rPr>
          <w:rStyle w:val="StringTok"/>
        </w:rPr>
        <w:t xml:space="preserve">"session"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g_csi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g_session.create_group(</w:t>
      </w:r>
      <w:r>
        <w:rPr>
          <w:rStyle w:val="StringTok"/>
        </w:rPr>
        <w:t xml:space="preserve">"csi"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g_packet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g_session.create_group(</w:t>
      </w:r>
      <w:r>
        <w:rPr>
          <w:rStyle w:val="StringTok"/>
        </w:rPr>
        <w:t xml:space="preserve">"packet"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g_labels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g_session.create_group(</w:t>
      </w:r>
      <w:r>
        <w:rPr>
          <w:rStyle w:val="StringTok"/>
        </w:rPr>
        <w:t xml:space="preserve">"labels"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g_meta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g_session.create_group(</w:t>
      </w:r>
      <w:r>
        <w:rPr>
          <w:rStyle w:val="StringTok"/>
        </w:rPr>
        <w:t xml:space="preserve">"meta"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chunk_frames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, n_frames)</w:t>
      </w:r>
      <w:r>
        <w:br/>
      </w:r>
      <w:r>
        <w:br/>
      </w:r>
      <w:r>
        <w:rPr>
          <w:rStyle w:val="NormalTok"/>
        </w:rPr>
        <w:t xml:space="preserve">        g_csi.create_dataset(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csi,</w:t>
      </w:r>
      <w:r>
        <w:br/>
      </w:r>
      <w:r>
        <w:rPr>
          <w:rStyle w:val="NormalTok"/>
        </w:rPr>
        <w:t xml:space="preserve">            chunks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(chunk_frames, n_sub, n_rx, n_tx),</w:t>
      </w:r>
      <w:r>
        <w:br/>
      </w:r>
      <w:r>
        <w:rPr>
          <w:rStyle w:val="NormalTok"/>
        </w:rPr>
        <w:t xml:space="preserve">        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compression_opts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fletcher32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g_csi.create_dataset(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"amplitude"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amplitude,</w:t>
      </w:r>
      <w:r>
        <w:br/>
      </w:r>
      <w:r>
        <w:rPr>
          <w:rStyle w:val="NormalTok"/>
        </w:rPr>
        <w:t xml:space="preserve">            chunks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(chunk_frames, n_sub, n_rx, n_tx),</w:t>
      </w:r>
      <w:r>
        <w:br/>
      </w:r>
      <w:r>
        <w:rPr>
          <w:rStyle w:val="NormalTok"/>
        </w:rPr>
        <w:t xml:space="preserve">        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compression_opts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fletcher32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g_csi.create_dataset(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"phase"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phase,</w:t>
      </w:r>
      <w:r>
        <w:br/>
      </w:r>
      <w:r>
        <w:rPr>
          <w:rStyle w:val="NormalTok"/>
        </w:rPr>
        <w:t xml:space="preserve">            chunks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(chunk_frames, n_sub, n_rx, n_tx),</w:t>
      </w:r>
      <w:r>
        <w:br/>
      </w:r>
      <w:r>
        <w:rPr>
          <w:rStyle w:val="NormalTok"/>
        </w:rPr>
        <w:t xml:space="preserve">            compression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"gzip"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compression_opts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shuffle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fletcher32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"timestamp_low"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timestamp_low)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"bfee_count"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bfee_count)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"rssi_a"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rssi_a)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"rssi_b"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rssi_b)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"rssi_c"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rssi_c)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"noise"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noise)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"agc"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agc)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"antenna_sel"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antenna_sel)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"length"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length)</w:t>
      </w:r>
      <w:r>
        <w:br/>
      </w:r>
      <w:r>
        <w:rPr>
          <w:rStyle w:val="NormalTok"/>
        </w:rPr>
        <w:t xml:space="preserve">        g_packet.create_dataset(</w:t>
      </w:r>
      <w:r>
        <w:rPr>
          <w:rStyle w:val="StringTok"/>
        </w:rPr>
        <w:t xml:space="preserve">"rate"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rate)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"subject_id"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"session_id"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"trial_id"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"room_id"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"path_id"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"direction"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        g_labels.attrs[k]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(meta[k])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k,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meta.items():</w:t>
      </w:r>
      <w:r>
        <w:br/>
      </w:r>
      <w:r>
        <w:rPr>
          <w:rStyle w:val="NormalTok"/>
        </w:rPr>
        <w:t xml:space="preserve">            g_meta.attrs[k]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(v)</w:t>
      </w:r>
      <w:r>
        <w:br/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"source_dat"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os.path.abspath(dat_path)</w:t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"scaled"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"n_frames"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(n_frames)</w:t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"n_subcarriers"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(n_sub)</w:t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"n_rx"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(n_rx)</w:t>
      </w:r>
      <w:r>
        <w:br/>
      </w:r>
      <w:r>
        <w:rPr>
          <w:rStyle w:val="NormalTok"/>
        </w:rPr>
        <w:t xml:space="preserve">        g_meta.attrs[</w:t>
      </w:r>
      <w:r>
        <w:rPr>
          <w:rStyle w:val="StringTok"/>
        </w:rPr>
        <w:t xml:space="preserve">"n_tx"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(n_tx)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f"Wrote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out_path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f"Frames=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n_frames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subcarriers=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n_sub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rx=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n_rx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, tx=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n_tx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"__main__"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(sys.argv)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"Usage: dat_to_h5.py &lt;session_raw.csi.dat&gt; &lt;session.json&gt; &lt;output.h5&gt;"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sys.exit(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main(sys.argv[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sys.argv[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bookmarkEnd w:id="95"/>
    <w:bookmarkStart w:id="96" w:name="example-conversion-command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Example conversion command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~/venvs/csi-research/bin/activate</w:t>
      </w:r>
      <w:r>
        <w:br/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~/dat_to_h5.py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~/csi_sessions/subj_001/sess_001/trial_001_20260319_120000/session_raw.csi.dat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~/csi_sessions/subj_001/sess_001/trial_001_20260319_120000/session.json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~/canonical/subj_001_sess_001_trial_001.h5</w:t>
      </w:r>
    </w:p>
    <w:bookmarkEnd w:id="96"/>
    <w:bookmarkEnd w:id="97"/>
    <w:bookmarkStart w:id="103" w:name="research-roadmap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Research roadmap</w:t>
      </w:r>
    </w:p>
    <w:bookmarkStart w:id="98" w:name="a-strong-publishable-direction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A strong publishable direction</w:t>
      </w:r>
    </w:p>
    <w:p>
      <w:pPr>
        <w:pStyle w:val="FirstParagraph"/>
      </w:pPr>
      <w:r>
        <w:t xml:space="preserve">Do not stop at</w:t>
      </w:r>
      <w:r>
        <w:t xml:space="preserve"> </w:t>
      </w:r>
      <w:r>
        <w:t xml:space="preserve">“</w:t>
      </w:r>
      <w:r>
        <w:t xml:space="preserve">closed-set identification in one room.</w:t>
      </w:r>
      <w:r>
        <w:t xml:space="preserve">”</w:t>
      </w:r>
    </w:p>
    <w:p>
      <w:pPr>
        <w:pStyle w:val="BodyText"/>
      </w:pPr>
      <w:r>
        <w:t xml:space="preserve">A much stronger research direction is:</w:t>
      </w:r>
    </w:p>
    <w:p>
      <w:pPr>
        <w:pStyle w:val="BodyText"/>
      </w:pPr>
      <w:r>
        <w:rPr>
          <w:b/>
          <w:bCs/>
        </w:rPr>
        <w:t xml:space="preserve">cross-environment, open-set Wi‑Fi CSI gait identification with a reproducible Intel 5300 collection stack and a future-proof HDF5 dataset release</w:t>
      </w:r>
    </w:p>
    <w:bookmarkEnd w:id="98"/>
    <w:bookmarkStart w:id="99" w:name="why-this-is-stronger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Why this is stronger</w:t>
      </w:r>
    </w:p>
    <w:p>
      <w:pPr>
        <w:pStyle w:val="FirstParagraph"/>
      </w:pPr>
      <w:r>
        <w:t xml:space="preserve">A weak paper says: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 got high accuracy on known subjects in one lab.</w:t>
      </w:r>
      <w:r>
        <w:t xml:space="preserve">”</w:t>
      </w:r>
    </w:p>
    <w:p>
      <w:pPr>
        <w:pStyle w:val="BodyText"/>
      </w:pPr>
      <w:r>
        <w:t xml:space="preserve">A stronger paper says: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our system generalizes across rooms, days, conditions, and unknown users.</w:t>
      </w:r>
      <w:r>
        <w:t xml:space="preserve">”</w:t>
      </w:r>
    </w:p>
    <w:bookmarkEnd w:id="99"/>
    <w:bookmarkStart w:id="100" w:name="recommended-data-collection-plan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Recommended data collection plan</w:t>
      </w:r>
    </w:p>
    <w:p>
      <w:pPr>
        <w:pStyle w:val="FirstParagraph"/>
      </w:pPr>
      <w:r>
        <w:t xml:space="preserve">Collect from:</w:t>
      </w:r>
    </w:p>
    <w:p>
      <w:pPr>
        <w:pStyle w:val="Compact"/>
        <w:numPr>
          <w:ilvl w:val="0"/>
          <w:numId w:val="1011"/>
        </w:numPr>
      </w:pPr>
      <w:r>
        <w:t xml:space="preserve">20–40 participants minimum,</w:t>
      </w:r>
    </w:p>
    <w:p>
      <w:pPr>
        <w:pStyle w:val="Compact"/>
        <w:numPr>
          <w:ilvl w:val="0"/>
          <w:numId w:val="1011"/>
        </w:numPr>
      </w:pPr>
      <w:r>
        <w:t xml:space="preserve">multiple days,</w:t>
      </w:r>
    </w:p>
    <w:p>
      <w:pPr>
        <w:pStyle w:val="Compact"/>
        <w:numPr>
          <w:ilvl w:val="0"/>
          <w:numId w:val="1011"/>
        </w:numPr>
      </w:pPr>
      <w:r>
        <w:t xml:space="preserve">at least 2 rooms,</w:t>
      </w:r>
    </w:p>
    <w:p>
      <w:pPr>
        <w:pStyle w:val="Compact"/>
        <w:numPr>
          <w:ilvl w:val="0"/>
          <w:numId w:val="1011"/>
        </w:numPr>
      </w:pPr>
      <w:r>
        <w:t xml:space="preserve">LOS and NLOS conditions,</w:t>
      </w:r>
    </w:p>
    <w:p>
      <w:pPr>
        <w:pStyle w:val="Compact"/>
        <w:numPr>
          <w:ilvl w:val="0"/>
          <w:numId w:val="1011"/>
        </w:numPr>
      </w:pPr>
      <w:r>
        <w:t xml:space="preserve">multiple walking directions,</w:t>
      </w:r>
    </w:p>
    <w:p>
      <w:pPr>
        <w:pStyle w:val="Compact"/>
        <w:numPr>
          <w:ilvl w:val="0"/>
          <w:numId w:val="1011"/>
        </w:numPr>
      </w:pPr>
      <w:r>
        <w:t xml:space="preserve">speed variation,</w:t>
      </w:r>
    </w:p>
    <w:p>
      <w:pPr>
        <w:pStyle w:val="Compact"/>
        <w:numPr>
          <w:ilvl w:val="0"/>
          <w:numId w:val="1011"/>
        </w:numPr>
      </w:pPr>
      <w:r>
        <w:t xml:space="preserve">footwear/clothing variation.</w:t>
      </w:r>
    </w:p>
    <w:bookmarkEnd w:id="100"/>
    <w:bookmarkStart w:id="101" w:name="baseline-modeling-plan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Baseline modeling plan</w:t>
      </w:r>
    </w:p>
    <w:p>
      <w:pPr>
        <w:pStyle w:val="FirstParagraph"/>
      </w:pPr>
      <w:r>
        <w:t xml:space="preserve">Start with:</w:t>
      </w:r>
    </w:p>
    <w:p>
      <w:pPr>
        <w:pStyle w:val="Compact"/>
        <w:numPr>
          <w:ilvl w:val="0"/>
          <w:numId w:val="1012"/>
        </w:numPr>
      </w:pPr>
      <w:r>
        <w:t xml:space="preserve">handcrafted features + SVM / Random Forest,</w:t>
      </w:r>
    </w:p>
    <w:p>
      <w:pPr>
        <w:pStyle w:val="Compact"/>
        <w:numPr>
          <w:ilvl w:val="0"/>
          <w:numId w:val="1012"/>
        </w:numPr>
      </w:pPr>
      <w:r>
        <w:t xml:space="preserve">CNN + temporal model,</w:t>
      </w:r>
    </w:p>
    <w:p>
      <w:pPr>
        <w:pStyle w:val="Compact"/>
        <w:numPr>
          <w:ilvl w:val="0"/>
          <w:numId w:val="1012"/>
        </w:numPr>
      </w:pPr>
      <w:r>
        <w:t xml:space="preserve">transformer-based temporal model.</w:t>
      </w:r>
    </w:p>
    <w:p>
      <w:pPr>
        <w:pStyle w:val="FirstParagraph"/>
      </w:pPr>
      <w:r>
        <w:t xml:space="preserve">Then move toward:</w:t>
      </w:r>
    </w:p>
    <w:p>
      <w:pPr>
        <w:pStyle w:val="Compact"/>
        <w:numPr>
          <w:ilvl w:val="0"/>
          <w:numId w:val="1013"/>
        </w:numPr>
      </w:pPr>
      <w:r>
        <w:t xml:space="preserve">domain generalization,</w:t>
      </w:r>
    </w:p>
    <w:p>
      <w:pPr>
        <w:pStyle w:val="Compact"/>
        <w:numPr>
          <w:ilvl w:val="0"/>
          <w:numId w:val="1013"/>
        </w:numPr>
      </w:pPr>
      <w:r>
        <w:t xml:space="preserve">open-set recognition,</w:t>
      </w:r>
    </w:p>
    <w:p>
      <w:pPr>
        <w:pStyle w:val="Compact"/>
        <w:numPr>
          <w:ilvl w:val="0"/>
          <w:numId w:val="1013"/>
        </w:numPr>
      </w:pPr>
      <w:r>
        <w:t xml:space="preserve">calibration and uncertainty.</w:t>
      </w:r>
    </w:p>
    <w:bookmarkEnd w:id="101"/>
    <w:bookmarkStart w:id="102" w:name="evaluation-protocol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Evaluation protocol</w:t>
      </w:r>
    </w:p>
    <w:p>
      <w:pPr>
        <w:pStyle w:val="FirstParagraph"/>
      </w:pPr>
      <w:r>
        <w:t xml:space="preserve">Report more than accuracy.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14"/>
        </w:numPr>
      </w:pPr>
      <w:r>
        <w:t xml:space="preserve">accuracy,</w:t>
      </w:r>
    </w:p>
    <w:p>
      <w:pPr>
        <w:pStyle w:val="Compact"/>
        <w:numPr>
          <w:ilvl w:val="0"/>
          <w:numId w:val="1014"/>
        </w:numPr>
      </w:pPr>
      <w:r>
        <w:t xml:space="preserve">macro-F1,</w:t>
      </w:r>
    </w:p>
    <w:p>
      <w:pPr>
        <w:pStyle w:val="Compact"/>
        <w:numPr>
          <w:ilvl w:val="0"/>
          <w:numId w:val="1014"/>
        </w:numPr>
      </w:pPr>
      <w:r>
        <w:t xml:space="preserve">confusion matrix,</w:t>
      </w:r>
    </w:p>
    <w:p>
      <w:pPr>
        <w:pStyle w:val="Compact"/>
        <w:numPr>
          <w:ilvl w:val="0"/>
          <w:numId w:val="1014"/>
        </w:numPr>
      </w:pPr>
      <w:r>
        <w:t xml:space="preserve">cross-room performance,</w:t>
      </w:r>
    </w:p>
    <w:p>
      <w:pPr>
        <w:pStyle w:val="Compact"/>
        <w:numPr>
          <w:ilvl w:val="0"/>
          <w:numId w:val="1014"/>
        </w:numPr>
      </w:pPr>
      <w:r>
        <w:t xml:space="preserve">cross-day performance,</w:t>
      </w:r>
    </w:p>
    <w:p>
      <w:pPr>
        <w:pStyle w:val="Compact"/>
        <w:numPr>
          <w:ilvl w:val="0"/>
          <w:numId w:val="1014"/>
        </w:numPr>
      </w:pPr>
      <w:r>
        <w:t xml:space="preserve">open-set detection performance,</w:t>
      </w:r>
    </w:p>
    <w:p>
      <w:pPr>
        <w:pStyle w:val="Compact"/>
        <w:numPr>
          <w:ilvl w:val="0"/>
          <w:numId w:val="1014"/>
        </w:numPr>
      </w:pPr>
      <w:r>
        <w:t xml:space="preserve">ablation studies.</w:t>
      </w:r>
    </w:p>
    <w:bookmarkEnd w:id="102"/>
    <w:bookmarkEnd w:id="103"/>
    <w:bookmarkStart w:id="112" w:name="final-action-plan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Final action plan</w:t>
      </w:r>
    </w:p>
    <w:bookmarkStart w:id="104" w:name="phase-1-build-the-collector-environment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t xml:space="preserve">Phase 1 — Build the collector environment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reach a working Intel 5300 CSI capture path.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rPr>
          <w:rStyle w:val="VerbatimChar"/>
        </w:rPr>
        <w:t xml:space="preserve">csi.dat</w:t>
      </w:r>
      <w:r>
        <w:t xml:space="preserve"> </w:t>
      </w:r>
      <w:r>
        <w:t xml:space="preserve">grows in the smoke test.</w:t>
      </w:r>
    </w:p>
    <w:bookmarkEnd w:id="104"/>
    <w:bookmarkStart w:id="105" w:name="X7b94f26105d1f8a17ff0d4efbbd68ae141a0bf6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Phase 2 — Build controlled monitor-mode collection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switch to receiver/transmitter controlled packet collection.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repeatable session-level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logs in monitor mode.</w:t>
      </w:r>
    </w:p>
    <w:bookmarkEnd w:id="105"/>
    <w:bookmarkStart w:id="106" w:name="phase-3-add-metadata-discipline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Phase 3 — Add metadata discipline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every session gets structured metadata and consistent folder layout.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raw files are never anonymous.</w:t>
      </w:r>
    </w:p>
    <w:bookmarkEnd w:id="106"/>
    <w:bookmarkStart w:id="107" w:name="phase-4-add-the-gui-wrapper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Phase 4 — Add the GUI wrapper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remove manual collection friction and operator mistakes.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one button-driven collection flow with structured output.</w:t>
      </w:r>
    </w:p>
    <w:bookmarkEnd w:id="107"/>
    <w:bookmarkStart w:id="108" w:name="phase-5-add-hdf5-conversion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Phase 5 — Add HDF5 conversion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convert raw</w:t>
      </w:r>
      <w:r>
        <w:t xml:space="preserve"> </w:t>
      </w:r>
      <w:r>
        <w:rPr>
          <w:rStyle w:val="VerbatimChar"/>
        </w:rPr>
        <w:t xml:space="preserve">.dat</w:t>
      </w:r>
      <w:r>
        <w:t xml:space="preserve"> </w:t>
      </w:r>
      <w:r>
        <w:t xml:space="preserve">into a reusable scientific archive.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every collected session has raw + JSON + HDF5.</w:t>
      </w:r>
    </w:p>
    <w:bookmarkEnd w:id="108"/>
    <w:bookmarkStart w:id="109" w:name="phase-6-collect-a-serious-dataset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Phase 6 — Collect a serious dataset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collect enough subjects, rooms, days, and conditions for a publishable study.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your dataset supports cross-domain experiments, not just in-room demos.</w:t>
      </w:r>
    </w:p>
    <w:bookmarkEnd w:id="109"/>
    <w:bookmarkStart w:id="110" w:name="X6ce3dd800644b8940d7cb4d3d0953e116ea7c51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Phase 7 — Train baselines and advanced models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move from sanity-check models to a strong final model.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results are stable, reproducible, and supported by ablation studies.</w:t>
      </w:r>
    </w:p>
    <w:bookmarkEnd w:id="110"/>
    <w:bookmarkStart w:id="111" w:name="phase-8-write-the-paper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Phase 8 — Write the paper</w:t>
      </w:r>
    </w:p>
    <w:p>
      <w:pPr>
        <w:pStyle w:val="FirstParagraph"/>
      </w:pPr>
      <w:r>
        <w:rPr>
          <w:b/>
          <w:bCs/>
        </w:rPr>
        <w:t xml:space="preserve">Objective:</w:t>
      </w:r>
      <w:r>
        <w:t xml:space="preserve"> </w:t>
      </w:r>
      <w:r>
        <w:t xml:space="preserve">package the system, dataset, experiments, and results into a Q1-level submission.</w:t>
      </w:r>
    </w:p>
    <w:p>
      <w:pPr>
        <w:pStyle w:val="BodyText"/>
      </w:pPr>
      <w:r>
        <w:rPr>
          <w:b/>
          <w:bCs/>
        </w:rPr>
        <w:t xml:space="preserve">Success criteria:</w:t>
      </w:r>
      <w:r>
        <w:t xml:space="preserve"> </w:t>
      </w:r>
      <w:r>
        <w:t xml:space="preserve">the paper tells a strong generalization story, not just a local lab story.</w:t>
      </w:r>
    </w:p>
    <w:bookmarkEnd w:id="111"/>
    <w:bookmarkEnd w:id="112"/>
    <w:bookmarkStart w:id="113" w:name="appendix-deep-research-prompt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Appendix — Deep Research prompt</w:t>
      </w:r>
    </w:p>
    <w:p>
      <w:pPr>
        <w:pStyle w:val="FirstParagraph"/>
      </w:pPr>
      <w:r>
        <w:t xml:space="preserve">Use this prompt in GPT’s Deep Research mode when you want a literature-backed, web-verified version of this same project plan.</w:t>
      </w:r>
    </w:p>
    <w:p>
      <w:pPr>
        <w:pStyle w:val="SourceCode"/>
      </w:pPr>
      <w:r>
        <w:rPr>
          <w:rStyle w:val="VerbatimChar"/>
        </w:rPr>
        <w:t xml:space="preserve">I want you to act as a senior WiFi-CSI research engineer and research mentor. I am planning a Q1-level research project on gait recognition / person identification using WiFi CSI data, and my hardware is:</w:t>
      </w:r>
      <w:r>
        <w:br/>
      </w:r>
      <w:r>
        <w:br/>
      </w:r>
      <w:r>
        <w:rPr>
          <w:rStyle w:val="VerbatimChar"/>
        </w:rPr>
        <w:t xml:space="preserve">- Processor: Intel i7 10th gen</w:t>
      </w:r>
      <w:r>
        <w:br/>
      </w:r>
      <w:r>
        <w:rPr>
          <w:rStyle w:val="VerbatimChar"/>
        </w:rPr>
        <w:t xml:space="preserve">- NIC card: Intel 5300</w:t>
      </w:r>
      <w:r>
        <w:br/>
      </w:r>
      <w:r>
        <w:rPr>
          <w:rStyle w:val="VerbatimChar"/>
        </w:rPr>
        <w:t xml:space="preserve">- SSD: 256 GB</w:t>
      </w:r>
      <w:r>
        <w:br/>
      </w:r>
      <w:r>
        <w:br/>
      </w:r>
      <w:r>
        <w:rPr>
          <w:rStyle w:val="VerbatimChar"/>
        </w:rPr>
        <w:t xml:space="preserve">Your job is to produce a complete, first-to-last, deeply researched guide for this project.</w:t>
      </w:r>
      <w:r>
        <w:br/>
      </w:r>
      <w:r>
        <w:br/>
      </w:r>
      <w:r>
        <w:rPr>
          <w:rStyle w:val="VerbatimChar"/>
        </w:rPr>
        <w:t xml:space="preserve">Important instructions:</w:t>
      </w:r>
      <w:r>
        <w:br/>
      </w:r>
      <w:r>
        <w:rPr>
          <w:rStyle w:val="VerbatimChar"/>
        </w:rPr>
        <w:t xml:space="preserve">1. You must actively browse the web and read relevant official documentation, GitHub repositories, and research papers during your response.</w:t>
      </w:r>
      <w:r>
        <w:br/>
      </w:r>
      <w:r>
        <w:rPr>
          <w:rStyle w:val="VerbatimChar"/>
        </w:rPr>
        <w:t xml:space="preserve">2. If any important claim depends on a paper, open the paper or its official abstract / publisher / arXiv version and use it in the answer.</w:t>
      </w:r>
      <w:r>
        <w:br/>
      </w:r>
      <w:r>
        <w:rPr>
          <w:rStyle w:val="VerbatimChar"/>
        </w:rPr>
        <w:t xml:space="preserve">3. Do not just list paper titles. Read enough of the actual paper content to extract methods, limitations, datasets, evaluation protocols, and research gaps.</w:t>
      </w:r>
      <w:r>
        <w:br/>
      </w:r>
      <w:r>
        <w:rPr>
          <w:rStyle w:val="VerbatimChar"/>
        </w:rPr>
        <w:t xml:space="preserve">4. Use citations throughout the answer for all major factual claims.</w:t>
      </w:r>
      <w:r>
        <w:br/>
      </w:r>
      <w:r>
        <w:rPr>
          <w:rStyle w:val="VerbatimChar"/>
        </w:rPr>
        <w:t xml:space="preserve">5. If something is uncertain, outdated, or version-sensitive, verify it by browsing before answering.</w:t>
      </w:r>
      <w:r>
        <w:br/>
      </w:r>
      <w:r>
        <w:rPr>
          <w:rStyle w:val="VerbatimChar"/>
        </w:rPr>
        <w:t xml:space="preserve">6. Do not give a shallow summary. I want a detailed, practical, technically correct roadmap.</w:t>
      </w:r>
      <w:r>
        <w:br/>
      </w:r>
      <w:r>
        <w:rPr>
          <w:rStyle w:val="VerbatimChar"/>
        </w:rPr>
        <w:t xml:space="preserve">7. Do not ask me follow-up questions unless absolutely necessary. Make grounded assumptions and continue.</w:t>
      </w:r>
      <w:r>
        <w:br/>
      </w:r>
      <w:r>
        <w:br/>
      </w:r>
      <w:r>
        <w:rPr>
          <w:rStyle w:val="VerbatimChar"/>
        </w:rPr>
        <w:t xml:space="preserve">I want the final answer to be organized into the following sections:</w:t>
      </w:r>
      <w:r>
        <w:br/>
      </w:r>
      <w:r>
        <w:br/>
      </w:r>
      <w:r>
        <w:rPr>
          <w:rStyle w:val="VerbatimChar"/>
        </w:rPr>
        <w:t xml:space="preserve">SECTION A — Executive recommendation</w:t>
      </w:r>
      <w:r>
        <w:br/>
      </w:r>
      <w:r>
        <w:rPr>
          <w:rStyle w:val="VerbatimChar"/>
        </w:rPr>
        <w:t xml:space="preserve">- Tell me whether Intel 5300 is still a good choice in 2026 for WiFi-CSI gait research.</w:t>
      </w:r>
      <w:r>
        <w:br/>
      </w:r>
      <w:r>
        <w:rPr>
          <w:rStyle w:val="VerbatimChar"/>
        </w:rPr>
        <w:t xml:space="preserve">- Compare Intel 5300 with newer CSI-capable platforms if relevant.</w:t>
      </w:r>
      <w:r>
        <w:br/>
      </w:r>
      <w:r>
        <w:rPr>
          <w:rStyle w:val="VerbatimChar"/>
        </w:rPr>
        <w:t xml:space="preserve">- Tell me whether I should use my main machine or a separate collector machine / SSD / dual-boot setup.</w:t>
      </w:r>
      <w:r>
        <w:br/>
      </w:r>
      <w:r>
        <w:rPr>
          <w:rStyle w:val="VerbatimChar"/>
        </w:rPr>
        <w:t xml:space="preserve">- Clearly state the best Ubuntu version for the Intel 5300 collection machine.</w:t>
      </w:r>
      <w:r>
        <w:br/>
      </w:r>
      <w:r>
        <w:rPr>
          <w:rStyle w:val="VerbatimChar"/>
        </w:rPr>
        <w:t xml:space="preserve">- Clearly state whether the latest Ubuntu will work or not, and why.</w:t>
      </w:r>
      <w:r>
        <w:br/>
      </w:r>
      <w:r>
        <w:br/>
      </w:r>
      <w:r>
        <w:rPr>
          <w:rStyle w:val="VerbatimChar"/>
        </w:rPr>
        <w:t xml:space="preserve">SECTION B — Full environment setup for Intel 5300 CSI data collection</w:t>
      </w:r>
      <w:r>
        <w:br/>
      </w:r>
      <w:r>
        <w:rPr>
          <w:rStyle w:val="VerbatimChar"/>
        </w:rPr>
        <w:t xml:space="preserve">I need a step-by-step setup guide from zero to working CSI collection.</w:t>
      </w:r>
      <w:r>
        <w:br/>
      </w:r>
      <w:r>
        <w:br/>
      </w:r>
      <w:r>
        <w:rPr>
          <w:rStyle w:val="VerbatimChar"/>
        </w:rPr>
        <w:t xml:space="preserve">For every step:</w:t>
      </w:r>
      <w:r>
        <w:br/>
      </w:r>
      <w:r>
        <w:rPr>
          <w:rStyle w:val="VerbatimChar"/>
        </w:rPr>
        <w:t xml:space="preserve">- Give the exact Ubuntu commands.</w:t>
      </w:r>
      <w:r>
        <w:br/>
      </w:r>
      <w:r>
        <w:rPr>
          <w:rStyle w:val="VerbatimChar"/>
        </w:rPr>
        <w:t xml:space="preserve">- Explain why each command is needed.</w:t>
      </w:r>
      <w:r>
        <w:br/>
      </w:r>
      <w:r>
        <w:rPr>
          <w:rStyle w:val="VerbatimChar"/>
        </w:rPr>
        <w:t xml:space="preserve">- Give cross-check / verification commands after each step so I can confirm the environment is correct before moving on.</w:t>
      </w:r>
      <w:r>
        <w:br/>
      </w:r>
      <w:r>
        <w:rPr>
          <w:rStyle w:val="VerbatimChar"/>
        </w:rPr>
        <w:t xml:space="preserve">- Tell me the expected output or expected state.</w:t>
      </w:r>
      <w:r>
        <w:br/>
      </w:r>
      <w:r>
        <w:rPr>
          <w:rStyle w:val="VerbatimChar"/>
        </w:rPr>
        <w:t xml:space="preserve">- Warn me about common failure points and how to debug them.</w:t>
      </w:r>
      <w:r>
        <w:br/>
      </w:r>
      <w:r>
        <w:br/>
      </w:r>
      <w:r>
        <w:rPr>
          <w:rStyle w:val="VerbatimChar"/>
        </w:rPr>
        <w:t xml:space="preserve">This setup section must include:</w:t>
      </w:r>
      <w:r>
        <w:br/>
      </w:r>
      <w:r>
        <w:rPr>
          <w:rStyle w:val="VerbatimChar"/>
        </w:rPr>
        <w:t xml:space="preserve">- OS version choice</w:t>
      </w:r>
      <w:r>
        <w:br/>
      </w:r>
      <w:r>
        <w:rPr>
          <w:rStyle w:val="VerbatimChar"/>
        </w:rPr>
        <w:t xml:space="preserve">- kernel version constraints</w:t>
      </w:r>
      <w:r>
        <w:br/>
      </w:r>
      <w:r>
        <w:rPr>
          <w:rStyle w:val="VerbatimChar"/>
        </w:rPr>
        <w:t xml:space="preserve">- driver setup</w:t>
      </w:r>
      <w:r>
        <w:br/>
      </w:r>
      <w:r>
        <w:rPr>
          <w:rStyle w:val="VerbatimChar"/>
        </w:rPr>
        <w:t xml:space="preserve">- firmware replacement if needed</w:t>
      </w:r>
      <w:r>
        <w:br/>
      </w:r>
      <w:r>
        <w:rPr>
          <w:rStyle w:val="VerbatimChar"/>
        </w:rPr>
        <w:t xml:space="preserve">- module loading</w:t>
      </w:r>
      <w:r>
        <w:br/>
      </w:r>
      <w:r>
        <w:rPr>
          <w:rStyle w:val="VerbatimChar"/>
        </w:rPr>
        <w:t xml:space="preserve">- monitor mode / injection mode if relevant</w:t>
      </w:r>
      <w:r>
        <w:br/>
      </w:r>
      <w:r>
        <w:rPr>
          <w:rStyle w:val="VerbatimChar"/>
        </w:rPr>
        <w:t xml:space="preserve">- logging pipeline</w:t>
      </w:r>
      <w:r>
        <w:br/>
      </w:r>
      <w:r>
        <w:rPr>
          <w:rStyle w:val="VerbatimChar"/>
        </w:rPr>
        <w:t xml:space="preserve">- how to test whether CSI is actually being captured</w:t>
      </w:r>
      <w:r>
        <w:br/>
      </w:r>
      <w:r>
        <w:rPr>
          <w:rStyle w:val="VerbatimChar"/>
        </w:rPr>
        <w:t xml:space="preserve">- how to avoid breaking the working setup later</w:t>
      </w:r>
      <w:r>
        <w:br/>
      </w:r>
      <w:r>
        <w:br/>
      </w:r>
      <w:r>
        <w:rPr>
          <w:rStyle w:val="VerbatimChar"/>
        </w:rPr>
        <w:t xml:space="preserve">SECTION C — Practical collection architecture</w:t>
      </w:r>
      <w:r>
        <w:br/>
      </w:r>
      <w:r>
        <w:rPr>
          <w:rStyle w:val="VerbatimChar"/>
        </w:rPr>
        <w:t xml:space="preserve">Design the actual collection system for a publishable gait dataset.</w:t>
      </w:r>
      <w:r>
        <w:br/>
      </w:r>
      <w:r>
        <w:br/>
      </w:r>
      <w:r>
        <w:rPr>
          <w:rStyle w:val="VerbatimChar"/>
        </w:rPr>
        <w:t xml:space="preserve">Include:</w:t>
      </w:r>
      <w:r>
        <w:br/>
      </w:r>
      <w:r>
        <w:rPr>
          <w:rStyle w:val="VerbatimChar"/>
        </w:rPr>
        <w:t xml:space="preserve">- whether Intel 5300 should be receiver only</w:t>
      </w:r>
      <w:r>
        <w:br/>
      </w:r>
      <w:r>
        <w:rPr>
          <w:rStyle w:val="VerbatimChar"/>
        </w:rPr>
        <w:t xml:space="preserve">- whether I need a separate transmitter</w:t>
      </w:r>
      <w:r>
        <w:br/>
      </w:r>
      <w:r>
        <w:rPr>
          <w:rStyle w:val="VerbatimChar"/>
        </w:rPr>
        <w:t xml:space="preserve">- recommended network topology</w:t>
      </w:r>
      <w:r>
        <w:br/>
      </w:r>
      <w:r>
        <w:rPr>
          <w:rStyle w:val="VerbatimChar"/>
        </w:rPr>
        <w:t xml:space="preserve">- AP/client mode vs monitor/injection mode</w:t>
      </w:r>
      <w:r>
        <w:br/>
      </w:r>
      <w:r>
        <w:rPr>
          <w:rStyle w:val="VerbatimChar"/>
        </w:rPr>
        <w:t xml:space="preserve">- controlled experiment design for gait collection</w:t>
      </w:r>
      <w:r>
        <w:br/>
      </w:r>
      <w:r>
        <w:rPr>
          <w:rStyle w:val="VerbatimChar"/>
        </w:rPr>
        <w:t xml:space="preserve">- room setup</w:t>
      </w:r>
      <w:r>
        <w:br/>
      </w:r>
      <w:r>
        <w:rPr>
          <w:rStyle w:val="VerbatimChar"/>
        </w:rPr>
        <w:t xml:space="preserve">- LOS/NLOS conditions</w:t>
      </w:r>
      <w:r>
        <w:br/>
      </w:r>
      <w:r>
        <w:rPr>
          <w:rStyle w:val="VerbatimChar"/>
        </w:rPr>
        <w:t xml:space="preserve">- channel and bandwidth choices</w:t>
      </w:r>
      <w:r>
        <w:br/>
      </w:r>
      <w:r>
        <w:rPr>
          <w:rStyle w:val="VerbatimChar"/>
        </w:rPr>
        <w:t xml:space="preserve">- repeatability strategy</w:t>
      </w:r>
      <w:r>
        <w:br/>
      </w:r>
      <w:r>
        <w:rPr>
          <w:rStyle w:val="VerbatimChar"/>
        </w:rPr>
        <w:t xml:space="preserve">- session metadata to record</w:t>
      </w:r>
      <w:r>
        <w:br/>
      </w:r>
      <w:r>
        <w:br/>
      </w:r>
      <w:r>
        <w:rPr>
          <w:rStyle w:val="VerbatimChar"/>
        </w:rPr>
        <w:t xml:space="preserve">SECTION D — GUI requirement</w:t>
      </w:r>
      <w:r>
        <w:br/>
      </w:r>
      <w:r>
        <w:rPr>
          <w:rStyle w:val="VerbatimChar"/>
        </w:rPr>
        <w:t xml:space="preserve">I need a GUI so I can control collection parameters during data collection.</w:t>
      </w:r>
      <w:r>
        <w:br/>
      </w:r>
      <w:r>
        <w:br/>
      </w:r>
      <w:r>
        <w:rPr>
          <w:rStyle w:val="VerbatimChar"/>
        </w:rPr>
        <w:t xml:space="preserve">Please propose the best practical GUI architecture for this Intel 5300 setup, including:</w:t>
      </w:r>
      <w:r>
        <w:br/>
      </w:r>
      <w:r>
        <w:rPr>
          <w:rStyle w:val="VerbatimChar"/>
        </w:rPr>
        <w:t xml:space="preserve">- whether to build a thin wrapper over the CLI tools</w:t>
      </w:r>
      <w:r>
        <w:br/>
      </w:r>
      <w:r>
        <w:rPr>
          <w:rStyle w:val="VerbatimChar"/>
        </w:rPr>
        <w:t xml:space="preserve">- what parameters the GUI should expose</w:t>
      </w:r>
      <w:r>
        <w:br/>
      </w:r>
      <w:r>
        <w:rPr>
          <w:rStyle w:val="VerbatimChar"/>
        </w:rPr>
        <w:t xml:space="preserve">- how the GUI should start/stop collection</w:t>
      </w:r>
      <w:r>
        <w:br/>
      </w:r>
      <w:r>
        <w:rPr>
          <w:rStyle w:val="VerbatimChar"/>
        </w:rPr>
        <w:t xml:space="preserve">- how the GUI should write session metadata</w:t>
      </w:r>
      <w:r>
        <w:br/>
      </w:r>
      <w:r>
        <w:rPr>
          <w:rStyle w:val="VerbatimChar"/>
        </w:rPr>
        <w:t xml:space="preserve">- whether PyQt / Zenity / another lightweight option is best</w:t>
      </w:r>
      <w:r>
        <w:br/>
      </w:r>
      <w:r>
        <w:rPr>
          <w:rStyle w:val="VerbatimChar"/>
        </w:rPr>
        <w:t xml:space="preserve">- a recommended folder structure for saved sessions</w:t>
      </w:r>
      <w:r>
        <w:br/>
      </w:r>
      <w:r>
        <w:br/>
      </w:r>
      <w:r>
        <w:rPr>
          <w:rStyle w:val="VerbatimChar"/>
        </w:rPr>
        <w:t xml:space="preserve">If useful, include a minimal but practical implementation plan.</w:t>
      </w:r>
      <w:r>
        <w:br/>
      </w:r>
      <w:r>
        <w:br/>
      </w:r>
      <w:r>
        <w:rPr>
          <w:rStyle w:val="VerbatimChar"/>
        </w:rPr>
        <w:t xml:space="preserve">SECTION E — Best data format for future research</w:t>
      </w:r>
      <w:r>
        <w:br/>
      </w:r>
      <w:r>
        <w:rPr>
          <w:rStyle w:val="VerbatimChar"/>
        </w:rPr>
        <w:t xml:space="preserve">I want the collected data stored in the best format for future research use.</w:t>
      </w:r>
      <w:r>
        <w:br/>
      </w:r>
      <w:r>
        <w:br/>
      </w:r>
      <w:r>
        <w:rPr>
          <w:rStyle w:val="VerbatimChar"/>
        </w:rPr>
        <w:t xml:space="preserve">You must:</w:t>
      </w:r>
      <w:r>
        <w:br/>
      </w:r>
      <w:r>
        <w:rPr>
          <w:rStyle w:val="VerbatimChar"/>
        </w:rPr>
        <w:t xml:space="preserve">- compare raw .dat, CSV, HDF5, Parquet, and any other relevant format</w:t>
      </w:r>
      <w:r>
        <w:br/>
      </w:r>
      <w:r>
        <w:rPr>
          <w:rStyle w:val="VerbatimChar"/>
        </w:rPr>
        <w:t xml:space="preserve">- recommend the best archival format and explain why</w:t>
      </w:r>
      <w:r>
        <w:br/>
      </w:r>
      <w:r>
        <w:rPr>
          <w:rStyle w:val="VerbatimChar"/>
        </w:rPr>
        <w:t xml:space="preserve">- recommend the best format for derived features</w:t>
      </w:r>
      <w:r>
        <w:br/>
      </w:r>
      <w:r>
        <w:rPr>
          <w:rStyle w:val="VerbatimChar"/>
        </w:rPr>
        <w:t xml:space="preserve">- propose a full HDF5 schema for WiFi CSI gait data</w:t>
      </w:r>
      <w:r>
        <w:br/>
      </w:r>
      <w:r>
        <w:rPr>
          <w:rStyle w:val="VerbatimChar"/>
        </w:rPr>
        <w:t xml:space="preserve">- explain how to preserve raw data, metadata, labels, and experiment conditions</w:t>
      </w:r>
      <w:r>
        <w:br/>
      </w:r>
      <w:r>
        <w:rPr>
          <w:rStyle w:val="VerbatimChar"/>
        </w:rPr>
        <w:t xml:space="preserve">- explain how to support future preprocessing and model training</w:t>
      </w:r>
      <w:r>
        <w:br/>
      </w:r>
      <w:r>
        <w:br/>
      </w:r>
      <w:r>
        <w:rPr>
          <w:rStyle w:val="VerbatimChar"/>
        </w:rPr>
        <w:t xml:space="preserve">SECTION F — Research-paper-grounded pipeline for a Q1-level study</w:t>
      </w:r>
      <w:r>
        <w:br/>
      </w:r>
      <w:r>
        <w:rPr>
          <w:rStyle w:val="VerbatimChar"/>
        </w:rPr>
        <w:t xml:space="preserve">This is very important.</w:t>
      </w:r>
      <w:r>
        <w:br/>
      </w:r>
      <w:r>
        <w:br/>
      </w:r>
      <w:r>
        <w:rPr>
          <w:rStyle w:val="VerbatimChar"/>
        </w:rPr>
        <w:t xml:space="preserve">Read relevant recent papers on:</w:t>
      </w:r>
      <w:r>
        <w:br/>
      </w:r>
      <w:r>
        <w:rPr>
          <w:rStyle w:val="VerbatimChar"/>
        </w:rPr>
        <w:t xml:space="preserve">- WiFi CSI gait recognition</w:t>
      </w:r>
      <w:r>
        <w:br/>
      </w:r>
      <w:r>
        <w:rPr>
          <w:rStyle w:val="VerbatimChar"/>
        </w:rPr>
        <w:t xml:space="preserve">- WiFi sensing for gait / person identification</w:t>
      </w:r>
      <w:r>
        <w:br/>
      </w:r>
      <w:r>
        <w:rPr>
          <w:rStyle w:val="VerbatimChar"/>
        </w:rPr>
        <w:t xml:space="preserve">- cross-domain / cross-environment WiFi sensing</w:t>
      </w:r>
      <w:r>
        <w:br/>
      </w:r>
      <w:r>
        <w:rPr>
          <w:rStyle w:val="VerbatimChar"/>
        </w:rPr>
        <w:t xml:space="preserve">- open-set gait recognition if relevant</w:t>
      </w:r>
      <w:r>
        <w:br/>
      </w:r>
      <w:r>
        <w:rPr>
          <w:rStyle w:val="VerbatimChar"/>
        </w:rPr>
        <w:t xml:space="preserve">- domain generalization / domain adaptation for WiFi CSI</w:t>
      </w:r>
      <w:r>
        <w:br/>
      </w:r>
      <w:r>
        <w:rPr>
          <w:rStyle w:val="VerbatimChar"/>
        </w:rPr>
        <w:t xml:space="preserve">- benchmark datasets such as Widar / SenseFi / other relevant datasets</w:t>
      </w:r>
      <w:r>
        <w:br/>
      </w:r>
      <w:r>
        <w:br/>
      </w:r>
      <w:r>
        <w:rPr>
          <w:rStyle w:val="VerbatimChar"/>
        </w:rPr>
        <w:t xml:space="preserve">Then produce a research-grounded pipeline that includes:</w:t>
      </w:r>
      <w:r>
        <w:br/>
      </w:r>
      <w:r>
        <w:rPr>
          <w:rStyle w:val="VerbatimChar"/>
        </w:rPr>
        <w:t xml:space="preserve">- dataset design</w:t>
      </w:r>
      <w:r>
        <w:br/>
      </w:r>
      <w:r>
        <w:rPr>
          <w:rStyle w:val="VerbatimChar"/>
        </w:rPr>
        <w:t xml:space="preserve">- preprocessing</w:t>
      </w:r>
      <w:r>
        <w:br/>
      </w:r>
      <w:r>
        <w:rPr>
          <w:rStyle w:val="VerbatimChar"/>
        </w:rPr>
        <w:t xml:space="preserve">- segmentation</w:t>
      </w:r>
      <w:r>
        <w:br/>
      </w:r>
      <w:r>
        <w:rPr>
          <w:rStyle w:val="VerbatimChar"/>
        </w:rPr>
        <w:t xml:space="preserve">- feature representations</w:t>
      </w:r>
      <w:r>
        <w:br/>
      </w:r>
      <w:r>
        <w:rPr>
          <w:rStyle w:val="VerbatimChar"/>
        </w:rPr>
        <w:t xml:space="preserve">- baseline models</w:t>
      </w:r>
      <w:r>
        <w:br/>
      </w:r>
      <w:r>
        <w:rPr>
          <w:rStyle w:val="VerbatimChar"/>
        </w:rPr>
        <w:t xml:space="preserve">- strong modern models</w:t>
      </w:r>
      <w:r>
        <w:br/>
      </w:r>
      <w:r>
        <w:rPr>
          <w:rStyle w:val="VerbatimChar"/>
        </w:rPr>
        <w:t xml:space="preserve">- evaluation metrics</w:t>
      </w:r>
      <w:r>
        <w:br/>
      </w:r>
      <w:r>
        <w:rPr>
          <w:rStyle w:val="VerbatimChar"/>
        </w:rPr>
        <w:t xml:space="preserve">- train/validation/test protocols</w:t>
      </w:r>
      <w:r>
        <w:br/>
      </w:r>
      <w:r>
        <w:rPr>
          <w:rStyle w:val="VerbatimChar"/>
        </w:rPr>
        <w:t xml:space="preserve">- cross-room / cross-day / cross-subject testing</w:t>
      </w:r>
      <w:r>
        <w:br/>
      </w:r>
      <w:r>
        <w:rPr>
          <w:rStyle w:val="VerbatimChar"/>
        </w:rPr>
        <w:t xml:space="preserve">- open-set evaluation if appropriate</w:t>
      </w:r>
      <w:r>
        <w:br/>
      </w:r>
      <w:r>
        <w:rPr>
          <w:rStyle w:val="VerbatimChar"/>
        </w:rPr>
        <w:t xml:space="preserve">- ablation studies</w:t>
      </w:r>
      <w:r>
        <w:br/>
      </w:r>
      <w:r>
        <w:rPr>
          <w:rStyle w:val="VerbatimChar"/>
        </w:rPr>
        <w:t xml:space="preserve">- reproducibility checklist</w:t>
      </w:r>
      <w:r>
        <w:br/>
      </w:r>
      <w:r>
        <w:br/>
      </w:r>
      <w:r>
        <w:rPr>
          <w:rStyle w:val="VerbatimChar"/>
        </w:rPr>
        <w:t xml:space="preserve">For each major recommendation, tie it back to current literature and cite the papers.</w:t>
      </w:r>
      <w:r>
        <w:br/>
      </w:r>
      <w:r>
        <w:br/>
      </w:r>
      <w:r>
        <w:rPr>
          <w:rStyle w:val="VerbatimChar"/>
        </w:rPr>
        <w:t xml:space="preserve">SECTION G — Best publishable research direction</w:t>
      </w:r>
      <w:r>
        <w:br/>
      </w:r>
      <w:r>
        <w:rPr>
          <w:rStyle w:val="VerbatimChar"/>
        </w:rPr>
        <w:t xml:space="preserve">After reading the literature, propose 3 strong paper ideas for me.</w:t>
      </w:r>
      <w:r>
        <w:br/>
      </w:r>
      <w:r>
        <w:br/>
      </w:r>
      <w:r>
        <w:rPr>
          <w:rStyle w:val="VerbatimChar"/>
        </w:rPr>
        <w:t xml:space="preserve">For each idea include:</w:t>
      </w:r>
      <w:r>
        <w:br/>
      </w:r>
      <w:r>
        <w:rPr>
          <w:rStyle w:val="VerbatimChar"/>
        </w:rPr>
        <w:t xml:space="preserve">- novelty</w:t>
      </w:r>
      <w:r>
        <w:br/>
      </w:r>
      <w:r>
        <w:rPr>
          <w:rStyle w:val="VerbatimChar"/>
        </w:rPr>
        <w:t xml:space="preserve">- difficulty</w:t>
      </w:r>
      <w:r>
        <w:br/>
      </w:r>
      <w:r>
        <w:rPr>
          <w:rStyle w:val="VerbatimChar"/>
        </w:rPr>
        <w:t xml:space="preserve">- data requirements</w:t>
      </w:r>
      <w:r>
        <w:br/>
      </w:r>
      <w:r>
        <w:rPr>
          <w:rStyle w:val="VerbatimChar"/>
        </w:rPr>
        <w:t xml:space="preserve">- expected contribution</w:t>
      </w:r>
      <w:r>
        <w:br/>
      </w:r>
      <w:r>
        <w:rPr>
          <w:rStyle w:val="VerbatimChar"/>
        </w:rPr>
        <w:t xml:space="preserve">- key baselines</w:t>
      </w:r>
      <w:r>
        <w:br/>
      </w:r>
      <w:r>
        <w:rPr>
          <w:rStyle w:val="VerbatimChar"/>
        </w:rPr>
        <w:t xml:space="preserve">- risks</w:t>
      </w:r>
      <w:r>
        <w:br/>
      </w:r>
      <w:r>
        <w:rPr>
          <w:rStyle w:val="VerbatimChar"/>
        </w:rPr>
        <w:t xml:space="preserve">- target Q1 journals</w:t>
      </w:r>
      <w:r>
        <w:br/>
      </w:r>
      <w:r>
        <w:rPr>
          <w:rStyle w:val="VerbatimChar"/>
        </w:rPr>
        <w:t xml:space="preserve">- why it could be publishable</w:t>
      </w:r>
      <w:r>
        <w:br/>
      </w:r>
      <w:r>
        <w:br/>
      </w:r>
      <w:r>
        <w:rPr>
          <w:rStyle w:val="VerbatimChar"/>
        </w:rPr>
        <w:t xml:space="preserve">Then choose the single best one for my hardware and situation.</w:t>
      </w:r>
      <w:r>
        <w:br/>
      </w:r>
      <w:r>
        <w:br/>
      </w:r>
      <w:r>
        <w:rPr>
          <w:rStyle w:val="VerbatimChar"/>
        </w:rPr>
        <w:t xml:space="preserve">SECTION H — Q1 journal targeting</w:t>
      </w:r>
      <w:r>
        <w:br/>
      </w:r>
      <w:r>
        <w:rPr>
          <w:rStyle w:val="VerbatimChar"/>
        </w:rPr>
        <w:t xml:space="preserve">Recommend the best realistic Q1 journals for this project.</w:t>
      </w:r>
      <w:r>
        <w:br/>
      </w:r>
      <w:r>
        <w:rPr>
          <w:rStyle w:val="VerbatimChar"/>
        </w:rPr>
        <w:t xml:space="preserve">For each journal:</w:t>
      </w:r>
      <w:r>
        <w:br/>
      </w:r>
      <w:r>
        <w:rPr>
          <w:rStyle w:val="VerbatimChar"/>
        </w:rPr>
        <w:t xml:space="preserve">- explain the fit</w:t>
      </w:r>
      <w:r>
        <w:br/>
      </w:r>
      <w:r>
        <w:rPr>
          <w:rStyle w:val="VerbatimChar"/>
        </w:rPr>
        <w:t xml:space="preserve">- explain what kind of contribution it expects</w:t>
      </w:r>
      <w:r>
        <w:br/>
      </w:r>
      <w:r>
        <w:rPr>
          <w:rStyle w:val="VerbatimChar"/>
        </w:rPr>
        <w:t xml:space="preserve">- tell me what would make my work too weak for that journal</w:t>
      </w:r>
      <w:r>
        <w:br/>
      </w:r>
      <w:r>
        <w:rPr>
          <w:rStyle w:val="VerbatimChar"/>
        </w:rPr>
        <w:t xml:space="preserve">- tell me what would strengthen the paper</w:t>
      </w:r>
      <w:r>
        <w:br/>
      </w:r>
      <w:r>
        <w:br/>
      </w:r>
      <w:r>
        <w:rPr>
          <w:rStyle w:val="VerbatimChar"/>
        </w:rPr>
        <w:t xml:space="preserve">SECTION I — Final actionable roadmap</w:t>
      </w:r>
      <w:r>
        <w:br/>
      </w:r>
      <w:r>
        <w:rPr>
          <w:rStyle w:val="VerbatimChar"/>
        </w:rPr>
        <w:t xml:space="preserve">End with a practical roadmap in phases:</w:t>
      </w:r>
      <w:r>
        <w:br/>
      </w:r>
      <w:r>
        <w:rPr>
          <w:rStyle w:val="VerbatimChar"/>
        </w:rPr>
        <w:t xml:space="preserve">Phase 1: environment setup</w:t>
      </w:r>
      <w:r>
        <w:br/>
      </w:r>
      <w:r>
        <w:rPr>
          <w:rStyle w:val="VerbatimChar"/>
        </w:rPr>
        <w:t xml:space="preserve">Phase 2: first CSI capture</w:t>
      </w:r>
      <w:r>
        <w:br/>
      </w:r>
      <w:r>
        <w:rPr>
          <w:rStyle w:val="VerbatimChar"/>
        </w:rPr>
        <w:t xml:space="preserve">Phase 3: stable controlled collection</w:t>
      </w:r>
      <w:r>
        <w:br/>
      </w:r>
      <w:r>
        <w:rPr>
          <w:rStyle w:val="VerbatimChar"/>
        </w:rPr>
        <w:t xml:space="preserve">Phase 4: GUI and data management</w:t>
      </w:r>
      <w:r>
        <w:br/>
      </w:r>
      <w:r>
        <w:rPr>
          <w:rStyle w:val="VerbatimChar"/>
        </w:rPr>
        <w:t xml:space="preserve">Phase 5: dataset collection</w:t>
      </w:r>
      <w:r>
        <w:br/>
      </w:r>
      <w:r>
        <w:rPr>
          <w:rStyle w:val="VerbatimChar"/>
        </w:rPr>
        <w:t xml:space="preserve">Phase 6: preprocessing and baselines</w:t>
      </w:r>
      <w:r>
        <w:br/>
      </w:r>
      <w:r>
        <w:rPr>
          <w:rStyle w:val="VerbatimChar"/>
        </w:rPr>
        <w:t xml:space="preserve">Phase 7: advanced model</w:t>
      </w:r>
      <w:r>
        <w:br/>
      </w:r>
      <w:r>
        <w:rPr>
          <w:rStyle w:val="VerbatimChar"/>
        </w:rPr>
        <w:t xml:space="preserve">Phase 8: paper writing and submission</w:t>
      </w:r>
      <w:r>
        <w:br/>
      </w:r>
      <w:r>
        <w:br/>
      </w:r>
      <w:r>
        <w:rPr>
          <w:rStyle w:val="VerbatimChar"/>
        </w:rPr>
        <w:t xml:space="preserve">For each phase:</w:t>
      </w:r>
      <w:r>
        <w:br/>
      </w:r>
      <w:r>
        <w:rPr>
          <w:rStyle w:val="VerbatimChar"/>
        </w:rPr>
        <w:t xml:space="preserve">- objectives</w:t>
      </w:r>
      <w:r>
        <w:br/>
      </w:r>
      <w:r>
        <w:rPr>
          <w:rStyle w:val="VerbatimChar"/>
        </w:rPr>
        <w:t xml:space="preserve">- deliverables</w:t>
      </w:r>
      <w:r>
        <w:br/>
      </w:r>
      <w:r>
        <w:rPr>
          <w:rStyle w:val="VerbatimChar"/>
        </w:rPr>
        <w:t xml:space="preserve">- pitfalls</w:t>
      </w:r>
      <w:r>
        <w:br/>
      </w:r>
      <w:r>
        <w:rPr>
          <w:rStyle w:val="VerbatimChar"/>
        </w:rPr>
        <w:t xml:space="preserve">- success criteria</w:t>
      </w:r>
      <w:r>
        <w:br/>
      </w:r>
      <w:r>
        <w:br/>
      </w:r>
      <w:r>
        <w:rPr>
          <w:rStyle w:val="VerbatimChar"/>
        </w:rPr>
        <w:t xml:space="preserve">Additional constraints:</w:t>
      </w:r>
      <w:r>
        <w:br/>
      </w:r>
      <w:r>
        <w:rPr>
          <w:rStyle w:val="VerbatimChar"/>
        </w:rPr>
        <w:t xml:space="preserve">- Prefer official documentation and primary sources when possible.</w:t>
      </w:r>
      <w:r>
        <w:br/>
      </w:r>
      <w:r>
        <w:rPr>
          <w:rStyle w:val="VerbatimChar"/>
        </w:rPr>
        <w:t xml:space="preserve">- When using research papers, prefer recent and high-quality papers, but also include foundational Intel 5300 CSI references if necessary.</w:t>
      </w:r>
      <w:r>
        <w:br/>
      </w:r>
      <w:r>
        <w:rPr>
          <w:rStyle w:val="VerbatimChar"/>
        </w:rPr>
        <w:t xml:space="preserve">- If a tool, repo, or setup is outdated, say so clearly.</w:t>
      </w:r>
      <w:r>
        <w:br/>
      </w:r>
      <w:r>
        <w:rPr>
          <w:rStyle w:val="VerbatimChar"/>
        </w:rPr>
        <w:t xml:space="preserve">- If my 10th gen Intel laptop may have compatibility issues with old Ubuntu / old kernels, analyze that explicitly and suggest the safest workaround.</w:t>
      </w:r>
      <w:r>
        <w:br/>
      </w:r>
      <w:r>
        <w:rPr>
          <w:rStyle w:val="VerbatimChar"/>
        </w:rPr>
        <w:t xml:space="preserve">- Be honest when something is fragile or legacy.</w:t>
      </w:r>
      <w:r>
        <w:br/>
      </w:r>
      <w:r>
        <w:rPr>
          <w:rStyle w:val="VerbatimChar"/>
        </w:rPr>
        <w:t xml:space="preserve">- I care more about correctness and reproducibility than convenience.</w:t>
      </w:r>
      <w:r>
        <w:br/>
      </w:r>
      <w:r>
        <w:rPr>
          <w:rStyle w:val="VerbatimChar"/>
        </w:rPr>
        <w:t xml:space="preserve">- Make the answer detailed and technically rigorous.</w:t>
      </w:r>
    </w:p>
    <w:bookmarkEnd w:id="11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Wi‑Fi CSI-Based Gait Recognition Project Guide</dc:title>
  <dc:creator>Compiled from our guideline chats</dc:creator>
  <cp:keywords/>
  <dcterms:created xsi:type="dcterms:W3CDTF">2026-03-19T19:52:19Z</dcterms:created>
  <dcterms:modified xsi:type="dcterms:W3CDTF">2026-03-19T19:52:19Z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