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Noto Sans Bengali" w:hAnsi="Noto Sans Bengali" w:eastAsia="Noto Sans Bengali" w:cs="Noto Sans Bengali"/>
          <w:b/>
          <w:color w:val="1F4E79"/>
          <w:sz w:val="56"/>
        </w:rPr>
        <w:t>Hall Dining Token</w:t>
        <w:br/>
        <w:t>Management System</w:t>
      </w:r>
    </w:p>
    <w:p>
      <w:pPr>
        <w:jc w:val="center"/>
      </w:pPr>
      <w:r>
        <w:rPr>
          <w:rFonts w:ascii="Noto Sans Bengali" w:hAnsi="Noto Sans Bengali" w:eastAsia="Noto Sans Bengali" w:cs="Noto Sans Bengali"/>
          <w:b/>
          <w:color w:val="1F2937"/>
          <w:sz w:val="28"/>
        </w:rPr>
        <w:t>OTP-Based Smart Hall Dining Token Management System</w:t>
      </w:r>
    </w:p>
    <w:p>
      <w:pPr>
        <w:jc w:val="center"/>
      </w:pPr>
      <w:r>
        <w:rPr>
          <w:rFonts w:ascii="Noto Sans Bengali" w:hAnsi="Noto Sans Bengali" w:eastAsia="Noto Sans Bengali" w:cs="Noto Sans Bengali"/>
          <w:color w:val="1F2937"/>
          <w:sz w:val="26"/>
        </w:rPr>
        <w:t>Software Project 2 - Updated Final Scope and Implementation Ready Guide</w:t>
      </w:r>
    </w:p>
    <w:p>
      <w:pPr>
        <w:jc w:val="center"/>
      </w:pPr>
      <w:r>
        <w:rPr>
          <w:rFonts w:ascii="Noto Sans Bengali" w:hAnsi="Noto Sans Bengali" w:eastAsia="Noto Sans Bengali" w:cs="Noto Sans Bengali"/>
          <w:b/>
          <w:color w:val="0B6FA4"/>
          <w:sz w:val="22"/>
        </w:rPr>
        <w:t>CashAdmin Version: Authorized Cash Admin + Student ID Based Wallet Top-up</w:t>
      </w:r>
    </w:p>
    <w:p>
      <w:pPr>
        <w:spacing w:after="240" w:line="259" w:lineRule="auto"/>
      </w:pP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184"/>
        <w:gridCol w:w="5184"/>
      </w:tblGrid>
      <w:tr>
        <w:trPr>
          <w:tblHeader w:val="true"/>
        </w:trPr>
        <w:tc>
          <w:tcPr>
            <w:tcW w:type="dxa" w:w="2304"/>
            <w:shd w:fill="1F4E79"/>
          </w:tcPr>
          <w:p>
            <w:pPr>
              <w:spacing w:after="0"/>
            </w:pPr>
            <w:r/>
            <w:r>
              <w:rPr>
                <w:rFonts w:ascii="Noto Sans Bengali" w:hAnsi="Noto Sans Bengali" w:eastAsia="Noto Sans Bengali" w:cs="Noto Sans Bengali"/>
                <w:b/>
                <w:color w:val="FFFFFF"/>
                <w:sz w:val="17"/>
              </w:rPr>
              <w:t>Item</w:t>
            </w:r>
          </w:p>
        </w:tc>
        <w:tc>
          <w:tcPr>
            <w:tcW w:type="dxa" w:w="7488"/>
            <w:shd w:fill="1F4E79"/>
          </w:tcPr>
          <w:p>
            <w:pPr>
              <w:spacing w:after="0"/>
            </w:pPr>
            <w:r/>
            <w:r>
              <w:rPr>
                <w:rFonts w:ascii="Noto Sans Bengali" w:hAnsi="Noto Sans Bengali" w:eastAsia="Noto Sans Bengali" w:cs="Noto Sans Bengali"/>
                <w:b/>
                <w:color w:val="FFFFFF"/>
                <w:sz w:val="17"/>
              </w:rPr>
              <w:t>Details</w:t>
            </w:r>
          </w:p>
        </w:tc>
      </w:tr>
      <w:tr>
        <w:tc>
          <w:tcPr>
            <w:tcW w:type="dxa" w:w="2304"/>
            <w:vAlign w:val="top"/>
          </w:tcPr>
          <w:p>
            <w:pPr>
              <w:spacing w:after="0"/>
            </w:pPr>
            <w:r/>
            <w:r>
              <w:rPr>
                <w:rFonts w:ascii="Noto Sans Bengali" w:hAnsi="Noto Sans Bengali" w:eastAsia="Noto Sans Bengali" w:cs="Noto Sans Bengali"/>
                <w:b w:val="0"/>
                <w:sz w:val="17"/>
              </w:rPr>
              <w:t>Technology</w:t>
            </w:r>
          </w:p>
        </w:tc>
        <w:tc>
          <w:tcPr>
            <w:tcW w:type="dxa" w:w="7488"/>
            <w:vAlign w:val="top"/>
          </w:tcPr>
          <w:p>
            <w:pPr>
              <w:spacing w:after="0"/>
            </w:pPr>
            <w:r/>
            <w:r>
              <w:rPr>
                <w:rFonts w:ascii="Noto Sans Bengali" w:hAnsi="Noto Sans Bengali" w:eastAsia="Noto Sans Bengali" w:cs="Noto Sans Bengali"/>
                <w:b w:val="0"/>
                <w:sz w:val="17"/>
              </w:rPr>
              <w:t>ASP.NET Core MVC, Razor Views, Entity Framework Core, ASP.NET Core Identity, SQL Server</w:t>
            </w:r>
          </w:p>
        </w:tc>
      </w:tr>
      <w:tr>
        <w:tc>
          <w:tcPr>
            <w:tcW w:type="dxa" w:w="2304"/>
            <w:vAlign w:val="top"/>
          </w:tcPr>
          <w:p>
            <w:pPr>
              <w:spacing w:after="0"/>
            </w:pPr>
            <w:r/>
            <w:r>
              <w:rPr>
                <w:rFonts w:ascii="Noto Sans Bengali" w:hAnsi="Noto Sans Bengali" w:eastAsia="Noto Sans Bengali" w:cs="Noto Sans Bengali"/>
                <w:b w:val="0"/>
                <w:sz w:val="17"/>
              </w:rPr>
              <w:t>IDE / Workflow</w:t>
            </w:r>
          </w:p>
        </w:tc>
        <w:tc>
          <w:tcPr>
            <w:tcW w:type="dxa" w:w="7488"/>
            <w:vAlign w:val="top"/>
          </w:tcPr>
          <w:p>
            <w:pPr>
              <w:spacing w:after="0"/>
            </w:pPr>
            <w:r/>
            <w:r>
              <w:rPr>
                <w:rFonts w:ascii="Noto Sans Bengali" w:hAnsi="Noto Sans Bengali" w:eastAsia="Noto Sans Bengali" w:cs="Noto Sans Bengali"/>
                <w:b w:val="0"/>
                <w:sz w:val="17"/>
              </w:rPr>
              <w:t>Visual Studio + GitHub Copilot</w:t>
            </w:r>
          </w:p>
        </w:tc>
      </w:tr>
      <w:tr>
        <w:tc>
          <w:tcPr>
            <w:tcW w:type="dxa" w:w="2304"/>
            <w:vAlign w:val="top"/>
          </w:tcPr>
          <w:p>
            <w:pPr>
              <w:spacing w:after="0"/>
            </w:pPr>
            <w:r/>
            <w:r>
              <w:rPr>
                <w:rFonts w:ascii="Noto Sans Bengali" w:hAnsi="Noto Sans Bengali" w:eastAsia="Noto Sans Bengali" w:cs="Noto Sans Bengali"/>
                <w:b w:val="0"/>
                <w:sz w:val="17"/>
              </w:rPr>
              <w:t>Target Version</w:t>
            </w:r>
          </w:p>
        </w:tc>
        <w:tc>
          <w:tcPr>
            <w:tcW w:type="dxa" w:w="7488"/>
            <w:vAlign w:val="top"/>
          </w:tcPr>
          <w:p>
            <w:pPr>
              <w:spacing w:after="0"/>
            </w:pPr>
            <w:r/>
            <w:r>
              <w:rPr>
                <w:rFonts w:ascii="Noto Sans Bengali" w:hAnsi="Noto Sans Bengali" w:eastAsia="Noto Sans Bengali" w:cs="Noto Sans Bengali"/>
                <w:b w:val="0"/>
                <w:sz w:val="17"/>
              </w:rPr>
              <w:t>Software Project 2 MVP</w:t>
            </w:r>
          </w:p>
        </w:tc>
      </w:tr>
      <w:tr>
        <w:tc>
          <w:tcPr>
            <w:tcW w:type="dxa" w:w="2304"/>
            <w:vAlign w:val="top"/>
          </w:tcPr>
          <w:p>
            <w:pPr>
              <w:spacing w:after="0"/>
            </w:pPr>
            <w:r/>
            <w:r>
              <w:rPr>
                <w:rFonts w:ascii="Noto Sans Bengali" w:hAnsi="Noto Sans Bengali" w:eastAsia="Noto Sans Bengali" w:cs="Noto Sans Bengali"/>
                <w:b w:val="0"/>
                <w:sz w:val="17"/>
              </w:rPr>
              <w:t>Main Verification</w:t>
            </w:r>
          </w:p>
        </w:tc>
        <w:tc>
          <w:tcPr>
            <w:tcW w:type="dxa" w:w="7488"/>
            <w:vAlign w:val="top"/>
          </w:tcPr>
          <w:p>
            <w:pPr>
              <w:spacing w:after="0"/>
            </w:pPr>
            <w:r/>
            <w:r>
              <w:rPr>
                <w:rFonts w:ascii="Noto Sans Bengali" w:hAnsi="Noto Sans Bengali" w:eastAsia="Noto Sans Bengali" w:cs="Noto Sans Bengali"/>
                <w:b w:val="0"/>
                <w:sz w:val="17"/>
              </w:rPr>
              <w:t>OTP-based meal token verification</w:t>
            </w:r>
          </w:p>
        </w:tc>
      </w:tr>
      <w:tr>
        <w:tc>
          <w:tcPr>
            <w:tcW w:type="dxa" w:w="2304"/>
            <w:vAlign w:val="top"/>
          </w:tcPr>
          <w:p>
            <w:pPr>
              <w:spacing w:after="0"/>
            </w:pPr>
            <w:r/>
            <w:r>
              <w:rPr>
                <w:rFonts w:ascii="Noto Sans Bengali" w:hAnsi="Noto Sans Bengali" w:eastAsia="Noto Sans Bengali" w:cs="Noto Sans Bengali"/>
                <w:b w:val="0"/>
                <w:sz w:val="17"/>
              </w:rPr>
              <w:t>Payment Model</w:t>
            </w:r>
          </w:p>
        </w:tc>
        <w:tc>
          <w:tcPr>
            <w:tcW w:type="dxa" w:w="7488"/>
            <w:vAlign w:val="top"/>
          </w:tcPr>
          <w:p>
            <w:pPr>
              <w:spacing w:after="0"/>
            </w:pPr>
            <w:r/>
            <w:r>
              <w:rPr>
                <w:rFonts w:ascii="Noto Sans Bengali" w:hAnsi="Noto Sans Bengali" w:eastAsia="Noto Sans Bengali" w:cs="Noto Sans Bengali"/>
                <w:b w:val="0"/>
                <w:sz w:val="17"/>
              </w:rPr>
              <w:t>Wallet top-up by Authorized Cash Admin with cash statement</w:t>
            </w:r>
          </w:p>
        </w:tc>
      </w:tr>
      <w:tr>
        <w:tc>
          <w:tcPr>
            <w:tcW w:type="dxa" w:w="2304"/>
            <w:vAlign w:val="top"/>
          </w:tcPr>
          <w:p>
            <w:pPr>
              <w:spacing w:after="0"/>
            </w:pPr>
            <w:r/>
            <w:r>
              <w:rPr>
                <w:rFonts w:ascii="Noto Sans Bengali" w:hAnsi="Noto Sans Bengali" w:eastAsia="Noto Sans Bengali" w:cs="Noto Sans Bengali"/>
                <w:b w:val="0"/>
                <w:sz w:val="17"/>
              </w:rPr>
              <w:t>Core Flow</w:t>
            </w:r>
          </w:p>
        </w:tc>
        <w:tc>
          <w:tcPr>
            <w:tcW w:type="dxa" w:w="7488"/>
            <w:vAlign w:val="top"/>
          </w:tcPr>
          <w:p>
            <w:pPr>
              <w:spacing w:after="0"/>
            </w:pPr>
            <w:r/>
            <w:r>
              <w:rPr>
                <w:rFonts w:ascii="Noto Sans Bengali" w:hAnsi="Noto Sans Bengali" w:eastAsia="Noto Sans Bengali" w:cs="Noto Sans Bengali"/>
                <w:b w:val="0"/>
                <w:sz w:val="17"/>
              </w:rPr>
              <w:t>Landing Page -&gt; Register/Login -&gt; Meal Create -&gt; Student ID Search -&gt; Wallet Top-up -&gt; Cash Statement -&gt; Token Buy -&gt; OTP Verify -&gt; Redeem -&gt; Report</w:t>
            </w:r>
          </w:p>
        </w:tc>
      </w:tr>
      <w:tr>
        <w:tc>
          <w:tcPr>
            <w:tcW w:type="dxa" w:w="2304"/>
            <w:vAlign w:val="top"/>
          </w:tcPr>
          <w:p>
            <w:pPr>
              <w:spacing w:after="0"/>
            </w:pPr>
            <w:r/>
            <w:r>
              <w:rPr>
                <w:rFonts w:ascii="Noto Sans Bengali" w:hAnsi="Noto Sans Bengali" w:eastAsia="Noto Sans Bengali" w:cs="Noto Sans Bengali"/>
                <w:b w:val="0"/>
                <w:sz w:val="17"/>
              </w:rPr>
              <w:t>Version</w:t>
            </w:r>
          </w:p>
        </w:tc>
        <w:tc>
          <w:tcPr>
            <w:tcW w:type="dxa" w:w="7488"/>
            <w:vAlign w:val="top"/>
          </w:tcPr>
          <w:p>
            <w:pPr>
              <w:spacing w:after="0"/>
            </w:pPr>
            <w:r/>
            <w:r>
              <w:rPr>
                <w:rFonts w:ascii="Noto Sans Bengali" w:hAnsi="Noto Sans Bengali" w:eastAsia="Noto Sans Bengali" w:cs="Noto Sans Bengali"/>
                <w:b w:val="0"/>
                <w:sz w:val="17"/>
              </w:rPr>
              <w:t>2.0 Updated CashAdmin Guide</w:t>
            </w:r>
          </w:p>
        </w:tc>
      </w:tr>
      <w:tr>
        <w:tc>
          <w:tcPr>
            <w:tcW w:type="dxa" w:w="2304"/>
            <w:vAlign w:val="top"/>
          </w:tcPr>
          <w:p>
            <w:pPr>
              <w:spacing w:after="0"/>
            </w:pPr>
            <w:r/>
            <w:r>
              <w:rPr>
                <w:rFonts w:ascii="Noto Sans Bengali" w:hAnsi="Noto Sans Bengali" w:eastAsia="Noto Sans Bengali" w:cs="Noto Sans Bengali"/>
                <w:b w:val="0"/>
                <w:sz w:val="17"/>
              </w:rPr>
              <w:t>Date</w:t>
            </w:r>
          </w:p>
        </w:tc>
        <w:tc>
          <w:tcPr>
            <w:tcW w:type="dxa" w:w="7488"/>
            <w:vAlign w:val="top"/>
          </w:tcPr>
          <w:p>
            <w:pPr>
              <w:spacing w:after="0"/>
            </w:pPr>
            <w:r/>
            <w:r>
              <w:rPr>
                <w:rFonts w:ascii="Noto Sans Bengali" w:hAnsi="Noto Sans Bengali" w:eastAsia="Noto Sans Bengali" w:cs="Noto Sans Bengali"/>
                <w:b w:val="0"/>
                <w:sz w:val="17"/>
              </w:rPr>
              <w:t>06 May 2026</w:t>
            </w:r>
          </w:p>
        </w:tc>
      </w:tr>
    </w:tbl>
    <w:p/>
    <w:tbl>
      <w:tblPr>
        <w:tblW w:type="auto" w:w="0"/>
        <w:jc w:val="center"/>
        <w:tblLook w:firstColumn="1" w:firstRow="1" w:lastColumn="0" w:lastRow="0" w:noHBand="0" w:noVBand="1" w:val="04A0"/>
        <w:tblBorders>
          <w:top w:val="single" w:sz="4" w:space="0" w:color="F0D999"/>
          <w:left w:val="single" w:sz="4" w:space="0" w:color="F0D999"/>
          <w:bottom w:val="single" w:sz="4" w:space="0" w:color="F0D999"/>
          <w:right w:val="single" w:sz="4" w:space="0" w:color="F0D999"/>
          <w:insideH w:val="single" w:sz="4" w:space="0" w:color="F0D999"/>
          <w:insideV w:val="single" w:sz="4" w:space="0" w:color="F0D999"/>
        </w:tblBorders>
      </w:tblPr>
      <w:tblGrid>
        <w:gridCol w:w="10368"/>
      </w:tblGrid>
      <w:tr>
        <w:tc>
          <w:tcPr>
            <w:tcW w:type="dxa" w:w="10368"/>
            <w:shd w:fill="EAF7EA"/>
          </w:tcPr>
          <w:p>
            <w:pPr>
              <w:spacing w:after="40"/>
            </w:pPr>
            <w:r>
              <w:rPr>
                <w:rFonts w:ascii="Noto Sans Bengali" w:hAnsi="Noto Sans Bengali" w:eastAsia="Noto Sans Bengali" w:cs="Noto Sans Bengali"/>
                <w:b/>
                <w:color w:val="7A4B00"/>
                <w:sz w:val="20"/>
              </w:rPr>
              <w:t>Important Update</w:t>
            </w:r>
          </w:p>
          <w:p>
            <w:pPr>
              <w:spacing w:after="0"/>
            </w:pPr>
            <w:r>
              <w:rPr>
                <w:rFonts w:ascii="Noto Sans Bengali" w:hAnsi="Noto Sans Bengali" w:eastAsia="Noto Sans Bengali" w:cs="Noto Sans Bengali"/>
                <w:sz w:val="18"/>
              </w:rPr>
              <w:t>এই নতুন document-এ পুরোনো BatchAdmin concept replace করে CashAdmin ব্যবহার করা হয়েছে। CashAdmin হলো Authorized Cash Admin, যে Student ID দিয়ে student খুঁজে wallet top-up করবে। Department/Batch information থাকবে, কিন্তু top-up authorization block করার জন্য ব্যবহার হবে না।</w:t>
            </w:r>
          </w:p>
        </w:tc>
        <w:trPr>
          <w:tblHeader/>
        </w:trPr>
      </w:tr>
    </w:tbl>
    <w:p/>
    <w:p>
      <w:r>
        <w:br w:type="page"/>
      </w:r>
    </w:p>
    <w:p>
      <w:pPr>
        <w:pStyle w:val="Heading1"/>
        <w:spacing w:before="160" w:after="120"/>
      </w:pPr>
      <w:r>
        <w:rPr>
          <w:rFonts w:ascii="Noto Sans Bengali" w:hAnsi="Noto Sans Bengali" w:eastAsia="Noto Sans Bengali" w:cs="Noto Sans Bengali"/>
          <w:b/>
          <w:color w:val="1F4E79"/>
          <w:sz w:val="32"/>
        </w:rPr>
        <w:t>Document Control</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184"/>
        <w:gridCol w:w="5184"/>
      </w:tblGrid>
      <w:tr>
        <w:trPr>
          <w:tblHeader w:val="true"/>
        </w:trPr>
        <w:tc>
          <w:tcPr>
            <w:tcW w:type="dxa" w:w="2592"/>
            <w:shd w:fill="1F4E79"/>
          </w:tcPr>
          <w:p>
            <w:pPr>
              <w:spacing w:after="0"/>
            </w:pPr>
            <w:r/>
            <w:r>
              <w:rPr>
                <w:rFonts w:ascii="Noto Sans Bengali" w:hAnsi="Noto Sans Bengali" w:eastAsia="Noto Sans Bengali" w:cs="Noto Sans Bengali"/>
                <w:b/>
                <w:color w:val="FFFFFF"/>
                <w:sz w:val="17"/>
              </w:rPr>
              <w:t>Item</w:t>
            </w:r>
          </w:p>
        </w:tc>
        <w:tc>
          <w:tcPr>
            <w:tcW w:type="dxa" w:w="7200"/>
            <w:shd w:fill="1F4E79"/>
          </w:tcPr>
          <w:p>
            <w:pPr>
              <w:spacing w:after="0"/>
            </w:pPr>
            <w:r/>
            <w:r>
              <w:rPr>
                <w:rFonts w:ascii="Noto Sans Bengali" w:hAnsi="Noto Sans Bengali" w:eastAsia="Noto Sans Bengali" w:cs="Noto Sans Bengali"/>
                <w:b/>
                <w:color w:val="FFFFFF"/>
                <w:sz w:val="17"/>
              </w:rPr>
              <w:t>Details</w:t>
            </w:r>
          </w:p>
        </w:tc>
      </w:tr>
      <w:tr>
        <w:tc>
          <w:tcPr>
            <w:tcW w:type="dxa" w:w="2592"/>
            <w:vAlign w:val="top"/>
          </w:tcPr>
          <w:p>
            <w:pPr>
              <w:spacing w:after="0"/>
            </w:pPr>
            <w:r/>
            <w:r>
              <w:rPr>
                <w:rFonts w:ascii="Noto Sans Bengali" w:hAnsi="Noto Sans Bengali" w:eastAsia="Noto Sans Bengali" w:cs="Noto Sans Bengali"/>
                <w:b w:val="0"/>
                <w:sz w:val="17"/>
              </w:rPr>
              <w:t>Document Name</w:t>
            </w:r>
          </w:p>
        </w:tc>
        <w:tc>
          <w:tcPr>
            <w:tcW w:type="dxa" w:w="7200"/>
            <w:vAlign w:val="top"/>
          </w:tcPr>
          <w:p>
            <w:pPr>
              <w:spacing w:after="0"/>
            </w:pPr>
            <w:r/>
            <w:r>
              <w:rPr>
                <w:rFonts w:ascii="Noto Sans Bengali" w:hAnsi="Noto Sans Bengali" w:eastAsia="Noto Sans Bengali" w:cs="Noto Sans Bengali"/>
                <w:b w:val="0"/>
                <w:sz w:val="17"/>
              </w:rPr>
              <w:t>Hall Dining Token Management System - SP2 Updated CashAdmin Implementation Guide</w:t>
            </w:r>
          </w:p>
        </w:tc>
      </w:tr>
      <w:tr>
        <w:tc>
          <w:tcPr>
            <w:tcW w:type="dxa" w:w="2592"/>
            <w:vAlign w:val="top"/>
          </w:tcPr>
          <w:p>
            <w:pPr>
              <w:spacing w:after="0"/>
            </w:pPr>
            <w:r/>
            <w:r>
              <w:rPr>
                <w:rFonts w:ascii="Noto Sans Bengali" w:hAnsi="Noto Sans Bengali" w:eastAsia="Noto Sans Bengali" w:cs="Noto Sans Bengali"/>
                <w:b w:val="0"/>
                <w:sz w:val="17"/>
              </w:rPr>
              <w:t>Project Version</w:t>
            </w:r>
          </w:p>
        </w:tc>
        <w:tc>
          <w:tcPr>
            <w:tcW w:type="dxa" w:w="7200"/>
            <w:vAlign w:val="top"/>
          </w:tcPr>
          <w:p>
            <w:pPr>
              <w:spacing w:after="0"/>
            </w:pPr>
            <w:r/>
            <w:r>
              <w:rPr>
                <w:rFonts w:ascii="Noto Sans Bengali" w:hAnsi="Noto Sans Bengali" w:eastAsia="Noto Sans Bengali" w:cs="Noto Sans Bengali"/>
                <w:b w:val="0"/>
                <w:sz w:val="17"/>
              </w:rPr>
              <w:t>Software Project 2 MVP</w:t>
            </w:r>
          </w:p>
        </w:tc>
      </w:tr>
      <w:tr>
        <w:tc>
          <w:tcPr>
            <w:tcW w:type="dxa" w:w="2592"/>
            <w:vAlign w:val="top"/>
          </w:tcPr>
          <w:p>
            <w:pPr>
              <w:spacing w:after="0"/>
            </w:pPr>
            <w:r/>
            <w:r>
              <w:rPr>
                <w:rFonts w:ascii="Noto Sans Bengali" w:hAnsi="Noto Sans Bengali" w:eastAsia="Noto Sans Bengali" w:cs="Noto Sans Bengali"/>
                <w:b w:val="0"/>
                <w:sz w:val="17"/>
              </w:rPr>
              <w:t>Main Source Basis</w:t>
            </w:r>
          </w:p>
        </w:tc>
        <w:tc>
          <w:tcPr>
            <w:tcW w:type="dxa" w:w="7200"/>
            <w:vAlign w:val="top"/>
          </w:tcPr>
          <w:p>
            <w:pPr>
              <w:spacing w:after="0"/>
            </w:pPr>
            <w:r/>
            <w:r>
              <w:rPr>
                <w:rFonts w:ascii="Noto Sans Bengali" w:hAnsi="Noto Sans Bengali" w:eastAsia="Noto Sans Bengali" w:cs="Noto Sans Bengali"/>
                <w:b w:val="0"/>
                <w:sz w:val="17"/>
              </w:rPr>
              <w:t>Previous Final Summary DOCX + Previous Implementation Ready Guide DOCX</w:t>
            </w:r>
          </w:p>
        </w:tc>
      </w:tr>
      <w:tr>
        <w:tc>
          <w:tcPr>
            <w:tcW w:type="dxa" w:w="2592"/>
            <w:vAlign w:val="top"/>
          </w:tcPr>
          <w:p>
            <w:pPr>
              <w:spacing w:after="0"/>
            </w:pPr>
            <w:r/>
            <w:r>
              <w:rPr>
                <w:rFonts w:ascii="Noto Sans Bengali" w:hAnsi="Noto Sans Bengali" w:eastAsia="Noto Sans Bengali" w:cs="Noto Sans Bengali"/>
                <w:b w:val="0"/>
                <w:sz w:val="17"/>
              </w:rPr>
              <w:t>Major Change 1</w:t>
            </w:r>
          </w:p>
        </w:tc>
        <w:tc>
          <w:tcPr>
            <w:tcW w:type="dxa" w:w="7200"/>
            <w:vAlign w:val="top"/>
          </w:tcPr>
          <w:p>
            <w:pPr>
              <w:spacing w:after="0"/>
            </w:pPr>
            <w:r/>
            <w:r>
              <w:rPr>
                <w:rFonts w:ascii="Noto Sans Bengali" w:hAnsi="Noto Sans Bengali" w:eastAsia="Noto Sans Bengali" w:cs="Noto Sans Bengali"/>
                <w:b w:val="0"/>
                <w:sz w:val="17"/>
              </w:rPr>
              <w:t>BatchAdmin renamed to CashAdmin; UI label is Authorized Cash Admin.</w:t>
            </w:r>
          </w:p>
        </w:tc>
      </w:tr>
      <w:tr>
        <w:tc>
          <w:tcPr>
            <w:tcW w:type="dxa" w:w="2592"/>
            <w:vAlign w:val="top"/>
          </w:tcPr>
          <w:p>
            <w:pPr>
              <w:spacing w:after="0"/>
            </w:pPr>
            <w:r/>
            <w:r>
              <w:rPr>
                <w:rFonts w:ascii="Noto Sans Bengali" w:hAnsi="Noto Sans Bengali" w:eastAsia="Noto Sans Bengali" w:cs="Noto Sans Bengali"/>
                <w:b w:val="0"/>
                <w:sz w:val="17"/>
              </w:rPr>
              <w:t>Major Change 2</w:t>
            </w:r>
          </w:p>
        </w:tc>
        <w:tc>
          <w:tcPr>
            <w:tcW w:type="dxa" w:w="7200"/>
            <w:vAlign w:val="top"/>
          </w:tcPr>
          <w:p>
            <w:pPr>
              <w:spacing w:after="0"/>
            </w:pPr>
            <w:r/>
            <w:r>
              <w:rPr>
                <w:rFonts w:ascii="Noto Sans Bengali" w:hAnsi="Noto Sans Bengali" w:eastAsia="Noto Sans Bengali" w:cs="Noto Sans Bengali"/>
                <w:b w:val="0"/>
                <w:sz w:val="17"/>
              </w:rPr>
              <w:t>CashAdmin can top-up any registered student wallet.</w:t>
            </w:r>
          </w:p>
        </w:tc>
      </w:tr>
      <w:tr>
        <w:tc>
          <w:tcPr>
            <w:tcW w:type="dxa" w:w="2592"/>
            <w:vAlign w:val="top"/>
          </w:tcPr>
          <w:p>
            <w:pPr>
              <w:spacing w:after="0"/>
            </w:pPr>
            <w:r/>
            <w:r>
              <w:rPr>
                <w:rFonts w:ascii="Noto Sans Bengali" w:hAnsi="Noto Sans Bengali" w:eastAsia="Noto Sans Bengali" w:cs="Noto Sans Bengali"/>
                <w:b w:val="0"/>
                <w:sz w:val="17"/>
              </w:rPr>
              <w:t>Major Change 3</w:t>
            </w:r>
          </w:p>
        </w:tc>
        <w:tc>
          <w:tcPr>
            <w:tcW w:type="dxa" w:w="7200"/>
            <w:vAlign w:val="top"/>
          </w:tcPr>
          <w:p>
            <w:pPr>
              <w:spacing w:after="0"/>
            </w:pPr>
            <w:r/>
            <w:r>
              <w:rPr>
                <w:rFonts w:ascii="Noto Sans Bengali" w:hAnsi="Noto Sans Bengali" w:eastAsia="Noto Sans Bengali" w:cs="Noto Sans Bengali"/>
                <w:b w:val="0"/>
                <w:sz w:val="17"/>
              </w:rPr>
              <w:t>Student wallet top-up starts with unique Student ID search.</w:t>
            </w:r>
          </w:p>
        </w:tc>
      </w:tr>
      <w:tr>
        <w:tc>
          <w:tcPr>
            <w:tcW w:type="dxa" w:w="2592"/>
            <w:vAlign w:val="top"/>
          </w:tcPr>
          <w:p>
            <w:pPr>
              <w:spacing w:after="0"/>
            </w:pPr>
            <w:r/>
            <w:r>
              <w:rPr>
                <w:rFonts w:ascii="Noto Sans Bengali" w:hAnsi="Noto Sans Bengali" w:eastAsia="Noto Sans Bengali" w:cs="Noto Sans Bengali"/>
                <w:b w:val="0"/>
                <w:sz w:val="17"/>
              </w:rPr>
              <w:t>Major Change 4</w:t>
            </w:r>
          </w:p>
        </w:tc>
        <w:tc>
          <w:tcPr>
            <w:tcW w:type="dxa" w:w="7200"/>
            <w:vAlign w:val="top"/>
          </w:tcPr>
          <w:p>
            <w:pPr>
              <w:spacing w:after="0"/>
            </w:pPr>
            <w:r/>
            <w:r>
              <w:rPr>
                <w:rFonts w:ascii="Noto Sans Bengali" w:hAnsi="Noto Sans Bengali" w:eastAsia="Noto Sans Bengali" w:cs="Noto Sans Bengali"/>
                <w:b w:val="0"/>
                <w:sz w:val="17"/>
              </w:rPr>
              <w:t>CashCollection and CashSettlement now use CashAdminId instead of BatchAdminId.</w:t>
            </w:r>
          </w:p>
        </w:tc>
      </w:tr>
      <w:tr>
        <w:tc>
          <w:tcPr>
            <w:tcW w:type="dxa" w:w="2592"/>
            <w:vAlign w:val="top"/>
          </w:tcPr>
          <w:p>
            <w:pPr>
              <w:spacing w:after="0"/>
            </w:pPr>
            <w:r/>
            <w:r>
              <w:rPr>
                <w:rFonts w:ascii="Noto Sans Bengali" w:hAnsi="Noto Sans Bengali" w:eastAsia="Noto Sans Bengali" w:cs="Noto Sans Bengali"/>
                <w:b w:val="0"/>
                <w:sz w:val="17"/>
              </w:rPr>
              <w:t>Major Change 5</w:t>
            </w:r>
          </w:p>
        </w:tc>
        <w:tc>
          <w:tcPr>
            <w:tcW w:type="dxa" w:w="7200"/>
            <w:vAlign w:val="top"/>
          </w:tcPr>
          <w:p>
            <w:pPr>
              <w:spacing w:after="0"/>
            </w:pPr>
            <w:r/>
            <w:r>
              <w:rPr>
                <w:rFonts w:ascii="Noto Sans Bengali" w:hAnsi="Noto Sans Bengali" w:eastAsia="Noto Sans Bengali" w:cs="Noto Sans Bengali"/>
                <w:b w:val="0"/>
                <w:sz w:val="17"/>
              </w:rPr>
              <w:t>Department and Batch remain in ApplicationUser for display, filtering, and reports, but not for hard top-up restriction.</w:t>
            </w:r>
          </w:p>
        </w:tc>
      </w:tr>
      <w:tr>
        <w:tc>
          <w:tcPr>
            <w:tcW w:type="dxa" w:w="2592"/>
            <w:vAlign w:val="top"/>
          </w:tcPr>
          <w:p>
            <w:pPr>
              <w:spacing w:after="0"/>
            </w:pPr>
            <w:r/>
            <w:r>
              <w:rPr>
                <w:rFonts w:ascii="Noto Sans Bengali" w:hAnsi="Noto Sans Bengali" w:eastAsia="Noto Sans Bengali" w:cs="Noto Sans Bengali"/>
                <w:b w:val="0"/>
                <w:sz w:val="17"/>
              </w:rPr>
              <w:t>Excluded from SP2</w:t>
            </w:r>
          </w:p>
        </w:tc>
        <w:tc>
          <w:tcPr>
            <w:tcW w:type="dxa" w:w="7200"/>
            <w:vAlign w:val="top"/>
          </w:tcPr>
          <w:p>
            <w:pPr>
              <w:spacing w:after="0"/>
            </w:pPr>
            <w:r/>
            <w:r>
              <w:rPr>
                <w:rFonts w:ascii="Noto Sans Bengali" w:hAnsi="Noto Sans Bengali" w:eastAsia="Noto Sans Bengali" w:cs="Noto Sans Bengali"/>
                <w:b w:val="0"/>
                <w:sz w:val="17"/>
              </w:rPr>
              <w:t>QR code, scanner, online payment gateway, refund, advanced analytics, SMS/email notification.</w:t>
            </w:r>
          </w:p>
        </w:tc>
      </w:tr>
    </w:tbl>
    <w:p/>
    <w:p>
      <w:pPr>
        <w:pStyle w:val="Heading1"/>
        <w:spacing w:before="160" w:after="120"/>
      </w:pPr>
      <w:r>
        <w:rPr>
          <w:rFonts w:ascii="Noto Sans Bengali" w:hAnsi="Noto Sans Bengali" w:eastAsia="Noto Sans Bengali" w:cs="Noto Sans Bengali"/>
          <w:b/>
          <w:color w:val="1F4E79"/>
          <w:sz w:val="32"/>
        </w:rPr>
        <w:t>Table of Contents / Navigation</w:t>
      </w:r>
    </w:p>
    <w:p>
      <w:pPr>
        <w:pStyle w:val="ListBullet"/>
        <w:spacing w:after="40"/>
      </w:pPr>
      <w:r>
        <w:rPr>
          <w:rFonts w:ascii="Noto Sans Bengali" w:hAnsi="Noto Sans Bengali" w:eastAsia="Noto Sans Bengali" w:cs="Noto Sans Bengali"/>
          <w:sz w:val="20"/>
        </w:rPr>
        <w:t>1. Executive Summary</w:t>
      </w:r>
    </w:p>
    <w:p>
      <w:pPr>
        <w:pStyle w:val="ListBullet"/>
        <w:spacing w:after="40"/>
      </w:pPr>
      <w:r>
        <w:rPr>
          <w:rFonts w:ascii="Noto Sans Bengali" w:hAnsi="Noto Sans Bengali" w:eastAsia="Noto Sans Bengali" w:cs="Noto Sans Bengali"/>
          <w:sz w:val="20"/>
        </w:rPr>
        <w:t>2. Problem Statement</w:t>
      </w:r>
    </w:p>
    <w:p>
      <w:pPr>
        <w:pStyle w:val="ListBullet"/>
        <w:spacing w:after="40"/>
      </w:pPr>
      <w:r>
        <w:rPr>
          <w:rFonts w:ascii="Noto Sans Bengali" w:hAnsi="Noto Sans Bengali" w:eastAsia="Noto Sans Bengali" w:cs="Noto Sans Bengali"/>
          <w:sz w:val="20"/>
        </w:rPr>
        <w:t>3. Proposed Solution</w:t>
      </w:r>
    </w:p>
    <w:p>
      <w:pPr>
        <w:pStyle w:val="ListBullet"/>
        <w:spacing w:after="40"/>
      </w:pPr>
      <w:r>
        <w:rPr>
          <w:rFonts w:ascii="Noto Sans Bengali" w:hAnsi="Noto Sans Bengali" w:eastAsia="Noto Sans Bengali" w:cs="Noto Sans Bengali"/>
          <w:sz w:val="20"/>
        </w:rPr>
        <w:t>4. Final MVP Scope</w:t>
      </w:r>
    </w:p>
    <w:p>
      <w:pPr>
        <w:pStyle w:val="ListBullet"/>
        <w:spacing w:after="40"/>
      </w:pPr>
      <w:r>
        <w:rPr>
          <w:rFonts w:ascii="Noto Sans Bengali" w:hAnsi="Noto Sans Bengali" w:eastAsia="Noto Sans Bengali" w:cs="Noto Sans Bengali"/>
          <w:sz w:val="20"/>
        </w:rPr>
        <w:t>5. Updated CashAdmin Decision</w:t>
      </w:r>
    </w:p>
    <w:p>
      <w:pPr>
        <w:pStyle w:val="ListBullet"/>
        <w:spacing w:after="40"/>
      </w:pPr>
      <w:r>
        <w:rPr>
          <w:rFonts w:ascii="Noto Sans Bengali" w:hAnsi="Noto Sans Bengali" w:eastAsia="Noto Sans Bengali" w:cs="Noto Sans Bengali"/>
          <w:sz w:val="20"/>
        </w:rPr>
        <w:t>6. Technology Stack and Project Setup</w:t>
      </w:r>
    </w:p>
    <w:p>
      <w:pPr>
        <w:pStyle w:val="ListBullet"/>
        <w:spacing w:after="40"/>
      </w:pPr>
      <w:r>
        <w:rPr>
          <w:rFonts w:ascii="Noto Sans Bengali" w:hAnsi="Noto Sans Bengali" w:eastAsia="Noto Sans Bengali" w:cs="Noto Sans Bengali"/>
          <w:sz w:val="20"/>
        </w:rPr>
        <w:t>7. Simplified MVC Architecture</w:t>
      </w:r>
    </w:p>
    <w:p>
      <w:pPr>
        <w:pStyle w:val="ListBullet"/>
        <w:spacing w:after="40"/>
      </w:pPr>
      <w:r>
        <w:rPr>
          <w:rFonts w:ascii="Noto Sans Bengali" w:hAnsi="Noto Sans Bengali" w:eastAsia="Noto Sans Bengali" w:cs="Noto Sans Bengali"/>
          <w:sz w:val="20"/>
        </w:rPr>
        <w:t>8. Roles, Permissions and Dashboards</w:t>
      </w:r>
    </w:p>
    <w:p>
      <w:pPr>
        <w:pStyle w:val="ListBullet"/>
        <w:spacing w:after="40"/>
      </w:pPr>
      <w:r>
        <w:rPr>
          <w:rFonts w:ascii="Noto Sans Bengali" w:hAnsi="Noto Sans Bengali" w:eastAsia="Noto Sans Bengali" w:cs="Noto Sans Bengali"/>
          <w:sz w:val="20"/>
        </w:rPr>
        <w:t>9. Feature Modules and Business Rules</w:t>
      </w:r>
    </w:p>
    <w:p>
      <w:pPr>
        <w:pStyle w:val="ListBullet"/>
        <w:spacing w:after="40"/>
      </w:pPr>
      <w:r>
        <w:rPr>
          <w:rFonts w:ascii="Noto Sans Bengali" w:hAnsi="Noto Sans Bengali" w:eastAsia="Noto Sans Bengali" w:cs="Noto Sans Bengali"/>
          <w:sz w:val="20"/>
        </w:rPr>
        <w:t>10. Main Workflows</w:t>
      </w:r>
    </w:p>
    <w:p>
      <w:pPr>
        <w:pStyle w:val="ListBullet"/>
        <w:spacing w:after="40"/>
      </w:pPr>
      <w:r>
        <w:rPr>
          <w:rFonts w:ascii="Noto Sans Bengali" w:hAnsi="Noto Sans Bengali" w:eastAsia="Noto Sans Bengali" w:cs="Noto Sans Bengali"/>
          <w:sz w:val="20"/>
        </w:rPr>
        <w:t>11. Page and Route Plan</w:t>
      </w:r>
    </w:p>
    <w:p>
      <w:pPr>
        <w:pStyle w:val="ListBullet"/>
        <w:spacing w:after="40"/>
      </w:pPr>
      <w:r>
        <w:rPr>
          <w:rFonts w:ascii="Noto Sans Bengali" w:hAnsi="Noto Sans Bengali" w:eastAsia="Noto Sans Bengali" w:cs="Noto Sans Bengali"/>
          <w:sz w:val="20"/>
        </w:rPr>
        <w:t>12. Database Design</w:t>
      </w:r>
    </w:p>
    <w:p>
      <w:pPr>
        <w:pStyle w:val="ListBullet"/>
        <w:spacing w:after="40"/>
      </w:pPr>
      <w:r>
        <w:rPr>
          <w:rFonts w:ascii="Noto Sans Bengali" w:hAnsi="Noto Sans Bengali" w:eastAsia="Noto Sans Bengali" w:cs="Noto Sans Bengali"/>
          <w:sz w:val="20"/>
        </w:rPr>
        <w:t>13. Entity Models</w:t>
      </w:r>
    </w:p>
    <w:p>
      <w:pPr>
        <w:pStyle w:val="ListBullet"/>
        <w:spacing w:after="40"/>
      </w:pPr>
      <w:r>
        <w:rPr>
          <w:rFonts w:ascii="Noto Sans Bengali" w:hAnsi="Noto Sans Bengali" w:eastAsia="Noto Sans Bengali" w:cs="Noto Sans Bengali"/>
          <w:sz w:val="20"/>
        </w:rPr>
        <w:t>14. DbContext, Identity and Seeding</w:t>
      </w:r>
    </w:p>
    <w:p>
      <w:pPr>
        <w:pStyle w:val="ListBullet"/>
        <w:spacing w:after="40"/>
      </w:pPr>
      <w:r>
        <w:rPr>
          <w:rFonts w:ascii="Noto Sans Bengali" w:hAnsi="Noto Sans Bengali" w:eastAsia="Noto Sans Bengali" w:cs="Noto Sans Bengali"/>
          <w:sz w:val="20"/>
        </w:rPr>
        <w:t>15. ViewModels</w:t>
      </w:r>
    </w:p>
    <w:p>
      <w:pPr>
        <w:pStyle w:val="ListBullet"/>
        <w:spacing w:after="40"/>
      </w:pPr>
      <w:r>
        <w:rPr>
          <w:rFonts w:ascii="Noto Sans Bengali" w:hAnsi="Noto Sans Bengali" w:eastAsia="Noto Sans Bengali" w:cs="Noto Sans Bengali"/>
          <w:sz w:val="20"/>
        </w:rPr>
        <w:t>16. Services and Business Logic</w:t>
      </w:r>
    </w:p>
    <w:p>
      <w:pPr>
        <w:pStyle w:val="ListBullet"/>
        <w:spacing w:after="40"/>
      </w:pPr>
      <w:r>
        <w:rPr>
          <w:rFonts w:ascii="Noto Sans Bengali" w:hAnsi="Noto Sans Bengali" w:eastAsia="Noto Sans Bengali" w:cs="Noto Sans Bengali"/>
          <w:sz w:val="20"/>
        </w:rPr>
        <w:t>17. Controllers</w:t>
      </w:r>
    </w:p>
    <w:p>
      <w:pPr>
        <w:pStyle w:val="ListBullet"/>
        <w:spacing w:after="40"/>
      </w:pPr>
      <w:r>
        <w:rPr>
          <w:rFonts w:ascii="Noto Sans Bengali" w:hAnsi="Noto Sans Bengali" w:eastAsia="Noto Sans Bengali" w:cs="Noto Sans Bengali"/>
          <w:sz w:val="20"/>
        </w:rPr>
        <w:t>18. Razor Views and UI Plan</w:t>
      </w:r>
    </w:p>
    <w:p>
      <w:pPr>
        <w:pStyle w:val="ListBullet"/>
        <w:spacing w:after="40"/>
      </w:pPr>
      <w:r>
        <w:rPr>
          <w:rFonts w:ascii="Noto Sans Bengali" w:hAnsi="Noto Sans Bengali" w:eastAsia="Noto Sans Bengali" w:cs="Noto Sans Bengali"/>
          <w:sz w:val="20"/>
        </w:rPr>
        <w:t>19. Validation, Security and Data Integrity</w:t>
      </w:r>
    </w:p>
    <w:p>
      <w:pPr>
        <w:pStyle w:val="ListBullet"/>
        <w:spacing w:after="40"/>
      </w:pPr>
      <w:r>
        <w:rPr>
          <w:rFonts w:ascii="Noto Sans Bengali" w:hAnsi="Noto Sans Bengali" w:eastAsia="Noto Sans Bengali" w:cs="Noto Sans Bengali"/>
          <w:sz w:val="20"/>
        </w:rPr>
        <w:t>20. Implementation Order and Git Commit Plan</w:t>
      </w:r>
    </w:p>
    <w:p>
      <w:pPr>
        <w:pStyle w:val="ListBullet"/>
        <w:spacing w:after="40"/>
      </w:pPr>
      <w:r>
        <w:rPr>
          <w:rFonts w:ascii="Noto Sans Bengali" w:hAnsi="Noto Sans Bengali" w:eastAsia="Noto Sans Bengali" w:cs="Noto Sans Bengali"/>
          <w:sz w:val="20"/>
        </w:rPr>
        <w:t>21. GitHub Copilot Prompt Library</w:t>
      </w:r>
    </w:p>
    <w:p>
      <w:pPr>
        <w:pStyle w:val="ListBullet"/>
        <w:spacing w:after="40"/>
      </w:pPr>
      <w:r>
        <w:rPr>
          <w:rFonts w:ascii="Noto Sans Bengali" w:hAnsi="Noto Sans Bengali" w:eastAsia="Noto Sans Bengali" w:cs="Noto Sans Bengali"/>
          <w:sz w:val="20"/>
        </w:rPr>
        <w:t>22. Testing Checklist</w:t>
      </w:r>
    </w:p>
    <w:p>
      <w:pPr>
        <w:pStyle w:val="ListBullet"/>
        <w:spacing w:after="40"/>
      </w:pPr>
      <w:r>
        <w:rPr>
          <w:rFonts w:ascii="Noto Sans Bengali" w:hAnsi="Noto Sans Bengali" w:eastAsia="Noto Sans Bengali" w:cs="Noto Sans Bengali"/>
          <w:sz w:val="20"/>
        </w:rPr>
        <w:t>23. Demo Script</w:t>
      </w:r>
    </w:p>
    <w:p>
      <w:pPr>
        <w:pStyle w:val="ListBullet"/>
        <w:spacing w:after="40"/>
      </w:pPr>
      <w:r>
        <w:rPr>
          <w:rFonts w:ascii="Noto Sans Bengali" w:hAnsi="Noto Sans Bengali" w:eastAsia="Noto Sans Bengali" w:cs="Noto Sans Bengali"/>
          <w:sz w:val="20"/>
        </w:rPr>
        <w:t>24. Troubleshooting</w:t>
      </w:r>
    </w:p>
    <w:p>
      <w:pPr>
        <w:pStyle w:val="ListBullet"/>
        <w:spacing w:after="40"/>
      </w:pPr>
      <w:r>
        <w:rPr>
          <w:rFonts w:ascii="Noto Sans Bengali" w:hAnsi="Noto Sans Bengali" w:eastAsia="Noto Sans Bengali" w:cs="Noto Sans Bengali"/>
          <w:sz w:val="20"/>
        </w:rPr>
        <w:t>25. Future Enhancements for SP3</w:t>
      </w:r>
    </w:p>
    <w:p>
      <w:pPr>
        <w:pStyle w:val="ListBullet"/>
        <w:spacing w:after="40"/>
      </w:pPr>
      <w:r>
        <w:rPr>
          <w:rFonts w:ascii="Noto Sans Bengali" w:hAnsi="Noto Sans Bengali" w:eastAsia="Noto Sans Bengali" w:cs="Noto Sans Bengali"/>
          <w:sz w:val="20"/>
        </w:rPr>
        <w:t>26. Final Build Checklist and Success Criteria</w:t>
      </w:r>
    </w:p>
    <w:p>
      <w:r>
        <w:br w:type="page"/>
      </w:r>
    </w:p>
    <w:p>
      <w:pPr>
        <w:pStyle w:val="Heading1"/>
        <w:spacing w:before="160" w:after="120"/>
      </w:pPr>
      <w:r>
        <w:rPr>
          <w:rFonts w:ascii="Noto Sans Bengali" w:hAnsi="Noto Sans Bengali" w:eastAsia="Noto Sans Bengali" w:cs="Noto Sans Bengali"/>
          <w:b/>
          <w:color w:val="1F4E79"/>
          <w:sz w:val="32"/>
        </w:rPr>
        <w:t>1. Executive Summary</w:t>
      </w:r>
    </w:p>
    <w:p>
      <w:pPr>
        <w:spacing w:after="120" w:line="259" w:lineRule="auto"/>
      </w:pPr>
      <w:r>
        <w:rPr>
          <w:rFonts w:ascii="Noto Sans Bengali" w:hAnsi="Noto Sans Bengali" w:eastAsia="Noto Sans Bengali" w:cs="Noto Sans Bengali"/>
          <w:b w:val="0"/>
        </w:rPr>
        <w:t>এই project-এর উদ্দেশ্য হলো hall dining-এর manual meal token system-কে একটি simple কিন্তু proper functional web-based system-এ convert করা। Software Project 2-এর জন্য systemটি deliberately minimal রাখা হবে, কিন্তু core workflow সম্পূর্ণ working থাকবে।</w:t>
      </w:r>
    </w:p>
    <w:p>
      <w:pPr>
        <w:spacing w:after="120" w:line="259" w:lineRule="auto"/>
      </w:pPr>
      <w:r>
        <w:rPr>
          <w:rFonts w:ascii="Noto Sans Bengali" w:hAnsi="Noto Sans Bengali" w:eastAsia="Noto Sans Bengali" w:cs="Noto Sans Bengali"/>
          <w:b w:val="0"/>
        </w:rPr>
        <w:t>এই updated version-এ public landing page, student registration, role-based login, meal publishing, wallet-based token purchase, Authorized Cash Admin wallet top-up, cash statement, OTP-based token verification এবং basic report থাকবে।</w:t>
      </w:r>
    </w:p>
    <w:p>
      <w:pPr>
        <w:pStyle w:val="Heading2"/>
        <w:spacing w:before="80" w:after="120"/>
      </w:pPr>
      <w:r>
        <w:rPr>
          <w:rFonts w:ascii="Noto Sans Bengali" w:hAnsi="Noto Sans Bengali" w:eastAsia="Noto Sans Bengali" w:cs="Noto Sans Bengali"/>
          <w:b/>
          <w:color w:val="1F2937"/>
          <w:sz w:val="26"/>
        </w:rPr>
        <w:t>1.1 One-Line Summary</w:t>
      </w:r>
    </w:p>
    <w:p>
      <w:pPr>
        <w:spacing w:after="120" w:line="259" w:lineRule="auto"/>
      </w:pPr>
      <w:r>
        <w:rPr>
          <w:rFonts w:ascii="Noto Sans Bengali" w:hAnsi="Noto Sans Bengali" w:eastAsia="Noto Sans Bengali" w:cs="Noto Sans Bengali"/>
          <w:b w:val="0"/>
        </w:rPr>
        <w:t>Hall Dining Token Management System হলো এমন একটি ASP.NET Core MVC web application যেখানে student wallet balance দিয়ে meal token কিনবে, system OTP generate করবে, এবং DeliveryMan OTP verify করে meal deliver করবে।</w:t>
      </w:r>
    </w:p>
    <w:p>
      <w:pPr>
        <w:pStyle w:val="Heading2"/>
        <w:spacing w:before="80" w:after="120"/>
      </w:pPr>
      <w:r>
        <w:rPr>
          <w:rFonts w:ascii="Noto Sans Bengali" w:hAnsi="Noto Sans Bengali" w:eastAsia="Noto Sans Bengali" w:cs="Noto Sans Bengali"/>
          <w:b/>
          <w:color w:val="1F2937"/>
          <w:sz w:val="26"/>
        </w:rPr>
        <w:t>1.2 Main Value</w:t>
      </w:r>
    </w:p>
    <w:p>
      <w:pPr>
        <w:pStyle w:val="ListBullet"/>
        <w:spacing w:after="40"/>
      </w:pPr>
      <w:r>
        <w:rPr>
          <w:rFonts w:ascii="Noto Sans Bengali" w:hAnsi="Noto Sans Bengali" w:eastAsia="Noto Sans Bengali" w:cs="Noto Sans Bengali"/>
          <w:sz w:val="20"/>
        </w:rPr>
        <w:t>Manual dining token counter-এর crowd কমাবে।</w:t>
      </w:r>
    </w:p>
    <w:p>
      <w:pPr>
        <w:pStyle w:val="ListBullet"/>
        <w:spacing w:after="40"/>
      </w:pPr>
      <w:r>
        <w:rPr>
          <w:rFonts w:ascii="Noto Sans Bengali" w:hAnsi="Noto Sans Bengali" w:eastAsia="Noto Sans Bengali" w:cs="Noto Sans Bengali"/>
          <w:sz w:val="20"/>
        </w:rPr>
        <w:t>Wallet transaction এবং cash statement-এর মাধ্যমে money tracking trustworthy করবে।</w:t>
      </w:r>
    </w:p>
    <w:p>
      <w:pPr>
        <w:pStyle w:val="ListBullet"/>
        <w:spacing w:after="40"/>
      </w:pPr>
      <w:r>
        <w:rPr>
          <w:rFonts w:ascii="Noto Sans Bengali" w:hAnsi="Noto Sans Bengali" w:eastAsia="Noto Sans Bengali" w:cs="Noto Sans Bengali"/>
          <w:sz w:val="20"/>
        </w:rPr>
        <w:t>Student ID based wallet top-up flow CashAdmin-এর জন্য fast এবং practical হবে।</w:t>
      </w:r>
    </w:p>
    <w:p>
      <w:pPr>
        <w:pStyle w:val="ListBullet"/>
        <w:spacing w:after="40"/>
      </w:pPr>
      <w:r>
        <w:rPr>
          <w:rFonts w:ascii="Noto Sans Bengali" w:hAnsi="Noto Sans Bengali" w:eastAsia="Noto Sans Bengali" w:cs="Noto Sans Bengali"/>
          <w:sz w:val="20"/>
        </w:rPr>
        <w:t>OTP verification দিয়ে duplicate token usage prevent করবে।</w:t>
      </w:r>
    </w:p>
    <w:p>
      <w:pPr>
        <w:pStyle w:val="ListBullet"/>
        <w:spacing w:after="40"/>
      </w:pPr>
      <w:r>
        <w:rPr>
          <w:rFonts w:ascii="Noto Sans Bengali" w:hAnsi="Noto Sans Bengali" w:eastAsia="Noto Sans Bengali" w:cs="Noto Sans Bengali"/>
          <w:sz w:val="20"/>
        </w:rPr>
        <w:t>Admin report sold token, revenue, redeemed token এবং pending cash show করবে।</w:t>
      </w:r>
    </w:p>
    <w:p>
      <w:pPr>
        <w:pStyle w:val="ListBullet"/>
        <w:spacing w:after="40"/>
      </w:pPr>
      <w:r>
        <w:rPr>
          <w:rFonts w:ascii="Noto Sans Bengali" w:hAnsi="Noto Sans Bengali" w:eastAsia="Noto Sans Bengali" w:cs="Noto Sans Bengali"/>
          <w:sz w:val="20"/>
        </w:rPr>
        <w:t>Software Project 3-তে QR code, online payment, analytics ইত্যাদি add করার foundation তৈরি করবে।</w:t>
      </w:r>
    </w:p>
    <w:p>
      <w:pPr>
        <w:pStyle w:val="Heading1"/>
        <w:spacing w:before="160" w:after="120"/>
      </w:pPr>
      <w:r>
        <w:rPr>
          <w:rFonts w:ascii="Noto Sans Bengali" w:hAnsi="Noto Sans Bengali" w:eastAsia="Noto Sans Bengali" w:cs="Noto Sans Bengali"/>
          <w:b/>
          <w:color w:val="1F4E79"/>
          <w:sz w:val="32"/>
        </w:rPr>
        <w:t>2. Problem Statement</w:t>
      </w:r>
    </w:p>
    <w:p>
      <w:pPr>
        <w:spacing w:after="120" w:line="259" w:lineRule="auto"/>
      </w:pPr>
      <w:r>
        <w:rPr>
          <w:rFonts w:ascii="Noto Sans Bengali" w:hAnsi="Noto Sans Bengali" w:eastAsia="Noto Sans Bengali" w:cs="Noto Sans Bengali"/>
          <w:b w:val="0"/>
        </w:rPr>
        <w:t>বর্তমান manual dining token system-এ student-দের নির্দিষ্ট সময়ে token কিনতে হয়। একই সময়ে অনেক student token কিনতে গেলে crowd তৈরি হয়। Cash handling manual হওয়ায় হিসাব রাখা কঠিন হয় এবং ভুল, delay, duplicate token বা dispute হওয়ার possibility থাকে।</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56"/>
        <w:gridCol w:w="3456"/>
        <w:gridCol w:w="3456"/>
      </w:tblGrid>
      <w:tr>
        <w:trPr>
          <w:tblHeader w:val="true"/>
        </w:trPr>
        <w:tc>
          <w:tcPr>
            <w:tcW w:type="dxa" w:w="2232"/>
            <w:shd w:fill="1F4E79"/>
          </w:tcPr>
          <w:p>
            <w:pPr>
              <w:spacing w:after="0"/>
            </w:pPr>
            <w:r/>
            <w:r>
              <w:rPr>
                <w:rFonts w:ascii="Noto Sans Bengali" w:hAnsi="Noto Sans Bengali" w:eastAsia="Noto Sans Bengali" w:cs="Noto Sans Bengali"/>
                <w:b/>
                <w:color w:val="FFFFFF"/>
                <w:sz w:val="17"/>
              </w:rPr>
              <w:t>Problem Area</w:t>
            </w:r>
          </w:p>
        </w:tc>
        <w:tc>
          <w:tcPr>
            <w:tcW w:type="dxa" w:w="4464"/>
            <w:shd w:fill="1F4E79"/>
          </w:tcPr>
          <w:p>
            <w:pPr>
              <w:spacing w:after="0"/>
            </w:pPr>
            <w:r/>
            <w:r>
              <w:rPr>
                <w:rFonts w:ascii="Noto Sans Bengali" w:hAnsi="Noto Sans Bengali" w:eastAsia="Noto Sans Bengali" w:cs="Noto Sans Bengali"/>
                <w:b/>
                <w:color w:val="FFFFFF"/>
                <w:sz w:val="17"/>
              </w:rPr>
              <w:t>Description</w:t>
            </w:r>
          </w:p>
        </w:tc>
        <w:tc>
          <w:tcPr>
            <w:tcW w:type="dxa" w:w="2880"/>
            <w:shd w:fill="1F4E79"/>
          </w:tcPr>
          <w:p>
            <w:pPr>
              <w:spacing w:after="0"/>
            </w:pPr>
            <w:r/>
            <w:r>
              <w:rPr>
                <w:rFonts w:ascii="Noto Sans Bengali" w:hAnsi="Noto Sans Bengali" w:eastAsia="Noto Sans Bengali" w:cs="Noto Sans Bengali"/>
                <w:b/>
                <w:color w:val="FFFFFF"/>
                <w:sz w:val="17"/>
              </w:rPr>
              <w:t>Impact</w:t>
            </w:r>
          </w:p>
        </w:tc>
      </w:tr>
      <w:tr>
        <w:tc>
          <w:tcPr>
            <w:tcW w:type="dxa" w:w="2232"/>
            <w:vAlign w:val="top"/>
          </w:tcPr>
          <w:p>
            <w:pPr>
              <w:spacing w:after="0"/>
            </w:pPr>
            <w:r/>
            <w:r>
              <w:rPr>
                <w:rFonts w:ascii="Noto Sans Bengali" w:hAnsi="Noto Sans Bengali" w:eastAsia="Noto Sans Bengali" w:cs="Noto Sans Bengali"/>
                <w:b w:val="0"/>
                <w:sz w:val="17"/>
              </w:rPr>
              <w:t>Crowd Management</w:t>
            </w:r>
          </w:p>
        </w:tc>
        <w:tc>
          <w:tcPr>
            <w:tcW w:type="dxa" w:w="4464"/>
            <w:vAlign w:val="top"/>
          </w:tcPr>
          <w:p>
            <w:pPr>
              <w:spacing w:after="0"/>
            </w:pPr>
            <w:r/>
            <w:r>
              <w:rPr>
                <w:rFonts w:ascii="Noto Sans Bengali" w:hAnsi="Noto Sans Bengali" w:eastAsia="Noto Sans Bengali" w:cs="Noto Sans Bengali"/>
                <w:b w:val="0"/>
                <w:sz w:val="17"/>
              </w:rPr>
              <w:t>Token counter-এ নির্দিষ্ট সময়ে student-এর ভিড় জমে।</w:t>
            </w:r>
          </w:p>
        </w:tc>
        <w:tc>
          <w:tcPr>
            <w:tcW w:type="dxa" w:w="2880"/>
            <w:vAlign w:val="top"/>
          </w:tcPr>
          <w:p>
            <w:pPr>
              <w:spacing w:after="0"/>
            </w:pPr>
            <w:r/>
            <w:r>
              <w:rPr>
                <w:rFonts w:ascii="Noto Sans Bengali" w:hAnsi="Noto Sans Bengali" w:eastAsia="Noto Sans Bengali" w:cs="Noto Sans Bengali"/>
                <w:b w:val="0"/>
                <w:sz w:val="17"/>
              </w:rPr>
              <w:t>Time waste, queue pressure, crowd</w:t>
            </w:r>
          </w:p>
        </w:tc>
      </w:tr>
      <w:tr>
        <w:tc>
          <w:tcPr>
            <w:tcW w:type="dxa" w:w="2232"/>
            <w:vAlign w:val="top"/>
          </w:tcPr>
          <w:p>
            <w:pPr>
              <w:spacing w:after="0"/>
            </w:pPr>
            <w:r/>
            <w:r>
              <w:rPr>
                <w:rFonts w:ascii="Noto Sans Bengali" w:hAnsi="Noto Sans Bengali" w:eastAsia="Noto Sans Bengali" w:cs="Noto Sans Bengali"/>
                <w:b w:val="0"/>
                <w:sz w:val="17"/>
              </w:rPr>
              <w:t>Cash Management</w:t>
            </w:r>
          </w:p>
        </w:tc>
        <w:tc>
          <w:tcPr>
            <w:tcW w:type="dxa" w:w="4464"/>
            <w:vAlign w:val="top"/>
          </w:tcPr>
          <w:p>
            <w:pPr>
              <w:spacing w:after="0"/>
            </w:pPr>
            <w:r/>
            <w:r>
              <w:rPr>
                <w:rFonts w:ascii="Noto Sans Bengali" w:hAnsi="Noto Sans Bengali" w:eastAsia="Noto Sans Bengali" w:cs="Noto Sans Bengali"/>
                <w:b w:val="0"/>
                <w:sz w:val="17"/>
              </w:rPr>
              <w:t>Daily cash collection manualভাবে track করতে হয়।</w:t>
            </w:r>
          </w:p>
        </w:tc>
        <w:tc>
          <w:tcPr>
            <w:tcW w:type="dxa" w:w="2880"/>
            <w:vAlign w:val="top"/>
          </w:tcPr>
          <w:p>
            <w:pPr>
              <w:spacing w:after="0"/>
            </w:pPr>
            <w:r/>
            <w:r>
              <w:rPr>
                <w:rFonts w:ascii="Noto Sans Bengali" w:hAnsi="Noto Sans Bengali" w:eastAsia="Noto Sans Bengali" w:cs="Noto Sans Bengali"/>
                <w:b w:val="0"/>
                <w:sz w:val="17"/>
              </w:rPr>
              <w:t>Mismatch, dispute, accountability issue</w:t>
            </w:r>
          </w:p>
        </w:tc>
      </w:tr>
      <w:tr>
        <w:tc>
          <w:tcPr>
            <w:tcW w:type="dxa" w:w="2232"/>
            <w:vAlign w:val="top"/>
          </w:tcPr>
          <w:p>
            <w:pPr>
              <w:spacing w:after="0"/>
            </w:pPr>
            <w:r/>
            <w:r>
              <w:rPr>
                <w:rFonts w:ascii="Noto Sans Bengali" w:hAnsi="Noto Sans Bengali" w:eastAsia="Noto Sans Bengali" w:cs="Noto Sans Bengali"/>
                <w:b w:val="0"/>
                <w:sz w:val="17"/>
              </w:rPr>
              <w:t>Student Identification</w:t>
            </w:r>
          </w:p>
        </w:tc>
        <w:tc>
          <w:tcPr>
            <w:tcW w:type="dxa" w:w="4464"/>
            <w:vAlign w:val="top"/>
          </w:tcPr>
          <w:p>
            <w:pPr>
              <w:spacing w:after="0"/>
            </w:pPr>
            <w:r/>
            <w:r>
              <w:rPr>
                <w:rFonts w:ascii="Noto Sans Bengali" w:hAnsi="Noto Sans Bengali" w:eastAsia="Noto Sans Bengali" w:cs="Noto Sans Bengali"/>
                <w:b w:val="0"/>
                <w:sz w:val="17"/>
              </w:rPr>
              <w:t>Top-up করার সময় student কে তা দ্রুত identify করা দরকার।</w:t>
            </w:r>
          </w:p>
        </w:tc>
        <w:tc>
          <w:tcPr>
            <w:tcW w:type="dxa" w:w="2880"/>
            <w:vAlign w:val="top"/>
          </w:tcPr>
          <w:p>
            <w:pPr>
              <w:spacing w:after="0"/>
            </w:pPr>
            <w:r/>
            <w:r>
              <w:rPr>
                <w:rFonts w:ascii="Noto Sans Bengali" w:hAnsi="Noto Sans Bengali" w:eastAsia="Noto Sans Bengali" w:cs="Noto Sans Bengali"/>
                <w:b w:val="0"/>
                <w:sz w:val="17"/>
              </w:rPr>
              <w:t>Wrong student wallet top-up risk</w:t>
            </w:r>
          </w:p>
        </w:tc>
      </w:tr>
      <w:tr>
        <w:tc>
          <w:tcPr>
            <w:tcW w:type="dxa" w:w="2232"/>
            <w:vAlign w:val="top"/>
          </w:tcPr>
          <w:p>
            <w:pPr>
              <w:spacing w:after="0"/>
            </w:pPr>
            <w:r/>
            <w:r>
              <w:rPr>
                <w:rFonts w:ascii="Noto Sans Bengali" w:hAnsi="Noto Sans Bengali" w:eastAsia="Noto Sans Bengali" w:cs="Noto Sans Bengali"/>
                <w:b w:val="0"/>
                <w:sz w:val="17"/>
              </w:rPr>
              <w:t>Token Tracking</w:t>
            </w:r>
          </w:p>
        </w:tc>
        <w:tc>
          <w:tcPr>
            <w:tcW w:type="dxa" w:w="4464"/>
            <w:vAlign w:val="top"/>
          </w:tcPr>
          <w:p>
            <w:pPr>
              <w:spacing w:after="0"/>
            </w:pPr>
            <w:r/>
            <w:r>
              <w:rPr>
                <w:rFonts w:ascii="Noto Sans Bengali" w:hAnsi="Noto Sans Bengali" w:eastAsia="Noto Sans Bengali" w:cs="Noto Sans Bengali"/>
                <w:b w:val="0"/>
                <w:sz w:val="17"/>
              </w:rPr>
              <w:t>Paper token বা manual list দিয়ে token manage করা কঠিন।</w:t>
            </w:r>
          </w:p>
        </w:tc>
        <w:tc>
          <w:tcPr>
            <w:tcW w:type="dxa" w:w="2880"/>
            <w:vAlign w:val="top"/>
          </w:tcPr>
          <w:p>
            <w:pPr>
              <w:spacing w:after="0"/>
            </w:pPr>
            <w:r/>
            <w:r>
              <w:rPr>
                <w:rFonts w:ascii="Noto Sans Bengali" w:hAnsi="Noto Sans Bengali" w:eastAsia="Noto Sans Bengali" w:cs="Noto Sans Bengali"/>
                <w:b w:val="0"/>
                <w:sz w:val="17"/>
              </w:rPr>
              <w:t>Lost token, fake token, duplicate claim</w:t>
            </w:r>
          </w:p>
        </w:tc>
      </w:tr>
      <w:tr>
        <w:tc>
          <w:tcPr>
            <w:tcW w:type="dxa" w:w="2232"/>
            <w:vAlign w:val="top"/>
          </w:tcPr>
          <w:p>
            <w:pPr>
              <w:spacing w:after="0"/>
            </w:pPr>
            <w:r/>
            <w:r>
              <w:rPr>
                <w:rFonts w:ascii="Noto Sans Bengali" w:hAnsi="Noto Sans Bengali" w:eastAsia="Noto Sans Bengali" w:cs="Noto Sans Bengali"/>
                <w:b w:val="0"/>
                <w:sz w:val="17"/>
              </w:rPr>
              <w:t>Meal Verification</w:t>
            </w:r>
          </w:p>
        </w:tc>
        <w:tc>
          <w:tcPr>
            <w:tcW w:type="dxa" w:w="4464"/>
            <w:vAlign w:val="top"/>
          </w:tcPr>
          <w:p>
            <w:pPr>
              <w:spacing w:after="0"/>
            </w:pPr>
            <w:r/>
            <w:r>
              <w:rPr>
                <w:rFonts w:ascii="Noto Sans Bengali" w:hAnsi="Noto Sans Bengali" w:eastAsia="Noto Sans Bengali" w:cs="Noto Sans Bengali"/>
                <w:b w:val="0"/>
                <w:sz w:val="17"/>
              </w:rPr>
              <w:t>Delivery সময় token valid কিনা verify করা কঠিন।</w:t>
            </w:r>
          </w:p>
        </w:tc>
        <w:tc>
          <w:tcPr>
            <w:tcW w:type="dxa" w:w="2880"/>
            <w:vAlign w:val="top"/>
          </w:tcPr>
          <w:p>
            <w:pPr>
              <w:spacing w:after="0"/>
            </w:pPr>
            <w:r/>
            <w:r>
              <w:rPr>
                <w:rFonts w:ascii="Noto Sans Bengali" w:hAnsi="Noto Sans Bengali" w:eastAsia="Noto Sans Bengali" w:cs="Noto Sans Bengali"/>
                <w:b w:val="0"/>
                <w:sz w:val="17"/>
              </w:rPr>
              <w:t>Wrong delivery বা duplicate delivery</w:t>
            </w:r>
          </w:p>
        </w:tc>
      </w:tr>
      <w:tr>
        <w:tc>
          <w:tcPr>
            <w:tcW w:type="dxa" w:w="2232"/>
            <w:vAlign w:val="top"/>
          </w:tcPr>
          <w:p>
            <w:pPr>
              <w:spacing w:after="0"/>
            </w:pPr>
            <w:r/>
            <w:r>
              <w:rPr>
                <w:rFonts w:ascii="Noto Sans Bengali" w:hAnsi="Noto Sans Bengali" w:eastAsia="Noto Sans Bengali" w:cs="Noto Sans Bengali"/>
                <w:b w:val="0"/>
                <w:sz w:val="17"/>
              </w:rPr>
              <w:t>Reporting</w:t>
            </w:r>
          </w:p>
        </w:tc>
        <w:tc>
          <w:tcPr>
            <w:tcW w:type="dxa" w:w="4464"/>
            <w:vAlign w:val="top"/>
          </w:tcPr>
          <w:p>
            <w:pPr>
              <w:spacing w:after="0"/>
            </w:pPr>
            <w:r/>
            <w:r>
              <w:rPr>
                <w:rFonts w:ascii="Noto Sans Bengali" w:hAnsi="Noto Sans Bengali" w:eastAsia="Noto Sans Bengali" w:cs="Noto Sans Bengali"/>
                <w:b w:val="0"/>
                <w:sz w:val="17"/>
              </w:rPr>
              <w:t>Daily sales, redeemed token, pending cash manually calculate করতে হয়।</w:t>
            </w:r>
          </w:p>
        </w:tc>
        <w:tc>
          <w:tcPr>
            <w:tcW w:type="dxa" w:w="2880"/>
            <w:vAlign w:val="top"/>
          </w:tcPr>
          <w:p>
            <w:pPr>
              <w:spacing w:after="0"/>
            </w:pPr>
            <w:r/>
            <w:r>
              <w:rPr>
                <w:rFonts w:ascii="Noto Sans Bengali" w:hAnsi="Noto Sans Bengali" w:eastAsia="Noto Sans Bengali" w:cs="Noto Sans Bengali"/>
                <w:b w:val="0"/>
                <w:sz w:val="17"/>
              </w:rPr>
              <w:t>Slow and error-prone report</w:t>
            </w:r>
          </w:p>
        </w:tc>
      </w:tr>
    </w:tbl>
    <w:p/>
    <w:p>
      <w:pPr>
        <w:pStyle w:val="Heading1"/>
        <w:spacing w:before="160" w:after="120"/>
      </w:pPr>
      <w:r>
        <w:rPr>
          <w:rFonts w:ascii="Noto Sans Bengali" w:hAnsi="Noto Sans Bengali" w:eastAsia="Noto Sans Bengali" w:cs="Noto Sans Bengali"/>
          <w:b/>
          <w:color w:val="1F4E79"/>
          <w:sz w:val="32"/>
        </w:rPr>
        <w:t>3. Proposed Solution</w:t>
      </w:r>
    </w:p>
    <w:p>
      <w:pPr>
        <w:spacing w:after="120" w:line="259" w:lineRule="auto"/>
      </w:pPr>
      <w:r>
        <w:rPr>
          <w:rFonts w:ascii="Noto Sans Bengali" w:hAnsi="Noto Sans Bengali" w:eastAsia="Noto Sans Bengali" w:cs="Noto Sans Bengali"/>
          <w:b w:val="0"/>
        </w:rPr>
        <w:t>Proposed solution হলো একটি role-based ASP.NET Core MVC application। Public landing page থেকে user system overview দেখে register/login করবে। SuperAdmin meal publish করবে। CashAdmin Student ID দিয়ে student খুঁজে wallet top-up করবে। Student wallet balance দিয়ে token কিনবে। DeliveryMan OTP verify করে meal deliver করবে।</w:t>
      </w:r>
    </w:p>
    <w:p>
      <w:pPr>
        <w:pStyle w:val="Heading2"/>
        <w:spacing w:before="80" w:after="120"/>
      </w:pPr>
      <w:r>
        <w:rPr>
          <w:rFonts w:ascii="Noto Sans Bengali" w:hAnsi="Noto Sans Bengali" w:eastAsia="Noto Sans Bengali" w:cs="Noto Sans Bengali"/>
          <w:b/>
          <w:color w:val="1F2937"/>
          <w:sz w:val="26"/>
        </w:rPr>
        <w:t>3.1 Core Flow</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Landing Page</w:t>
            </w:r>
            <w:r>
              <w:br/>
            </w:r>
            <w:r>
              <w:rPr>
                <w:rFonts w:ascii="Consolas" w:hAnsi="Consolas" w:eastAsia="Consolas" w:cs="Consolas"/>
                <w:color w:val="111827"/>
                <w:sz w:val="15"/>
              </w:rPr>
              <w:t xml:space="preserve">    -&gt; Register / Login</w:t>
            </w:r>
            <w:r>
              <w:br/>
            </w:r>
            <w:r>
              <w:rPr>
                <w:rFonts w:ascii="Consolas" w:hAnsi="Consolas" w:eastAsia="Consolas" w:cs="Consolas"/>
                <w:color w:val="111827"/>
                <w:sz w:val="15"/>
              </w:rPr>
              <w:t xml:space="preserve">        -&gt; SuperAdmin Meal Create</w:t>
            </w:r>
            <w:r>
              <w:br/>
            </w:r>
            <w:r>
              <w:rPr>
                <w:rFonts w:ascii="Consolas" w:hAnsi="Consolas" w:eastAsia="Consolas" w:cs="Consolas"/>
                <w:color w:val="111827"/>
                <w:sz w:val="15"/>
              </w:rPr>
              <w:t xml:space="preserve">            -&gt; CashAdmin Student ID Search</w:t>
            </w:r>
            <w:r>
              <w:br/>
            </w:r>
            <w:r>
              <w:rPr>
                <w:rFonts w:ascii="Consolas" w:hAnsi="Consolas" w:eastAsia="Consolas" w:cs="Consolas"/>
                <w:color w:val="111827"/>
                <w:sz w:val="15"/>
              </w:rPr>
              <w:t xml:space="preserve">                -&gt; Wallet Top-up</w:t>
            </w:r>
            <w:r>
              <w:br/>
            </w:r>
            <w:r>
              <w:rPr>
                <w:rFonts w:ascii="Consolas" w:hAnsi="Consolas" w:eastAsia="Consolas" w:cs="Consolas"/>
                <w:color w:val="111827"/>
                <w:sz w:val="15"/>
              </w:rPr>
              <w:t xml:space="preserve">                    -&gt; Cash Statement</w:t>
            </w:r>
            <w:r>
              <w:br/>
            </w:r>
            <w:r>
              <w:rPr>
                <w:rFonts w:ascii="Consolas" w:hAnsi="Consolas" w:eastAsia="Consolas" w:cs="Consolas"/>
                <w:color w:val="111827"/>
                <w:sz w:val="15"/>
              </w:rPr>
              <w:t xml:space="preserve">                        -&gt; Student Token Purchase</w:t>
            </w:r>
            <w:r>
              <w:br/>
            </w:r>
            <w:r>
              <w:rPr>
                <w:rFonts w:ascii="Consolas" w:hAnsi="Consolas" w:eastAsia="Consolas" w:cs="Consolas"/>
                <w:color w:val="111827"/>
                <w:sz w:val="15"/>
              </w:rPr>
              <w:t xml:space="preserve">                            -&gt; OTP Generated</w:t>
            </w:r>
            <w:r>
              <w:br/>
            </w:r>
            <w:r>
              <w:rPr>
                <w:rFonts w:ascii="Consolas" w:hAnsi="Consolas" w:eastAsia="Consolas" w:cs="Consolas"/>
                <w:color w:val="111827"/>
                <w:sz w:val="15"/>
              </w:rPr>
              <w:t xml:space="preserve">                                -&gt; DeliveryMan OTP Verify</w:t>
            </w:r>
            <w:r>
              <w:br/>
            </w:r>
            <w:r>
              <w:rPr>
                <w:rFonts w:ascii="Consolas" w:hAnsi="Consolas" w:eastAsia="Consolas" w:cs="Consolas"/>
                <w:color w:val="111827"/>
                <w:sz w:val="15"/>
              </w:rPr>
              <w:t xml:space="preserve">                                    -&gt; Token Redeemed</w:t>
            </w:r>
            <w:r>
              <w:br/>
            </w:r>
            <w:r>
              <w:rPr>
                <w:rFonts w:ascii="Consolas" w:hAnsi="Consolas" w:eastAsia="Consolas" w:cs="Consolas"/>
                <w:color w:val="111827"/>
                <w:sz w:val="15"/>
              </w:rPr>
              <w:t xml:space="preserve">                                        -&gt; Admin Report Updated</w:t>
            </w:r>
          </w:p>
        </w:tc>
        <w:trPr>
          <w:tblHeader/>
        </w:trPr>
      </w:tr>
    </w:tbl>
    <w:p/>
    <w:p>
      <w:pPr>
        <w:pStyle w:val="Heading2"/>
        <w:spacing w:before="80" w:after="120"/>
      </w:pPr>
      <w:r>
        <w:rPr>
          <w:rFonts w:ascii="Noto Sans Bengali" w:hAnsi="Noto Sans Bengali" w:eastAsia="Noto Sans Bengali" w:cs="Noto Sans Bengali"/>
          <w:b/>
          <w:color w:val="1F2937"/>
          <w:sz w:val="26"/>
        </w:rPr>
        <w:t>3.2 Why OTP-Based MVP</w:t>
      </w:r>
    </w:p>
    <w:p>
      <w:pPr>
        <w:spacing w:after="120" w:line="259" w:lineRule="auto"/>
      </w:pPr>
      <w:r>
        <w:rPr>
          <w:rFonts w:ascii="Noto Sans Bengali" w:hAnsi="Noto Sans Bengali" w:eastAsia="Noto Sans Bengali" w:cs="Noto Sans Bengali"/>
          <w:b w:val="0"/>
        </w:rPr>
        <w:t>SP2 timeline অনুযায়ী QR scanner, camera, online payment gateway add করলে complexity বাড়বে। OTP simple, demo-friendly, এবং verification logic clearly show করার জন্য enough।</w:t>
      </w:r>
    </w:p>
    <w:p>
      <w:pPr>
        <w:pStyle w:val="Heading2"/>
        <w:spacing w:before="80" w:after="120"/>
      </w:pPr>
      <w:r>
        <w:rPr>
          <w:rFonts w:ascii="Noto Sans Bengali" w:hAnsi="Noto Sans Bengali" w:eastAsia="Noto Sans Bengali" w:cs="Noto Sans Bengali"/>
          <w:b/>
          <w:color w:val="1F2937"/>
          <w:sz w:val="26"/>
        </w:rPr>
        <w:t>3.3 Why CashAdmin Instead of BatchAdmin</w:t>
      </w:r>
    </w:p>
    <w:p>
      <w:pPr>
        <w:spacing w:after="120" w:line="259" w:lineRule="auto"/>
      </w:pPr>
      <w:r>
        <w:rPr>
          <w:rFonts w:ascii="Noto Sans Bengali" w:hAnsi="Noto Sans Bengali" w:eastAsia="Noto Sans Bengali" w:cs="Noto Sans Bengali"/>
          <w:b w:val="0"/>
        </w:rPr>
        <w:t>BatchAdmin নামটি strict batch ownership বোঝায়। কিন্তু practical system-এ student যেকোনো authorized cash counter/admin-এর কাছে cash দিয়ে wallet top-up করতে পারে। তাই role name CashAdmin করা হয়েছে, display name Authorized Cash Admin। এতে flexibility বাড়ে, কিন্তু CashCollection record দিয়ে accountability থাকে।</w:t>
      </w:r>
    </w:p>
    <w:p>
      <w:pPr>
        <w:pStyle w:val="Heading1"/>
        <w:spacing w:before="160" w:after="120"/>
      </w:pPr>
      <w:r>
        <w:rPr>
          <w:rFonts w:ascii="Noto Sans Bengali" w:hAnsi="Noto Sans Bengali" w:eastAsia="Noto Sans Bengali" w:cs="Noto Sans Bengali"/>
          <w:b/>
          <w:color w:val="1F4E79"/>
          <w:sz w:val="32"/>
        </w:rPr>
        <w:t>4. Final MVP Scope for Software Project 2</w:t>
      </w:r>
    </w:p>
    <w:p>
      <w:pPr>
        <w:pStyle w:val="Heading2"/>
        <w:spacing w:before="80" w:after="120"/>
      </w:pPr>
      <w:r>
        <w:rPr>
          <w:rFonts w:ascii="Noto Sans Bengali" w:hAnsi="Noto Sans Bengali" w:eastAsia="Noto Sans Bengali" w:cs="Noto Sans Bengali"/>
          <w:b/>
          <w:color w:val="1F2937"/>
          <w:sz w:val="26"/>
        </w:rPr>
        <w:t>4.1 Included Features</w:t>
      </w:r>
    </w:p>
    <w:p>
      <w:pPr>
        <w:pStyle w:val="ListBullet"/>
        <w:spacing w:after="40"/>
      </w:pPr>
      <w:r>
        <w:rPr>
          <w:rFonts w:ascii="Noto Sans Bengali" w:hAnsi="Noto Sans Bengali" w:eastAsia="Noto Sans Bengali" w:cs="Noto Sans Bengali"/>
          <w:sz w:val="20"/>
        </w:rPr>
        <w:t>Public landing page with project overview, features, roles, Login/Register CTA.</w:t>
      </w:r>
    </w:p>
    <w:p>
      <w:pPr>
        <w:pStyle w:val="ListBullet"/>
        <w:spacing w:after="40"/>
      </w:pPr>
      <w:r>
        <w:rPr>
          <w:rFonts w:ascii="Noto Sans Bengali" w:hAnsi="Noto Sans Bengali" w:eastAsia="Noto Sans Bengali" w:cs="Noto Sans Bengali"/>
          <w:sz w:val="20"/>
        </w:rPr>
        <w:t>Student registration with default Student role.</w:t>
      </w:r>
    </w:p>
    <w:p>
      <w:pPr>
        <w:pStyle w:val="ListBullet"/>
        <w:spacing w:after="40"/>
      </w:pPr>
      <w:r>
        <w:rPr>
          <w:rFonts w:ascii="Noto Sans Bengali" w:hAnsi="Noto Sans Bengali" w:eastAsia="Noto Sans Bengali" w:cs="Noto Sans Bengali"/>
          <w:sz w:val="20"/>
        </w:rPr>
        <w:t>Role-based login and dashboards for SuperAdmin, CashAdmin, Student and DeliveryMan.</w:t>
      </w:r>
    </w:p>
    <w:p>
      <w:pPr>
        <w:pStyle w:val="ListBullet"/>
        <w:spacing w:after="40"/>
      </w:pPr>
      <w:r>
        <w:rPr>
          <w:rFonts w:ascii="Noto Sans Bengali" w:hAnsi="Noto Sans Bengali" w:eastAsia="Noto Sans Bengali" w:cs="Noto Sans Bengali"/>
          <w:sz w:val="20"/>
        </w:rPr>
        <w:t>SuperAdmin can create meal sessions with price, capacity, meal date and sale end time.</w:t>
      </w:r>
    </w:p>
    <w:p>
      <w:pPr>
        <w:pStyle w:val="ListBullet"/>
        <w:spacing w:after="40"/>
      </w:pPr>
      <w:r>
        <w:rPr>
          <w:rFonts w:ascii="Noto Sans Bengali" w:hAnsi="Noto Sans Bengali" w:eastAsia="Noto Sans Bengali" w:cs="Noto Sans Bengali"/>
          <w:sz w:val="20"/>
        </w:rPr>
        <w:t>CashAdmin can search student by unique Student ID and top-up wallet.</w:t>
      </w:r>
    </w:p>
    <w:p>
      <w:pPr>
        <w:pStyle w:val="ListBullet"/>
        <w:spacing w:after="40"/>
      </w:pPr>
      <w:r>
        <w:rPr>
          <w:rFonts w:ascii="Noto Sans Bengali" w:hAnsi="Noto Sans Bengali" w:eastAsia="Noto Sans Bengali" w:cs="Noto Sans Bengali"/>
          <w:sz w:val="20"/>
        </w:rPr>
        <w:t>CashAdmin can see own cash statement: total collected, settled and pending cash.</w:t>
      </w:r>
    </w:p>
    <w:p>
      <w:pPr>
        <w:pStyle w:val="ListBullet"/>
        <w:spacing w:after="40"/>
      </w:pPr>
      <w:r>
        <w:rPr>
          <w:rFonts w:ascii="Noto Sans Bengali" w:hAnsi="Noto Sans Bengali" w:eastAsia="Noto Sans Bengali" w:cs="Noto Sans Bengali"/>
          <w:sz w:val="20"/>
        </w:rPr>
        <w:t>SuperAdmin can record cash settlement from CashAdmin.</w:t>
      </w:r>
    </w:p>
    <w:p>
      <w:pPr>
        <w:pStyle w:val="ListBullet"/>
        <w:spacing w:after="40"/>
      </w:pPr>
      <w:r>
        <w:rPr>
          <w:rFonts w:ascii="Noto Sans Bengali" w:hAnsi="Noto Sans Bengali" w:eastAsia="Noto Sans Bengali" w:cs="Noto Sans Bengali"/>
          <w:sz w:val="20"/>
        </w:rPr>
        <w:t>Student can see wallet balance and transaction history.</w:t>
      </w:r>
    </w:p>
    <w:p>
      <w:pPr>
        <w:pStyle w:val="ListBullet"/>
        <w:spacing w:after="40"/>
      </w:pPr>
      <w:r>
        <w:rPr>
          <w:rFonts w:ascii="Noto Sans Bengali" w:hAnsi="Noto Sans Bengali" w:eastAsia="Noto Sans Bengali" w:cs="Noto Sans Bengali"/>
          <w:sz w:val="20"/>
        </w:rPr>
        <w:t>Student can buy maximum 4 meal tokens in one purchase.</w:t>
      </w:r>
    </w:p>
    <w:p>
      <w:pPr>
        <w:pStyle w:val="ListBullet"/>
        <w:spacing w:after="40"/>
      </w:pPr>
      <w:r>
        <w:rPr>
          <w:rFonts w:ascii="Noto Sans Bengali" w:hAnsi="Noto Sans Bengali" w:eastAsia="Noto Sans Bengali" w:cs="Noto Sans Bengali"/>
          <w:sz w:val="20"/>
        </w:rPr>
        <w:t>Each purchased token gets a unique 6-digit OTP.</w:t>
      </w:r>
    </w:p>
    <w:p>
      <w:pPr>
        <w:pStyle w:val="ListBullet"/>
        <w:spacing w:after="40"/>
      </w:pPr>
      <w:r>
        <w:rPr>
          <w:rFonts w:ascii="Noto Sans Bengali" w:hAnsi="Noto Sans Bengali" w:eastAsia="Noto Sans Bengali" w:cs="Noto Sans Bengali"/>
          <w:sz w:val="20"/>
        </w:rPr>
        <w:t>DeliveryMan can verify OTP and mark token as delivered.</w:t>
      </w:r>
    </w:p>
    <w:p>
      <w:pPr>
        <w:pStyle w:val="ListBullet"/>
        <w:spacing w:after="40"/>
      </w:pPr>
      <w:r>
        <w:rPr>
          <w:rFonts w:ascii="Noto Sans Bengali" w:hAnsi="Noto Sans Bengali" w:eastAsia="Noto Sans Bengali" w:cs="Noto Sans Bengali"/>
          <w:sz w:val="20"/>
        </w:rPr>
        <w:t>Redeemed token cannot be redeemed again.</w:t>
      </w:r>
    </w:p>
    <w:p>
      <w:pPr>
        <w:pStyle w:val="ListBullet"/>
        <w:spacing w:after="40"/>
      </w:pPr>
      <w:r>
        <w:rPr>
          <w:rFonts w:ascii="Noto Sans Bengali" w:hAnsi="Noto Sans Bengali" w:eastAsia="Noto Sans Bengali" w:cs="Noto Sans Bengali"/>
          <w:sz w:val="20"/>
        </w:rPr>
        <w:t>SuperAdmin can see basic reports: revenue, sold tokens, active/redeemed tokens, pending cash.</w:t>
      </w:r>
    </w:p>
    <w:p>
      <w:pPr>
        <w:pStyle w:val="Heading2"/>
        <w:spacing w:before="80" w:after="120"/>
      </w:pPr>
      <w:r>
        <w:rPr>
          <w:rFonts w:ascii="Noto Sans Bengali" w:hAnsi="Noto Sans Bengali" w:eastAsia="Noto Sans Bengali" w:cs="Noto Sans Bengali"/>
          <w:b/>
          <w:color w:val="1F2937"/>
          <w:sz w:val="26"/>
        </w:rPr>
        <w:t>4.2 Excluded Features for This Version</w:t>
      </w:r>
    </w:p>
    <w:p>
      <w:pPr>
        <w:pStyle w:val="ListBullet"/>
        <w:spacing w:after="40"/>
      </w:pPr>
      <w:r>
        <w:rPr>
          <w:rFonts w:ascii="Noto Sans Bengali" w:hAnsi="Noto Sans Bengali" w:eastAsia="Noto Sans Bengali" w:cs="Noto Sans Bengali"/>
          <w:sz w:val="20"/>
        </w:rPr>
        <w:t>QR code generation and QR scanner.</w:t>
      </w:r>
    </w:p>
    <w:p>
      <w:pPr>
        <w:pStyle w:val="ListBullet"/>
        <w:spacing w:after="40"/>
      </w:pPr>
      <w:r>
        <w:rPr>
          <w:rFonts w:ascii="Noto Sans Bengali" w:hAnsi="Noto Sans Bengali" w:eastAsia="Noto Sans Bengali" w:cs="Noto Sans Bengali"/>
          <w:sz w:val="20"/>
        </w:rPr>
        <w:t>bKash/Nagad/Rocket/online payment gateway.</w:t>
      </w:r>
    </w:p>
    <w:p>
      <w:pPr>
        <w:pStyle w:val="ListBullet"/>
        <w:spacing w:after="40"/>
      </w:pPr>
      <w:r>
        <w:rPr>
          <w:rFonts w:ascii="Noto Sans Bengali" w:hAnsi="Noto Sans Bengali" w:eastAsia="Noto Sans Bengali" w:cs="Noto Sans Bengali"/>
          <w:sz w:val="20"/>
        </w:rPr>
        <w:t>SMS/email/push notification.</w:t>
      </w:r>
    </w:p>
    <w:p>
      <w:pPr>
        <w:pStyle w:val="ListBullet"/>
        <w:spacing w:after="40"/>
      </w:pPr>
      <w:r>
        <w:rPr>
          <w:rFonts w:ascii="Noto Sans Bengali" w:hAnsi="Noto Sans Bengali" w:eastAsia="Noto Sans Bengali" w:cs="Noto Sans Bengali"/>
          <w:sz w:val="20"/>
        </w:rPr>
        <w:t>Refund and cancellation module.</w:t>
      </w:r>
    </w:p>
    <w:p>
      <w:pPr>
        <w:pStyle w:val="ListBullet"/>
        <w:spacing w:after="40"/>
      </w:pPr>
      <w:r>
        <w:rPr>
          <w:rFonts w:ascii="Noto Sans Bengali" w:hAnsi="Noto Sans Bengali" w:eastAsia="Noto Sans Bengali" w:cs="Noto Sans Bengali"/>
          <w:sz w:val="20"/>
        </w:rPr>
        <w:t>Student confirmation after cash top-up.</w:t>
      </w:r>
    </w:p>
    <w:p>
      <w:pPr>
        <w:pStyle w:val="ListBullet"/>
        <w:spacing w:after="40"/>
      </w:pPr>
      <w:r>
        <w:rPr>
          <w:rFonts w:ascii="Noto Sans Bengali" w:hAnsi="Noto Sans Bengali" w:eastAsia="Noto Sans Bengali" w:cs="Noto Sans Bengali"/>
          <w:sz w:val="20"/>
        </w:rPr>
        <w:t>Advanced settlement reconciliation.</w:t>
      </w:r>
    </w:p>
    <w:p>
      <w:pPr>
        <w:pStyle w:val="ListBullet"/>
        <w:spacing w:after="40"/>
      </w:pPr>
      <w:r>
        <w:rPr>
          <w:rFonts w:ascii="Noto Sans Bengali" w:hAnsi="Noto Sans Bengali" w:eastAsia="Noto Sans Bengali" w:cs="Noto Sans Bengali"/>
          <w:sz w:val="20"/>
        </w:rPr>
        <w:t>Food demand prediction and advanced analytics.</w:t>
      </w:r>
    </w:p>
    <w:p>
      <w:pPr>
        <w:pStyle w:val="ListBullet"/>
        <w:spacing w:after="40"/>
      </w:pPr>
      <w:r>
        <w:rPr>
          <w:rFonts w:ascii="Noto Sans Bengali" w:hAnsi="Noto Sans Bengali" w:eastAsia="Noto Sans Bengali" w:cs="Noto Sans Bengali"/>
          <w:sz w:val="20"/>
        </w:rPr>
        <w:t>Mobile app or PWA version.</w:t>
      </w:r>
    </w:p>
    <w:p>
      <w:pPr>
        <w:pStyle w:val="Heading1"/>
        <w:spacing w:before="160" w:after="120"/>
      </w:pPr>
      <w:r>
        <w:rPr>
          <w:rFonts w:ascii="Noto Sans Bengali" w:hAnsi="Noto Sans Bengali" w:eastAsia="Noto Sans Bengali" w:cs="Noto Sans Bengali"/>
          <w:b/>
          <w:color w:val="1F4E79"/>
          <w:sz w:val="32"/>
        </w:rPr>
        <w:t>5. Updated CashAdmin Decision</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184"/>
        <w:gridCol w:w="5184"/>
      </w:tblGrid>
      <w:tr>
        <w:trPr>
          <w:tblHeader w:val="true"/>
        </w:trPr>
        <w:tc>
          <w:tcPr>
            <w:tcW w:type="dxa" w:w="3600"/>
            <w:shd w:fill="1F4E79"/>
          </w:tcPr>
          <w:p>
            <w:pPr>
              <w:spacing w:after="0"/>
            </w:pPr>
            <w:r/>
            <w:r>
              <w:rPr>
                <w:rFonts w:ascii="Noto Sans Bengali" w:hAnsi="Noto Sans Bengali" w:eastAsia="Noto Sans Bengali" w:cs="Noto Sans Bengali"/>
                <w:b/>
                <w:color w:val="FFFFFF"/>
                <w:sz w:val="17"/>
              </w:rPr>
              <w:t>Old Decision</w:t>
            </w:r>
          </w:p>
        </w:tc>
        <w:tc>
          <w:tcPr>
            <w:tcW w:type="dxa" w:w="6048"/>
            <w:shd w:fill="1F4E79"/>
          </w:tcPr>
          <w:p>
            <w:pPr>
              <w:spacing w:after="0"/>
            </w:pPr>
            <w:r/>
            <w:r>
              <w:rPr>
                <w:rFonts w:ascii="Noto Sans Bengali" w:hAnsi="Noto Sans Bengali" w:eastAsia="Noto Sans Bengali" w:cs="Noto Sans Bengali"/>
                <w:b/>
                <w:color w:val="FFFFFF"/>
                <w:sz w:val="17"/>
              </w:rPr>
              <w:t>Updated Decision</w:t>
            </w:r>
          </w:p>
        </w:tc>
      </w:tr>
      <w:tr>
        <w:tc>
          <w:tcPr>
            <w:tcW w:type="dxa" w:w="3600"/>
            <w:vAlign w:val="top"/>
          </w:tcPr>
          <w:p>
            <w:pPr>
              <w:spacing w:after="0"/>
            </w:pPr>
            <w:r/>
            <w:r>
              <w:rPr>
                <w:rFonts w:ascii="Noto Sans Bengali" w:hAnsi="Noto Sans Bengali" w:eastAsia="Noto Sans Bengali" w:cs="Noto Sans Bengali"/>
                <w:b w:val="0"/>
                <w:sz w:val="17"/>
              </w:rPr>
              <w:t>BatchAdmin role</w:t>
            </w:r>
          </w:p>
        </w:tc>
        <w:tc>
          <w:tcPr>
            <w:tcW w:type="dxa" w:w="6048"/>
            <w:vAlign w:val="top"/>
          </w:tcPr>
          <w:p>
            <w:pPr>
              <w:spacing w:after="0"/>
            </w:pPr>
            <w:r/>
            <w:r>
              <w:rPr>
                <w:rFonts w:ascii="Noto Sans Bengali" w:hAnsi="Noto Sans Bengali" w:eastAsia="Noto Sans Bengali" w:cs="Noto Sans Bengali"/>
                <w:b w:val="0"/>
                <w:sz w:val="17"/>
              </w:rPr>
              <w:t>CashAdmin role. UI label: Authorized Cash Admin.</w:t>
            </w:r>
          </w:p>
        </w:tc>
      </w:tr>
      <w:tr>
        <w:tc>
          <w:tcPr>
            <w:tcW w:type="dxa" w:w="3600"/>
            <w:vAlign w:val="top"/>
          </w:tcPr>
          <w:p>
            <w:pPr>
              <w:spacing w:after="0"/>
            </w:pPr>
            <w:r/>
            <w:r>
              <w:rPr>
                <w:rFonts w:ascii="Noto Sans Bengali" w:hAnsi="Noto Sans Bengali" w:eastAsia="Noto Sans Bengali" w:cs="Noto Sans Bengali"/>
                <w:b w:val="0"/>
                <w:sz w:val="17"/>
              </w:rPr>
              <w:t>Only own Department/Batch student top-up</w:t>
            </w:r>
          </w:p>
        </w:tc>
        <w:tc>
          <w:tcPr>
            <w:tcW w:type="dxa" w:w="6048"/>
            <w:vAlign w:val="top"/>
          </w:tcPr>
          <w:p>
            <w:pPr>
              <w:spacing w:after="0"/>
            </w:pPr>
            <w:r/>
            <w:r>
              <w:rPr>
                <w:rFonts w:ascii="Noto Sans Bengali" w:hAnsi="Noto Sans Bengali" w:eastAsia="Noto Sans Bengali" w:cs="Noto Sans Bengali"/>
                <w:b w:val="0"/>
                <w:sz w:val="17"/>
              </w:rPr>
              <w:t>Any CashAdmin can top-up any registered student wallet.</w:t>
            </w:r>
          </w:p>
        </w:tc>
      </w:tr>
      <w:tr>
        <w:tc>
          <w:tcPr>
            <w:tcW w:type="dxa" w:w="3600"/>
            <w:vAlign w:val="top"/>
          </w:tcPr>
          <w:p>
            <w:pPr>
              <w:spacing w:after="0"/>
            </w:pPr>
            <w:r/>
            <w:r>
              <w:rPr>
                <w:rFonts w:ascii="Noto Sans Bengali" w:hAnsi="Noto Sans Bengali" w:eastAsia="Noto Sans Bengali" w:cs="Noto Sans Bengali"/>
                <w:b w:val="0"/>
                <w:sz w:val="17"/>
              </w:rPr>
              <w:t>Student selected from own batch list/dropdown</w:t>
            </w:r>
          </w:p>
        </w:tc>
        <w:tc>
          <w:tcPr>
            <w:tcW w:type="dxa" w:w="6048"/>
            <w:vAlign w:val="top"/>
          </w:tcPr>
          <w:p>
            <w:pPr>
              <w:spacing w:after="0"/>
            </w:pPr>
            <w:r/>
            <w:r>
              <w:rPr>
                <w:rFonts w:ascii="Noto Sans Bengali" w:hAnsi="Noto Sans Bengali" w:eastAsia="Noto Sans Bengali" w:cs="Noto Sans Bengali"/>
                <w:b w:val="0"/>
                <w:sz w:val="17"/>
              </w:rPr>
              <w:t>Student is searched using unique Student ID.</w:t>
            </w:r>
          </w:p>
        </w:tc>
      </w:tr>
      <w:tr>
        <w:tc>
          <w:tcPr>
            <w:tcW w:type="dxa" w:w="3600"/>
            <w:vAlign w:val="top"/>
          </w:tcPr>
          <w:p>
            <w:pPr>
              <w:spacing w:after="0"/>
            </w:pPr>
            <w:r/>
            <w:r>
              <w:rPr>
                <w:rFonts w:ascii="Noto Sans Bengali" w:hAnsi="Noto Sans Bengali" w:eastAsia="Noto Sans Bengali" w:cs="Noto Sans Bengali"/>
                <w:b w:val="0"/>
                <w:sz w:val="17"/>
              </w:rPr>
              <w:t>BatchAdminId in cash records</w:t>
            </w:r>
          </w:p>
        </w:tc>
        <w:tc>
          <w:tcPr>
            <w:tcW w:type="dxa" w:w="6048"/>
            <w:vAlign w:val="top"/>
          </w:tcPr>
          <w:p>
            <w:pPr>
              <w:spacing w:after="0"/>
            </w:pPr>
            <w:r/>
            <w:r>
              <w:rPr>
                <w:rFonts w:ascii="Noto Sans Bengali" w:hAnsi="Noto Sans Bengali" w:eastAsia="Noto Sans Bengali" w:cs="Noto Sans Bengali"/>
                <w:b w:val="0"/>
                <w:sz w:val="17"/>
              </w:rPr>
              <w:t>CashAdminId in CashCollection and CashSettlement.</w:t>
            </w:r>
          </w:p>
        </w:tc>
      </w:tr>
      <w:tr>
        <w:tc>
          <w:tcPr>
            <w:tcW w:type="dxa" w:w="3600"/>
            <w:vAlign w:val="top"/>
          </w:tcPr>
          <w:p>
            <w:pPr>
              <w:spacing w:after="0"/>
            </w:pPr>
            <w:r/>
            <w:r>
              <w:rPr>
                <w:rFonts w:ascii="Noto Sans Bengali" w:hAnsi="Noto Sans Bengali" w:eastAsia="Noto Sans Bengali" w:cs="Noto Sans Bengali"/>
                <w:b w:val="0"/>
                <w:sz w:val="17"/>
              </w:rPr>
              <w:t>Department/Batch used for authorization</w:t>
            </w:r>
          </w:p>
        </w:tc>
        <w:tc>
          <w:tcPr>
            <w:tcW w:type="dxa" w:w="6048"/>
            <w:vAlign w:val="top"/>
          </w:tcPr>
          <w:p>
            <w:pPr>
              <w:spacing w:after="0"/>
            </w:pPr>
            <w:r/>
            <w:r>
              <w:rPr>
                <w:rFonts w:ascii="Noto Sans Bengali" w:hAnsi="Noto Sans Bengali" w:eastAsia="Noto Sans Bengali" w:cs="Noto Sans Bengali"/>
                <w:b w:val="0"/>
                <w:sz w:val="17"/>
              </w:rPr>
              <w:t>Department/Batch used for display, search filtering and report grouping only.</w:t>
            </w:r>
          </w:p>
        </w:tc>
      </w:tr>
    </w:tbl>
    <w:p/>
    <w:p>
      <w:pPr>
        <w:pStyle w:val="Heading2"/>
        <w:spacing w:before="80" w:after="120"/>
      </w:pPr>
      <w:r>
        <w:rPr>
          <w:rFonts w:ascii="Noto Sans Bengali" w:hAnsi="Noto Sans Bengali" w:eastAsia="Noto Sans Bengali" w:cs="Noto Sans Bengali"/>
          <w:b/>
          <w:color w:val="1F2937"/>
          <w:sz w:val="26"/>
        </w:rPr>
        <w:t>5.1 Updated Top-up Rule</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Authorized Cash Admin enters Student ID</w:t>
            </w:r>
            <w:r>
              <w:br/>
            </w:r>
            <w:r>
              <w:rPr>
                <w:rFonts w:ascii="Consolas" w:hAnsi="Consolas" w:eastAsia="Consolas" w:cs="Consolas"/>
                <w:color w:val="111827"/>
                <w:sz w:val="15"/>
              </w:rPr>
              <w:t xml:space="preserve">    -&gt; System finds matching student</w:t>
            </w:r>
            <w:r>
              <w:br/>
            </w:r>
            <w:r>
              <w:rPr>
                <w:rFonts w:ascii="Consolas" w:hAnsi="Consolas" w:eastAsia="Consolas" w:cs="Consolas"/>
                <w:color w:val="111827"/>
                <w:sz w:val="15"/>
              </w:rPr>
              <w:t xml:space="preserve">    -&gt; System shows name, department, batch and current wallet balance</w:t>
            </w:r>
            <w:r>
              <w:br/>
            </w:r>
            <w:r>
              <w:rPr>
                <w:rFonts w:ascii="Consolas" w:hAnsi="Consolas" w:eastAsia="Consolas" w:cs="Consolas"/>
                <w:color w:val="111827"/>
                <w:sz w:val="15"/>
              </w:rPr>
              <w:t xml:space="preserve">    -&gt; CashAdmin enters amount and optional note</w:t>
            </w:r>
            <w:r>
              <w:br/>
            </w:r>
            <w:r>
              <w:rPr>
                <w:rFonts w:ascii="Consolas" w:hAnsi="Consolas" w:eastAsia="Consolas" w:cs="Consolas"/>
                <w:color w:val="111827"/>
                <w:sz w:val="15"/>
              </w:rPr>
              <w:t xml:space="preserve">    -&gt; Wallet balance increases</w:t>
            </w:r>
            <w:r>
              <w:br/>
            </w:r>
            <w:r>
              <w:rPr>
                <w:rFonts w:ascii="Consolas" w:hAnsi="Consolas" w:eastAsia="Consolas" w:cs="Consolas"/>
                <w:color w:val="111827"/>
                <w:sz w:val="15"/>
              </w:rPr>
              <w:t xml:space="preserve">    -&gt; WalletTransaction is created</w:t>
            </w:r>
            <w:r>
              <w:br/>
            </w:r>
            <w:r>
              <w:rPr>
                <w:rFonts w:ascii="Consolas" w:hAnsi="Consolas" w:eastAsia="Consolas" w:cs="Consolas"/>
                <w:color w:val="111827"/>
                <w:sz w:val="15"/>
              </w:rPr>
              <w:t xml:space="preserve">    -&gt; CashCollection is created under CashAdminId</w:t>
            </w:r>
            <w:r>
              <w:br/>
            </w:r>
            <w:r>
              <w:rPr>
                <w:rFonts w:ascii="Consolas" w:hAnsi="Consolas" w:eastAsia="Consolas" w:cs="Consolas"/>
                <w:color w:val="111827"/>
                <w:sz w:val="15"/>
              </w:rPr>
              <w:t xml:space="preserve">    -&gt; CashAdmin cash statement updates</w:t>
            </w:r>
          </w:p>
        </w:tc>
        <w:trPr>
          <w:tblHeader/>
        </w:trPr>
      </w:tr>
    </w:tbl>
    <w:p/>
    <w:tbl>
      <w:tblPr>
        <w:tblW w:type="auto" w:w="0"/>
        <w:jc w:val="center"/>
        <w:tblLook w:firstColumn="1" w:firstRow="1" w:lastColumn="0" w:lastRow="0" w:noHBand="0" w:noVBand="1" w:val="04A0"/>
        <w:tblBorders>
          <w:top w:val="single" w:sz="4" w:space="0" w:color="F0D999"/>
          <w:left w:val="single" w:sz="4" w:space="0" w:color="F0D999"/>
          <w:bottom w:val="single" w:sz="4" w:space="0" w:color="F0D999"/>
          <w:right w:val="single" w:sz="4" w:space="0" w:color="F0D999"/>
          <w:insideH w:val="single" w:sz="4" w:space="0" w:color="F0D999"/>
          <w:insideV w:val="single" w:sz="4" w:space="0" w:color="F0D999"/>
        </w:tblBorders>
      </w:tblPr>
      <w:tblGrid>
        <w:gridCol w:w="10368"/>
      </w:tblGrid>
      <w:tr>
        <w:tc>
          <w:tcPr>
            <w:tcW w:type="dxa" w:w="10368"/>
            <w:shd w:fill="EAF2F8"/>
          </w:tcPr>
          <w:p>
            <w:pPr>
              <w:spacing w:after="40"/>
            </w:pPr>
            <w:r>
              <w:rPr>
                <w:rFonts w:ascii="Noto Sans Bengali" w:hAnsi="Noto Sans Bengali" w:eastAsia="Noto Sans Bengali" w:cs="Noto Sans Bengali"/>
                <w:b/>
                <w:color w:val="7A4B00"/>
                <w:sz w:val="20"/>
              </w:rPr>
              <w:t>Design Reason</w:t>
            </w:r>
          </w:p>
          <w:p>
            <w:pPr>
              <w:spacing w:after="0"/>
            </w:pPr>
            <w:r>
              <w:rPr>
                <w:rFonts w:ascii="Noto Sans Bengali" w:hAnsi="Noto Sans Bengali" w:eastAsia="Noto Sans Bengali" w:cs="Noto Sans Bengali"/>
                <w:sz w:val="18"/>
              </w:rPr>
              <w:t>Student ID unique হওয়ায় top-up ভুল student-এর wallet-এ যাওয়ার chance কমে। CashAdminId record হওয়ায় কে cash receive করেছে সেটা traceable থাকে।</w:t>
            </w:r>
          </w:p>
        </w:tc>
        <w:trPr>
          <w:tblHeader/>
        </w:trPr>
      </w:tr>
    </w:tbl>
    <w:p/>
    <w:p>
      <w:pPr>
        <w:pStyle w:val="Heading1"/>
        <w:spacing w:before="160" w:after="120"/>
      </w:pPr>
      <w:r>
        <w:rPr>
          <w:rFonts w:ascii="Noto Sans Bengali" w:hAnsi="Noto Sans Bengali" w:eastAsia="Noto Sans Bengali" w:cs="Noto Sans Bengali"/>
          <w:b/>
          <w:color w:val="1F4E79"/>
          <w:sz w:val="32"/>
        </w:rPr>
        <w:t>6. Technology Stack and Project Setup</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56"/>
        <w:gridCol w:w="3456"/>
        <w:gridCol w:w="3456"/>
      </w:tblGrid>
      <w:tr>
        <w:trPr>
          <w:tblHeader w:val="true"/>
        </w:trPr>
        <w:tc>
          <w:tcPr>
            <w:tcW w:type="dxa" w:w="2160"/>
            <w:shd w:fill="1F4E79"/>
          </w:tcPr>
          <w:p>
            <w:pPr>
              <w:spacing w:after="0"/>
            </w:pPr>
            <w:r/>
            <w:r>
              <w:rPr>
                <w:rFonts w:ascii="Noto Sans Bengali" w:hAnsi="Noto Sans Bengali" w:eastAsia="Noto Sans Bengali" w:cs="Noto Sans Bengali"/>
                <w:b/>
                <w:color w:val="FFFFFF"/>
                <w:sz w:val="17"/>
              </w:rPr>
              <w:t>Layer / Need</w:t>
            </w:r>
          </w:p>
        </w:tc>
        <w:tc>
          <w:tcPr>
            <w:tcW w:type="dxa" w:w="2880"/>
            <w:shd w:fill="1F4E79"/>
          </w:tcPr>
          <w:p>
            <w:pPr>
              <w:spacing w:after="0"/>
            </w:pPr>
            <w:r/>
            <w:r>
              <w:rPr>
                <w:rFonts w:ascii="Noto Sans Bengali" w:hAnsi="Noto Sans Bengali" w:eastAsia="Noto Sans Bengali" w:cs="Noto Sans Bengali"/>
                <w:b/>
                <w:color w:val="FFFFFF"/>
                <w:sz w:val="17"/>
              </w:rPr>
              <w:t>Chosen Technology</w:t>
            </w:r>
          </w:p>
        </w:tc>
        <w:tc>
          <w:tcPr>
            <w:tcW w:type="dxa" w:w="4752"/>
            <w:shd w:fill="1F4E79"/>
          </w:tcPr>
          <w:p>
            <w:pPr>
              <w:spacing w:after="0"/>
            </w:pPr>
            <w:r/>
            <w:r>
              <w:rPr>
                <w:rFonts w:ascii="Noto Sans Bengali" w:hAnsi="Noto Sans Bengali" w:eastAsia="Noto Sans Bengali" w:cs="Noto Sans Bengali"/>
                <w:b/>
                <w:color w:val="FFFFFF"/>
                <w:sz w:val="17"/>
              </w:rPr>
              <w:t>Reason</w:t>
            </w:r>
          </w:p>
        </w:tc>
      </w:tr>
      <w:tr>
        <w:tc>
          <w:tcPr>
            <w:tcW w:type="dxa" w:w="2160"/>
            <w:vAlign w:val="top"/>
          </w:tcPr>
          <w:p>
            <w:pPr>
              <w:spacing w:after="0"/>
            </w:pPr>
            <w:r/>
            <w:r>
              <w:rPr>
                <w:rFonts w:ascii="Noto Sans Bengali" w:hAnsi="Noto Sans Bengali" w:eastAsia="Noto Sans Bengali" w:cs="Noto Sans Bengali"/>
                <w:b w:val="0"/>
                <w:sz w:val="17"/>
              </w:rPr>
              <w:t>Web Framework</w:t>
            </w:r>
          </w:p>
        </w:tc>
        <w:tc>
          <w:tcPr>
            <w:tcW w:type="dxa" w:w="2880"/>
            <w:vAlign w:val="top"/>
          </w:tcPr>
          <w:p>
            <w:pPr>
              <w:spacing w:after="0"/>
            </w:pPr>
            <w:r/>
            <w:r>
              <w:rPr>
                <w:rFonts w:ascii="Noto Sans Bengali" w:hAnsi="Noto Sans Bengali" w:eastAsia="Noto Sans Bengali" w:cs="Noto Sans Bengali"/>
                <w:b w:val="0"/>
                <w:sz w:val="17"/>
              </w:rPr>
              <w:t>ASP.NET Core MVC</w:t>
            </w:r>
          </w:p>
        </w:tc>
        <w:tc>
          <w:tcPr>
            <w:tcW w:type="dxa" w:w="4752"/>
            <w:vAlign w:val="top"/>
          </w:tcPr>
          <w:p>
            <w:pPr>
              <w:spacing w:after="0"/>
            </w:pPr>
            <w:r/>
            <w:r>
              <w:rPr>
                <w:rFonts w:ascii="Noto Sans Bengali" w:hAnsi="Noto Sans Bengali" w:eastAsia="Noto Sans Bengali" w:cs="Noto Sans Bengali"/>
                <w:b w:val="0"/>
                <w:sz w:val="17"/>
              </w:rPr>
              <w:t>Frontend/backend এক project-এ রাখা যাবে; Razor Views দিয়ে server-side UI।</w:t>
            </w:r>
          </w:p>
        </w:tc>
      </w:tr>
      <w:tr>
        <w:tc>
          <w:tcPr>
            <w:tcW w:type="dxa" w:w="2160"/>
            <w:vAlign w:val="top"/>
          </w:tcPr>
          <w:p>
            <w:pPr>
              <w:spacing w:after="0"/>
            </w:pPr>
            <w:r/>
            <w:r>
              <w:rPr>
                <w:rFonts w:ascii="Noto Sans Bengali" w:hAnsi="Noto Sans Bengali" w:eastAsia="Noto Sans Bengali" w:cs="Noto Sans Bengali"/>
                <w:b w:val="0"/>
                <w:sz w:val="17"/>
              </w:rPr>
              <w:t>Authentication</w:t>
            </w:r>
          </w:p>
        </w:tc>
        <w:tc>
          <w:tcPr>
            <w:tcW w:type="dxa" w:w="2880"/>
            <w:vAlign w:val="top"/>
          </w:tcPr>
          <w:p>
            <w:pPr>
              <w:spacing w:after="0"/>
            </w:pPr>
            <w:r/>
            <w:r>
              <w:rPr>
                <w:rFonts w:ascii="Noto Sans Bengali" w:hAnsi="Noto Sans Bengali" w:eastAsia="Noto Sans Bengali" w:cs="Noto Sans Bengali"/>
                <w:b w:val="0"/>
                <w:sz w:val="17"/>
              </w:rPr>
              <w:t>ASP.NET Core Identity</w:t>
            </w:r>
          </w:p>
        </w:tc>
        <w:tc>
          <w:tcPr>
            <w:tcW w:type="dxa" w:w="4752"/>
            <w:vAlign w:val="top"/>
          </w:tcPr>
          <w:p>
            <w:pPr>
              <w:spacing w:after="0"/>
            </w:pPr>
            <w:r/>
            <w:r>
              <w:rPr>
                <w:rFonts w:ascii="Noto Sans Bengali" w:hAnsi="Noto Sans Bengali" w:eastAsia="Noto Sans Bengali" w:cs="Noto Sans Bengali"/>
                <w:b w:val="0"/>
                <w:sz w:val="17"/>
              </w:rPr>
              <w:t>Register, login, role, password hashing built-in।</w:t>
            </w:r>
          </w:p>
        </w:tc>
      </w:tr>
      <w:tr>
        <w:tc>
          <w:tcPr>
            <w:tcW w:type="dxa" w:w="2160"/>
            <w:vAlign w:val="top"/>
          </w:tcPr>
          <w:p>
            <w:pPr>
              <w:spacing w:after="0"/>
            </w:pPr>
            <w:r/>
            <w:r>
              <w:rPr>
                <w:rFonts w:ascii="Noto Sans Bengali" w:hAnsi="Noto Sans Bengali" w:eastAsia="Noto Sans Bengali" w:cs="Noto Sans Bengali"/>
                <w:b w:val="0"/>
                <w:sz w:val="17"/>
              </w:rPr>
              <w:t>Database ORM</w:t>
            </w:r>
          </w:p>
        </w:tc>
        <w:tc>
          <w:tcPr>
            <w:tcW w:type="dxa" w:w="2880"/>
            <w:vAlign w:val="top"/>
          </w:tcPr>
          <w:p>
            <w:pPr>
              <w:spacing w:after="0"/>
            </w:pPr>
            <w:r/>
            <w:r>
              <w:rPr>
                <w:rFonts w:ascii="Noto Sans Bengali" w:hAnsi="Noto Sans Bengali" w:eastAsia="Noto Sans Bengali" w:cs="Noto Sans Bengali"/>
                <w:b w:val="0"/>
                <w:sz w:val="17"/>
              </w:rPr>
              <w:t>Entity Framework Core</w:t>
            </w:r>
          </w:p>
        </w:tc>
        <w:tc>
          <w:tcPr>
            <w:tcW w:type="dxa" w:w="4752"/>
            <w:vAlign w:val="top"/>
          </w:tcPr>
          <w:p>
            <w:pPr>
              <w:spacing w:after="0"/>
            </w:pPr>
            <w:r/>
            <w:r>
              <w:rPr>
                <w:rFonts w:ascii="Noto Sans Bengali" w:hAnsi="Noto Sans Bengali" w:eastAsia="Noto Sans Bengali" w:cs="Noto Sans Bengali"/>
                <w:b w:val="0"/>
                <w:sz w:val="17"/>
              </w:rPr>
              <w:t>Models থেকে schema, migration, LINQ query।</w:t>
            </w:r>
          </w:p>
        </w:tc>
      </w:tr>
      <w:tr>
        <w:tc>
          <w:tcPr>
            <w:tcW w:type="dxa" w:w="2160"/>
            <w:vAlign w:val="top"/>
          </w:tcPr>
          <w:p>
            <w:pPr>
              <w:spacing w:after="0"/>
            </w:pPr>
            <w:r/>
            <w:r>
              <w:rPr>
                <w:rFonts w:ascii="Noto Sans Bengali" w:hAnsi="Noto Sans Bengali" w:eastAsia="Noto Sans Bengali" w:cs="Noto Sans Bengali"/>
                <w:b w:val="0"/>
                <w:sz w:val="17"/>
              </w:rPr>
              <w:t>Database</w:t>
            </w:r>
          </w:p>
        </w:tc>
        <w:tc>
          <w:tcPr>
            <w:tcW w:type="dxa" w:w="2880"/>
            <w:vAlign w:val="top"/>
          </w:tcPr>
          <w:p>
            <w:pPr>
              <w:spacing w:after="0"/>
            </w:pPr>
            <w:r/>
            <w:r>
              <w:rPr>
                <w:rFonts w:ascii="Noto Sans Bengali" w:hAnsi="Noto Sans Bengali" w:eastAsia="Noto Sans Bengali" w:cs="Noto Sans Bengali"/>
                <w:b w:val="0"/>
                <w:sz w:val="17"/>
              </w:rPr>
              <w:t>SQL Server LocalDB / SQL Server</w:t>
            </w:r>
          </w:p>
        </w:tc>
        <w:tc>
          <w:tcPr>
            <w:tcW w:type="dxa" w:w="4752"/>
            <w:vAlign w:val="top"/>
          </w:tcPr>
          <w:p>
            <w:pPr>
              <w:spacing w:after="0"/>
            </w:pPr>
            <w:r/>
            <w:r>
              <w:rPr>
                <w:rFonts w:ascii="Noto Sans Bengali" w:hAnsi="Noto Sans Bengali" w:eastAsia="Noto Sans Bengali" w:cs="Noto Sans Bengali"/>
                <w:b w:val="0"/>
                <w:sz w:val="17"/>
              </w:rPr>
              <w:t>Visual Studio-friendly এবং final demo friendly।</w:t>
            </w:r>
          </w:p>
        </w:tc>
      </w:tr>
      <w:tr>
        <w:tc>
          <w:tcPr>
            <w:tcW w:type="dxa" w:w="2160"/>
            <w:vAlign w:val="top"/>
          </w:tcPr>
          <w:p>
            <w:pPr>
              <w:spacing w:after="0"/>
            </w:pPr>
            <w:r/>
            <w:r>
              <w:rPr>
                <w:rFonts w:ascii="Noto Sans Bengali" w:hAnsi="Noto Sans Bengali" w:eastAsia="Noto Sans Bengali" w:cs="Noto Sans Bengali"/>
                <w:b w:val="0"/>
                <w:sz w:val="17"/>
              </w:rPr>
              <w:t>UI</w:t>
            </w:r>
          </w:p>
        </w:tc>
        <w:tc>
          <w:tcPr>
            <w:tcW w:type="dxa" w:w="2880"/>
            <w:vAlign w:val="top"/>
          </w:tcPr>
          <w:p>
            <w:pPr>
              <w:spacing w:after="0"/>
            </w:pPr>
            <w:r/>
            <w:r>
              <w:rPr>
                <w:rFonts w:ascii="Noto Sans Bengali" w:hAnsi="Noto Sans Bengali" w:eastAsia="Noto Sans Bengali" w:cs="Noto Sans Bengali"/>
                <w:b w:val="0"/>
                <w:sz w:val="17"/>
              </w:rPr>
              <w:t>Razor Views + Bootstrap</w:t>
            </w:r>
          </w:p>
        </w:tc>
        <w:tc>
          <w:tcPr>
            <w:tcW w:type="dxa" w:w="4752"/>
            <w:vAlign w:val="top"/>
          </w:tcPr>
          <w:p>
            <w:pPr>
              <w:spacing w:after="0"/>
            </w:pPr>
            <w:r/>
            <w:r>
              <w:rPr>
                <w:rFonts w:ascii="Noto Sans Bengali" w:hAnsi="Noto Sans Bengali" w:eastAsia="Noto Sans Bengali" w:cs="Noto Sans Bengali"/>
                <w:b w:val="0"/>
                <w:sz w:val="17"/>
              </w:rPr>
              <w:t>Fast, clean cards/tables/forms।</w:t>
            </w:r>
          </w:p>
        </w:tc>
      </w:tr>
      <w:tr>
        <w:tc>
          <w:tcPr>
            <w:tcW w:type="dxa" w:w="2160"/>
            <w:vAlign w:val="top"/>
          </w:tcPr>
          <w:p>
            <w:pPr>
              <w:spacing w:after="0"/>
            </w:pPr>
            <w:r/>
            <w:r>
              <w:rPr>
                <w:rFonts w:ascii="Noto Sans Bengali" w:hAnsi="Noto Sans Bengali" w:eastAsia="Noto Sans Bengali" w:cs="Noto Sans Bengali"/>
                <w:b w:val="0"/>
                <w:sz w:val="17"/>
              </w:rPr>
              <w:t>IDE</w:t>
            </w:r>
          </w:p>
        </w:tc>
        <w:tc>
          <w:tcPr>
            <w:tcW w:type="dxa" w:w="2880"/>
            <w:vAlign w:val="top"/>
          </w:tcPr>
          <w:p>
            <w:pPr>
              <w:spacing w:after="0"/>
            </w:pPr>
            <w:r/>
            <w:r>
              <w:rPr>
                <w:rFonts w:ascii="Noto Sans Bengali" w:hAnsi="Noto Sans Bengali" w:eastAsia="Noto Sans Bengali" w:cs="Noto Sans Bengali"/>
                <w:b w:val="0"/>
                <w:sz w:val="17"/>
              </w:rPr>
              <w:t>Visual Studio</w:t>
            </w:r>
          </w:p>
        </w:tc>
        <w:tc>
          <w:tcPr>
            <w:tcW w:type="dxa" w:w="4752"/>
            <w:vAlign w:val="top"/>
          </w:tcPr>
          <w:p>
            <w:pPr>
              <w:spacing w:after="0"/>
            </w:pPr>
            <w:r/>
            <w:r>
              <w:rPr>
                <w:rFonts w:ascii="Noto Sans Bengali" w:hAnsi="Noto Sans Bengali" w:eastAsia="Noto Sans Bengali" w:cs="Noto Sans Bengali"/>
                <w:b w:val="0"/>
                <w:sz w:val="17"/>
              </w:rPr>
              <w:t>MVC template, Identity scaffold, Package Manager Console।</w:t>
            </w:r>
          </w:p>
        </w:tc>
      </w:tr>
      <w:tr>
        <w:tc>
          <w:tcPr>
            <w:tcW w:type="dxa" w:w="2160"/>
            <w:vAlign w:val="top"/>
          </w:tcPr>
          <w:p>
            <w:pPr>
              <w:spacing w:after="0"/>
            </w:pPr>
            <w:r/>
            <w:r>
              <w:rPr>
                <w:rFonts w:ascii="Noto Sans Bengali" w:hAnsi="Noto Sans Bengali" w:eastAsia="Noto Sans Bengali" w:cs="Noto Sans Bengali"/>
                <w:b w:val="0"/>
                <w:sz w:val="17"/>
              </w:rPr>
              <w:t>Assistant</w:t>
            </w:r>
          </w:p>
        </w:tc>
        <w:tc>
          <w:tcPr>
            <w:tcW w:type="dxa" w:w="2880"/>
            <w:vAlign w:val="top"/>
          </w:tcPr>
          <w:p>
            <w:pPr>
              <w:spacing w:after="0"/>
            </w:pPr>
            <w:r/>
            <w:r>
              <w:rPr>
                <w:rFonts w:ascii="Noto Sans Bengali" w:hAnsi="Noto Sans Bengali" w:eastAsia="Noto Sans Bengali" w:cs="Noto Sans Bengali"/>
                <w:b w:val="0"/>
                <w:sz w:val="17"/>
              </w:rPr>
              <w:t>GitHub Copilot</w:t>
            </w:r>
          </w:p>
        </w:tc>
        <w:tc>
          <w:tcPr>
            <w:tcW w:type="dxa" w:w="4752"/>
            <w:vAlign w:val="top"/>
          </w:tcPr>
          <w:p>
            <w:pPr>
              <w:spacing w:after="0"/>
            </w:pPr>
            <w:r/>
            <w:r>
              <w:rPr>
                <w:rFonts w:ascii="Noto Sans Bengali" w:hAnsi="Noto Sans Bengali" w:eastAsia="Noto Sans Bengali" w:cs="Noto Sans Bengali"/>
                <w:b w:val="0"/>
                <w:sz w:val="17"/>
              </w:rPr>
              <w:t>Boilerplate এবং repetitive code দ্রুত generate করতে সাহায্য করবে।</w:t>
            </w:r>
          </w:p>
        </w:tc>
      </w:tr>
    </w:tbl>
    <w:p/>
    <w:p>
      <w:pPr>
        <w:pStyle w:val="Heading2"/>
        <w:spacing w:before="80" w:after="120"/>
      </w:pPr>
      <w:r>
        <w:rPr>
          <w:rFonts w:ascii="Noto Sans Bengali" w:hAnsi="Noto Sans Bengali" w:eastAsia="Noto Sans Bengali" w:cs="Noto Sans Bengali"/>
          <w:b/>
          <w:color w:val="1F2937"/>
          <w:sz w:val="26"/>
        </w:rPr>
        <w:t>6.1 Visual Studio Project Creation</w:t>
      </w:r>
    </w:p>
    <w:p>
      <w:pPr>
        <w:pStyle w:val="ListNumber"/>
        <w:spacing w:after="40"/>
      </w:pPr>
      <w:r>
        <w:rPr>
          <w:rFonts w:ascii="Noto Sans Bengali" w:hAnsi="Noto Sans Bengali" w:eastAsia="Noto Sans Bengali" w:cs="Noto Sans Bengali"/>
          <w:sz w:val="20"/>
        </w:rPr>
        <w:t>Visual Studio open করো।</w:t>
      </w:r>
    </w:p>
    <w:p>
      <w:pPr>
        <w:pStyle w:val="ListNumber"/>
        <w:spacing w:after="40"/>
      </w:pPr>
      <w:r>
        <w:rPr>
          <w:rFonts w:ascii="Noto Sans Bengali" w:hAnsi="Noto Sans Bengali" w:eastAsia="Noto Sans Bengali" w:cs="Noto Sans Bengali"/>
          <w:sz w:val="20"/>
        </w:rPr>
        <w:t>Create a new project নির্বাচন করো।</w:t>
      </w:r>
    </w:p>
    <w:p>
      <w:pPr>
        <w:pStyle w:val="ListNumber"/>
        <w:spacing w:after="40"/>
      </w:pPr>
      <w:r>
        <w:rPr>
          <w:rFonts w:ascii="Noto Sans Bengali" w:hAnsi="Noto Sans Bengali" w:eastAsia="Noto Sans Bengali" w:cs="Noto Sans Bengali"/>
          <w:sz w:val="20"/>
        </w:rPr>
        <w:t>ASP.NET Core Web App (Model-View-Controller) select করো। Razor Pages template select করবে না।</w:t>
      </w:r>
    </w:p>
    <w:p>
      <w:pPr>
        <w:pStyle w:val="ListNumber"/>
        <w:spacing w:after="40"/>
      </w:pPr>
      <w:r>
        <w:rPr>
          <w:rFonts w:ascii="Noto Sans Bengali" w:hAnsi="Noto Sans Bengali" w:eastAsia="Noto Sans Bengali" w:cs="Noto Sans Bengali"/>
          <w:sz w:val="20"/>
        </w:rPr>
        <w:t>Project name: HallDiningTokenSystem।</w:t>
      </w:r>
    </w:p>
    <w:p>
      <w:pPr>
        <w:pStyle w:val="ListNumber"/>
        <w:spacing w:after="40"/>
      </w:pPr>
      <w:r>
        <w:rPr>
          <w:rFonts w:ascii="Noto Sans Bengali" w:hAnsi="Noto Sans Bengali" w:eastAsia="Noto Sans Bengali" w:cs="Noto Sans Bengali"/>
          <w:sz w:val="20"/>
        </w:rPr>
        <w:t>Authentication type: Individual Accounts।</w:t>
      </w:r>
    </w:p>
    <w:p>
      <w:pPr>
        <w:pStyle w:val="ListNumber"/>
        <w:spacing w:after="40"/>
      </w:pPr>
      <w:r>
        <w:rPr>
          <w:rFonts w:ascii="Noto Sans Bengali" w:hAnsi="Noto Sans Bengali" w:eastAsia="Noto Sans Bengali" w:cs="Noto Sans Bengali"/>
          <w:sz w:val="20"/>
        </w:rPr>
        <w:t>HTTPS enabled রাখো।</w:t>
      </w:r>
    </w:p>
    <w:p>
      <w:pPr>
        <w:pStyle w:val="ListNumber"/>
        <w:spacing w:after="40"/>
      </w:pPr>
      <w:r>
        <w:rPr>
          <w:rFonts w:ascii="Noto Sans Bengali" w:hAnsi="Noto Sans Bengali" w:eastAsia="Noto Sans Bengali" w:cs="Noto Sans Bengali"/>
          <w:sz w:val="20"/>
        </w:rPr>
        <w:t>Installed stable .NET framework select করো।</w:t>
      </w:r>
    </w:p>
    <w:p>
      <w:pPr>
        <w:pStyle w:val="ListNumber"/>
        <w:spacing w:after="40"/>
      </w:pPr>
      <w:r>
        <w:rPr>
          <w:rFonts w:ascii="Noto Sans Bengali" w:hAnsi="Noto Sans Bengali" w:eastAsia="Noto Sans Bengali" w:cs="Noto Sans Bengali"/>
          <w:sz w:val="20"/>
        </w:rPr>
        <w:t>Project create করে run করো এবং default Login/Register page open হচ্ছে কিনা check করো।</w:t>
      </w:r>
    </w:p>
    <w:p>
      <w:pPr>
        <w:pStyle w:val="Heading2"/>
        <w:spacing w:before="80" w:after="120"/>
      </w:pPr>
      <w:r>
        <w:rPr>
          <w:rFonts w:ascii="Noto Sans Bengali" w:hAnsi="Noto Sans Bengali" w:eastAsia="Noto Sans Bengali" w:cs="Noto Sans Bengali"/>
          <w:b/>
          <w:color w:val="1F2937"/>
          <w:sz w:val="26"/>
        </w:rPr>
        <w:t>6.2 Required NuGet Packages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Microsoft.EntityFrameworkCore.SqlServer</w:t>
            </w:r>
            <w:r>
              <w:br/>
            </w:r>
            <w:r>
              <w:rPr>
                <w:rFonts w:ascii="Consolas" w:hAnsi="Consolas" w:eastAsia="Consolas" w:cs="Consolas"/>
                <w:color w:val="111827"/>
                <w:sz w:val="15"/>
              </w:rPr>
              <w:t>Microsoft.EntityFrameworkCore.Tools</w:t>
            </w:r>
            <w:r>
              <w:br/>
            </w:r>
            <w:r>
              <w:rPr>
                <w:rFonts w:ascii="Consolas" w:hAnsi="Consolas" w:eastAsia="Consolas" w:cs="Consolas"/>
                <w:color w:val="111827"/>
                <w:sz w:val="15"/>
              </w:rPr>
              <w:t>Microsoft.AspNetCore.Identity.EntityFrameworkCore</w:t>
            </w:r>
            <w:r>
              <w:br/>
            </w:r>
            <w:r>
              <w:rPr>
                <w:rFonts w:ascii="Consolas" w:hAnsi="Consolas" w:eastAsia="Consolas" w:cs="Consolas"/>
                <w:color w:val="111827"/>
                <w:sz w:val="15"/>
              </w:rPr>
              <w:t>Microsoft.AspNetCore.Diagnostics.EntityFrameworkCore</w:t>
            </w:r>
          </w:p>
        </w:tc>
        <w:trPr>
          <w:tblHeader/>
        </w:trPr>
      </w:tr>
    </w:tbl>
    <w:p/>
    <w:p>
      <w:pPr>
        <w:pStyle w:val="Heading2"/>
        <w:spacing w:before="80" w:after="120"/>
      </w:pPr>
      <w:r>
        <w:rPr>
          <w:rFonts w:ascii="Noto Sans Bengali" w:hAnsi="Noto Sans Bengali" w:eastAsia="Noto Sans Bengali" w:cs="Noto Sans Bengali"/>
          <w:b/>
          <w:color w:val="1F2937"/>
          <w:sz w:val="26"/>
        </w:rPr>
        <w:t>6.3 First Migration Commands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Add-Migration InitialCashAdminDiningSystem</w:t>
            </w:r>
            <w:r>
              <w:br/>
            </w:r>
            <w:r>
              <w:rPr>
                <w:rFonts w:ascii="Consolas" w:hAnsi="Consolas" w:eastAsia="Consolas" w:cs="Consolas"/>
                <w:color w:val="111827"/>
                <w:sz w:val="15"/>
              </w:rPr>
              <w:t>Update-Database</w:t>
            </w:r>
          </w:p>
        </w:tc>
        <w:trPr>
          <w:tblHeader/>
        </w:trPr>
      </w:tr>
    </w:tbl>
    <w:p/>
    <w:p>
      <w:pPr>
        <w:pStyle w:val="Heading1"/>
        <w:spacing w:before="160" w:after="120"/>
      </w:pPr>
      <w:r>
        <w:rPr>
          <w:rFonts w:ascii="Noto Sans Bengali" w:hAnsi="Noto Sans Bengali" w:eastAsia="Noto Sans Bengali" w:cs="Noto Sans Bengali"/>
          <w:b/>
          <w:color w:val="1F4E79"/>
          <w:sz w:val="32"/>
        </w:rPr>
        <w:t>7. Simplified Clean MVC Architecture</w:t>
      </w:r>
    </w:p>
    <w:p>
      <w:pPr>
        <w:spacing w:after="120" w:line="259" w:lineRule="auto"/>
      </w:pPr>
      <w:r>
        <w:rPr>
          <w:rFonts w:ascii="Noto Sans Bengali" w:hAnsi="Noto Sans Bengali" w:eastAsia="Noto Sans Bengali" w:cs="Noto Sans Bengali"/>
          <w:b w:val="0"/>
        </w:rPr>
        <w:t>এই project full Clean Architecture follow করবে না। Separate Domain/Application/Infrastructure project করলে SP2 timeline-এর জন্য complexity বাড়বে। তাই single MVC project-এর ভিতরে clean layered structure রাখা হবে।</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Browser</w:t>
            </w:r>
            <w:r>
              <w:br/>
            </w:r>
            <w:r>
              <w:rPr>
                <w:rFonts w:ascii="Consolas" w:hAnsi="Consolas" w:eastAsia="Consolas" w:cs="Consolas"/>
                <w:color w:val="111827"/>
                <w:sz w:val="15"/>
              </w:rPr>
              <w:t xml:space="preserve">  -&gt; Razor Views (.cshtml)</w:t>
            </w:r>
            <w:r>
              <w:br/>
            </w:r>
            <w:r>
              <w:rPr>
                <w:rFonts w:ascii="Consolas" w:hAnsi="Consolas" w:eastAsia="Consolas" w:cs="Consolas"/>
                <w:color w:val="111827"/>
                <w:sz w:val="15"/>
              </w:rPr>
              <w:t xml:space="preserve">      -&gt; Controllers</w:t>
            </w:r>
            <w:r>
              <w:br/>
            </w:r>
            <w:r>
              <w:rPr>
                <w:rFonts w:ascii="Consolas" w:hAnsi="Consolas" w:eastAsia="Consolas" w:cs="Consolas"/>
                <w:color w:val="111827"/>
                <w:sz w:val="15"/>
              </w:rPr>
              <w:t xml:space="preserve">          -&gt; Services</w:t>
            </w:r>
            <w:r>
              <w:br/>
            </w:r>
            <w:r>
              <w:rPr>
                <w:rFonts w:ascii="Consolas" w:hAnsi="Consolas" w:eastAsia="Consolas" w:cs="Consolas"/>
                <w:color w:val="111827"/>
                <w:sz w:val="15"/>
              </w:rPr>
              <w:t xml:space="preserve">              -&gt; ApplicationDbContext / EF Core</w:t>
            </w:r>
            <w:r>
              <w:br/>
            </w:r>
            <w:r>
              <w:rPr>
                <w:rFonts w:ascii="Consolas" w:hAnsi="Consolas" w:eastAsia="Consolas" w:cs="Consolas"/>
                <w:color w:val="111827"/>
                <w:sz w:val="15"/>
              </w:rPr>
              <w:t xml:space="preserve">                  -&gt; SQL Server Database</w:t>
            </w:r>
          </w:p>
        </w:tc>
        <w:trPr>
          <w:tblHeader/>
        </w:trPr>
      </w:tr>
    </w:tbl>
    <w:p/>
    <w:p>
      <w:pPr>
        <w:pStyle w:val="Heading2"/>
        <w:spacing w:before="80" w:after="120"/>
      </w:pPr>
      <w:r>
        <w:rPr>
          <w:rFonts w:ascii="Noto Sans Bengali" w:hAnsi="Noto Sans Bengali" w:eastAsia="Noto Sans Bengali" w:cs="Noto Sans Bengali"/>
          <w:b/>
          <w:color w:val="1F2937"/>
          <w:sz w:val="26"/>
        </w:rPr>
        <w:t>7.1 Recommended Folder Structure</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HallDiningTokenSystem</w:t>
            </w:r>
            <w:r>
              <w:br/>
            </w:r>
            <w:r>
              <w:rPr>
                <w:rFonts w:ascii="Consolas" w:hAnsi="Consolas" w:eastAsia="Consolas" w:cs="Consolas"/>
                <w:color w:val="111827"/>
                <w:sz w:val="15"/>
              </w:rPr>
              <w:t>|-- Controllers</w:t>
            </w:r>
            <w:r>
              <w:br/>
            </w:r>
            <w:r>
              <w:rPr>
                <w:rFonts w:ascii="Consolas" w:hAnsi="Consolas" w:eastAsia="Consolas" w:cs="Consolas"/>
                <w:color w:val="111827"/>
                <w:sz w:val="15"/>
              </w:rPr>
              <w:t>|   |-- HomeController.cs</w:t>
            </w:r>
            <w:r>
              <w:br/>
            </w:r>
            <w:r>
              <w:rPr>
                <w:rFonts w:ascii="Consolas" w:hAnsi="Consolas" w:eastAsia="Consolas" w:cs="Consolas"/>
                <w:color w:val="111827"/>
                <w:sz w:val="15"/>
              </w:rPr>
              <w:t>|   |-- AdminController.cs</w:t>
            </w:r>
            <w:r>
              <w:br/>
            </w:r>
            <w:r>
              <w:rPr>
                <w:rFonts w:ascii="Consolas" w:hAnsi="Consolas" w:eastAsia="Consolas" w:cs="Consolas"/>
                <w:color w:val="111827"/>
                <w:sz w:val="15"/>
              </w:rPr>
              <w:t>|   |-- CashAdminController.cs</w:t>
            </w:r>
            <w:r>
              <w:br/>
            </w:r>
            <w:r>
              <w:rPr>
                <w:rFonts w:ascii="Consolas" w:hAnsi="Consolas" w:eastAsia="Consolas" w:cs="Consolas"/>
                <w:color w:val="111827"/>
                <w:sz w:val="15"/>
              </w:rPr>
              <w:t>|   |-- StudentController.cs</w:t>
            </w:r>
            <w:r>
              <w:br/>
            </w:r>
            <w:r>
              <w:rPr>
                <w:rFonts w:ascii="Consolas" w:hAnsi="Consolas" w:eastAsia="Consolas" w:cs="Consolas"/>
                <w:color w:val="111827"/>
                <w:sz w:val="15"/>
              </w:rPr>
              <w:t>|   |-- DeliveryController.cs</w:t>
            </w:r>
            <w:r>
              <w:br/>
            </w:r>
            <w:r>
              <w:rPr>
                <w:rFonts w:ascii="Consolas" w:hAnsi="Consolas" w:eastAsia="Consolas" w:cs="Consolas"/>
                <w:color w:val="111827"/>
                <w:sz w:val="15"/>
              </w:rPr>
              <w:t>|</w:t>
            </w:r>
            <w:r>
              <w:br/>
            </w:r>
            <w:r>
              <w:rPr>
                <w:rFonts w:ascii="Consolas" w:hAnsi="Consolas" w:eastAsia="Consolas" w:cs="Consolas"/>
                <w:color w:val="111827"/>
                <w:sz w:val="15"/>
              </w:rPr>
              <w:t>|-- Models</w:t>
            </w:r>
            <w:r>
              <w:br/>
            </w:r>
            <w:r>
              <w:rPr>
                <w:rFonts w:ascii="Consolas" w:hAnsi="Consolas" w:eastAsia="Consolas" w:cs="Consolas"/>
                <w:color w:val="111827"/>
                <w:sz w:val="15"/>
              </w:rPr>
              <w:t>|   |-- ApplicationUser.cs</w:t>
            </w:r>
            <w:r>
              <w:br/>
            </w:r>
            <w:r>
              <w:rPr>
                <w:rFonts w:ascii="Consolas" w:hAnsi="Consolas" w:eastAsia="Consolas" w:cs="Consolas"/>
                <w:color w:val="111827"/>
                <w:sz w:val="15"/>
              </w:rPr>
              <w:t>|   |-- MealSession.cs</w:t>
            </w:r>
            <w:r>
              <w:br/>
            </w:r>
            <w:r>
              <w:rPr>
                <w:rFonts w:ascii="Consolas" w:hAnsi="Consolas" w:eastAsia="Consolas" w:cs="Consolas"/>
                <w:color w:val="111827"/>
                <w:sz w:val="15"/>
              </w:rPr>
              <w:t>|   |-- Wallet.cs</w:t>
            </w:r>
            <w:r>
              <w:br/>
            </w:r>
            <w:r>
              <w:rPr>
                <w:rFonts w:ascii="Consolas" w:hAnsi="Consolas" w:eastAsia="Consolas" w:cs="Consolas"/>
                <w:color w:val="111827"/>
                <w:sz w:val="15"/>
              </w:rPr>
              <w:t>|   |-- WalletTransaction.cs</w:t>
            </w:r>
            <w:r>
              <w:br/>
            </w:r>
            <w:r>
              <w:rPr>
                <w:rFonts w:ascii="Consolas" w:hAnsi="Consolas" w:eastAsia="Consolas" w:cs="Consolas"/>
                <w:color w:val="111827"/>
                <w:sz w:val="15"/>
              </w:rPr>
              <w:t>|   |-- Order.cs</w:t>
            </w:r>
            <w:r>
              <w:br/>
            </w:r>
            <w:r>
              <w:rPr>
                <w:rFonts w:ascii="Consolas" w:hAnsi="Consolas" w:eastAsia="Consolas" w:cs="Consolas"/>
                <w:color w:val="111827"/>
                <w:sz w:val="15"/>
              </w:rPr>
              <w:t>|   |-- MealToken.cs</w:t>
            </w:r>
            <w:r>
              <w:br/>
            </w:r>
            <w:r>
              <w:rPr>
                <w:rFonts w:ascii="Consolas" w:hAnsi="Consolas" w:eastAsia="Consolas" w:cs="Consolas"/>
                <w:color w:val="111827"/>
                <w:sz w:val="15"/>
              </w:rPr>
              <w:t>|   |-- CashCollection.cs</w:t>
            </w:r>
            <w:r>
              <w:br/>
            </w:r>
            <w:r>
              <w:rPr>
                <w:rFonts w:ascii="Consolas" w:hAnsi="Consolas" w:eastAsia="Consolas" w:cs="Consolas"/>
                <w:color w:val="111827"/>
                <w:sz w:val="15"/>
              </w:rPr>
              <w:t>|   |-- CashSettlement.cs</w:t>
            </w:r>
            <w:r>
              <w:br/>
            </w:r>
            <w:r>
              <w:rPr>
                <w:rFonts w:ascii="Consolas" w:hAnsi="Consolas" w:eastAsia="Consolas" w:cs="Consolas"/>
                <w:color w:val="111827"/>
                <w:sz w:val="15"/>
              </w:rPr>
              <w:t>|</w:t>
            </w:r>
            <w:r>
              <w:br/>
            </w:r>
            <w:r>
              <w:rPr>
                <w:rFonts w:ascii="Consolas" w:hAnsi="Consolas" w:eastAsia="Consolas" w:cs="Consolas"/>
                <w:color w:val="111827"/>
                <w:sz w:val="15"/>
              </w:rPr>
              <w:t>|-- ViewModels</w:t>
            </w:r>
            <w:r>
              <w:br/>
            </w:r>
            <w:r>
              <w:rPr>
                <w:rFonts w:ascii="Consolas" w:hAnsi="Consolas" w:eastAsia="Consolas" w:cs="Consolas"/>
                <w:color w:val="111827"/>
                <w:sz w:val="15"/>
              </w:rPr>
              <w:t>|   |-- CreateMealViewModel.cs</w:t>
            </w:r>
            <w:r>
              <w:br/>
            </w:r>
            <w:r>
              <w:rPr>
                <w:rFonts w:ascii="Consolas" w:hAnsi="Consolas" w:eastAsia="Consolas" w:cs="Consolas"/>
                <w:color w:val="111827"/>
                <w:sz w:val="15"/>
              </w:rPr>
              <w:t>|   |-- WalletTopUpViewModel.cs</w:t>
            </w:r>
            <w:r>
              <w:br/>
            </w:r>
            <w:r>
              <w:rPr>
                <w:rFonts w:ascii="Consolas" w:hAnsi="Consolas" w:eastAsia="Consolas" w:cs="Consolas"/>
                <w:color w:val="111827"/>
                <w:sz w:val="15"/>
              </w:rPr>
              <w:t>|   |-- BuyTokenViewModel.cs</w:t>
            </w:r>
            <w:r>
              <w:br/>
            </w:r>
            <w:r>
              <w:rPr>
                <w:rFonts w:ascii="Consolas" w:hAnsi="Consolas" w:eastAsia="Consolas" w:cs="Consolas"/>
                <w:color w:val="111827"/>
                <w:sz w:val="15"/>
              </w:rPr>
              <w:t>|   |-- VerifyOtpViewModel.cs</w:t>
            </w:r>
            <w:r>
              <w:br/>
            </w:r>
            <w:r>
              <w:rPr>
                <w:rFonts w:ascii="Consolas" w:hAnsi="Consolas" w:eastAsia="Consolas" w:cs="Consolas"/>
                <w:color w:val="111827"/>
                <w:sz w:val="15"/>
              </w:rPr>
              <w:t>|   |-- CashStatementViewModel.cs</w:t>
            </w:r>
            <w:r>
              <w:br/>
            </w:r>
            <w:r>
              <w:rPr>
                <w:rFonts w:ascii="Consolas" w:hAnsi="Consolas" w:eastAsia="Consolas" w:cs="Consolas"/>
                <w:color w:val="111827"/>
                <w:sz w:val="15"/>
              </w:rPr>
              <w:t>|   |-- DashboardViewModel.cs</w:t>
            </w:r>
            <w:r>
              <w:br/>
            </w:r>
            <w:r>
              <w:rPr>
                <w:rFonts w:ascii="Consolas" w:hAnsi="Consolas" w:eastAsia="Consolas" w:cs="Consolas"/>
                <w:color w:val="111827"/>
                <w:sz w:val="15"/>
              </w:rPr>
              <w:t>|</w:t>
            </w:r>
            <w:r>
              <w:br/>
            </w:r>
            <w:r>
              <w:rPr>
                <w:rFonts w:ascii="Consolas" w:hAnsi="Consolas" w:eastAsia="Consolas" w:cs="Consolas"/>
                <w:color w:val="111827"/>
                <w:sz w:val="15"/>
              </w:rPr>
              <w:t>|-- Services</w:t>
            </w:r>
            <w:r>
              <w:br/>
            </w:r>
            <w:r>
              <w:rPr>
                <w:rFonts w:ascii="Consolas" w:hAnsi="Consolas" w:eastAsia="Consolas" w:cs="Consolas"/>
                <w:color w:val="111827"/>
                <w:sz w:val="15"/>
              </w:rPr>
              <w:t>|   |-- ServiceResult.cs</w:t>
            </w:r>
            <w:r>
              <w:br/>
            </w:r>
            <w:r>
              <w:rPr>
                <w:rFonts w:ascii="Consolas" w:hAnsi="Consolas" w:eastAsia="Consolas" w:cs="Consolas"/>
                <w:color w:val="111827"/>
                <w:sz w:val="15"/>
              </w:rPr>
              <w:t>|   |-- MealService.cs</w:t>
            </w:r>
            <w:r>
              <w:br/>
            </w:r>
            <w:r>
              <w:rPr>
                <w:rFonts w:ascii="Consolas" w:hAnsi="Consolas" w:eastAsia="Consolas" w:cs="Consolas"/>
                <w:color w:val="111827"/>
                <w:sz w:val="15"/>
              </w:rPr>
              <w:t>|   |-- WalletService.cs</w:t>
            </w:r>
            <w:r>
              <w:br/>
            </w:r>
            <w:r>
              <w:rPr>
                <w:rFonts w:ascii="Consolas" w:hAnsi="Consolas" w:eastAsia="Consolas" w:cs="Consolas"/>
                <w:color w:val="111827"/>
                <w:sz w:val="15"/>
              </w:rPr>
              <w:t>|   |-- TokenService.cs</w:t>
            </w:r>
            <w:r>
              <w:br/>
            </w:r>
            <w:r>
              <w:rPr>
                <w:rFonts w:ascii="Consolas" w:hAnsi="Consolas" w:eastAsia="Consolas" w:cs="Consolas"/>
                <w:color w:val="111827"/>
                <w:sz w:val="15"/>
              </w:rPr>
              <w:t>|   |-- ReportService.cs</w:t>
            </w:r>
            <w:r>
              <w:br/>
            </w:r>
            <w:r>
              <w:rPr>
                <w:rFonts w:ascii="Consolas" w:hAnsi="Consolas" w:eastAsia="Consolas" w:cs="Consolas"/>
                <w:color w:val="111827"/>
                <w:sz w:val="15"/>
              </w:rPr>
              <w:t>|</w:t>
            </w:r>
            <w:r>
              <w:br/>
            </w:r>
            <w:r>
              <w:rPr>
                <w:rFonts w:ascii="Consolas" w:hAnsi="Consolas" w:eastAsia="Consolas" w:cs="Consolas"/>
                <w:color w:val="111827"/>
                <w:sz w:val="15"/>
              </w:rPr>
              <w:t>|-- Data</w:t>
            </w:r>
            <w:r>
              <w:br/>
            </w:r>
            <w:r>
              <w:rPr>
                <w:rFonts w:ascii="Consolas" w:hAnsi="Consolas" w:eastAsia="Consolas" w:cs="Consolas"/>
                <w:color w:val="111827"/>
                <w:sz w:val="15"/>
              </w:rPr>
              <w:t>|   |-- ApplicationDbContext.cs</w:t>
            </w:r>
            <w:r>
              <w:br/>
            </w:r>
            <w:r>
              <w:rPr>
                <w:rFonts w:ascii="Consolas" w:hAnsi="Consolas" w:eastAsia="Consolas" w:cs="Consolas"/>
                <w:color w:val="111827"/>
                <w:sz w:val="15"/>
              </w:rPr>
              <w:t>|   |-- DbSeeder.cs</w:t>
            </w:r>
            <w:r>
              <w:br/>
            </w:r>
            <w:r>
              <w:rPr>
                <w:rFonts w:ascii="Consolas" w:hAnsi="Consolas" w:eastAsia="Consolas" w:cs="Consolas"/>
                <w:color w:val="111827"/>
                <w:sz w:val="15"/>
              </w:rPr>
              <w:t>|</w:t>
            </w:r>
            <w:r>
              <w:br/>
            </w:r>
            <w:r>
              <w:rPr>
                <w:rFonts w:ascii="Consolas" w:hAnsi="Consolas" w:eastAsia="Consolas" w:cs="Consolas"/>
                <w:color w:val="111827"/>
                <w:sz w:val="15"/>
              </w:rPr>
              <w:t>|-- Views</w:t>
            </w:r>
            <w:r>
              <w:br/>
            </w:r>
            <w:r>
              <w:rPr>
                <w:rFonts w:ascii="Consolas" w:hAnsi="Consolas" w:eastAsia="Consolas" w:cs="Consolas"/>
                <w:color w:val="111827"/>
                <w:sz w:val="15"/>
              </w:rPr>
              <w:t>|   |-- Home</w:t>
            </w:r>
            <w:r>
              <w:br/>
            </w:r>
            <w:r>
              <w:rPr>
                <w:rFonts w:ascii="Consolas" w:hAnsi="Consolas" w:eastAsia="Consolas" w:cs="Consolas"/>
                <w:color w:val="111827"/>
                <w:sz w:val="15"/>
              </w:rPr>
              <w:t>|   |-- Admin</w:t>
            </w:r>
            <w:r>
              <w:br/>
            </w:r>
            <w:r>
              <w:rPr>
                <w:rFonts w:ascii="Consolas" w:hAnsi="Consolas" w:eastAsia="Consolas" w:cs="Consolas"/>
                <w:color w:val="111827"/>
                <w:sz w:val="15"/>
              </w:rPr>
              <w:t>|   |-- CashAdmin</w:t>
            </w:r>
            <w:r>
              <w:br/>
            </w:r>
            <w:r>
              <w:rPr>
                <w:rFonts w:ascii="Consolas" w:hAnsi="Consolas" w:eastAsia="Consolas" w:cs="Consolas"/>
                <w:color w:val="111827"/>
                <w:sz w:val="15"/>
              </w:rPr>
              <w:t>|   |-- Student</w:t>
            </w:r>
            <w:r>
              <w:br/>
            </w:r>
            <w:r>
              <w:rPr>
                <w:rFonts w:ascii="Consolas" w:hAnsi="Consolas" w:eastAsia="Consolas" w:cs="Consolas"/>
                <w:color w:val="111827"/>
                <w:sz w:val="15"/>
              </w:rPr>
              <w:t>|   |-- Delivery</w:t>
            </w:r>
            <w:r>
              <w:br/>
            </w:r>
            <w:r>
              <w:rPr>
                <w:rFonts w:ascii="Consolas" w:hAnsi="Consolas" w:eastAsia="Consolas" w:cs="Consolas"/>
                <w:color w:val="111827"/>
                <w:sz w:val="15"/>
              </w:rPr>
              <w:t>|   |-- Shared</w:t>
            </w:r>
            <w:r>
              <w:br/>
            </w:r>
            <w:r>
              <w:rPr>
                <w:rFonts w:ascii="Consolas" w:hAnsi="Consolas" w:eastAsia="Consolas" w:cs="Consolas"/>
                <w:color w:val="111827"/>
                <w:sz w:val="15"/>
              </w:rPr>
              <w:t>|</w:t>
            </w:r>
            <w:r>
              <w:br/>
            </w:r>
            <w:r>
              <w:rPr>
                <w:rFonts w:ascii="Consolas" w:hAnsi="Consolas" w:eastAsia="Consolas" w:cs="Consolas"/>
                <w:color w:val="111827"/>
                <w:sz w:val="15"/>
              </w:rPr>
              <w:t>|-- wwwroot</w:t>
            </w:r>
            <w:r>
              <w:br/>
            </w:r>
            <w:r>
              <w:rPr>
                <w:rFonts w:ascii="Consolas" w:hAnsi="Consolas" w:eastAsia="Consolas" w:cs="Consolas"/>
                <w:color w:val="111827"/>
                <w:sz w:val="15"/>
              </w:rPr>
              <w:t xml:space="preserve">    |-- css</w:t>
            </w:r>
            <w:r>
              <w:br/>
            </w:r>
            <w:r>
              <w:rPr>
                <w:rFonts w:ascii="Consolas" w:hAnsi="Consolas" w:eastAsia="Consolas" w:cs="Consolas"/>
                <w:color w:val="111827"/>
                <w:sz w:val="15"/>
              </w:rPr>
              <w:t xml:space="preserve">    |-- js</w:t>
            </w:r>
            <w:r>
              <w:br/>
            </w:r>
            <w:r>
              <w:rPr>
                <w:rFonts w:ascii="Consolas" w:hAnsi="Consolas" w:eastAsia="Consolas" w:cs="Consolas"/>
                <w:color w:val="111827"/>
                <w:sz w:val="15"/>
              </w:rPr>
              <w:t xml:space="preserve">    |-- lib</w:t>
            </w:r>
          </w:p>
        </w:tc>
        <w:trPr>
          <w:tblHeader/>
        </w:trPr>
      </w:tr>
    </w:tbl>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56"/>
        <w:gridCol w:w="3456"/>
        <w:gridCol w:w="3456"/>
      </w:tblGrid>
      <w:tr>
        <w:trPr>
          <w:tblHeader w:val="true"/>
        </w:trPr>
        <w:tc>
          <w:tcPr>
            <w:tcW w:type="dxa" w:w="1872"/>
            <w:shd w:fill="1F4E79"/>
          </w:tcPr>
          <w:p>
            <w:pPr>
              <w:spacing w:after="0"/>
            </w:pPr>
            <w:r/>
            <w:r>
              <w:rPr>
                <w:rFonts w:ascii="Noto Sans Bengali" w:hAnsi="Noto Sans Bengali" w:eastAsia="Noto Sans Bengali" w:cs="Noto Sans Bengali"/>
                <w:b/>
                <w:color w:val="FFFFFF"/>
                <w:sz w:val="17"/>
              </w:rPr>
              <w:t>Part</w:t>
            </w:r>
          </w:p>
        </w:tc>
        <w:tc>
          <w:tcPr>
            <w:tcW w:type="dxa" w:w="4320"/>
            <w:shd w:fill="1F4E79"/>
          </w:tcPr>
          <w:p>
            <w:pPr>
              <w:spacing w:after="0"/>
            </w:pPr>
            <w:r/>
            <w:r>
              <w:rPr>
                <w:rFonts w:ascii="Noto Sans Bengali" w:hAnsi="Noto Sans Bengali" w:eastAsia="Noto Sans Bengali" w:cs="Noto Sans Bengali"/>
                <w:b/>
                <w:color w:val="FFFFFF"/>
                <w:sz w:val="17"/>
              </w:rPr>
              <w:t>Responsibility</w:t>
            </w:r>
          </w:p>
        </w:tc>
        <w:tc>
          <w:tcPr>
            <w:tcW w:type="dxa" w:w="3600"/>
            <w:shd w:fill="1F4E79"/>
          </w:tcPr>
          <w:p>
            <w:pPr>
              <w:spacing w:after="0"/>
            </w:pPr>
            <w:r/>
            <w:r>
              <w:rPr>
                <w:rFonts w:ascii="Noto Sans Bengali" w:hAnsi="Noto Sans Bengali" w:eastAsia="Noto Sans Bengali" w:cs="Noto Sans Bengali"/>
                <w:b/>
                <w:color w:val="FFFFFF"/>
                <w:sz w:val="17"/>
              </w:rPr>
              <w:t>Example</w:t>
            </w:r>
          </w:p>
        </w:tc>
      </w:tr>
      <w:tr>
        <w:tc>
          <w:tcPr>
            <w:tcW w:type="dxa" w:w="1872"/>
            <w:vAlign w:val="top"/>
          </w:tcPr>
          <w:p>
            <w:pPr>
              <w:spacing w:after="0"/>
            </w:pPr>
            <w:r/>
            <w:r>
              <w:rPr>
                <w:rFonts w:ascii="Noto Sans Bengali" w:hAnsi="Noto Sans Bengali" w:eastAsia="Noto Sans Bengali" w:cs="Noto Sans Bengali"/>
                <w:b w:val="0"/>
                <w:sz w:val="17"/>
              </w:rPr>
              <w:t>Views</w:t>
            </w:r>
          </w:p>
        </w:tc>
        <w:tc>
          <w:tcPr>
            <w:tcW w:type="dxa" w:w="4320"/>
            <w:vAlign w:val="top"/>
          </w:tcPr>
          <w:p>
            <w:pPr>
              <w:spacing w:after="0"/>
            </w:pPr>
            <w:r/>
            <w:r>
              <w:rPr>
                <w:rFonts w:ascii="Noto Sans Bengali" w:hAnsi="Noto Sans Bengali" w:eastAsia="Noto Sans Bengali" w:cs="Noto Sans Bengali"/>
                <w:b w:val="0"/>
                <w:sz w:val="17"/>
              </w:rPr>
              <w:t>HTML/UI render করা।</w:t>
            </w:r>
          </w:p>
        </w:tc>
        <w:tc>
          <w:tcPr>
            <w:tcW w:type="dxa" w:w="3600"/>
            <w:vAlign w:val="top"/>
          </w:tcPr>
          <w:p>
            <w:pPr>
              <w:spacing w:after="0"/>
            </w:pPr>
            <w:r/>
            <w:r>
              <w:rPr>
                <w:rFonts w:ascii="Noto Sans Bengali" w:hAnsi="Noto Sans Bengali" w:eastAsia="Noto Sans Bengali" w:cs="Noto Sans Bengali"/>
                <w:b w:val="0"/>
                <w:sz w:val="17"/>
              </w:rPr>
              <w:t>Student/Meals.cshtml available meals দেখাবে।</w:t>
            </w:r>
          </w:p>
        </w:tc>
      </w:tr>
      <w:tr>
        <w:tc>
          <w:tcPr>
            <w:tcW w:type="dxa" w:w="1872"/>
            <w:vAlign w:val="top"/>
          </w:tcPr>
          <w:p>
            <w:pPr>
              <w:spacing w:after="0"/>
            </w:pPr>
            <w:r/>
            <w:r>
              <w:rPr>
                <w:rFonts w:ascii="Noto Sans Bengali" w:hAnsi="Noto Sans Bengali" w:eastAsia="Noto Sans Bengali" w:cs="Noto Sans Bengali"/>
                <w:b w:val="0"/>
                <w:sz w:val="17"/>
              </w:rPr>
              <w:t>Controllers</w:t>
            </w:r>
          </w:p>
        </w:tc>
        <w:tc>
          <w:tcPr>
            <w:tcW w:type="dxa" w:w="4320"/>
            <w:vAlign w:val="top"/>
          </w:tcPr>
          <w:p>
            <w:pPr>
              <w:spacing w:after="0"/>
            </w:pPr>
            <w:r/>
            <w:r>
              <w:rPr>
                <w:rFonts w:ascii="Noto Sans Bengali" w:hAnsi="Noto Sans Bengali" w:eastAsia="Noto Sans Bengali" w:cs="Noto Sans Bengali"/>
                <w:b w:val="0"/>
                <w:sz w:val="17"/>
              </w:rPr>
              <w:t>Request accept, authorization, service call, response return।</w:t>
            </w:r>
          </w:p>
        </w:tc>
        <w:tc>
          <w:tcPr>
            <w:tcW w:type="dxa" w:w="3600"/>
            <w:vAlign w:val="top"/>
          </w:tcPr>
          <w:p>
            <w:pPr>
              <w:spacing w:after="0"/>
            </w:pPr>
            <w:r/>
            <w:r>
              <w:rPr>
                <w:rFonts w:ascii="Noto Sans Bengali" w:hAnsi="Noto Sans Bengali" w:eastAsia="Noto Sans Bengali" w:cs="Noto Sans Bengali"/>
                <w:b w:val="0"/>
                <w:sz w:val="17"/>
              </w:rPr>
              <w:t>StudentController BuyToken POST।</w:t>
            </w:r>
          </w:p>
        </w:tc>
      </w:tr>
      <w:tr>
        <w:tc>
          <w:tcPr>
            <w:tcW w:type="dxa" w:w="1872"/>
            <w:vAlign w:val="top"/>
          </w:tcPr>
          <w:p>
            <w:pPr>
              <w:spacing w:after="0"/>
            </w:pPr>
            <w:r/>
            <w:r>
              <w:rPr>
                <w:rFonts w:ascii="Noto Sans Bengali" w:hAnsi="Noto Sans Bengali" w:eastAsia="Noto Sans Bengali" w:cs="Noto Sans Bengali"/>
                <w:b w:val="0"/>
                <w:sz w:val="17"/>
              </w:rPr>
              <w:t>Services</w:t>
            </w:r>
          </w:p>
        </w:tc>
        <w:tc>
          <w:tcPr>
            <w:tcW w:type="dxa" w:w="4320"/>
            <w:vAlign w:val="top"/>
          </w:tcPr>
          <w:p>
            <w:pPr>
              <w:spacing w:after="0"/>
            </w:pPr>
            <w:r/>
            <w:r>
              <w:rPr>
                <w:rFonts w:ascii="Noto Sans Bengali" w:hAnsi="Noto Sans Bengali" w:eastAsia="Noto Sans Bengali" w:cs="Noto Sans Bengali"/>
                <w:b w:val="0"/>
                <w:sz w:val="17"/>
              </w:rPr>
              <w:t>Business rules and transaction logic।</w:t>
            </w:r>
          </w:p>
        </w:tc>
        <w:tc>
          <w:tcPr>
            <w:tcW w:type="dxa" w:w="3600"/>
            <w:vAlign w:val="top"/>
          </w:tcPr>
          <w:p>
            <w:pPr>
              <w:spacing w:after="0"/>
            </w:pPr>
            <w:r/>
            <w:r>
              <w:rPr>
                <w:rFonts w:ascii="Noto Sans Bengali" w:hAnsi="Noto Sans Bengali" w:eastAsia="Noto Sans Bengali" w:cs="Noto Sans Bengali"/>
                <w:b w:val="0"/>
                <w:sz w:val="17"/>
              </w:rPr>
              <w:t>TokenService balance, capacity, OTP handle করবে।</w:t>
            </w:r>
          </w:p>
        </w:tc>
      </w:tr>
      <w:tr>
        <w:tc>
          <w:tcPr>
            <w:tcW w:type="dxa" w:w="1872"/>
            <w:vAlign w:val="top"/>
          </w:tcPr>
          <w:p>
            <w:pPr>
              <w:spacing w:after="0"/>
            </w:pPr>
            <w:r/>
            <w:r>
              <w:rPr>
                <w:rFonts w:ascii="Noto Sans Bengali" w:hAnsi="Noto Sans Bengali" w:eastAsia="Noto Sans Bengali" w:cs="Noto Sans Bengali"/>
                <w:b w:val="0"/>
                <w:sz w:val="17"/>
              </w:rPr>
              <w:t>Models</w:t>
            </w:r>
          </w:p>
        </w:tc>
        <w:tc>
          <w:tcPr>
            <w:tcW w:type="dxa" w:w="4320"/>
            <w:vAlign w:val="top"/>
          </w:tcPr>
          <w:p>
            <w:pPr>
              <w:spacing w:after="0"/>
            </w:pPr>
            <w:r/>
            <w:r>
              <w:rPr>
                <w:rFonts w:ascii="Noto Sans Bengali" w:hAnsi="Noto Sans Bengali" w:eastAsia="Noto Sans Bengali" w:cs="Noto Sans Bengali"/>
                <w:b w:val="0"/>
                <w:sz w:val="17"/>
              </w:rPr>
              <w:t>Database entities।</w:t>
            </w:r>
          </w:p>
        </w:tc>
        <w:tc>
          <w:tcPr>
            <w:tcW w:type="dxa" w:w="3600"/>
            <w:vAlign w:val="top"/>
          </w:tcPr>
          <w:p>
            <w:pPr>
              <w:spacing w:after="0"/>
            </w:pPr>
            <w:r/>
            <w:r>
              <w:rPr>
                <w:rFonts w:ascii="Noto Sans Bengali" w:hAnsi="Noto Sans Bengali" w:eastAsia="Noto Sans Bengali" w:cs="Noto Sans Bengali"/>
                <w:b w:val="0"/>
                <w:sz w:val="17"/>
              </w:rPr>
              <w:t>MealToken, WalletTransaction।</w:t>
            </w:r>
          </w:p>
        </w:tc>
      </w:tr>
      <w:tr>
        <w:tc>
          <w:tcPr>
            <w:tcW w:type="dxa" w:w="1872"/>
            <w:vAlign w:val="top"/>
          </w:tcPr>
          <w:p>
            <w:pPr>
              <w:spacing w:after="0"/>
            </w:pPr>
            <w:r/>
            <w:r>
              <w:rPr>
                <w:rFonts w:ascii="Noto Sans Bengali" w:hAnsi="Noto Sans Bengali" w:eastAsia="Noto Sans Bengali" w:cs="Noto Sans Bengali"/>
                <w:b w:val="0"/>
                <w:sz w:val="17"/>
              </w:rPr>
              <w:t>ViewModels</w:t>
            </w:r>
          </w:p>
        </w:tc>
        <w:tc>
          <w:tcPr>
            <w:tcW w:type="dxa" w:w="4320"/>
            <w:vAlign w:val="top"/>
          </w:tcPr>
          <w:p>
            <w:pPr>
              <w:spacing w:after="0"/>
            </w:pPr>
            <w:r/>
            <w:r>
              <w:rPr>
                <w:rFonts w:ascii="Noto Sans Bengali" w:hAnsi="Noto Sans Bengali" w:eastAsia="Noto Sans Bengali" w:cs="Noto Sans Bengali"/>
                <w:b w:val="0"/>
                <w:sz w:val="17"/>
              </w:rPr>
              <w:t>Form/input/output shape।</w:t>
            </w:r>
          </w:p>
        </w:tc>
        <w:tc>
          <w:tcPr>
            <w:tcW w:type="dxa" w:w="3600"/>
            <w:vAlign w:val="top"/>
          </w:tcPr>
          <w:p>
            <w:pPr>
              <w:spacing w:after="0"/>
            </w:pPr>
            <w:r/>
            <w:r>
              <w:rPr>
                <w:rFonts w:ascii="Noto Sans Bengali" w:hAnsi="Noto Sans Bengali" w:eastAsia="Noto Sans Bengali" w:cs="Noto Sans Bengali"/>
                <w:b w:val="0"/>
                <w:sz w:val="17"/>
              </w:rPr>
              <w:t>BuyTokenViewModel।</w:t>
            </w:r>
          </w:p>
        </w:tc>
      </w:tr>
      <w:tr>
        <w:tc>
          <w:tcPr>
            <w:tcW w:type="dxa" w:w="1872"/>
            <w:vAlign w:val="top"/>
          </w:tcPr>
          <w:p>
            <w:pPr>
              <w:spacing w:after="0"/>
            </w:pPr>
            <w:r/>
            <w:r>
              <w:rPr>
                <w:rFonts w:ascii="Noto Sans Bengali" w:hAnsi="Noto Sans Bengali" w:eastAsia="Noto Sans Bengali" w:cs="Noto Sans Bengali"/>
                <w:b w:val="0"/>
                <w:sz w:val="17"/>
              </w:rPr>
              <w:t>DbContext</w:t>
            </w:r>
          </w:p>
        </w:tc>
        <w:tc>
          <w:tcPr>
            <w:tcW w:type="dxa" w:w="4320"/>
            <w:vAlign w:val="top"/>
          </w:tcPr>
          <w:p>
            <w:pPr>
              <w:spacing w:after="0"/>
            </w:pPr>
            <w:r/>
            <w:r>
              <w:rPr>
                <w:rFonts w:ascii="Noto Sans Bengali" w:hAnsi="Noto Sans Bengali" w:eastAsia="Noto Sans Bengali" w:cs="Noto Sans Bengali"/>
                <w:b w:val="0"/>
                <w:sz w:val="17"/>
              </w:rPr>
              <w:t>EF Core database access।</w:t>
            </w:r>
          </w:p>
        </w:tc>
        <w:tc>
          <w:tcPr>
            <w:tcW w:type="dxa" w:w="3600"/>
            <w:vAlign w:val="top"/>
          </w:tcPr>
          <w:p>
            <w:pPr>
              <w:spacing w:after="0"/>
            </w:pPr>
            <w:r/>
            <w:r>
              <w:rPr>
                <w:rFonts w:ascii="Noto Sans Bengali" w:hAnsi="Noto Sans Bengali" w:eastAsia="Noto Sans Bengali" w:cs="Noto Sans Bengali"/>
                <w:b w:val="0"/>
                <w:sz w:val="17"/>
              </w:rPr>
              <w:t>DbSet and relationships।</w:t>
            </w:r>
          </w:p>
        </w:tc>
      </w:tr>
    </w:tbl>
    <w:p/>
    <w:tbl>
      <w:tblPr>
        <w:tblW w:type="auto" w:w="0"/>
        <w:jc w:val="center"/>
        <w:tblLook w:firstColumn="1" w:firstRow="1" w:lastColumn="0" w:lastRow="0" w:noHBand="0" w:noVBand="1" w:val="04A0"/>
        <w:tblBorders>
          <w:top w:val="single" w:sz="4" w:space="0" w:color="F0D999"/>
          <w:left w:val="single" w:sz="4" w:space="0" w:color="F0D999"/>
          <w:bottom w:val="single" w:sz="4" w:space="0" w:color="F0D999"/>
          <w:right w:val="single" w:sz="4" w:space="0" w:color="F0D999"/>
          <w:insideH w:val="single" w:sz="4" w:space="0" w:color="F0D999"/>
          <w:insideV w:val="single" w:sz="4" w:space="0" w:color="F0D999"/>
        </w:tblBorders>
      </w:tblPr>
      <w:tblGrid>
        <w:gridCol w:w="10368"/>
      </w:tblGrid>
      <w:tr>
        <w:tc>
          <w:tcPr>
            <w:tcW w:type="dxa" w:w="10368"/>
            <w:shd w:fill="FFF8E5"/>
          </w:tcPr>
          <w:p>
            <w:pPr>
              <w:spacing w:after="40"/>
            </w:pPr>
            <w:r>
              <w:rPr>
                <w:rFonts w:ascii="Noto Sans Bengali" w:hAnsi="Noto Sans Bengali" w:eastAsia="Noto Sans Bengali" w:cs="Noto Sans Bengali"/>
                <w:b/>
                <w:color w:val="7A4B00"/>
                <w:sz w:val="20"/>
              </w:rPr>
              <w:t>Architecture Rule</w:t>
            </w:r>
          </w:p>
          <w:p>
            <w:pPr>
              <w:spacing w:after="0"/>
            </w:pPr>
            <w:r>
              <w:rPr>
                <w:rFonts w:ascii="Noto Sans Bengali" w:hAnsi="Noto Sans Bengali" w:eastAsia="Noto Sans Bengali" w:cs="Noto Sans Bengali"/>
                <w:sz w:val="18"/>
              </w:rPr>
              <w:t>Controller thin রাখবে। Business logic Services-এ থাকবে। এতে debugging, testing এবং project presentation সহজ হবে।</w:t>
            </w:r>
          </w:p>
        </w:tc>
        <w:trPr>
          <w:tblHeader/>
        </w:trPr>
      </w:tr>
    </w:tbl>
    <w:p/>
    <w:p>
      <w:pPr>
        <w:pStyle w:val="Heading1"/>
        <w:spacing w:before="160" w:after="120"/>
      </w:pPr>
      <w:r>
        <w:rPr>
          <w:rFonts w:ascii="Noto Sans Bengali" w:hAnsi="Noto Sans Bengali" w:eastAsia="Noto Sans Bengali" w:cs="Noto Sans Bengali"/>
          <w:b/>
          <w:color w:val="1F4E79"/>
          <w:sz w:val="32"/>
        </w:rPr>
        <w:t>8. Roles, Permissions and Dashboards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592"/>
        <w:gridCol w:w="2592"/>
        <w:gridCol w:w="2592"/>
        <w:gridCol w:w="2592"/>
      </w:tblGrid>
      <w:tr>
        <w:trPr>
          <w:tblHeader w:val="true"/>
        </w:trPr>
        <w:tc>
          <w:tcPr>
            <w:tcW w:type="dxa" w:w="1440"/>
            <w:shd w:fill="1F4E79"/>
          </w:tcPr>
          <w:p>
            <w:pPr>
              <w:spacing w:after="0"/>
            </w:pPr>
            <w:r/>
            <w:r>
              <w:rPr>
                <w:rFonts w:ascii="Noto Sans Bengali" w:hAnsi="Noto Sans Bengali" w:eastAsia="Noto Sans Bengali" w:cs="Noto Sans Bengali"/>
                <w:b/>
                <w:color w:val="FFFFFF"/>
                <w:sz w:val="17"/>
              </w:rPr>
              <w:t>Role</w:t>
            </w:r>
          </w:p>
        </w:tc>
        <w:tc>
          <w:tcPr>
            <w:tcW w:type="dxa" w:w="2016"/>
            <w:shd w:fill="1F4E79"/>
          </w:tcPr>
          <w:p>
            <w:pPr>
              <w:spacing w:after="0"/>
            </w:pPr>
            <w:r/>
            <w:r>
              <w:rPr>
                <w:rFonts w:ascii="Noto Sans Bengali" w:hAnsi="Noto Sans Bengali" w:eastAsia="Noto Sans Bengali" w:cs="Noto Sans Bengali"/>
                <w:b/>
                <w:color w:val="FFFFFF"/>
                <w:sz w:val="17"/>
              </w:rPr>
              <w:t>Display Name</w:t>
            </w:r>
          </w:p>
        </w:tc>
        <w:tc>
          <w:tcPr>
            <w:tcW w:type="dxa" w:w="4608"/>
            <w:shd w:fill="1F4E79"/>
          </w:tcPr>
          <w:p>
            <w:pPr>
              <w:spacing w:after="0"/>
            </w:pPr>
            <w:r/>
            <w:r>
              <w:rPr>
                <w:rFonts w:ascii="Noto Sans Bengali" w:hAnsi="Noto Sans Bengali" w:eastAsia="Noto Sans Bengali" w:cs="Noto Sans Bengali"/>
                <w:b/>
                <w:color w:val="FFFFFF"/>
                <w:sz w:val="17"/>
              </w:rPr>
              <w:t>Allowed Actions</w:t>
            </w:r>
          </w:p>
        </w:tc>
        <w:tc>
          <w:tcPr>
            <w:tcW w:type="dxa" w:w="2592"/>
            <w:shd w:fill="1F4E79"/>
          </w:tcPr>
          <w:p>
            <w:pPr>
              <w:spacing w:after="0"/>
            </w:pPr>
            <w:r/>
            <w:r>
              <w:rPr>
                <w:rFonts w:ascii="Noto Sans Bengali" w:hAnsi="Noto Sans Bengali" w:eastAsia="Noto Sans Bengali" w:cs="Noto Sans Bengali"/>
                <w:b/>
                <w:color w:val="FFFFFF"/>
                <w:sz w:val="17"/>
              </w:rPr>
              <w:t>Not Allowed</w:t>
            </w:r>
          </w:p>
        </w:tc>
      </w:tr>
      <w:tr>
        <w:tc>
          <w:tcPr>
            <w:tcW w:type="dxa" w:w="1440"/>
            <w:vAlign w:val="top"/>
          </w:tcPr>
          <w:p>
            <w:pPr>
              <w:spacing w:after="0"/>
            </w:pPr>
            <w:r/>
            <w:r>
              <w:rPr>
                <w:rFonts w:ascii="Noto Sans Bengali" w:hAnsi="Noto Sans Bengali" w:eastAsia="Noto Sans Bengali" w:cs="Noto Sans Bengali"/>
                <w:b w:val="0"/>
                <w:sz w:val="17"/>
              </w:rPr>
              <w:t>SuperAdmin</w:t>
            </w:r>
          </w:p>
        </w:tc>
        <w:tc>
          <w:tcPr>
            <w:tcW w:type="dxa" w:w="2016"/>
            <w:vAlign w:val="top"/>
          </w:tcPr>
          <w:p>
            <w:pPr>
              <w:spacing w:after="0"/>
            </w:pPr>
            <w:r/>
            <w:r>
              <w:rPr>
                <w:rFonts w:ascii="Noto Sans Bengali" w:hAnsi="Noto Sans Bengali" w:eastAsia="Noto Sans Bengali" w:cs="Noto Sans Bengali"/>
                <w:b w:val="0"/>
                <w:sz w:val="17"/>
              </w:rPr>
              <w:t>Super Admin</w:t>
            </w:r>
          </w:p>
        </w:tc>
        <w:tc>
          <w:tcPr>
            <w:tcW w:type="dxa" w:w="4608"/>
            <w:vAlign w:val="top"/>
          </w:tcPr>
          <w:p>
            <w:pPr>
              <w:spacing w:after="0"/>
            </w:pPr>
            <w:r/>
            <w:r>
              <w:rPr>
                <w:rFonts w:ascii="Noto Sans Bengali" w:hAnsi="Noto Sans Bengali" w:eastAsia="Noto Sans Bengali" w:cs="Noto Sans Bengali"/>
                <w:b w:val="0"/>
                <w:sz w:val="17"/>
              </w:rPr>
              <w:t>Meal create, reports, settlement entry, optional role management.</w:t>
            </w:r>
          </w:p>
        </w:tc>
        <w:tc>
          <w:tcPr>
            <w:tcW w:type="dxa" w:w="2592"/>
            <w:vAlign w:val="top"/>
          </w:tcPr>
          <w:p>
            <w:pPr>
              <w:spacing w:after="0"/>
            </w:pPr>
            <w:r/>
            <w:r>
              <w:rPr>
                <w:rFonts w:ascii="Noto Sans Bengali" w:hAnsi="Noto Sans Bengali" w:eastAsia="Noto Sans Bengali" w:cs="Noto Sans Bengali"/>
                <w:b w:val="0"/>
                <w:sz w:val="17"/>
              </w:rPr>
              <w:t>Student token purchase নয়।</w:t>
            </w:r>
          </w:p>
        </w:tc>
      </w:tr>
      <w:tr>
        <w:tc>
          <w:tcPr>
            <w:tcW w:type="dxa" w:w="1440"/>
            <w:vAlign w:val="top"/>
          </w:tcPr>
          <w:p>
            <w:pPr>
              <w:spacing w:after="0"/>
            </w:pPr>
            <w:r/>
            <w:r>
              <w:rPr>
                <w:rFonts w:ascii="Noto Sans Bengali" w:hAnsi="Noto Sans Bengali" w:eastAsia="Noto Sans Bengali" w:cs="Noto Sans Bengali"/>
                <w:b w:val="0"/>
                <w:sz w:val="17"/>
              </w:rPr>
              <w:t>CashAdmin</w:t>
            </w:r>
          </w:p>
        </w:tc>
        <w:tc>
          <w:tcPr>
            <w:tcW w:type="dxa" w:w="2016"/>
            <w:vAlign w:val="top"/>
          </w:tcPr>
          <w:p>
            <w:pPr>
              <w:spacing w:after="0"/>
            </w:pPr>
            <w:r/>
            <w:r>
              <w:rPr>
                <w:rFonts w:ascii="Noto Sans Bengali" w:hAnsi="Noto Sans Bengali" w:eastAsia="Noto Sans Bengali" w:cs="Noto Sans Bengali"/>
                <w:b w:val="0"/>
                <w:sz w:val="17"/>
              </w:rPr>
              <w:t>Authorized Cash Admin</w:t>
            </w:r>
          </w:p>
        </w:tc>
        <w:tc>
          <w:tcPr>
            <w:tcW w:type="dxa" w:w="4608"/>
            <w:vAlign w:val="top"/>
          </w:tcPr>
          <w:p>
            <w:pPr>
              <w:spacing w:after="0"/>
            </w:pPr>
            <w:r/>
            <w:r>
              <w:rPr>
                <w:rFonts w:ascii="Noto Sans Bengali" w:hAnsi="Noto Sans Bengali" w:eastAsia="Noto Sans Bengali" w:cs="Noto Sans Bengali"/>
                <w:b w:val="0"/>
                <w:sz w:val="17"/>
              </w:rPr>
              <w:t>Student ID দিয়ে student search, wallet top-up, own cash statement view.</w:t>
            </w:r>
          </w:p>
        </w:tc>
        <w:tc>
          <w:tcPr>
            <w:tcW w:type="dxa" w:w="2592"/>
            <w:vAlign w:val="top"/>
          </w:tcPr>
          <w:p>
            <w:pPr>
              <w:spacing w:after="0"/>
            </w:pPr>
            <w:r/>
            <w:r>
              <w:rPr>
                <w:rFonts w:ascii="Noto Sans Bengali" w:hAnsi="Noto Sans Bengali" w:eastAsia="Noto Sans Bengali" w:cs="Noto Sans Bengali"/>
                <w:b w:val="0"/>
                <w:sz w:val="17"/>
              </w:rPr>
              <w:t>Meal create, token redeem, student wallet deduct নয়।</w:t>
            </w:r>
          </w:p>
        </w:tc>
      </w:tr>
      <w:tr>
        <w:tc>
          <w:tcPr>
            <w:tcW w:type="dxa" w:w="1440"/>
            <w:vAlign w:val="top"/>
          </w:tcPr>
          <w:p>
            <w:pPr>
              <w:spacing w:after="0"/>
            </w:pPr>
            <w:r/>
            <w:r>
              <w:rPr>
                <w:rFonts w:ascii="Noto Sans Bengali" w:hAnsi="Noto Sans Bengali" w:eastAsia="Noto Sans Bengali" w:cs="Noto Sans Bengali"/>
                <w:b w:val="0"/>
                <w:sz w:val="17"/>
              </w:rPr>
              <w:t>Student</w:t>
            </w:r>
          </w:p>
        </w:tc>
        <w:tc>
          <w:tcPr>
            <w:tcW w:type="dxa" w:w="2016"/>
            <w:vAlign w:val="top"/>
          </w:tcPr>
          <w:p>
            <w:pPr>
              <w:spacing w:after="0"/>
            </w:pPr>
            <w:r/>
            <w:r>
              <w:rPr>
                <w:rFonts w:ascii="Noto Sans Bengali" w:hAnsi="Noto Sans Bengali" w:eastAsia="Noto Sans Bengali" w:cs="Noto Sans Bengali"/>
                <w:b w:val="0"/>
                <w:sz w:val="17"/>
              </w:rPr>
              <w:t>Student</w:t>
            </w:r>
          </w:p>
        </w:tc>
        <w:tc>
          <w:tcPr>
            <w:tcW w:type="dxa" w:w="4608"/>
            <w:vAlign w:val="top"/>
          </w:tcPr>
          <w:p>
            <w:pPr>
              <w:spacing w:after="0"/>
            </w:pPr>
            <w:r/>
            <w:r>
              <w:rPr>
                <w:rFonts w:ascii="Noto Sans Bengali" w:hAnsi="Noto Sans Bengali" w:eastAsia="Noto Sans Bengali" w:cs="Noto Sans Bengali"/>
                <w:b w:val="0"/>
                <w:sz w:val="17"/>
              </w:rPr>
              <w:t>Register, wallet view, buy tokens, view own OTP tokens.</w:t>
            </w:r>
          </w:p>
        </w:tc>
        <w:tc>
          <w:tcPr>
            <w:tcW w:type="dxa" w:w="2592"/>
            <w:vAlign w:val="top"/>
          </w:tcPr>
          <w:p>
            <w:pPr>
              <w:spacing w:after="0"/>
            </w:pPr>
            <w:r/>
            <w:r>
              <w:rPr>
                <w:rFonts w:ascii="Noto Sans Bengali" w:hAnsi="Noto Sans Bengali" w:eastAsia="Noto Sans Bengali" w:cs="Noto Sans Bengali"/>
                <w:b w:val="0"/>
                <w:sz w:val="17"/>
              </w:rPr>
              <w:t>Wallet edit, report access নয়।</w:t>
            </w:r>
          </w:p>
        </w:tc>
      </w:tr>
      <w:tr>
        <w:tc>
          <w:tcPr>
            <w:tcW w:type="dxa" w:w="1440"/>
            <w:vAlign w:val="top"/>
          </w:tcPr>
          <w:p>
            <w:pPr>
              <w:spacing w:after="0"/>
            </w:pPr>
            <w:r/>
            <w:r>
              <w:rPr>
                <w:rFonts w:ascii="Noto Sans Bengali" w:hAnsi="Noto Sans Bengali" w:eastAsia="Noto Sans Bengali" w:cs="Noto Sans Bengali"/>
                <w:b w:val="0"/>
                <w:sz w:val="17"/>
              </w:rPr>
              <w:t>DeliveryMan</w:t>
            </w:r>
          </w:p>
        </w:tc>
        <w:tc>
          <w:tcPr>
            <w:tcW w:type="dxa" w:w="2016"/>
            <w:vAlign w:val="top"/>
          </w:tcPr>
          <w:p>
            <w:pPr>
              <w:spacing w:after="0"/>
            </w:pPr>
            <w:r/>
            <w:r>
              <w:rPr>
                <w:rFonts w:ascii="Noto Sans Bengali" w:hAnsi="Noto Sans Bengali" w:eastAsia="Noto Sans Bengali" w:cs="Noto Sans Bengali"/>
                <w:b w:val="0"/>
                <w:sz w:val="17"/>
              </w:rPr>
              <w:t>Delivery Man</w:t>
            </w:r>
          </w:p>
        </w:tc>
        <w:tc>
          <w:tcPr>
            <w:tcW w:type="dxa" w:w="4608"/>
            <w:vAlign w:val="top"/>
          </w:tcPr>
          <w:p>
            <w:pPr>
              <w:spacing w:after="0"/>
            </w:pPr>
            <w:r/>
            <w:r>
              <w:rPr>
                <w:rFonts w:ascii="Noto Sans Bengali" w:hAnsi="Noto Sans Bengali" w:eastAsia="Noto Sans Bengali" w:cs="Noto Sans Bengali"/>
                <w:b w:val="0"/>
                <w:sz w:val="17"/>
              </w:rPr>
              <w:t>OTP verify and redeem.</w:t>
            </w:r>
          </w:p>
        </w:tc>
        <w:tc>
          <w:tcPr>
            <w:tcW w:type="dxa" w:w="2592"/>
            <w:vAlign w:val="top"/>
          </w:tcPr>
          <w:p>
            <w:pPr>
              <w:spacing w:after="0"/>
            </w:pPr>
            <w:r/>
            <w:r>
              <w:rPr>
                <w:rFonts w:ascii="Noto Sans Bengali" w:hAnsi="Noto Sans Bengali" w:eastAsia="Noto Sans Bengali" w:cs="Noto Sans Bengali"/>
                <w:b w:val="0"/>
                <w:sz w:val="17"/>
              </w:rPr>
              <w:t>Wallet top-up, meal create, report access নয়।</w:t>
            </w:r>
          </w:p>
        </w:tc>
      </w:tr>
    </w:tbl>
    <w:p/>
    <w:p>
      <w:pPr>
        <w:pStyle w:val="Heading2"/>
        <w:spacing w:before="80" w:after="120"/>
      </w:pPr>
      <w:r>
        <w:rPr>
          <w:rFonts w:ascii="Noto Sans Bengali" w:hAnsi="Noto Sans Bengali" w:eastAsia="Noto Sans Bengali" w:cs="Noto Sans Bengali"/>
          <w:b/>
          <w:color w:val="1F2937"/>
          <w:sz w:val="26"/>
        </w:rPr>
        <w:t>8.1 Dashboard Cards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184"/>
        <w:gridCol w:w="5184"/>
      </w:tblGrid>
      <w:tr>
        <w:trPr>
          <w:tblHeader w:val="true"/>
        </w:trPr>
        <w:tc>
          <w:tcPr>
            <w:tcW w:type="dxa" w:w="2304"/>
            <w:shd w:fill="1F4E79"/>
          </w:tcPr>
          <w:p>
            <w:pPr>
              <w:spacing w:after="0"/>
            </w:pPr>
            <w:r/>
            <w:r>
              <w:rPr>
                <w:rFonts w:ascii="Noto Sans Bengali" w:hAnsi="Noto Sans Bengali" w:eastAsia="Noto Sans Bengali" w:cs="Noto Sans Bengali"/>
                <w:b/>
                <w:color w:val="FFFFFF"/>
                <w:sz w:val="17"/>
              </w:rPr>
              <w:t>Dashboard</w:t>
            </w:r>
          </w:p>
        </w:tc>
        <w:tc>
          <w:tcPr>
            <w:tcW w:type="dxa" w:w="7488"/>
            <w:shd w:fill="1F4E79"/>
          </w:tcPr>
          <w:p>
            <w:pPr>
              <w:spacing w:after="0"/>
            </w:pPr>
            <w:r/>
            <w:r>
              <w:rPr>
                <w:rFonts w:ascii="Noto Sans Bengali" w:hAnsi="Noto Sans Bengali" w:eastAsia="Noto Sans Bengali" w:cs="Noto Sans Bengali"/>
                <w:b/>
                <w:color w:val="FFFFFF"/>
                <w:sz w:val="17"/>
              </w:rPr>
              <w:t>Cards / Widgets</w:t>
            </w:r>
          </w:p>
        </w:tc>
      </w:tr>
      <w:tr>
        <w:tc>
          <w:tcPr>
            <w:tcW w:type="dxa" w:w="2304"/>
            <w:vAlign w:val="top"/>
          </w:tcPr>
          <w:p>
            <w:pPr>
              <w:spacing w:after="0"/>
            </w:pPr>
            <w:r/>
            <w:r>
              <w:rPr>
                <w:rFonts w:ascii="Noto Sans Bengali" w:hAnsi="Noto Sans Bengali" w:eastAsia="Noto Sans Bengali" w:cs="Noto Sans Bengali"/>
                <w:b w:val="0"/>
                <w:sz w:val="17"/>
              </w:rPr>
              <w:t>Landing Page</w:t>
            </w:r>
          </w:p>
        </w:tc>
        <w:tc>
          <w:tcPr>
            <w:tcW w:type="dxa" w:w="7488"/>
            <w:vAlign w:val="top"/>
          </w:tcPr>
          <w:p>
            <w:pPr>
              <w:spacing w:after="0"/>
            </w:pPr>
            <w:r/>
            <w:r>
              <w:rPr>
                <w:rFonts w:ascii="Noto Sans Bengali" w:hAnsi="Noto Sans Bengali" w:eastAsia="Noto Sans Bengali" w:cs="Noto Sans Bengali"/>
                <w:b w:val="0"/>
                <w:sz w:val="17"/>
              </w:rPr>
              <w:t>Project name, problem, feature cards, role cards, Login/Register buttons.</w:t>
            </w:r>
          </w:p>
        </w:tc>
      </w:tr>
      <w:tr>
        <w:tc>
          <w:tcPr>
            <w:tcW w:type="dxa" w:w="2304"/>
            <w:vAlign w:val="top"/>
          </w:tcPr>
          <w:p>
            <w:pPr>
              <w:spacing w:after="0"/>
            </w:pPr>
            <w:r/>
            <w:r>
              <w:rPr>
                <w:rFonts w:ascii="Noto Sans Bengali" w:hAnsi="Noto Sans Bengali" w:eastAsia="Noto Sans Bengali" w:cs="Noto Sans Bengali"/>
                <w:b w:val="0"/>
                <w:sz w:val="17"/>
              </w:rPr>
              <w:t>SuperAdmin</w:t>
            </w:r>
          </w:p>
        </w:tc>
        <w:tc>
          <w:tcPr>
            <w:tcW w:type="dxa" w:w="7488"/>
            <w:vAlign w:val="top"/>
          </w:tcPr>
          <w:p>
            <w:pPr>
              <w:spacing w:after="0"/>
            </w:pPr>
            <w:r/>
            <w:r>
              <w:rPr>
                <w:rFonts w:ascii="Noto Sans Bengali" w:hAnsi="Noto Sans Bengali" w:eastAsia="Noto Sans Bengali" w:cs="Noto Sans Bengali"/>
                <w:b w:val="0"/>
                <w:sz w:val="17"/>
              </w:rPr>
              <w:t>Total Meals, Tokens Sold, Revenue, Redeemed Tokens, Pending Cash.</w:t>
            </w:r>
          </w:p>
        </w:tc>
      </w:tr>
      <w:tr>
        <w:tc>
          <w:tcPr>
            <w:tcW w:type="dxa" w:w="2304"/>
            <w:vAlign w:val="top"/>
          </w:tcPr>
          <w:p>
            <w:pPr>
              <w:spacing w:after="0"/>
            </w:pPr>
            <w:r/>
            <w:r>
              <w:rPr>
                <w:rFonts w:ascii="Noto Sans Bengali" w:hAnsi="Noto Sans Bengali" w:eastAsia="Noto Sans Bengali" w:cs="Noto Sans Bengali"/>
                <w:b w:val="0"/>
                <w:sz w:val="17"/>
              </w:rPr>
              <w:t>CashAdmin</w:t>
            </w:r>
          </w:p>
        </w:tc>
        <w:tc>
          <w:tcPr>
            <w:tcW w:type="dxa" w:w="7488"/>
            <w:vAlign w:val="top"/>
          </w:tcPr>
          <w:p>
            <w:pPr>
              <w:spacing w:after="0"/>
            </w:pPr>
            <w:r/>
            <w:r>
              <w:rPr>
                <w:rFonts w:ascii="Noto Sans Bengali" w:hAnsi="Noto Sans Bengali" w:eastAsia="Noto Sans Bengali" w:cs="Noto Sans Bengali"/>
                <w:b w:val="0"/>
                <w:sz w:val="17"/>
              </w:rPr>
              <w:t>Total Collected, Total Settled, Pending Cash, Total Top-ups.</w:t>
            </w:r>
          </w:p>
        </w:tc>
      </w:tr>
      <w:tr>
        <w:tc>
          <w:tcPr>
            <w:tcW w:type="dxa" w:w="2304"/>
            <w:vAlign w:val="top"/>
          </w:tcPr>
          <w:p>
            <w:pPr>
              <w:spacing w:after="0"/>
            </w:pPr>
            <w:r/>
            <w:r>
              <w:rPr>
                <w:rFonts w:ascii="Noto Sans Bengali" w:hAnsi="Noto Sans Bengali" w:eastAsia="Noto Sans Bengali" w:cs="Noto Sans Bengali"/>
                <w:b w:val="0"/>
                <w:sz w:val="17"/>
              </w:rPr>
              <w:t>Student</w:t>
            </w:r>
          </w:p>
        </w:tc>
        <w:tc>
          <w:tcPr>
            <w:tcW w:type="dxa" w:w="7488"/>
            <w:vAlign w:val="top"/>
          </w:tcPr>
          <w:p>
            <w:pPr>
              <w:spacing w:after="0"/>
            </w:pPr>
            <w:r/>
            <w:r>
              <w:rPr>
                <w:rFonts w:ascii="Noto Sans Bengali" w:hAnsi="Noto Sans Bengali" w:eastAsia="Noto Sans Bengali" w:cs="Noto Sans Bengali"/>
                <w:b w:val="0"/>
                <w:sz w:val="17"/>
              </w:rPr>
              <w:t>Wallet Balance, Available Meals, Active Tokens, Redeemed Tokens.</w:t>
            </w:r>
          </w:p>
        </w:tc>
      </w:tr>
      <w:tr>
        <w:tc>
          <w:tcPr>
            <w:tcW w:type="dxa" w:w="2304"/>
            <w:vAlign w:val="top"/>
          </w:tcPr>
          <w:p>
            <w:pPr>
              <w:spacing w:after="0"/>
            </w:pPr>
            <w:r/>
            <w:r>
              <w:rPr>
                <w:rFonts w:ascii="Noto Sans Bengali" w:hAnsi="Noto Sans Bengali" w:eastAsia="Noto Sans Bengali" w:cs="Noto Sans Bengali"/>
                <w:b w:val="0"/>
                <w:sz w:val="17"/>
              </w:rPr>
              <w:t>DeliveryMan</w:t>
            </w:r>
          </w:p>
        </w:tc>
        <w:tc>
          <w:tcPr>
            <w:tcW w:type="dxa" w:w="7488"/>
            <w:vAlign w:val="top"/>
          </w:tcPr>
          <w:p>
            <w:pPr>
              <w:spacing w:after="0"/>
            </w:pPr>
            <w:r/>
            <w:r>
              <w:rPr>
                <w:rFonts w:ascii="Noto Sans Bengali" w:hAnsi="Noto Sans Bengali" w:eastAsia="Noto Sans Bengali" w:cs="Noto Sans Bengali"/>
                <w:b w:val="0"/>
                <w:sz w:val="17"/>
              </w:rPr>
              <w:t>OTP input form, Verify button, token details card, Mark as Delivered button.</w:t>
            </w:r>
          </w:p>
        </w:tc>
      </w:tr>
    </w:tbl>
    <w:p/>
    <w:p>
      <w:pPr>
        <w:pStyle w:val="Heading2"/>
        <w:spacing w:before="80" w:after="120"/>
      </w:pPr>
      <w:r>
        <w:rPr>
          <w:rFonts w:ascii="Noto Sans Bengali" w:hAnsi="Noto Sans Bengali" w:eastAsia="Noto Sans Bengali" w:cs="Noto Sans Bengali"/>
          <w:b/>
          <w:color w:val="1F2937"/>
          <w:sz w:val="26"/>
        </w:rPr>
        <w:t>8.2 Authorization Attributes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[Authorize(Roles = "SuperAdmin")]</w:t>
            </w:r>
            <w:r>
              <w:br/>
            </w:r>
            <w:r>
              <w:rPr>
                <w:rFonts w:ascii="Consolas" w:hAnsi="Consolas" w:eastAsia="Consolas" w:cs="Consolas"/>
                <w:color w:val="111827"/>
                <w:sz w:val="15"/>
              </w:rPr>
              <w:t>public class AdminController : Controller { }</w:t>
            </w:r>
            <w:r>
              <w:br/>
            </w:r>
            <w:r>
              <w:rPr>
                <w:rFonts w:ascii="Consolas" w:hAnsi="Consolas" w:eastAsia="Consolas" w:cs="Consolas"/>
                <w:color w:val="111827"/>
                <w:sz w:val="15"/>
              </w:rPr>
            </w:r>
            <w:r>
              <w:br/>
            </w:r>
            <w:r>
              <w:rPr>
                <w:rFonts w:ascii="Consolas" w:hAnsi="Consolas" w:eastAsia="Consolas" w:cs="Consolas"/>
                <w:color w:val="111827"/>
                <w:sz w:val="15"/>
              </w:rPr>
              <w:t>[Authorize(Roles = "CashAdmin")]</w:t>
            </w:r>
            <w:r>
              <w:br/>
            </w:r>
            <w:r>
              <w:rPr>
                <w:rFonts w:ascii="Consolas" w:hAnsi="Consolas" w:eastAsia="Consolas" w:cs="Consolas"/>
                <w:color w:val="111827"/>
                <w:sz w:val="15"/>
              </w:rPr>
              <w:t>public class CashAdminController : Controller { }</w:t>
            </w:r>
            <w:r>
              <w:br/>
            </w:r>
            <w:r>
              <w:rPr>
                <w:rFonts w:ascii="Consolas" w:hAnsi="Consolas" w:eastAsia="Consolas" w:cs="Consolas"/>
                <w:color w:val="111827"/>
                <w:sz w:val="15"/>
              </w:rPr>
            </w:r>
            <w:r>
              <w:br/>
            </w:r>
            <w:r>
              <w:rPr>
                <w:rFonts w:ascii="Consolas" w:hAnsi="Consolas" w:eastAsia="Consolas" w:cs="Consolas"/>
                <w:color w:val="111827"/>
                <w:sz w:val="15"/>
              </w:rPr>
              <w:t>[Authorize(Roles = "Student")]</w:t>
            </w:r>
            <w:r>
              <w:br/>
            </w:r>
            <w:r>
              <w:rPr>
                <w:rFonts w:ascii="Consolas" w:hAnsi="Consolas" w:eastAsia="Consolas" w:cs="Consolas"/>
                <w:color w:val="111827"/>
                <w:sz w:val="15"/>
              </w:rPr>
              <w:t>public class StudentController : Controller { }</w:t>
            </w:r>
            <w:r>
              <w:br/>
            </w:r>
            <w:r>
              <w:rPr>
                <w:rFonts w:ascii="Consolas" w:hAnsi="Consolas" w:eastAsia="Consolas" w:cs="Consolas"/>
                <w:color w:val="111827"/>
                <w:sz w:val="15"/>
              </w:rPr>
            </w:r>
            <w:r>
              <w:br/>
            </w:r>
            <w:r>
              <w:rPr>
                <w:rFonts w:ascii="Consolas" w:hAnsi="Consolas" w:eastAsia="Consolas" w:cs="Consolas"/>
                <w:color w:val="111827"/>
                <w:sz w:val="15"/>
              </w:rPr>
              <w:t>[Authorize(Roles = "DeliveryMan")]</w:t>
            </w:r>
            <w:r>
              <w:br/>
            </w:r>
            <w:r>
              <w:rPr>
                <w:rFonts w:ascii="Consolas" w:hAnsi="Consolas" w:eastAsia="Consolas" w:cs="Consolas"/>
                <w:color w:val="111827"/>
                <w:sz w:val="15"/>
              </w:rPr>
              <w:t>public class DeliveryController : Controller { }</w:t>
            </w:r>
          </w:p>
        </w:tc>
        <w:trPr>
          <w:tblHeader/>
        </w:trPr>
      </w:tr>
    </w:tbl>
    <w:p/>
    <w:p>
      <w:pPr>
        <w:pStyle w:val="Heading1"/>
        <w:spacing w:before="160" w:after="120"/>
      </w:pPr>
      <w:r>
        <w:rPr>
          <w:rFonts w:ascii="Noto Sans Bengali" w:hAnsi="Noto Sans Bengali" w:eastAsia="Noto Sans Bengali" w:cs="Noto Sans Bengali"/>
          <w:b/>
          <w:color w:val="1F4E79"/>
          <w:sz w:val="32"/>
        </w:rPr>
        <w:t>9. Feature Modules and Business Rules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56"/>
        <w:gridCol w:w="3456"/>
        <w:gridCol w:w="3456"/>
      </w:tblGrid>
      <w:tr>
        <w:trPr>
          <w:tblHeader w:val="true"/>
        </w:trPr>
        <w:tc>
          <w:tcPr>
            <w:tcW w:type="dxa" w:w="2160"/>
            <w:shd w:fill="1F4E79"/>
          </w:tcPr>
          <w:p>
            <w:pPr>
              <w:spacing w:after="0"/>
            </w:pPr>
            <w:r/>
            <w:r>
              <w:rPr>
                <w:rFonts w:ascii="Noto Sans Bengali" w:hAnsi="Noto Sans Bengali" w:eastAsia="Noto Sans Bengali" w:cs="Noto Sans Bengali"/>
                <w:b/>
                <w:color w:val="FFFFFF"/>
                <w:sz w:val="17"/>
              </w:rPr>
              <w:t>Module</w:t>
            </w:r>
          </w:p>
        </w:tc>
        <w:tc>
          <w:tcPr>
            <w:tcW w:type="dxa" w:w="6048"/>
            <w:shd w:fill="1F4E79"/>
          </w:tcPr>
          <w:p>
            <w:pPr>
              <w:spacing w:after="0"/>
            </w:pPr>
            <w:r/>
            <w:r>
              <w:rPr>
                <w:rFonts w:ascii="Noto Sans Bengali" w:hAnsi="Noto Sans Bengali" w:eastAsia="Noto Sans Bengali" w:cs="Noto Sans Bengali"/>
                <w:b/>
                <w:color w:val="FFFFFF"/>
                <w:sz w:val="17"/>
              </w:rPr>
              <w:t>Core Feature</w:t>
            </w:r>
          </w:p>
        </w:tc>
        <w:tc>
          <w:tcPr>
            <w:tcW w:type="dxa" w:w="1584"/>
            <w:shd w:fill="1F4E79"/>
          </w:tcPr>
          <w:p>
            <w:pPr>
              <w:spacing w:after="0"/>
            </w:pPr>
            <w:r/>
            <w:r>
              <w:rPr>
                <w:rFonts w:ascii="Noto Sans Bengali" w:hAnsi="Noto Sans Bengali" w:eastAsia="Noto Sans Bengali" w:cs="Noto Sans Bengali"/>
                <w:b/>
                <w:color w:val="FFFFFF"/>
                <w:sz w:val="17"/>
              </w:rPr>
              <w:t>SP2 Priority</w:t>
            </w:r>
          </w:p>
        </w:tc>
      </w:tr>
      <w:tr>
        <w:tc>
          <w:tcPr>
            <w:tcW w:type="dxa" w:w="2160"/>
            <w:vAlign w:val="top"/>
          </w:tcPr>
          <w:p>
            <w:pPr>
              <w:spacing w:after="0"/>
            </w:pPr>
            <w:r/>
            <w:r>
              <w:rPr>
                <w:rFonts w:ascii="Noto Sans Bengali" w:hAnsi="Noto Sans Bengali" w:eastAsia="Noto Sans Bengali" w:cs="Noto Sans Bengali"/>
                <w:b w:val="0"/>
                <w:sz w:val="17"/>
              </w:rPr>
              <w:t>Landing</w:t>
            </w:r>
          </w:p>
        </w:tc>
        <w:tc>
          <w:tcPr>
            <w:tcW w:type="dxa" w:w="6048"/>
            <w:vAlign w:val="top"/>
          </w:tcPr>
          <w:p>
            <w:pPr>
              <w:spacing w:after="0"/>
            </w:pPr>
            <w:r/>
            <w:r>
              <w:rPr>
                <w:rFonts w:ascii="Noto Sans Bengali" w:hAnsi="Noto Sans Bengali" w:eastAsia="Noto Sans Bengali" w:cs="Noto Sans Bengali"/>
                <w:b w:val="0"/>
                <w:sz w:val="17"/>
              </w:rPr>
              <w:t>Public overview + navigation.</w:t>
            </w:r>
          </w:p>
        </w:tc>
        <w:tc>
          <w:tcPr>
            <w:tcW w:type="dxa" w:w="1584"/>
            <w:vAlign w:val="top"/>
          </w:tcPr>
          <w:p>
            <w:pPr>
              <w:spacing w:after="0"/>
            </w:pPr>
            <w:r/>
            <w:r>
              <w:rPr>
                <w:rFonts w:ascii="Noto Sans Bengali" w:hAnsi="Noto Sans Bengali" w:eastAsia="Noto Sans Bengali" w:cs="Noto Sans Bengali"/>
                <w:b w:val="0"/>
                <w:sz w:val="17"/>
              </w:rPr>
              <w:t>Must</w:t>
            </w:r>
          </w:p>
        </w:tc>
      </w:tr>
      <w:tr>
        <w:tc>
          <w:tcPr>
            <w:tcW w:type="dxa" w:w="2160"/>
            <w:vAlign w:val="top"/>
          </w:tcPr>
          <w:p>
            <w:pPr>
              <w:spacing w:after="0"/>
            </w:pPr>
            <w:r/>
            <w:r>
              <w:rPr>
                <w:rFonts w:ascii="Noto Sans Bengali" w:hAnsi="Noto Sans Bengali" w:eastAsia="Noto Sans Bengali" w:cs="Noto Sans Bengali"/>
                <w:b w:val="0"/>
                <w:sz w:val="17"/>
              </w:rPr>
              <w:t>Auth</w:t>
            </w:r>
          </w:p>
        </w:tc>
        <w:tc>
          <w:tcPr>
            <w:tcW w:type="dxa" w:w="6048"/>
            <w:vAlign w:val="top"/>
          </w:tcPr>
          <w:p>
            <w:pPr>
              <w:spacing w:after="0"/>
            </w:pPr>
            <w:r/>
            <w:r>
              <w:rPr>
                <w:rFonts w:ascii="Noto Sans Bengali" w:hAnsi="Noto Sans Bengali" w:eastAsia="Noto Sans Bengali" w:cs="Noto Sans Bengali"/>
                <w:b w:val="0"/>
                <w:sz w:val="17"/>
              </w:rPr>
              <w:t>Register/login/default Student role.</w:t>
            </w:r>
          </w:p>
        </w:tc>
        <w:tc>
          <w:tcPr>
            <w:tcW w:type="dxa" w:w="1584"/>
            <w:vAlign w:val="top"/>
          </w:tcPr>
          <w:p>
            <w:pPr>
              <w:spacing w:after="0"/>
            </w:pPr>
            <w:r/>
            <w:r>
              <w:rPr>
                <w:rFonts w:ascii="Noto Sans Bengali" w:hAnsi="Noto Sans Bengali" w:eastAsia="Noto Sans Bengali" w:cs="Noto Sans Bengali"/>
                <w:b w:val="0"/>
                <w:sz w:val="17"/>
              </w:rPr>
              <w:t>Must</w:t>
            </w:r>
          </w:p>
        </w:tc>
      </w:tr>
      <w:tr>
        <w:tc>
          <w:tcPr>
            <w:tcW w:type="dxa" w:w="2160"/>
            <w:vAlign w:val="top"/>
          </w:tcPr>
          <w:p>
            <w:pPr>
              <w:spacing w:after="0"/>
            </w:pPr>
            <w:r/>
            <w:r>
              <w:rPr>
                <w:rFonts w:ascii="Noto Sans Bengali" w:hAnsi="Noto Sans Bengali" w:eastAsia="Noto Sans Bengali" w:cs="Noto Sans Bengali"/>
                <w:b w:val="0"/>
                <w:sz w:val="17"/>
              </w:rPr>
              <w:t>Meal</w:t>
            </w:r>
          </w:p>
        </w:tc>
        <w:tc>
          <w:tcPr>
            <w:tcW w:type="dxa" w:w="6048"/>
            <w:vAlign w:val="top"/>
          </w:tcPr>
          <w:p>
            <w:pPr>
              <w:spacing w:after="0"/>
            </w:pPr>
            <w:r/>
            <w:r>
              <w:rPr>
                <w:rFonts w:ascii="Noto Sans Bengali" w:hAnsi="Noto Sans Bengali" w:eastAsia="Noto Sans Bengali" w:cs="Noto Sans Bengali"/>
                <w:b w:val="0"/>
                <w:sz w:val="17"/>
              </w:rPr>
              <w:t>SuperAdmin creates meal.</w:t>
            </w:r>
          </w:p>
        </w:tc>
        <w:tc>
          <w:tcPr>
            <w:tcW w:type="dxa" w:w="1584"/>
            <w:vAlign w:val="top"/>
          </w:tcPr>
          <w:p>
            <w:pPr>
              <w:spacing w:after="0"/>
            </w:pPr>
            <w:r/>
            <w:r>
              <w:rPr>
                <w:rFonts w:ascii="Noto Sans Bengali" w:hAnsi="Noto Sans Bengali" w:eastAsia="Noto Sans Bengali" w:cs="Noto Sans Bengali"/>
                <w:b w:val="0"/>
                <w:sz w:val="17"/>
              </w:rPr>
              <w:t>Must</w:t>
            </w:r>
          </w:p>
        </w:tc>
      </w:tr>
      <w:tr>
        <w:tc>
          <w:tcPr>
            <w:tcW w:type="dxa" w:w="2160"/>
            <w:vAlign w:val="top"/>
          </w:tcPr>
          <w:p>
            <w:pPr>
              <w:spacing w:after="0"/>
            </w:pPr>
            <w:r/>
            <w:r>
              <w:rPr>
                <w:rFonts w:ascii="Noto Sans Bengali" w:hAnsi="Noto Sans Bengali" w:eastAsia="Noto Sans Bengali" w:cs="Noto Sans Bengali"/>
                <w:b w:val="0"/>
                <w:sz w:val="17"/>
              </w:rPr>
              <w:t>Wallet</w:t>
            </w:r>
          </w:p>
        </w:tc>
        <w:tc>
          <w:tcPr>
            <w:tcW w:type="dxa" w:w="6048"/>
            <w:vAlign w:val="top"/>
          </w:tcPr>
          <w:p>
            <w:pPr>
              <w:spacing w:after="0"/>
            </w:pPr>
            <w:r/>
            <w:r>
              <w:rPr>
                <w:rFonts w:ascii="Noto Sans Bengali" w:hAnsi="Noto Sans Bengali" w:eastAsia="Noto Sans Bengali" w:cs="Noto Sans Bengali"/>
                <w:b w:val="0"/>
                <w:sz w:val="17"/>
              </w:rPr>
              <w:t>CashAdmin searches Student ID and top-ups wallet.</w:t>
            </w:r>
          </w:p>
        </w:tc>
        <w:tc>
          <w:tcPr>
            <w:tcW w:type="dxa" w:w="1584"/>
            <w:vAlign w:val="top"/>
          </w:tcPr>
          <w:p>
            <w:pPr>
              <w:spacing w:after="0"/>
            </w:pPr>
            <w:r/>
            <w:r>
              <w:rPr>
                <w:rFonts w:ascii="Noto Sans Bengali" w:hAnsi="Noto Sans Bengali" w:eastAsia="Noto Sans Bengali" w:cs="Noto Sans Bengali"/>
                <w:b w:val="0"/>
                <w:sz w:val="17"/>
              </w:rPr>
              <w:t>Must</w:t>
            </w:r>
          </w:p>
        </w:tc>
      </w:tr>
      <w:tr>
        <w:tc>
          <w:tcPr>
            <w:tcW w:type="dxa" w:w="2160"/>
            <w:vAlign w:val="top"/>
          </w:tcPr>
          <w:p>
            <w:pPr>
              <w:spacing w:after="0"/>
            </w:pPr>
            <w:r/>
            <w:r>
              <w:rPr>
                <w:rFonts w:ascii="Noto Sans Bengali" w:hAnsi="Noto Sans Bengali" w:eastAsia="Noto Sans Bengali" w:cs="Noto Sans Bengali"/>
                <w:b w:val="0"/>
                <w:sz w:val="17"/>
              </w:rPr>
              <w:t>Cash Statement</w:t>
            </w:r>
          </w:p>
        </w:tc>
        <w:tc>
          <w:tcPr>
            <w:tcW w:type="dxa" w:w="6048"/>
            <w:vAlign w:val="top"/>
          </w:tcPr>
          <w:p>
            <w:pPr>
              <w:spacing w:after="0"/>
            </w:pPr>
            <w:r/>
            <w:r>
              <w:rPr>
                <w:rFonts w:ascii="Noto Sans Bengali" w:hAnsi="Noto Sans Bengali" w:eastAsia="Noto Sans Bengali" w:cs="Noto Sans Bengali"/>
                <w:b w:val="0"/>
                <w:sz w:val="17"/>
              </w:rPr>
              <w:t>CashAdmin collected/settled/pending.</w:t>
            </w:r>
          </w:p>
        </w:tc>
        <w:tc>
          <w:tcPr>
            <w:tcW w:type="dxa" w:w="1584"/>
            <w:vAlign w:val="top"/>
          </w:tcPr>
          <w:p>
            <w:pPr>
              <w:spacing w:after="0"/>
            </w:pPr>
            <w:r/>
            <w:r>
              <w:rPr>
                <w:rFonts w:ascii="Noto Sans Bengali" w:hAnsi="Noto Sans Bengali" w:eastAsia="Noto Sans Bengali" w:cs="Noto Sans Bengali"/>
                <w:b w:val="0"/>
                <w:sz w:val="17"/>
              </w:rPr>
              <w:t>Must</w:t>
            </w:r>
          </w:p>
        </w:tc>
      </w:tr>
      <w:tr>
        <w:tc>
          <w:tcPr>
            <w:tcW w:type="dxa" w:w="2160"/>
            <w:vAlign w:val="top"/>
          </w:tcPr>
          <w:p>
            <w:pPr>
              <w:spacing w:after="0"/>
            </w:pPr>
            <w:r/>
            <w:r>
              <w:rPr>
                <w:rFonts w:ascii="Noto Sans Bengali" w:hAnsi="Noto Sans Bengali" w:eastAsia="Noto Sans Bengali" w:cs="Noto Sans Bengali"/>
                <w:b w:val="0"/>
                <w:sz w:val="17"/>
              </w:rPr>
              <w:t>Settlement</w:t>
            </w:r>
          </w:p>
        </w:tc>
        <w:tc>
          <w:tcPr>
            <w:tcW w:type="dxa" w:w="6048"/>
            <w:vAlign w:val="top"/>
          </w:tcPr>
          <w:p>
            <w:pPr>
              <w:spacing w:after="0"/>
            </w:pPr>
            <w:r/>
            <w:r>
              <w:rPr>
                <w:rFonts w:ascii="Noto Sans Bengali" w:hAnsi="Noto Sans Bengali" w:eastAsia="Noto Sans Bengali" w:cs="Noto Sans Bengali"/>
                <w:b w:val="0"/>
                <w:sz w:val="17"/>
              </w:rPr>
              <w:t>SuperAdmin records cash settlement.</w:t>
            </w:r>
          </w:p>
        </w:tc>
        <w:tc>
          <w:tcPr>
            <w:tcW w:type="dxa" w:w="1584"/>
            <w:vAlign w:val="top"/>
          </w:tcPr>
          <w:p>
            <w:pPr>
              <w:spacing w:after="0"/>
            </w:pPr>
            <w:r/>
            <w:r>
              <w:rPr>
                <w:rFonts w:ascii="Noto Sans Bengali" w:hAnsi="Noto Sans Bengali" w:eastAsia="Noto Sans Bengali" w:cs="Noto Sans Bengali"/>
                <w:b w:val="0"/>
                <w:sz w:val="17"/>
              </w:rPr>
              <w:t>Must</w:t>
            </w:r>
          </w:p>
        </w:tc>
      </w:tr>
      <w:tr>
        <w:tc>
          <w:tcPr>
            <w:tcW w:type="dxa" w:w="2160"/>
            <w:vAlign w:val="top"/>
          </w:tcPr>
          <w:p>
            <w:pPr>
              <w:spacing w:after="0"/>
            </w:pPr>
            <w:r/>
            <w:r>
              <w:rPr>
                <w:rFonts w:ascii="Noto Sans Bengali" w:hAnsi="Noto Sans Bengali" w:eastAsia="Noto Sans Bengali" w:cs="Noto Sans Bengali"/>
                <w:b w:val="0"/>
                <w:sz w:val="17"/>
              </w:rPr>
              <w:t>Token</w:t>
            </w:r>
          </w:p>
        </w:tc>
        <w:tc>
          <w:tcPr>
            <w:tcW w:type="dxa" w:w="6048"/>
            <w:vAlign w:val="top"/>
          </w:tcPr>
          <w:p>
            <w:pPr>
              <w:spacing w:after="0"/>
            </w:pPr>
            <w:r/>
            <w:r>
              <w:rPr>
                <w:rFonts w:ascii="Noto Sans Bengali" w:hAnsi="Noto Sans Bengali" w:eastAsia="Noto Sans Bengali" w:cs="Noto Sans Bengali"/>
                <w:b w:val="0"/>
                <w:sz w:val="17"/>
              </w:rPr>
              <w:t>Student buys OTP tokens.</w:t>
            </w:r>
          </w:p>
        </w:tc>
        <w:tc>
          <w:tcPr>
            <w:tcW w:type="dxa" w:w="1584"/>
            <w:vAlign w:val="top"/>
          </w:tcPr>
          <w:p>
            <w:pPr>
              <w:spacing w:after="0"/>
            </w:pPr>
            <w:r/>
            <w:r>
              <w:rPr>
                <w:rFonts w:ascii="Noto Sans Bengali" w:hAnsi="Noto Sans Bengali" w:eastAsia="Noto Sans Bengali" w:cs="Noto Sans Bengali"/>
                <w:b w:val="0"/>
                <w:sz w:val="17"/>
              </w:rPr>
              <w:t>Must</w:t>
            </w:r>
          </w:p>
        </w:tc>
      </w:tr>
      <w:tr>
        <w:tc>
          <w:tcPr>
            <w:tcW w:type="dxa" w:w="2160"/>
            <w:vAlign w:val="top"/>
          </w:tcPr>
          <w:p>
            <w:pPr>
              <w:spacing w:after="0"/>
            </w:pPr>
            <w:r/>
            <w:r>
              <w:rPr>
                <w:rFonts w:ascii="Noto Sans Bengali" w:hAnsi="Noto Sans Bengali" w:eastAsia="Noto Sans Bengali" w:cs="Noto Sans Bengali"/>
                <w:b w:val="0"/>
                <w:sz w:val="17"/>
              </w:rPr>
              <w:t>Delivery</w:t>
            </w:r>
          </w:p>
        </w:tc>
        <w:tc>
          <w:tcPr>
            <w:tcW w:type="dxa" w:w="6048"/>
            <w:vAlign w:val="top"/>
          </w:tcPr>
          <w:p>
            <w:pPr>
              <w:spacing w:after="0"/>
            </w:pPr>
            <w:r/>
            <w:r>
              <w:rPr>
                <w:rFonts w:ascii="Noto Sans Bengali" w:hAnsi="Noto Sans Bengali" w:eastAsia="Noto Sans Bengali" w:cs="Noto Sans Bengali"/>
                <w:b w:val="0"/>
                <w:sz w:val="17"/>
              </w:rPr>
              <w:t>OTP verification and redeem.</w:t>
            </w:r>
          </w:p>
        </w:tc>
        <w:tc>
          <w:tcPr>
            <w:tcW w:type="dxa" w:w="1584"/>
            <w:vAlign w:val="top"/>
          </w:tcPr>
          <w:p>
            <w:pPr>
              <w:spacing w:after="0"/>
            </w:pPr>
            <w:r/>
            <w:r>
              <w:rPr>
                <w:rFonts w:ascii="Noto Sans Bengali" w:hAnsi="Noto Sans Bengali" w:eastAsia="Noto Sans Bengali" w:cs="Noto Sans Bengali"/>
                <w:b w:val="0"/>
                <w:sz w:val="17"/>
              </w:rPr>
              <w:t>Must</w:t>
            </w:r>
          </w:p>
        </w:tc>
      </w:tr>
      <w:tr>
        <w:tc>
          <w:tcPr>
            <w:tcW w:type="dxa" w:w="2160"/>
            <w:vAlign w:val="top"/>
          </w:tcPr>
          <w:p>
            <w:pPr>
              <w:spacing w:after="0"/>
            </w:pPr>
            <w:r/>
            <w:r>
              <w:rPr>
                <w:rFonts w:ascii="Noto Sans Bengali" w:hAnsi="Noto Sans Bengali" w:eastAsia="Noto Sans Bengali" w:cs="Noto Sans Bengali"/>
                <w:b w:val="0"/>
                <w:sz w:val="17"/>
              </w:rPr>
              <w:t>Reports</w:t>
            </w:r>
          </w:p>
        </w:tc>
        <w:tc>
          <w:tcPr>
            <w:tcW w:type="dxa" w:w="6048"/>
            <w:vAlign w:val="top"/>
          </w:tcPr>
          <w:p>
            <w:pPr>
              <w:spacing w:after="0"/>
            </w:pPr>
            <w:r/>
            <w:r>
              <w:rPr>
                <w:rFonts w:ascii="Noto Sans Bengali" w:hAnsi="Noto Sans Bengali" w:eastAsia="Noto Sans Bengali" w:cs="Noto Sans Bengali"/>
                <w:b w:val="0"/>
                <w:sz w:val="17"/>
              </w:rPr>
              <w:t>Basic summary report.</w:t>
            </w:r>
          </w:p>
        </w:tc>
        <w:tc>
          <w:tcPr>
            <w:tcW w:type="dxa" w:w="1584"/>
            <w:vAlign w:val="top"/>
          </w:tcPr>
          <w:p>
            <w:pPr>
              <w:spacing w:after="0"/>
            </w:pPr>
            <w:r/>
            <w:r>
              <w:rPr>
                <w:rFonts w:ascii="Noto Sans Bengali" w:hAnsi="Noto Sans Bengali" w:eastAsia="Noto Sans Bengali" w:cs="Noto Sans Bengali"/>
                <w:b w:val="0"/>
                <w:sz w:val="17"/>
              </w:rPr>
              <w:t>Must</w:t>
            </w:r>
          </w:p>
        </w:tc>
      </w:tr>
    </w:tbl>
    <w:p/>
    <w:p>
      <w:pPr>
        <w:pStyle w:val="Heading2"/>
        <w:spacing w:before="80" w:after="120"/>
      </w:pPr>
      <w:r>
        <w:rPr>
          <w:rFonts w:ascii="Noto Sans Bengali" w:hAnsi="Noto Sans Bengali" w:eastAsia="Noto Sans Bengali" w:cs="Noto Sans Bengali"/>
          <w:b/>
          <w:color w:val="1F2937"/>
          <w:sz w:val="26"/>
        </w:rPr>
        <w:t>9.1 Main Business Rules</w:t>
      </w:r>
    </w:p>
    <w:p>
      <w:pPr>
        <w:pStyle w:val="ListBullet"/>
        <w:spacing w:after="40"/>
      </w:pPr>
      <w:r>
        <w:rPr>
          <w:rFonts w:ascii="Noto Sans Bengali" w:hAnsi="Noto Sans Bengali" w:eastAsia="Noto Sans Bengali" w:cs="Noto Sans Bengali"/>
          <w:sz w:val="20"/>
        </w:rPr>
        <w:t>Register করলে user-এর default role হবে Student।</w:t>
      </w:r>
    </w:p>
    <w:p>
      <w:pPr>
        <w:pStyle w:val="ListBullet"/>
        <w:spacing w:after="40"/>
      </w:pPr>
      <w:r>
        <w:rPr>
          <w:rFonts w:ascii="Noto Sans Bengali" w:hAnsi="Noto Sans Bengali" w:eastAsia="Noto Sans Bengali" w:cs="Noto Sans Bengali"/>
          <w:sz w:val="20"/>
        </w:rPr>
        <w:t>Student register হওয়ার সাথে সাথে wallet তৈরি হবে এবং balance 0 হবে।</w:t>
      </w:r>
    </w:p>
    <w:p>
      <w:pPr>
        <w:pStyle w:val="ListBullet"/>
        <w:spacing w:after="40"/>
      </w:pPr>
      <w:r>
        <w:rPr>
          <w:rFonts w:ascii="Noto Sans Bengali" w:hAnsi="Noto Sans Bengali" w:eastAsia="Noto Sans Bengali" w:cs="Noto Sans Bengali"/>
          <w:sz w:val="20"/>
        </w:rPr>
        <w:t>StudentId unique হবে; duplicate Student ID দিয়ে registration block হবে।</w:t>
      </w:r>
    </w:p>
    <w:p>
      <w:pPr>
        <w:pStyle w:val="ListBullet"/>
        <w:spacing w:after="40"/>
      </w:pPr>
      <w:r>
        <w:rPr>
          <w:rFonts w:ascii="Noto Sans Bengali" w:hAnsi="Noto Sans Bengali" w:eastAsia="Noto Sans Bengali" w:cs="Noto Sans Bengali"/>
          <w:sz w:val="20"/>
        </w:rPr>
        <w:t>CashAdmin Student ID দিয়ে student search করবে।</w:t>
      </w:r>
    </w:p>
    <w:p>
      <w:pPr>
        <w:pStyle w:val="ListBullet"/>
        <w:spacing w:after="40"/>
      </w:pPr>
      <w:r>
        <w:rPr>
          <w:rFonts w:ascii="Noto Sans Bengali" w:hAnsi="Noto Sans Bengali" w:eastAsia="Noto Sans Bengali" w:cs="Noto Sans Bengali"/>
          <w:sz w:val="20"/>
        </w:rPr>
        <w:t>CashAdmin যেকোনো registered student wallet top-up করতে পারবে।</w:t>
      </w:r>
    </w:p>
    <w:p>
      <w:pPr>
        <w:pStyle w:val="ListBullet"/>
        <w:spacing w:after="40"/>
      </w:pPr>
      <w:r>
        <w:rPr>
          <w:rFonts w:ascii="Noto Sans Bengali" w:hAnsi="Noto Sans Bengali" w:eastAsia="Noto Sans Bengali" w:cs="Noto Sans Bengali"/>
          <w:sz w:val="20"/>
        </w:rPr>
        <w:t>Wallet top-up করলে WalletTransaction এবং CashCollection দুইটা record create হবে।</w:t>
      </w:r>
    </w:p>
    <w:p>
      <w:pPr>
        <w:pStyle w:val="ListBullet"/>
        <w:spacing w:after="40"/>
      </w:pPr>
      <w:r>
        <w:rPr>
          <w:rFonts w:ascii="Noto Sans Bengali" w:hAnsi="Noto Sans Bengali" w:eastAsia="Noto Sans Bengali" w:cs="Noto Sans Bengali"/>
          <w:sz w:val="20"/>
        </w:rPr>
        <w:t>CashCollection অবশ্যই current CashAdminId দিয়ে save হবে।</w:t>
      </w:r>
    </w:p>
    <w:p>
      <w:pPr>
        <w:pStyle w:val="ListBullet"/>
        <w:spacing w:after="40"/>
      </w:pPr>
      <w:r>
        <w:rPr>
          <w:rFonts w:ascii="Noto Sans Bengali" w:hAnsi="Noto Sans Bengali" w:eastAsia="Noto Sans Bengali" w:cs="Noto Sans Bengali"/>
          <w:sz w:val="20"/>
        </w:rPr>
        <w:t>Student একবারে minimum 1 এবং maximum 4 meal token কিনতে পারবে।</w:t>
      </w:r>
    </w:p>
    <w:p>
      <w:pPr>
        <w:pStyle w:val="ListBullet"/>
        <w:spacing w:after="40"/>
      </w:pPr>
      <w:r>
        <w:rPr>
          <w:rFonts w:ascii="Noto Sans Bengali" w:hAnsi="Noto Sans Bengali" w:eastAsia="Noto Sans Bengali" w:cs="Noto Sans Bengali"/>
          <w:sz w:val="20"/>
        </w:rPr>
        <w:t>SaleEndTime পার হলে token purchase করা যাবে না।</w:t>
      </w:r>
    </w:p>
    <w:p>
      <w:pPr>
        <w:pStyle w:val="ListBullet"/>
        <w:spacing w:after="40"/>
      </w:pPr>
      <w:r>
        <w:rPr>
          <w:rFonts w:ascii="Noto Sans Bengali" w:hAnsi="Noto Sans Bengali" w:eastAsia="Noto Sans Bengali" w:cs="Noto Sans Bengali"/>
          <w:sz w:val="20"/>
        </w:rPr>
        <w:t>Meal capacity exceed করা যাবে না।</w:t>
      </w:r>
    </w:p>
    <w:p>
      <w:pPr>
        <w:pStyle w:val="ListBullet"/>
        <w:spacing w:after="40"/>
      </w:pPr>
      <w:r>
        <w:rPr>
          <w:rFonts w:ascii="Noto Sans Bengali" w:hAnsi="Noto Sans Bengali" w:eastAsia="Noto Sans Bengali" w:cs="Noto Sans Bengali"/>
          <w:sz w:val="20"/>
        </w:rPr>
        <w:t>Wallet balance কম থাকলে purchase হবে না।</w:t>
      </w:r>
    </w:p>
    <w:p>
      <w:pPr>
        <w:pStyle w:val="ListBullet"/>
        <w:spacing w:after="40"/>
      </w:pPr>
      <w:r>
        <w:rPr>
          <w:rFonts w:ascii="Noto Sans Bengali" w:hAnsi="Noto Sans Bengali" w:eastAsia="Noto Sans Bengali" w:cs="Noto Sans Bengali"/>
          <w:sz w:val="20"/>
        </w:rPr>
        <w:t>Token purchase database transaction-এর ভিতরে হবে।</w:t>
      </w:r>
    </w:p>
    <w:p>
      <w:pPr>
        <w:pStyle w:val="ListBullet"/>
        <w:spacing w:after="40"/>
      </w:pPr>
      <w:r>
        <w:rPr>
          <w:rFonts w:ascii="Noto Sans Bengali" w:hAnsi="Noto Sans Bengali" w:eastAsia="Noto Sans Bengali" w:cs="Noto Sans Bengali"/>
          <w:sz w:val="20"/>
        </w:rPr>
        <w:t>OTP token একবার Redeemed হলে আবার Redeem করা যাবে না।</w:t>
      </w:r>
    </w:p>
    <w:p>
      <w:pPr>
        <w:pStyle w:val="ListBullet"/>
        <w:spacing w:after="40"/>
      </w:pPr>
      <w:r>
        <w:rPr>
          <w:rFonts w:ascii="Noto Sans Bengali" w:hAnsi="Noto Sans Bengali" w:eastAsia="Noto Sans Bengali" w:cs="Noto Sans Bengali"/>
          <w:sz w:val="20"/>
        </w:rPr>
        <w:t>Cash statement calculation: Pending Cash = Total Collected - Total Settled।</w:t>
      </w:r>
    </w:p>
    <w:p>
      <w:pPr>
        <w:pStyle w:val="Heading1"/>
        <w:spacing w:before="160" w:after="120"/>
      </w:pPr>
      <w:r>
        <w:rPr>
          <w:rFonts w:ascii="Noto Sans Bengali" w:hAnsi="Noto Sans Bengali" w:eastAsia="Noto Sans Bengali" w:cs="Noto Sans Bengali"/>
          <w:b/>
          <w:color w:val="1F4E79"/>
          <w:sz w:val="32"/>
        </w:rPr>
        <w:t>10. Main Workflows</w:t>
      </w:r>
    </w:p>
    <w:p>
      <w:pPr>
        <w:pStyle w:val="Heading2"/>
        <w:spacing w:before="80" w:after="120"/>
      </w:pPr>
      <w:r>
        <w:rPr>
          <w:rFonts w:ascii="Noto Sans Bengali" w:hAnsi="Noto Sans Bengali" w:eastAsia="Noto Sans Bengali" w:cs="Noto Sans Bengali"/>
          <w:b/>
          <w:color w:val="1F2937"/>
          <w:sz w:val="26"/>
        </w:rPr>
        <w:t>10.1 Landing Page Flow</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User opens application root URL</w:t>
            </w:r>
            <w:r>
              <w:br/>
            </w:r>
            <w:r>
              <w:rPr>
                <w:rFonts w:ascii="Consolas" w:hAnsi="Consolas" w:eastAsia="Consolas" w:cs="Consolas"/>
                <w:color w:val="111827"/>
                <w:sz w:val="15"/>
              </w:rPr>
              <w:t xml:space="preserve">    -&gt; Landing page loads</w:t>
            </w:r>
            <w:r>
              <w:br/>
            </w:r>
            <w:r>
              <w:rPr>
                <w:rFonts w:ascii="Consolas" w:hAnsi="Consolas" w:eastAsia="Consolas" w:cs="Consolas"/>
                <w:color w:val="111827"/>
                <w:sz w:val="15"/>
              </w:rPr>
              <w:t xml:space="preserve">        -&gt; User sees overview, problem, solution, roles and features</w:t>
            </w:r>
            <w:r>
              <w:br/>
            </w:r>
            <w:r>
              <w:rPr>
                <w:rFonts w:ascii="Consolas" w:hAnsi="Consolas" w:eastAsia="Consolas" w:cs="Consolas"/>
                <w:color w:val="111827"/>
                <w:sz w:val="15"/>
              </w:rPr>
              <w:t xml:space="preserve">            -&gt; User clicks Login or Register</w:t>
            </w:r>
            <w:r>
              <w:br/>
            </w:r>
            <w:r>
              <w:rPr>
                <w:rFonts w:ascii="Consolas" w:hAnsi="Consolas" w:eastAsia="Consolas" w:cs="Consolas"/>
                <w:color w:val="111827"/>
                <w:sz w:val="15"/>
              </w:rPr>
              <w:t xml:space="preserve">                -&gt; System redirects to Identity Login/Register page</w:t>
            </w:r>
          </w:p>
        </w:tc>
        <w:trPr>
          <w:tblHeader/>
        </w:trPr>
      </w:tr>
    </w:tbl>
    <w:p/>
    <w:p>
      <w:pPr>
        <w:pStyle w:val="Heading2"/>
        <w:spacing w:before="80" w:after="120"/>
      </w:pPr>
      <w:r>
        <w:rPr>
          <w:rFonts w:ascii="Noto Sans Bengali" w:hAnsi="Noto Sans Bengali" w:eastAsia="Noto Sans Bengali" w:cs="Noto Sans Bengali"/>
          <w:b/>
          <w:color w:val="1F2937"/>
          <w:sz w:val="26"/>
        </w:rPr>
        <w:t>10.2 Student Registration Flow</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Student opens Register page</w:t>
            </w:r>
            <w:r>
              <w:br/>
            </w:r>
            <w:r>
              <w:rPr>
                <w:rFonts w:ascii="Consolas" w:hAnsi="Consolas" w:eastAsia="Consolas" w:cs="Consolas"/>
                <w:color w:val="111827"/>
                <w:sz w:val="15"/>
              </w:rPr>
              <w:t xml:space="preserve">    -&gt; Enters Full Name, Email, Student ID, Department, Batch, Password</w:t>
            </w:r>
            <w:r>
              <w:br/>
            </w:r>
            <w:r>
              <w:rPr>
                <w:rFonts w:ascii="Consolas" w:hAnsi="Consolas" w:eastAsia="Consolas" w:cs="Consolas"/>
                <w:color w:val="111827"/>
                <w:sz w:val="15"/>
              </w:rPr>
              <w:t xml:space="preserve">        -&gt; System checks Student ID uniqueness</w:t>
            </w:r>
            <w:r>
              <w:br/>
            </w:r>
            <w:r>
              <w:rPr>
                <w:rFonts w:ascii="Consolas" w:hAnsi="Consolas" w:eastAsia="Consolas" w:cs="Consolas"/>
                <w:color w:val="111827"/>
                <w:sz w:val="15"/>
              </w:rPr>
              <w:t xml:space="preserve">            -&gt; Identity user created</w:t>
            </w:r>
            <w:r>
              <w:br/>
            </w:r>
            <w:r>
              <w:rPr>
                <w:rFonts w:ascii="Consolas" w:hAnsi="Consolas" w:eastAsia="Consolas" w:cs="Consolas"/>
                <w:color w:val="111827"/>
                <w:sz w:val="15"/>
              </w:rPr>
              <w:t xml:space="preserve">                -&gt; Student role assigned</w:t>
            </w:r>
            <w:r>
              <w:br/>
            </w:r>
            <w:r>
              <w:rPr>
                <w:rFonts w:ascii="Consolas" w:hAnsi="Consolas" w:eastAsia="Consolas" w:cs="Consolas"/>
                <w:color w:val="111827"/>
                <w:sz w:val="15"/>
              </w:rPr>
              <w:t xml:space="preserve">                    -&gt; Wallet created with Balance = 0</w:t>
            </w:r>
          </w:p>
        </w:tc>
        <w:trPr>
          <w:tblHeader/>
        </w:trPr>
      </w:tr>
    </w:tbl>
    <w:p/>
    <w:p>
      <w:pPr>
        <w:pStyle w:val="Heading2"/>
        <w:spacing w:before="80" w:after="120"/>
      </w:pPr>
      <w:r>
        <w:rPr>
          <w:rFonts w:ascii="Noto Sans Bengali" w:hAnsi="Noto Sans Bengali" w:eastAsia="Noto Sans Bengali" w:cs="Noto Sans Bengali"/>
          <w:b/>
          <w:color w:val="1F2937"/>
          <w:sz w:val="26"/>
        </w:rPr>
        <w:t>10.3 Meal Creation Flow</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SuperAdmin login</w:t>
            </w:r>
            <w:r>
              <w:br/>
            </w:r>
            <w:r>
              <w:rPr>
                <w:rFonts w:ascii="Consolas" w:hAnsi="Consolas" w:eastAsia="Consolas" w:cs="Consolas"/>
                <w:color w:val="111827"/>
                <w:sz w:val="15"/>
              </w:rPr>
              <w:t xml:space="preserve">    -&gt; Create Meal page</w:t>
            </w:r>
            <w:r>
              <w:br/>
            </w:r>
            <w:r>
              <w:rPr>
                <w:rFonts w:ascii="Consolas" w:hAnsi="Consolas" w:eastAsia="Consolas" w:cs="Consolas"/>
                <w:color w:val="111827"/>
                <w:sz w:val="15"/>
              </w:rPr>
              <w:t xml:space="preserve">        -&gt; Enter meal name, type, date, price, capacity, sale end time</w:t>
            </w:r>
            <w:r>
              <w:br/>
            </w:r>
            <w:r>
              <w:rPr>
                <w:rFonts w:ascii="Consolas" w:hAnsi="Consolas" w:eastAsia="Consolas" w:cs="Consolas"/>
                <w:color w:val="111827"/>
                <w:sz w:val="15"/>
              </w:rPr>
              <w:t xml:space="preserve">            -&gt; Save MealSession</w:t>
            </w:r>
            <w:r>
              <w:br/>
            </w:r>
            <w:r>
              <w:rPr>
                <w:rFonts w:ascii="Consolas" w:hAnsi="Consolas" w:eastAsia="Consolas" w:cs="Consolas"/>
                <w:color w:val="111827"/>
                <w:sz w:val="15"/>
              </w:rPr>
              <w:t xml:space="preserve">                -&gt; Meal appears in Student Available Meals</w:t>
            </w:r>
          </w:p>
        </w:tc>
        <w:trPr>
          <w:tblHeader/>
        </w:trPr>
      </w:tr>
    </w:tbl>
    <w:p/>
    <w:p>
      <w:pPr>
        <w:pStyle w:val="Heading2"/>
        <w:spacing w:before="80" w:after="120"/>
      </w:pPr>
      <w:r>
        <w:rPr>
          <w:rFonts w:ascii="Noto Sans Bengali" w:hAnsi="Noto Sans Bengali" w:eastAsia="Noto Sans Bengali" w:cs="Noto Sans Bengali"/>
          <w:b/>
          <w:color w:val="1F2937"/>
          <w:sz w:val="26"/>
        </w:rPr>
        <w:t>10.4 Wallet Top-up Flow - Updated</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CashAdmin login</w:t>
            </w:r>
            <w:r>
              <w:br/>
            </w:r>
            <w:r>
              <w:rPr>
                <w:rFonts w:ascii="Consolas" w:hAnsi="Consolas" w:eastAsia="Consolas" w:cs="Consolas"/>
                <w:color w:val="111827"/>
                <w:sz w:val="15"/>
              </w:rPr>
              <w:t xml:space="preserve">    -&gt; Opens Wallet Top-up page</w:t>
            </w:r>
            <w:r>
              <w:br/>
            </w:r>
            <w:r>
              <w:rPr>
                <w:rFonts w:ascii="Consolas" w:hAnsi="Consolas" w:eastAsia="Consolas" w:cs="Consolas"/>
                <w:color w:val="111827"/>
                <w:sz w:val="15"/>
              </w:rPr>
              <w:t xml:space="preserve">        -&gt; Enters Student ID and clicks Search</w:t>
            </w:r>
            <w:r>
              <w:br/>
            </w:r>
            <w:r>
              <w:rPr>
                <w:rFonts w:ascii="Consolas" w:hAnsi="Consolas" w:eastAsia="Consolas" w:cs="Consolas"/>
                <w:color w:val="111827"/>
                <w:sz w:val="15"/>
              </w:rPr>
              <w:t xml:space="preserve">            -&gt; System finds student and wallet</w:t>
            </w:r>
            <w:r>
              <w:br/>
            </w:r>
            <w:r>
              <w:rPr>
                <w:rFonts w:ascii="Consolas" w:hAnsi="Consolas" w:eastAsia="Consolas" w:cs="Consolas"/>
                <w:color w:val="111827"/>
                <w:sz w:val="15"/>
              </w:rPr>
              <w:t xml:space="preserve">                -&gt; Shows student details and current balance</w:t>
            </w:r>
            <w:r>
              <w:br/>
            </w:r>
            <w:r>
              <w:rPr>
                <w:rFonts w:ascii="Consolas" w:hAnsi="Consolas" w:eastAsia="Consolas" w:cs="Consolas"/>
                <w:color w:val="111827"/>
                <w:sz w:val="15"/>
              </w:rPr>
              <w:t xml:space="preserve">                    -&gt; CashAdmin enters amount</w:t>
            </w:r>
            <w:r>
              <w:br/>
            </w:r>
            <w:r>
              <w:rPr>
                <w:rFonts w:ascii="Consolas" w:hAnsi="Consolas" w:eastAsia="Consolas" w:cs="Consolas"/>
                <w:color w:val="111827"/>
                <w:sz w:val="15"/>
              </w:rPr>
              <w:t xml:space="preserve">                        -&gt; Wallet balance increases</w:t>
            </w:r>
            <w:r>
              <w:br/>
            </w:r>
            <w:r>
              <w:rPr>
                <w:rFonts w:ascii="Consolas" w:hAnsi="Consolas" w:eastAsia="Consolas" w:cs="Consolas"/>
                <w:color w:val="111827"/>
                <w:sz w:val="15"/>
              </w:rPr>
              <w:t xml:space="preserve">                            -&gt; WalletTransaction saved</w:t>
            </w:r>
            <w:r>
              <w:br/>
            </w:r>
            <w:r>
              <w:rPr>
                <w:rFonts w:ascii="Consolas" w:hAnsi="Consolas" w:eastAsia="Consolas" w:cs="Consolas"/>
                <w:color w:val="111827"/>
                <w:sz w:val="15"/>
              </w:rPr>
              <w:t xml:space="preserve">                                -&gt; CashCollection saved under CashAdminId</w:t>
            </w:r>
            <w:r>
              <w:br/>
            </w:r>
            <w:r>
              <w:rPr>
                <w:rFonts w:ascii="Consolas" w:hAnsi="Consolas" w:eastAsia="Consolas" w:cs="Consolas"/>
                <w:color w:val="111827"/>
                <w:sz w:val="15"/>
              </w:rPr>
              <w:t xml:space="preserve">                                    -&gt; Cash Statement updated</w:t>
            </w:r>
          </w:p>
        </w:tc>
        <w:trPr>
          <w:tblHeader/>
        </w:trPr>
      </w:tr>
    </w:tbl>
    <w:p/>
    <w:p>
      <w:pPr>
        <w:pStyle w:val="Heading2"/>
        <w:spacing w:before="80" w:after="120"/>
      </w:pPr>
      <w:r>
        <w:rPr>
          <w:rFonts w:ascii="Noto Sans Bengali" w:hAnsi="Noto Sans Bengali" w:eastAsia="Noto Sans Bengali" w:cs="Noto Sans Bengali"/>
          <w:b/>
          <w:color w:val="1F2937"/>
          <w:sz w:val="26"/>
        </w:rPr>
        <w:t>10.5 Token Purchase Flow</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Student login</w:t>
            </w:r>
            <w:r>
              <w:br/>
            </w:r>
            <w:r>
              <w:rPr>
                <w:rFonts w:ascii="Consolas" w:hAnsi="Consolas" w:eastAsia="Consolas" w:cs="Consolas"/>
                <w:color w:val="111827"/>
                <w:sz w:val="15"/>
              </w:rPr>
              <w:t xml:space="preserve">    -&gt; Available Meals</w:t>
            </w:r>
            <w:r>
              <w:br/>
            </w:r>
            <w:r>
              <w:rPr>
                <w:rFonts w:ascii="Consolas" w:hAnsi="Consolas" w:eastAsia="Consolas" w:cs="Consolas"/>
                <w:color w:val="111827"/>
                <w:sz w:val="15"/>
              </w:rPr>
              <w:t xml:space="preserve">        -&gt; Select meal and quantity up to 4</w:t>
            </w:r>
            <w:r>
              <w:br/>
            </w:r>
            <w:r>
              <w:rPr>
                <w:rFonts w:ascii="Consolas" w:hAnsi="Consolas" w:eastAsia="Consolas" w:cs="Consolas"/>
                <w:color w:val="111827"/>
                <w:sz w:val="15"/>
              </w:rPr>
              <w:t xml:space="preserve">            -&gt; System validates balance, deadline and capacity</w:t>
            </w:r>
            <w:r>
              <w:br/>
            </w:r>
            <w:r>
              <w:rPr>
                <w:rFonts w:ascii="Consolas" w:hAnsi="Consolas" w:eastAsia="Consolas" w:cs="Consolas"/>
                <w:color w:val="111827"/>
                <w:sz w:val="15"/>
              </w:rPr>
              <w:t xml:space="preserve">                -&gt; Wallet balance deducts</w:t>
            </w:r>
            <w:r>
              <w:br/>
            </w:r>
            <w:r>
              <w:rPr>
                <w:rFonts w:ascii="Consolas" w:hAnsi="Consolas" w:eastAsia="Consolas" w:cs="Consolas"/>
                <w:color w:val="111827"/>
                <w:sz w:val="15"/>
              </w:rPr>
              <w:t xml:space="preserve">                    -&gt; Order created</w:t>
            </w:r>
            <w:r>
              <w:br/>
            </w:r>
            <w:r>
              <w:rPr>
                <w:rFonts w:ascii="Consolas" w:hAnsi="Consolas" w:eastAsia="Consolas" w:cs="Consolas"/>
                <w:color w:val="111827"/>
                <w:sz w:val="15"/>
              </w:rPr>
              <w:t xml:space="preserve">                        -&gt; OTP tokens created</w:t>
            </w:r>
            <w:r>
              <w:br/>
            </w:r>
            <w:r>
              <w:rPr>
                <w:rFonts w:ascii="Consolas" w:hAnsi="Consolas" w:eastAsia="Consolas" w:cs="Consolas"/>
                <w:color w:val="111827"/>
                <w:sz w:val="15"/>
              </w:rPr>
              <w:t xml:space="preserve">                            -&gt; My Tokens page updated</w:t>
            </w:r>
          </w:p>
        </w:tc>
        <w:trPr>
          <w:tblHeader/>
        </w:trPr>
      </w:tr>
    </w:tbl>
    <w:p/>
    <w:p>
      <w:pPr>
        <w:pStyle w:val="Heading2"/>
        <w:spacing w:before="80" w:after="120"/>
      </w:pPr>
      <w:r>
        <w:rPr>
          <w:rFonts w:ascii="Noto Sans Bengali" w:hAnsi="Noto Sans Bengali" w:eastAsia="Noto Sans Bengali" w:cs="Noto Sans Bengali"/>
          <w:b/>
          <w:color w:val="1F2937"/>
          <w:sz w:val="26"/>
        </w:rPr>
        <w:t>10.6 OTP Verification Flow</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DeliveryMan login</w:t>
            </w:r>
            <w:r>
              <w:br/>
            </w:r>
            <w:r>
              <w:rPr>
                <w:rFonts w:ascii="Consolas" w:hAnsi="Consolas" w:eastAsia="Consolas" w:cs="Consolas"/>
                <w:color w:val="111827"/>
                <w:sz w:val="15"/>
              </w:rPr>
              <w:t xml:space="preserve">    -&gt; Enter OTP</w:t>
            </w:r>
            <w:r>
              <w:br/>
            </w:r>
            <w:r>
              <w:rPr>
                <w:rFonts w:ascii="Consolas" w:hAnsi="Consolas" w:eastAsia="Consolas" w:cs="Consolas"/>
                <w:color w:val="111827"/>
                <w:sz w:val="15"/>
              </w:rPr>
              <w:t xml:space="preserve">        -&gt; System finds token</w:t>
            </w:r>
            <w:r>
              <w:br/>
            </w:r>
            <w:r>
              <w:rPr>
                <w:rFonts w:ascii="Consolas" w:hAnsi="Consolas" w:eastAsia="Consolas" w:cs="Consolas"/>
                <w:color w:val="111827"/>
                <w:sz w:val="15"/>
              </w:rPr>
              <w:t xml:space="preserve">            -&gt; If Active, show student and meal details</w:t>
            </w:r>
            <w:r>
              <w:br/>
            </w:r>
            <w:r>
              <w:rPr>
                <w:rFonts w:ascii="Consolas" w:hAnsi="Consolas" w:eastAsia="Consolas" w:cs="Consolas"/>
                <w:color w:val="111827"/>
                <w:sz w:val="15"/>
              </w:rPr>
              <w:t xml:space="preserve">                -&gt; Mark as Delivered</w:t>
            </w:r>
            <w:r>
              <w:br/>
            </w:r>
            <w:r>
              <w:rPr>
                <w:rFonts w:ascii="Consolas" w:hAnsi="Consolas" w:eastAsia="Consolas" w:cs="Consolas"/>
                <w:color w:val="111827"/>
                <w:sz w:val="15"/>
              </w:rPr>
              <w:t xml:space="preserve">                    -&gt; Token status becomes Redeemed</w:t>
            </w:r>
          </w:p>
        </w:tc>
        <w:trPr>
          <w:tblHeader/>
        </w:trPr>
      </w:tr>
    </w:tbl>
    <w:p/>
    <w:p>
      <w:pPr>
        <w:pStyle w:val="Heading2"/>
        <w:spacing w:before="80" w:after="120"/>
      </w:pPr>
      <w:r>
        <w:rPr>
          <w:rFonts w:ascii="Noto Sans Bengali" w:hAnsi="Noto Sans Bengali" w:eastAsia="Noto Sans Bengali" w:cs="Noto Sans Bengali"/>
          <w:b/>
          <w:color w:val="1F2937"/>
          <w:sz w:val="26"/>
        </w:rPr>
        <w:t>10.7 Duplicate Check Flow</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Same OTP entered again</w:t>
            </w:r>
            <w:r>
              <w:br/>
            </w:r>
            <w:r>
              <w:rPr>
                <w:rFonts w:ascii="Consolas" w:hAnsi="Consolas" w:eastAsia="Consolas" w:cs="Consolas"/>
                <w:color w:val="111827"/>
                <w:sz w:val="15"/>
              </w:rPr>
              <w:t xml:space="preserve">    -&gt; System finds token</w:t>
            </w:r>
            <w:r>
              <w:br/>
            </w:r>
            <w:r>
              <w:rPr>
                <w:rFonts w:ascii="Consolas" w:hAnsi="Consolas" w:eastAsia="Consolas" w:cs="Consolas"/>
                <w:color w:val="111827"/>
                <w:sz w:val="15"/>
              </w:rPr>
              <w:t xml:space="preserve">        -&gt; Status is Redeemed</w:t>
            </w:r>
            <w:r>
              <w:br/>
            </w:r>
            <w:r>
              <w:rPr>
                <w:rFonts w:ascii="Consolas" w:hAnsi="Consolas" w:eastAsia="Consolas" w:cs="Consolas"/>
                <w:color w:val="111827"/>
                <w:sz w:val="15"/>
              </w:rPr>
              <w:t xml:space="preserve">            -&gt; Show Already Redeemed message</w:t>
            </w:r>
          </w:p>
        </w:tc>
        <w:trPr>
          <w:tblHeader/>
        </w:trPr>
      </w:tr>
    </w:tbl>
    <w:p/>
    <w:p>
      <w:pPr>
        <w:pStyle w:val="Heading2"/>
        <w:spacing w:before="80" w:after="120"/>
      </w:pPr>
      <w:r>
        <w:rPr>
          <w:rFonts w:ascii="Noto Sans Bengali" w:hAnsi="Noto Sans Bengali" w:eastAsia="Noto Sans Bengali" w:cs="Noto Sans Bengali"/>
          <w:b/>
          <w:color w:val="1F2937"/>
          <w:sz w:val="26"/>
        </w:rPr>
        <w:t>10.8 Settlement Flow</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CashAdmin gives collected cash to SuperAdmin</w:t>
            </w:r>
            <w:r>
              <w:br/>
            </w:r>
            <w:r>
              <w:rPr>
                <w:rFonts w:ascii="Consolas" w:hAnsi="Consolas" w:eastAsia="Consolas" w:cs="Consolas"/>
                <w:color w:val="111827"/>
                <w:sz w:val="15"/>
              </w:rPr>
              <w:t xml:space="preserve">    -&gt; SuperAdmin creates settlement entry for CashAdmin</w:t>
            </w:r>
            <w:r>
              <w:br/>
            </w:r>
            <w:r>
              <w:rPr>
                <w:rFonts w:ascii="Consolas" w:hAnsi="Consolas" w:eastAsia="Consolas" w:cs="Consolas"/>
                <w:color w:val="111827"/>
                <w:sz w:val="15"/>
              </w:rPr>
              <w:t xml:space="preserve">        -&gt; CashSettlement saved</w:t>
            </w:r>
            <w:r>
              <w:br/>
            </w:r>
            <w:r>
              <w:rPr>
                <w:rFonts w:ascii="Consolas" w:hAnsi="Consolas" w:eastAsia="Consolas" w:cs="Consolas"/>
                <w:color w:val="111827"/>
                <w:sz w:val="15"/>
              </w:rPr>
              <w:t xml:space="preserve">            -&gt; Pending Cash = Total Collected - Total Settled</w:t>
            </w:r>
          </w:p>
        </w:tc>
        <w:trPr>
          <w:tblHeader/>
        </w:trPr>
      </w:tr>
    </w:tbl>
    <w:p/>
    <w:p>
      <w:pPr>
        <w:pStyle w:val="Heading1"/>
        <w:spacing w:before="160" w:after="120"/>
      </w:pPr>
      <w:r>
        <w:rPr>
          <w:rFonts w:ascii="Noto Sans Bengali" w:hAnsi="Noto Sans Bengali" w:eastAsia="Noto Sans Bengali" w:cs="Noto Sans Bengali"/>
          <w:b/>
          <w:color w:val="1F4E79"/>
          <w:sz w:val="32"/>
        </w:rPr>
        <w:t>11. Page and Route Plan</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56"/>
        <w:gridCol w:w="3456"/>
        <w:gridCol w:w="3456"/>
      </w:tblGrid>
      <w:tr>
        <w:trPr>
          <w:tblHeader w:val="true"/>
        </w:trPr>
        <w:tc>
          <w:tcPr>
            <w:tcW w:type="dxa" w:w="1872"/>
            <w:shd w:fill="1F4E79"/>
          </w:tcPr>
          <w:p>
            <w:pPr>
              <w:spacing w:after="0"/>
            </w:pPr>
            <w:r/>
            <w:r>
              <w:rPr>
                <w:rFonts w:ascii="Noto Sans Bengali" w:hAnsi="Noto Sans Bengali" w:eastAsia="Noto Sans Bengali" w:cs="Noto Sans Bengali"/>
                <w:b/>
                <w:color w:val="FFFFFF"/>
                <w:sz w:val="17"/>
              </w:rPr>
              <w:t>Area</w:t>
            </w:r>
          </w:p>
        </w:tc>
        <w:tc>
          <w:tcPr>
            <w:tcW w:type="dxa" w:w="3456"/>
            <w:shd w:fill="1F4E79"/>
          </w:tcPr>
          <w:p>
            <w:pPr>
              <w:spacing w:after="0"/>
            </w:pPr>
            <w:r/>
            <w:r>
              <w:rPr>
                <w:rFonts w:ascii="Noto Sans Bengali" w:hAnsi="Noto Sans Bengali" w:eastAsia="Noto Sans Bengali" w:cs="Noto Sans Bengali"/>
                <w:b/>
                <w:color w:val="FFFFFF"/>
                <w:sz w:val="17"/>
              </w:rPr>
              <w:t>Route</w:t>
            </w:r>
          </w:p>
        </w:tc>
        <w:tc>
          <w:tcPr>
            <w:tcW w:type="dxa" w:w="4464"/>
            <w:shd w:fill="1F4E79"/>
          </w:tcPr>
          <w:p>
            <w:pPr>
              <w:spacing w:after="0"/>
            </w:pPr>
            <w:r/>
            <w:r>
              <w:rPr>
                <w:rFonts w:ascii="Noto Sans Bengali" w:hAnsi="Noto Sans Bengali" w:eastAsia="Noto Sans Bengali" w:cs="Noto Sans Bengali"/>
                <w:b/>
                <w:color w:val="FFFFFF"/>
                <w:sz w:val="17"/>
              </w:rPr>
              <w:t>Purpose</w:t>
            </w:r>
          </w:p>
        </w:tc>
      </w:tr>
      <w:tr>
        <w:tc>
          <w:tcPr>
            <w:tcW w:type="dxa" w:w="1872"/>
            <w:vAlign w:val="top"/>
          </w:tcPr>
          <w:p>
            <w:pPr>
              <w:spacing w:after="0"/>
            </w:pPr>
            <w:r/>
            <w:r>
              <w:rPr>
                <w:rFonts w:ascii="Noto Sans Bengali" w:hAnsi="Noto Sans Bengali" w:eastAsia="Noto Sans Bengali" w:cs="Noto Sans Bengali"/>
                <w:b w:val="0"/>
                <w:sz w:val="17"/>
              </w:rPr>
              <w:t>Public</w:t>
            </w:r>
          </w:p>
        </w:tc>
        <w:tc>
          <w:tcPr>
            <w:tcW w:type="dxa" w:w="3456"/>
            <w:vAlign w:val="top"/>
          </w:tcPr>
          <w:p>
            <w:pPr>
              <w:spacing w:after="0"/>
            </w:pPr>
            <w:r/>
            <w:r>
              <w:rPr>
                <w:rFonts w:ascii="Noto Sans Bengali" w:hAnsi="Noto Sans Bengali" w:eastAsia="Noto Sans Bengali" w:cs="Noto Sans Bengali"/>
                <w:b w:val="0"/>
                <w:sz w:val="17"/>
              </w:rPr>
              <w:t>/</w:t>
            </w:r>
          </w:p>
        </w:tc>
        <w:tc>
          <w:tcPr>
            <w:tcW w:type="dxa" w:w="4464"/>
            <w:vAlign w:val="top"/>
          </w:tcPr>
          <w:p>
            <w:pPr>
              <w:spacing w:after="0"/>
            </w:pPr>
            <w:r/>
            <w:r>
              <w:rPr>
                <w:rFonts w:ascii="Noto Sans Bengali" w:hAnsi="Noto Sans Bengali" w:eastAsia="Noto Sans Bengali" w:cs="Noto Sans Bengali"/>
                <w:b w:val="0"/>
                <w:sz w:val="17"/>
              </w:rPr>
              <w:t>Public landing page / homepage</w:t>
            </w:r>
          </w:p>
        </w:tc>
      </w:tr>
      <w:tr>
        <w:tc>
          <w:tcPr>
            <w:tcW w:type="dxa" w:w="1872"/>
            <w:vAlign w:val="top"/>
          </w:tcPr>
          <w:p>
            <w:pPr>
              <w:spacing w:after="0"/>
            </w:pPr>
            <w:r/>
            <w:r>
              <w:rPr>
                <w:rFonts w:ascii="Noto Sans Bengali" w:hAnsi="Noto Sans Bengali" w:eastAsia="Noto Sans Bengali" w:cs="Noto Sans Bengali"/>
                <w:b w:val="0"/>
                <w:sz w:val="17"/>
              </w:rPr>
              <w:t>Public</w:t>
            </w:r>
          </w:p>
        </w:tc>
        <w:tc>
          <w:tcPr>
            <w:tcW w:type="dxa" w:w="3456"/>
            <w:vAlign w:val="top"/>
          </w:tcPr>
          <w:p>
            <w:pPr>
              <w:spacing w:after="0"/>
            </w:pPr>
            <w:r/>
            <w:r>
              <w:rPr>
                <w:rFonts w:ascii="Noto Sans Bengali" w:hAnsi="Noto Sans Bengali" w:eastAsia="Noto Sans Bengali" w:cs="Noto Sans Bengali"/>
                <w:b w:val="0"/>
                <w:sz w:val="17"/>
              </w:rPr>
              <w:t>/Identity/Account/Register</w:t>
            </w:r>
          </w:p>
        </w:tc>
        <w:tc>
          <w:tcPr>
            <w:tcW w:type="dxa" w:w="4464"/>
            <w:vAlign w:val="top"/>
          </w:tcPr>
          <w:p>
            <w:pPr>
              <w:spacing w:after="0"/>
            </w:pPr>
            <w:r/>
            <w:r>
              <w:rPr>
                <w:rFonts w:ascii="Noto Sans Bengali" w:hAnsi="Noto Sans Bengali" w:eastAsia="Noto Sans Bengali" w:cs="Noto Sans Bengali"/>
                <w:b w:val="0"/>
                <w:sz w:val="17"/>
              </w:rPr>
              <w:t>Student registration</w:t>
            </w:r>
          </w:p>
        </w:tc>
      </w:tr>
      <w:tr>
        <w:tc>
          <w:tcPr>
            <w:tcW w:type="dxa" w:w="1872"/>
            <w:vAlign w:val="top"/>
          </w:tcPr>
          <w:p>
            <w:pPr>
              <w:spacing w:after="0"/>
            </w:pPr>
            <w:r/>
            <w:r>
              <w:rPr>
                <w:rFonts w:ascii="Noto Sans Bengali" w:hAnsi="Noto Sans Bengali" w:eastAsia="Noto Sans Bengali" w:cs="Noto Sans Bengali"/>
                <w:b w:val="0"/>
                <w:sz w:val="17"/>
              </w:rPr>
              <w:t>Public</w:t>
            </w:r>
          </w:p>
        </w:tc>
        <w:tc>
          <w:tcPr>
            <w:tcW w:type="dxa" w:w="3456"/>
            <w:vAlign w:val="top"/>
          </w:tcPr>
          <w:p>
            <w:pPr>
              <w:spacing w:after="0"/>
            </w:pPr>
            <w:r/>
            <w:r>
              <w:rPr>
                <w:rFonts w:ascii="Noto Sans Bengali" w:hAnsi="Noto Sans Bengali" w:eastAsia="Noto Sans Bengali" w:cs="Noto Sans Bengali"/>
                <w:b w:val="0"/>
                <w:sz w:val="17"/>
              </w:rPr>
              <w:t>/Identity/Account/Login</w:t>
            </w:r>
          </w:p>
        </w:tc>
        <w:tc>
          <w:tcPr>
            <w:tcW w:type="dxa" w:w="4464"/>
            <w:vAlign w:val="top"/>
          </w:tcPr>
          <w:p>
            <w:pPr>
              <w:spacing w:after="0"/>
            </w:pPr>
            <w:r/>
            <w:r>
              <w:rPr>
                <w:rFonts w:ascii="Noto Sans Bengali" w:hAnsi="Noto Sans Bengali" w:eastAsia="Noto Sans Bengali" w:cs="Noto Sans Bengali"/>
                <w:b w:val="0"/>
                <w:sz w:val="17"/>
              </w:rPr>
              <w:t>Login</w:t>
            </w:r>
          </w:p>
        </w:tc>
      </w:tr>
      <w:tr>
        <w:tc>
          <w:tcPr>
            <w:tcW w:type="dxa" w:w="1872"/>
            <w:vAlign w:val="top"/>
          </w:tcPr>
          <w:p>
            <w:pPr>
              <w:spacing w:after="0"/>
            </w:pPr>
            <w:r/>
            <w:r>
              <w:rPr>
                <w:rFonts w:ascii="Noto Sans Bengali" w:hAnsi="Noto Sans Bengali" w:eastAsia="Noto Sans Bengali" w:cs="Noto Sans Bengali"/>
                <w:b w:val="0"/>
                <w:sz w:val="17"/>
              </w:rPr>
              <w:t>SuperAdmin</w:t>
            </w:r>
          </w:p>
        </w:tc>
        <w:tc>
          <w:tcPr>
            <w:tcW w:type="dxa" w:w="3456"/>
            <w:vAlign w:val="top"/>
          </w:tcPr>
          <w:p>
            <w:pPr>
              <w:spacing w:after="0"/>
            </w:pPr>
            <w:r/>
            <w:r>
              <w:rPr>
                <w:rFonts w:ascii="Noto Sans Bengali" w:hAnsi="Noto Sans Bengali" w:eastAsia="Noto Sans Bengali" w:cs="Noto Sans Bengali"/>
                <w:b w:val="0"/>
                <w:sz w:val="17"/>
              </w:rPr>
              <w:t>/Admin/Dashboard</w:t>
            </w:r>
          </w:p>
        </w:tc>
        <w:tc>
          <w:tcPr>
            <w:tcW w:type="dxa" w:w="4464"/>
            <w:vAlign w:val="top"/>
          </w:tcPr>
          <w:p>
            <w:pPr>
              <w:spacing w:after="0"/>
            </w:pPr>
            <w:r/>
            <w:r>
              <w:rPr>
                <w:rFonts w:ascii="Noto Sans Bengali" w:hAnsi="Noto Sans Bengali" w:eastAsia="Noto Sans Bengali" w:cs="Noto Sans Bengali"/>
                <w:b w:val="0"/>
                <w:sz w:val="17"/>
              </w:rPr>
              <w:t>Overall dashboard</w:t>
            </w:r>
          </w:p>
        </w:tc>
      </w:tr>
      <w:tr>
        <w:tc>
          <w:tcPr>
            <w:tcW w:type="dxa" w:w="1872"/>
            <w:vAlign w:val="top"/>
          </w:tcPr>
          <w:p>
            <w:pPr>
              <w:spacing w:after="0"/>
            </w:pPr>
            <w:r/>
            <w:r>
              <w:rPr>
                <w:rFonts w:ascii="Noto Sans Bengali" w:hAnsi="Noto Sans Bengali" w:eastAsia="Noto Sans Bengali" w:cs="Noto Sans Bengali"/>
                <w:b w:val="0"/>
                <w:sz w:val="17"/>
              </w:rPr>
              <w:t>SuperAdmin</w:t>
            </w:r>
          </w:p>
        </w:tc>
        <w:tc>
          <w:tcPr>
            <w:tcW w:type="dxa" w:w="3456"/>
            <w:vAlign w:val="top"/>
          </w:tcPr>
          <w:p>
            <w:pPr>
              <w:spacing w:after="0"/>
            </w:pPr>
            <w:r/>
            <w:r>
              <w:rPr>
                <w:rFonts w:ascii="Noto Sans Bengali" w:hAnsi="Noto Sans Bengali" w:eastAsia="Noto Sans Bengali" w:cs="Noto Sans Bengali"/>
                <w:b w:val="0"/>
                <w:sz w:val="17"/>
              </w:rPr>
              <w:t>/Admin/Meals</w:t>
            </w:r>
          </w:p>
        </w:tc>
        <w:tc>
          <w:tcPr>
            <w:tcW w:type="dxa" w:w="4464"/>
            <w:vAlign w:val="top"/>
          </w:tcPr>
          <w:p>
            <w:pPr>
              <w:spacing w:after="0"/>
            </w:pPr>
            <w:r/>
            <w:r>
              <w:rPr>
                <w:rFonts w:ascii="Noto Sans Bengali" w:hAnsi="Noto Sans Bengali" w:eastAsia="Noto Sans Bengali" w:cs="Noto Sans Bengali"/>
                <w:b w:val="0"/>
                <w:sz w:val="17"/>
              </w:rPr>
              <w:t>Meal list</w:t>
            </w:r>
          </w:p>
        </w:tc>
      </w:tr>
      <w:tr>
        <w:tc>
          <w:tcPr>
            <w:tcW w:type="dxa" w:w="1872"/>
            <w:vAlign w:val="top"/>
          </w:tcPr>
          <w:p>
            <w:pPr>
              <w:spacing w:after="0"/>
            </w:pPr>
            <w:r/>
            <w:r>
              <w:rPr>
                <w:rFonts w:ascii="Noto Sans Bengali" w:hAnsi="Noto Sans Bengali" w:eastAsia="Noto Sans Bengali" w:cs="Noto Sans Bengali"/>
                <w:b w:val="0"/>
                <w:sz w:val="17"/>
              </w:rPr>
              <w:t>SuperAdmin</w:t>
            </w:r>
          </w:p>
        </w:tc>
        <w:tc>
          <w:tcPr>
            <w:tcW w:type="dxa" w:w="3456"/>
            <w:vAlign w:val="top"/>
          </w:tcPr>
          <w:p>
            <w:pPr>
              <w:spacing w:after="0"/>
            </w:pPr>
            <w:r/>
            <w:r>
              <w:rPr>
                <w:rFonts w:ascii="Noto Sans Bengali" w:hAnsi="Noto Sans Bengali" w:eastAsia="Noto Sans Bengali" w:cs="Noto Sans Bengali"/>
                <w:b w:val="0"/>
                <w:sz w:val="17"/>
              </w:rPr>
              <w:t>/Admin/CreateMeal</w:t>
            </w:r>
          </w:p>
        </w:tc>
        <w:tc>
          <w:tcPr>
            <w:tcW w:type="dxa" w:w="4464"/>
            <w:vAlign w:val="top"/>
          </w:tcPr>
          <w:p>
            <w:pPr>
              <w:spacing w:after="0"/>
            </w:pPr>
            <w:r/>
            <w:r>
              <w:rPr>
                <w:rFonts w:ascii="Noto Sans Bengali" w:hAnsi="Noto Sans Bengali" w:eastAsia="Noto Sans Bengali" w:cs="Noto Sans Bengali"/>
                <w:b w:val="0"/>
                <w:sz w:val="17"/>
              </w:rPr>
              <w:t>Create meal</w:t>
            </w:r>
          </w:p>
        </w:tc>
      </w:tr>
      <w:tr>
        <w:tc>
          <w:tcPr>
            <w:tcW w:type="dxa" w:w="1872"/>
            <w:vAlign w:val="top"/>
          </w:tcPr>
          <w:p>
            <w:pPr>
              <w:spacing w:after="0"/>
            </w:pPr>
            <w:r/>
            <w:r>
              <w:rPr>
                <w:rFonts w:ascii="Noto Sans Bengali" w:hAnsi="Noto Sans Bengali" w:eastAsia="Noto Sans Bengali" w:cs="Noto Sans Bengali"/>
                <w:b w:val="0"/>
                <w:sz w:val="17"/>
              </w:rPr>
              <w:t>SuperAdmin</w:t>
            </w:r>
          </w:p>
        </w:tc>
        <w:tc>
          <w:tcPr>
            <w:tcW w:type="dxa" w:w="3456"/>
            <w:vAlign w:val="top"/>
          </w:tcPr>
          <w:p>
            <w:pPr>
              <w:spacing w:after="0"/>
            </w:pPr>
            <w:r/>
            <w:r>
              <w:rPr>
                <w:rFonts w:ascii="Noto Sans Bengali" w:hAnsi="Noto Sans Bengali" w:eastAsia="Noto Sans Bengali" w:cs="Noto Sans Bengali"/>
                <w:b w:val="0"/>
                <w:sz w:val="17"/>
              </w:rPr>
              <w:t>/Admin/Reports</w:t>
            </w:r>
          </w:p>
        </w:tc>
        <w:tc>
          <w:tcPr>
            <w:tcW w:type="dxa" w:w="4464"/>
            <w:vAlign w:val="top"/>
          </w:tcPr>
          <w:p>
            <w:pPr>
              <w:spacing w:after="0"/>
            </w:pPr>
            <w:r/>
            <w:r>
              <w:rPr>
                <w:rFonts w:ascii="Noto Sans Bengali" w:hAnsi="Noto Sans Bengali" w:eastAsia="Noto Sans Bengali" w:cs="Noto Sans Bengali"/>
                <w:b w:val="0"/>
                <w:sz w:val="17"/>
              </w:rPr>
              <w:t>System report</w:t>
            </w:r>
          </w:p>
        </w:tc>
      </w:tr>
      <w:tr>
        <w:tc>
          <w:tcPr>
            <w:tcW w:type="dxa" w:w="1872"/>
            <w:vAlign w:val="top"/>
          </w:tcPr>
          <w:p>
            <w:pPr>
              <w:spacing w:after="0"/>
            </w:pPr>
            <w:r/>
            <w:r>
              <w:rPr>
                <w:rFonts w:ascii="Noto Sans Bengali" w:hAnsi="Noto Sans Bengali" w:eastAsia="Noto Sans Bengali" w:cs="Noto Sans Bengali"/>
                <w:b w:val="0"/>
                <w:sz w:val="17"/>
              </w:rPr>
              <w:t>SuperAdmin</w:t>
            </w:r>
          </w:p>
        </w:tc>
        <w:tc>
          <w:tcPr>
            <w:tcW w:type="dxa" w:w="3456"/>
            <w:vAlign w:val="top"/>
          </w:tcPr>
          <w:p>
            <w:pPr>
              <w:spacing w:after="0"/>
            </w:pPr>
            <w:r/>
            <w:r>
              <w:rPr>
                <w:rFonts w:ascii="Noto Sans Bengali" w:hAnsi="Noto Sans Bengali" w:eastAsia="Noto Sans Bengali" w:cs="Noto Sans Bengali"/>
                <w:b w:val="0"/>
                <w:sz w:val="17"/>
              </w:rPr>
              <w:t>/Admin/CashStatements</w:t>
            </w:r>
          </w:p>
        </w:tc>
        <w:tc>
          <w:tcPr>
            <w:tcW w:type="dxa" w:w="4464"/>
            <w:vAlign w:val="top"/>
          </w:tcPr>
          <w:p>
            <w:pPr>
              <w:spacing w:after="0"/>
            </w:pPr>
            <w:r/>
            <w:r>
              <w:rPr>
                <w:rFonts w:ascii="Noto Sans Bengali" w:hAnsi="Noto Sans Bengali" w:eastAsia="Noto Sans Bengali" w:cs="Noto Sans Bengali"/>
                <w:b w:val="0"/>
                <w:sz w:val="17"/>
              </w:rPr>
              <w:t>CashAdmin-wise cash summary</w:t>
            </w:r>
          </w:p>
        </w:tc>
      </w:tr>
      <w:tr>
        <w:tc>
          <w:tcPr>
            <w:tcW w:type="dxa" w:w="1872"/>
            <w:vAlign w:val="top"/>
          </w:tcPr>
          <w:p>
            <w:pPr>
              <w:spacing w:after="0"/>
            </w:pPr>
            <w:r/>
            <w:r>
              <w:rPr>
                <w:rFonts w:ascii="Noto Sans Bengali" w:hAnsi="Noto Sans Bengali" w:eastAsia="Noto Sans Bengali" w:cs="Noto Sans Bengali"/>
                <w:b w:val="0"/>
                <w:sz w:val="17"/>
              </w:rPr>
              <w:t>SuperAdmin</w:t>
            </w:r>
          </w:p>
        </w:tc>
        <w:tc>
          <w:tcPr>
            <w:tcW w:type="dxa" w:w="3456"/>
            <w:vAlign w:val="top"/>
          </w:tcPr>
          <w:p>
            <w:pPr>
              <w:spacing w:after="0"/>
            </w:pPr>
            <w:r/>
            <w:r>
              <w:rPr>
                <w:rFonts w:ascii="Noto Sans Bengali" w:hAnsi="Noto Sans Bengali" w:eastAsia="Noto Sans Bengali" w:cs="Noto Sans Bengali"/>
                <w:b w:val="0"/>
                <w:sz w:val="17"/>
              </w:rPr>
              <w:t>/Admin/CreateSettlement</w:t>
            </w:r>
          </w:p>
        </w:tc>
        <w:tc>
          <w:tcPr>
            <w:tcW w:type="dxa" w:w="4464"/>
            <w:vAlign w:val="top"/>
          </w:tcPr>
          <w:p>
            <w:pPr>
              <w:spacing w:after="0"/>
            </w:pPr>
            <w:r/>
            <w:r>
              <w:rPr>
                <w:rFonts w:ascii="Noto Sans Bengali" w:hAnsi="Noto Sans Bengali" w:eastAsia="Noto Sans Bengali" w:cs="Noto Sans Bengali"/>
                <w:b w:val="0"/>
                <w:sz w:val="17"/>
              </w:rPr>
              <w:t>Create cash settlement</w:t>
            </w:r>
          </w:p>
        </w:tc>
      </w:tr>
      <w:tr>
        <w:tc>
          <w:tcPr>
            <w:tcW w:type="dxa" w:w="1872"/>
            <w:vAlign w:val="top"/>
          </w:tcPr>
          <w:p>
            <w:pPr>
              <w:spacing w:after="0"/>
            </w:pPr>
            <w:r/>
            <w:r>
              <w:rPr>
                <w:rFonts w:ascii="Noto Sans Bengali" w:hAnsi="Noto Sans Bengali" w:eastAsia="Noto Sans Bengali" w:cs="Noto Sans Bengali"/>
                <w:b w:val="0"/>
                <w:sz w:val="17"/>
              </w:rPr>
              <w:t>CashAdmin</w:t>
            </w:r>
          </w:p>
        </w:tc>
        <w:tc>
          <w:tcPr>
            <w:tcW w:type="dxa" w:w="3456"/>
            <w:vAlign w:val="top"/>
          </w:tcPr>
          <w:p>
            <w:pPr>
              <w:spacing w:after="0"/>
            </w:pPr>
            <w:r/>
            <w:r>
              <w:rPr>
                <w:rFonts w:ascii="Noto Sans Bengali" w:hAnsi="Noto Sans Bengali" w:eastAsia="Noto Sans Bengali" w:cs="Noto Sans Bengali"/>
                <w:b w:val="0"/>
                <w:sz w:val="17"/>
              </w:rPr>
              <w:t>/CashAdmin/Dashboard</w:t>
            </w:r>
          </w:p>
        </w:tc>
        <w:tc>
          <w:tcPr>
            <w:tcW w:type="dxa" w:w="4464"/>
            <w:vAlign w:val="top"/>
          </w:tcPr>
          <w:p>
            <w:pPr>
              <w:spacing w:after="0"/>
            </w:pPr>
            <w:r/>
            <w:r>
              <w:rPr>
                <w:rFonts w:ascii="Noto Sans Bengali" w:hAnsi="Noto Sans Bengali" w:eastAsia="Noto Sans Bengali" w:cs="Noto Sans Bengali"/>
                <w:b w:val="0"/>
                <w:sz w:val="17"/>
              </w:rPr>
              <w:t>CashAdmin dashboard</w:t>
            </w:r>
          </w:p>
        </w:tc>
      </w:tr>
      <w:tr>
        <w:tc>
          <w:tcPr>
            <w:tcW w:type="dxa" w:w="1872"/>
            <w:vAlign w:val="top"/>
          </w:tcPr>
          <w:p>
            <w:pPr>
              <w:spacing w:after="0"/>
            </w:pPr>
            <w:r/>
            <w:r>
              <w:rPr>
                <w:rFonts w:ascii="Noto Sans Bengali" w:hAnsi="Noto Sans Bengali" w:eastAsia="Noto Sans Bengali" w:cs="Noto Sans Bengali"/>
                <w:b w:val="0"/>
                <w:sz w:val="17"/>
              </w:rPr>
              <w:t>CashAdmin</w:t>
            </w:r>
          </w:p>
        </w:tc>
        <w:tc>
          <w:tcPr>
            <w:tcW w:type="dxa" w:w="3456"/>
            <w:vAlign w:val="top"/>
          </w:tcPr>
          <w:p>
            <w:pPr>
              <w:spacing w:after="0"/>
            </w:pPr>
            <w:r/>
            <w:r>
              <w:rPr>
                <w:rFonts w:ascii="Noto Sans Bengali" w:hAnsi="Noto Sans Bengali" w:eastAsia="Noto Sans Bengali" w:cs="Noto Sans Bengali"/>
                <w:b w:val="0"/>
                <w:sz w:val="17"/>
              </w:rPr>
              <w:t>/CashAdmin/TopUpWallet</w:t>
            </w:r>
          </w:p>
        </w:tc>
        <w:tc>
          <w:tcPr>
            <w:tcW w:type="dxa" w:w="4464"/>
            <w:vAlign w:val="top"/>
          </w:tcPr>
          <w:p>
            <w:pPr>
              <w:spacing w:after="0"/>
            </w:pPr>
            <w:r/>
            <w:r>
              <w:rPr>
                <w:rFonts w:ascii="Noto Sans Bengali" w:hAnsi="Noto Sans Bengali" w:eastAsia="Noto Sans Bengali" w:cs="Noto Sans Bengali"/>
                <w:b w:val="0"/>
                <w:sz w:val="17"/>
              </w:rPr>
              <w:t>Student ID search and wallet top-up</w:t>
            </w:r>
          </w:p>
        </w:tc>
      </w:tr>
      <w:tr>
        <w:tc>
          <w:tcPr>
            <w:tcW w:type="dxa" w:w="1872"/>
            <w:vAlign w:val="top"/>
          </w:tcPr>
          <w:p>
            <w:pPr>
              <w:spacing w:after="0"/>
            </w:pPr>
            <w:r/>
            <w:r>
              <w:rPr>
                <w:rFonts w:ascii="Noto Sans Bengali" w:hAnsi="Noto Sans Bengali" w:eastAsia="Noto Sans Bengali" w:cs="Noto Sans Bengali"/>
                <w:b w:val="0"/>
                <w:sz w:val="17"/>
              </w:rPr>
              <w:t>CashAdmin</w:t>
            </w:r>
          </w:p>
        </w:tc>
        <w:tc>
          <w:tcPr>
            <w:tcW w:type="dxa" w:w="3456"/>
            <w:vAlign w:val="top"/>
          </w:tcPr>
          <w:p>
            <w:pPr>
              <w:spacing w:after="0"/>
            </w:pPr>
            <w:r/>
            <w:r>
              <w:rPr>
                <w:rFonts w:ascii="Noto Sans Bengali" w:hAnsi="Noto Sans Bengali" w:eastAsia="Noto Sans Bengali" w:cs="Noto Sans Bengali"/>
                <w:b w:val="0"/>
                <w:sz w:val="17"/>
              </w:rPr>
              <w:t>/CashAdmin/CashStatement</w:t>
            </w:r>
          </w:p>
        </w:tc>
        <w:tc>
          <w:tcPr>
            <w:tcW w:type="dxa" w:w="4464"/>
            <w:vAlign w:val="top"/>
          </w:tcPr>
          <w:p>
            <w:pPr>
              <w:spacing w:after="0"/>
            </w:pPr>
            <w:r/>
            <w:r>
              <w:rPr>
                <w:rFonts w:ascii="Noto Sans Bengali" w:hAnsi="Noto Sans Bengali" w:eastAsia="Noto Sans Bengali" w:cs="Noto Sans Bengali"/>
                <w:b w:val="0"/>
                <w:sz w:val="17"/>
              </w:rPr>
              <w:t>Collected, settled, pending cash</w:t>
            </w:r>
          </w:p>
        </w:tc>
      </w:tr>
      <w:tr>
        <w:tc>
          <w:tcPr>
            <w:tcW w:type="dxa" w:w="1872"/>
            <w:vAlign w:val="top"/>
          </w:tcPr>
          <w:p>
            <w:pPr>
              <w:spacing w:after="0"/>
            </w:pPr>
            <w:r/>
            <w:r>
              <w:rPr>
                <w:rFonts w:ascii="Noto Sans Bengali" w:hAnsi="Noto Sans Bengali" w:eastAsia="Noto Sans Bengali" w:cs="Noto Sans Bengali"/>
                <w:b w:val="0"/>
                <w:sz w:val="17"/>
              </w:rPr>
              <w:t>Student</w:t>
            </w:r>
          </w:p>
        </w:tc>
        <w:tc>
          <w:tcPr>
            <w:tcW w:type="dxa" w:w="3456"/>
            <w:vAlign w:val="top"/>
          </w:tcPr>
          <w:p>
            <w:pPr>
              <w:spacing w:after="0"/>
            </w:pPr>
            <w:r/>
            <w:r>
              <w:rPr>
                <w:rFonts w:ascii="Noto Sans Bengali" w:hAnsi="Noto Sans Bengali" w:eastAsia="Noto Sans Bengali" w:cs="Noto Sans Bengali"/>
                <w:b w:val="0"/>
                <w:sz w:val="17"/>
              </w:rPr>
              <w:t>/Student/Dashboard</w:t>
            </w:r>
          </w:p>
        </w:tc>
        <w:tc>
          <w:tcPr>
            <w:tcW w:type="dxa" w:w="4464"/>
            <w:vAlign w:val="top"/>
          </w:tcPr>
          <w:p>
            <w:pPr>
              <w:spacing w:after="0"/>
            </w:pPr>
            <w:r/>
            <w:r>
              <w:rPr>
                <w:rFonts w:ascii="Noto Sans Bengali" w:hAnsi="Noto Sans Bengali" w:eastAsia="Noto Sans Bengali" w:cs="Noto Sans Bengali"/>
                <w:b w:val="0"/>
                <w:sz w:val="17"/>
              </w:rPr>
              <w:t>Student dashboard</w:t>
            </w:r>
          </w:p>
        </w:tc>
      </w:tr>
      <w:tr>
        <w:tc>
          <w:tcPr>
            <w:tcW w:type="dxa" w:w="1872"/>
            <w:vAlign w:val="top"/>
          </w:tcPr>
          <w:p>
            <w:pPr>
              <w:spacing w:after="0"/>
            </w:pPr>
            <w:r/>
            <w:r>
              <w:rPr>
                <w:rFonts w:ascii="Noto Sans Bengali" w:hAnsi="Noto Sans Bengali" w:eastAsia="Noto Sans Bengali" w:cs="Noto Sans Bengali"/>
                <w:b w:val="0"/>
                <w:sz w:val="17"/>
              </w:rPr>
              <w:t>Student</w:t>
            </w:r>
          </w:p>
        </w:tc>
        <w:tc>
          <w:tcPr>
            <w:tcW w:type="dxa" w:w="3456"/>
            <w:vAlign w:val="top"/>
          </w:tcPr>
          <w:p>
            <w:pPr>
              <w:spacing w:after="0"/>
            </w:pPr>
            <w:r/>
            <w:r>
              <w:rPr>
                <w:rFonts w:ascii="Noto Sans Bengali" w:hAnsi="Noto Sans Bengali" w:eastAsia="Noto Sans Bengali" w:cs="Noto Sans Bengali"/>
                <w:b w:val="0"/>
                <w:sz w:val="17"/>
              </w:rPr>
              <w:t>/Student/Meals</w:t>
            </w:r>
          </w:p>
        </w:tc>
        <w:tc>
          <w:tcPr>
            <w:tcW w:type="dxa" w:w="4464"/>
            <w:vAlign w:val="top"/>
          </w:tcPr>
          <w:p>
            <w:pPr>
              <w:spacing w:after="0"/>
            </w:pPr>
            <w:r/>
            <w:r>
              <w:rPr>
                <w:rFonts w:ascii="Noto Sans Bengali" w:hAnsi="Noto Sans Bengali" w:eastAsia="Noto Sans Bengali" w:cs="Noto Sans Bengali"/>
                <w:b w:val="0"/>
                <w:sz w:val="17"/>
              </w:rPr>
              <w:t>Available meal list</w:t>
            </w:r>
          </w:p>
        </w:tc>
      </w:tr>
      <w:tr>
        <w:tc>
          <w:tcPr>
            <w:tcW w:type="dxa" w:w="1872"/>
            <w:vAlign w:val="top"/>
          </w:tcPr>
          <w:p>
            <w:pPr>
              <w:spacing w:after="0"/>
            </w:pPr>
            <w:r/>
            <w:r>
              <w:rPr>
                <w:rFonts w:ascii="Noto Sans Bengali" w:hAnsi="Noto Sans Bengali" w:eastAsia="Noto Sans Bengali" w:cs="Noto Sans Bengali"/>
                <w:b w:val="0"/>
                <w:sz w:val="17"/>
              </w:rPr>
              <w:t>Student</w:t>
            </w:r>
          </w:p>
        </w:tc>
        <w:tc>
          <w:tcPr>
            <w:tcW w:type="dxa" w:w="3456"/>
            <w:vAlign w:val="top"/>
          </w:tcPr>
          <w:p>
            <w:pPr>
              <w:spacing w:after="0"/>
            </w:pPr>
            <w:r/>
            <w:r>
              <w:rPr>
                <w:rFonts w:ascii="Noto Sans Bengali" w:hAnsi="Noto Sans Bengali" w:eastAsia="Noto Sans Bengali" w:cs="Noto Sans Bengali"/>
                <w:b w:val="0"/>
                <w:sz w:val="17"/>
              </w:rPr>
              <w:t>/Student/BuyToken</w:t>
            </w:r>
          </w:p>
        </w:tc>
        <w:tc>
          <w:tcPr>
            <w:tcW w:type="dxa" w:w="4464"/>
            <w:vAlign w:val="top"/>
          </w:tcPr>
          <w:p>
            <w:pPr>
              <w:spacing w:after="0"/>
            </w:pPr>
            <w:r/>
            <w:r>
              <w:rPr>
                <w:rFonts w:ascii="Noto Sans Bengali" w:hAnsi="Noto Sans Bengali" w:eastAsia="Noto Sans Bengali" w:cs="Noto Sans Bengali"/>
                <w:b w:val="0"/>
                <w:sz w:val="17"/>
              </w:rPr>
              <w:t>Token purchase POST</w:t>
            </w:r>
          </w:p>
        </w:tc>
      </w:tr>
      <w:tr>
        <w:tc>
          <w:tcPr>
            <w:tcW w:type="dxa" w:w="1872"/>
            <w:vAlign w:val="top"/>
          </w:tcPr>
          <w:p>
            <w:pPr>
              <w:spacing w:after="0"/>
            </w:pPr>
            <w:r/>
            <w:r>
              <w:rPr>
                <w:rFonts w:ascii="Noto Sans Bengali" w:hAnsi="Noto Sans Bengali" w:eastAsia="Noto Sans Bengali" w:cs="Noto Sans Bengali"/>
                <w:b w:val="0"/>
                <w:sz w:val="17"/>
              </w:rPr>
              <w:t>Student</w:t>
            </w:r>
          </w:p>
        </w:tc>
        <w:tc>
          <w:tcPr>
            <w:tcW w:type="dxa" w:w="3456"/>
            <w:vAlign w:val="top"/>
          </w:tcPr>
          <w:p>
            <w:pPr>
              <w:spacing w:after="0"/>
            </w:pPr>
            <w:r/>
            <w:r>
              <w:rPr>
                <w:rFonts w:ascii="Noto Sans Bengali" w:hAnsi="Noto Sans Bengali" w:eastAsia="Noto Sans Bengali" w:cs="Noto Sans Bengali"/>
                <w:b w:val="0"/>
                <w:sz w:val="17"/>
              </w:rPr>
              <w:t>/Student/MyTokens</w:t>
            </w:r>
          </w:p>
        </w:tc>
        <w:tc>
          <w:tcPr>
            <w:tcW w:type="dxa" w:w="4464"/>
            <w:vAlign w:val="top"/>
          </w:tcPr>
          <w:p>
            <w:pPr>
              <w:spacing w:after="0"/>
            </w:pPr>
            <w:r/>
            <w:r>
              <w:rPr>
                <w:rFonts w:ascii="Noto Sans Bengali" w:hAnsi="Noto Sans Bengali" w:eastAsia="Noto Sans Bengali" w:cs="Noto Sans Bengali"/>
                <w:b w:val="0"/>
                <w:sz w:val="17"/>
              </w:rPr>
              <w:t>Purchased OTP tokens</w:t>
            </w:r>
          </w:p>
        </w:tc>
      </w:tr>
      <w:tr>
        <w:tc>
          <w:tcPr>
            <w:tcW w:type="dxa" w:w="1872"/>
            <w:vAlign w:val="top"/>
          </w:tcPr>
          <w:p>
            <w:pPr>
              <w:spacing w:after="0"/>
            </w:pPr>
            <w:r/>
            <w:r>
              <w:rPr>
                <w:rFonts w:ascii="Noto Sans Bengali" w:hAnsi="Noto Sans Bengali" w:eastAsia="Noto Sans Bengali" w:cs="Noto Sans Bengali"/>
                <w:b w:val="0"/>
                <w:sz w:val="17"/>
              </w:rPr>
              <w:t>Student</w:t>
            </w:r>
          </w:p>
        </w:tc>
        <w:tc>
          <w:tcPr>
            <w:tcW w:type="dxa" w:w="3456"/>
            <w:vAlign w:val="top"/>
          </w:tcPr>
          <w:p>
            <w:pPr>
              <w:spacing w:after="0"/>
            </w:pPr>
            <w:r/>
            <w:r>
              <w:rPr>
                <w:rFonts w:ascii="Noto Sans Bengali" w:hAnsi="Noto Sans Bengali" w:eastAsia="Noto Sans Bengali" w:cs="Noto Sans Bengali"/>
                <w:b w:val="0"/>
                <w:sz w:val="17"/>
              </w:rPr>
              <w:t>/Student/Wallet</w:t>
            </w:r>
          </w:p>
        </w:tc>
        <w:tc>
          <w:tcPr>
            <w:tcW w:type="dxa" w:w="4464"/>
            <w:vAlign w:val="top"/>
          </w:tcPr>
          <w:p>
            <w:pPr>
              <w:spacing w:after="0"/>
            </w:pPr>
            <w:r/>
            <w:r>
              <w:rPr>
                <w:rFonts w:ascii="Noto Sans Bengali" w:hAnsi="Noto Sans Bengali" w:eastAsia="Noto Sans Bengali" w:cs="Noto Sans Bengali"/>
                <w:b w:val="0"/>
                <w:sz w:val="17"/>
              </w:rPr>
              <w:t>Wallet balance and transaction history</w:t>
            </w:r>
          </w:p>
        </w:tc>
      </w:tr>
      <w:tr>
        <w:tc>
          <w:tcPr>
            <w:tcW w:type="dxa" w:w="1872"/>
            <w:vAlign w:val="top"/>
          </w:tcPr>
          <w:p>
            <w:pPr>
              <w:spacing w:after="0"/>
            </w:pPr>
            <w:r/>
            <w:r>
              <w:rPr>
                <w:rFonts w:ascii="Noto Sans Bengali" w:hAnsi="Noto Sans Bengali" w:eastAsia="Noto Sans Bengali" w:cs="Noto Sans Bengali"/>
                <w:b w:val="0"/>
                <w:sz w:val="17"/>
              </w:rPr>
              <w:t>DeliveryMan</w:t>
            </w:r>
          </w:p>
        </w:tc>
        <w:tc>
          <w:tcPr>
            <w:tcW w:type="dxa" w:w="3456"/>
            <w:vAlign w:val="top"/>
          </w:tcPr>
          <w:p>
            <w:pPr>
              <w:spacing w:after="0"/>
            </w:pPr>
            <w:r/>
            <w:r>
              <w:rPr>
                <w:rFonts w:ascii="Noto Sans Bengali" w:hAnsi="Noto Sans Bengali" w:eastAsia="Noto Sans Bengali" w:cs="Noto Sans Bengali"/>
                <w:b w:val="0"/>
                <w:sz w:val="17"/>
              </w:rPr>
              <w:t>/Delivery/Dashboard</w:t>
            </w:r>
          </w:p>
        </w:tc>
        <w:tc>
          <w:tcPr>
            <w:tcW w:type="dxa" w:w="4464"/>
            <w:vAlign w:val="top"/>
          </w:tcPr>
          <w:p>
            <w:pPr>
              <w:spacing w:after="0"/>
            </w:pPr>
            <w:r/>
            <w:r>
              <w:rPr>
                <w:rFonts w:ascii="Noto Sans Bengali" w:hAnsi="Noto Sans Bengali" w:eastAsia="Noto Sans Bengali" w:cs="Noto Sans Bengali"/>
                <w:b w:val="0"/>
                <w:sz w:val="17"/>
              </w:rPr>
              <w:t>Delivery dashboard</w:t>
            </w:r>
          </w:p>
        </w:tc>
      </w:tr>
      <w:tr>
        <w:tc>
          <w:tcPr>
            <w:tcW w:type="dxa" w:w="1872"/>
            <w:vAlign w:val="top"/>
          </w:tcPr>
          <w:p>
            <w:pPr>
              <w:spacing w:after="0"/>
            </w:pPr>
            <w:r/>
            <w:r>
              <w:rPr>
                <w:rFonts w:ascii="Noto Sans Bengali" w:hAnsi="Noto Sans Bengali" w:eastAsia="Noto Sans Bengali" w:cs="Noto Sans Bengali"/>
                <w:b w:val="0"/>
                <w:sz w:val="17"/>
              </w:rPr>
              <w:t>DeliveryMan</w:t>
            </w:r>
          </w:p>
        </w:tc>
        <w:tc>
          <w:tcPr>
            <w:tcW w:type="dxa" w:w="3456"/>
            <w:vAlign w:val="top"/>
          </w:tcPr>
          <w:p>
            <w:pPr>
              <w:spacing w:after="0"/>
            </w:pPr>
            <w:r/>
            <w:r>
              <w:rPr>
                <w:rFonts w:ascii="Noto Sans Bengali" w:hAnsi="Noto Sans Bengali" w:eastAsia="Noto Sans Bengali" w:cs="Noto Sans Bengali"/>
                <w:b w:val="0"/>
                <w:sz w:val="17"/>
              </w:rPr>
              <w:t>/Delivery/Verify</w:t>
            </w:r>
          </w:p>
        </w:tc>
        <w:tc>
          <w:tcPr>
            <w:tcW w:type="dxa" w:w="4464"/>
            <w:vAlign w:val="top"/>
          </w:tcPr>
          <w:p>
            <w:pPr>
              <w:spacing w:after="0"/>
            </w:pPr>
            <w:r/>
            <w:r>
              <w:rPr>
                <w:rFonts w:ascii="Noto Sans Bengali" w:hAnsi="Noto Sans Bengali" w:eastAsia="Noto Sans Bengali" w:cs="Noto Sans Bengali"/>
                <w:b w:val="0"/>
                <w:sz w:val="17"/>
              </w:rPr>
              <w:t>OTP verification page</w:t>
            </w:r>
          </w:p>
        </w:tc>
      </w:tr>
    </w:tbl>
    <w:p/>
    <w:p>
      <w:pPr>
        <w:pStyle w:val="Heading1"/>
        <w:spacing w:before="160" w:after="120"/>
      </w:pPr>
      <w:r>
        <w:rPr>
          <w:rFonts w:ascii="Noto Sans Bengali" w:hAnsi="Noto Sans Bengali" w:eastAsia="Noto Sans Bengali" w:cs="Noto Sans Bengali"/>
          <w:b/>
          <w:color w:val="1F4E79"/>
          <w:sz w:val="32"/>
        </w:rPr>
        <w:t>12. Database Design</w:t>
      </w:r>
    </w:p>
    <w:p>
      <w:pPr>
        <w:spacing w:after="120" w:line="259" w:lineRule="auto"/>
      </w:pPr>
      <w:r>
        <w:rPr>
          <w:rFonts w:ascii="Noto Sans Bengali" w:hAnsi="Noto Sans Bengali" w:eastAsia="Noto Sans Bengali" w:cs="Noto Sans Bengali"/>
          <w:b w:val="0"/>
        </w:rPr>
        <w:t>Database design simple রাখা হবে, কিন্তু core flow support করার মতো complete থাকবে। Department এবং Batch আলাদা table না করে ApplicationUser model-এর nullable string property হিসেবে রাখা হবে। StudentId unique index দিয়ে protect করা হবে।</w:t>
      </w:r>
    </w:p>
    <w:p>
      <w:pPr>
        <w:pStyle w:val="Heading2"/>
        <w:spacing w:before="80" w:after="120"/>
      </w:pPr>
      <w:r>
        <w:rPr>
          <w:rFonts w:ascii="Noto Sans Bengali" w:hAnsi="Noto Sans Bengali" w:eastAsia="Noto Sans Bengali" w:cs="Noto Sans Bengali"/>
          <w:b/>
          <w:color w:val="1F2937"/>
          <w:sz w:val="26"/>
        </w:rPr>
        <w:t>12.1 Entity Summary</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184"/>
        <w:gridCol w:w="5184"/>
      </w:tblGrid>
      <w:tr>
        <w:trPr>
          <w:tblHeader w:val="true"/>
        </w:trPr>
        <w:tc>
          <w:tcPr>
            <w:tcW w:type="dxa" w:w="2880"/>
            <w:shd w:fill="1F4E79"/>
          </w:tcPr>
          <w:p>
            <w:pPr>
              <w:spacing w:after="0"/>
            </w:pPr>
            <w:r/>
            <w:r>
              <w:rPr>
                <w:rFonts w:ascii="Noto Sans Bengali" w:hAnsi="Noto Sans Bengali" w:eastAsia="Noto Sans Bengali" w:cs="Noto Sans Bengali"/>
                <w:b/>
                <w:color w:val="FFFFFF"/>
                <w:sz w:val="17"/>
              </w:rPr>
              <w:t>Entity</w:t>
            </w:r>
          </w:p>
        </w:tc>
        <w:tc>
          <w:tcPr>
            <w:tcW w:type="dxa" w:w="6912"/>
            <w:shd w:fill="1F4E79"/>
          </w:tcPr>
          <w:p>
            <w:pPr>
              <w:spacing w:after="0"/>
            </w:pPr>
            <w:r/>
            <w:r>
              <w:rPr>
                <w:rFonts w:ascii="Noto Sans Bengali" w:hAnsi="Noto Sans Bengali" w:eastAsia="Noto Sans Bengali" w:cs="Noto Sans Bengali"/>
                <w:b/>
                <w:color w:val="FFFFFF"/>
                <w:sz w:val="17"/>
              </w:rPr>
              <w:t>Purpose</w:t>
            </w:r>
          </w:p>
        </w:tc>
      </w:tr>
      <w:tr>
        <w:tc>
          <w:tcPr>
            <w:tcW w:type="dxa" w:w="2880"/>
            <w:vAlign w:val="top"/>
          </w:tcPr>
          <w:p>
            <w:pPr>
              <w:spacing w:after="0"/>
            </w:pPr>
            <w:r/>
            <w:r>
              <w:rPr>
                <w:rFonts w:ascii="Noto Sans Bengali" w:hAnsi="Noto Sans Bengali" w:eastAsia="Noto Sans Bengali" w:cs="Noto Sans Bengali"/>
                <w:b w:val="0"/>
                <w:sz w:val="17"/>
              </w:rPr>
              <w:t>ApplicationUser</w:t>
            </w:r>
          </w:p>
        </w:tc>
        <w:tc>
          <w:tcPr>
            <w:tcW w:type="dxa" w:w="6912"/>
            <w:vAlign w:val="top"/>
          </w:tcPr>
          <w:p>
            <w:pPr>
              <w:spacing w:after="0"/>
            </w:pPr>
            <w:r/>
            <w:r>
              <w:rPr>
                <w:rFonts w:ascii="Noto Sans Bengali" w:hAnsi="Noto Sans Bengali" w:eastAsia="Noto Sans Bengali" w:cs="Noto Sans Bengali"/>
                <w:b w:val="0"/>
                <w:sz w:val="17"/>
              </w:rPr>
              <w:t>Identity user plus FullName, StudentId, Department, Batch.</w:t>
            </w:r>
          </w:p>
        </w:tc>
      </w:tr>
      <w:tr>
        <w:tc>
          <w:tcPr>
            <w:tcW w:type="dxa" w:w="2880"/>
            <w:vAlign w:val="top"/>
          </w:tcPr>
          <w:p>
            <w:pPr>
              <w:spacing w:after="0"/>
            </w:pPr>
            <w:r/>
            <w:r>
              <w:rPr>
                <w:rFonts w:ascii="Noto Sans Bengali" w:hAnsi="Noto Sans Bengali" w:eastAsia="Noto Sans Bengali" w:cs="Noto Sans Bengali"/>
                <w:b w:val="0"/>
                <w:sz w:val="17"/>
              </w:rPr>
              <w:t>Wallet</w:t>
            </w:r>
          </w:p>
        </w:tc>
        <w:tc>
          <w:tcPr>
            <w:tcW w:type="dxa" w:w="6912"/>
            <w:vAlign w:val="top"/>
          </w:tcPr>
          <w:p>
            <w:pPr>
              <w:spacing w:after="0"/>
            </w:pPr>
            <w:r/>
            <w:r>
              <w:rPr>
                <w:rFonts w:ascii="Noto Sans Bengali" w:hAnsi="Noto Sans Bengali" w:eastAsia="Noto Sans Bengali" w:cs="Noto Sans Bengali"/>
                <w:b w:val="0"/>
                <w:sz w:val="17"/>
              </w:rPr>
              <w:t>Student current wallet balance.</w:t>
            </w:r>
          </w:p>
        </w:tc>
      </w:tr>
      <w:tr>
        <w:tc>
          <w:tcPr>
            <w:tcW w:type="dxa" w:w="2880"/>
            <w:vAlign w:val="top"/>
          </w:tcPr>
          <w:p>
            <w:pPr>
              <w:spacing w:after="0"/>
            </w:pPr>
            <w:r/>
            <w:r>
              <w:rPr>
                <w:rFonts w:ascii="Noto Sans Bengali" w:hAnsi="Noto Sans Bengali" w:eastAsia="Noto Sans Bengali" w:cs="Noto Sans Bengali"/>
                <w:b w:val="0"/>
                <w:sz w:val="17"/>
              </w:rPr>
              <w:t>WalletTransaction</w:t>
            </w:r>
          </w:p>
        </w:tc>
        <w:tc>
          <w:tcPr>
            <w:tcW w:type="dxa" w:w="6912"/>
            <w:vAlign w:val="top"/>
          </w:tcPr>
          <w:p>
            <w:pPr>
              <w:spacing w:after="0"/>
            </w:pPr>
            <w:r/>
            <w:r>
              <w:rPr>
                <w:rFonts w:ascii="Noto Sans Bengali" w:hAnsi="Noto Sans Bengali" w:eastAsia="Noto Sans Bengali" w:cs="Noto Sans Bengali"/>
                <w:b w:val="0"/>
                <w:sz w:val="17"/>
              </w:rPr>
              <w:t>All balance changes: TopUp positive, MealPurchase negative.</w:t>
            </w:r>
          </w:p>
        </w:tc>
      </w:tr>
      <w:tr>
        <w:tc>
          <w:tcPr>
            <w:tcW w:type="dxa" w:w="2880"/>
            <w:vAlign w:val="top"/>
          </w:tcPr>
          <w:p>
            <w:pPr>
              <w:spacing w:after="0"/>
            </w:pPr>
            <w:r/>
            <w:r>
              <w:rPr>
                <w:rFonts w:ascii="Noto Sans Bengali" w:hAnsi="Noto Sans Bengali" w:eastAsia="Noto Sans Bengali" w:cs="Noto Sans Bengali"/>
                <w:b w:val="0"/>
                <w:sz w:val="17"/>
              </w:rPr>
              <w:t>MealSession</w:t>
            </w:r>
          </w:p>
        </w:tc>
        <w:tc>
          <w:tcPr>
            <w:tcW w:type="dxa" w:w="6912"/>
            <w:vAlign w:val="top"/>
          </w:tcPr>
          <w:p>
            <w:pPr>
              <w:spacing w:after="0"/>
            </w:pPr>
            <w:r/>
            <w:r>
              <w:rPr>
                <w:rFonts w:ascii="Noto Sans Bengali" w:hAnsi="Noto Sans Bengali" w:eastAsia="Noto Sans Bengali" w:cs="Noto Sans Bengali"/>
                <w:b w:val="0"/>
                <w:sz w:val="17"/>
              </w:rPr>
              <w:t>Admin-created meal with price, capacity and sale deadline.</w:t>
            </w:r>
          </w:p>
        </w:tc>
      </w:tr>
      <w:tr>
        <w:tc>
          <w:tcPr>
            <w:tcW w:type="dxa" w:w="2880"/>
            <w:vAlign w:val="top"/>
          </w:tcPr>
          <w:p>
            <w:pPr>
              <w:spacing w:after="0"/>
            </w:pPr>
            <w:r/>
            <w:r>
              <w:rPr>
                <w:rFonts w:ascii="Noto Sans Bengali" w:hAnsi="Noto Sans Bengali" w:eastAsia="Noto Sans Bengali" w:cs="Noto Sans Bengali"/>
                <w:b w:val="0"/>
                <w:sz w:val="17"/>
              </w:rPr>
              <w:t>Order</w:t>
            </w:r>
          </w:p>
        </w:tc>
        <w:tc>
          <w:tcPr>
            <w:tcW w:type="dxa" w:w="6912"/>
            <w:vAlign w:val="top"/>
          </w:tcPr>
          <w:p>
            <w:pPr>
              <w:spacing w:after="0"/>
            </w:pPr>
            <w:r/>
            <w:r>
              <w:rPr>
                <w:rFonts w:ascii="Noto Sans Bengali" w:hAnsi="Noto Sans Bengali" w:eastAsia="Noto Sans Bengali" w:cs="Noto Sans Bengali"/>
                <w:b w:val="0"/>
                <w:sz w:val="17"/>
              </w:rPr>
              <w:t>Student token purchase summary.</w:t>
            </w:r>
          </w:p>
        </w:tc>
      </w:tr>
      <w:tr>
        <w:tc>
          <w:tcPr>
            <w:tcW w:type="dxa" w:w="2880"/>
            <w:vAlign w:val="top"/>
          </w:tcPr>
          <w:p>
            <w:pPr>
              <w:spacing w:after="0"/>
            </w:pPr>
            <w:r/>
            <w:r>
              <w:rPr>
                <w:rFonts w:ascii="Noto Sans Bengali" w:hAnsi="Noto Sans Bengali" w:eastAsia="Noto Sans Bengali" w:cs="Noto Sans Bengali"/>
                <w:b w:val="0"/>
                <w:sz w:val="17"/>
              </w:rPr>
              <w:t>MealToken</w:t>
            </w:r>
          </w:p>
        </w:tc>
        <w:tc>
          <w:tcPr>
            <w:tcW w:type="dxa" w:w="6912"/>
            <w:vAlign w:val="top"/>
          </w:tcPr>
          <w:p>
            <w:pPr>
              <w:spacing w:after="0"/>
            </w:pPr>
            <w:r/>
            <w:r>
              <w:rPr>
                <w:rFonts w:ascii="Noto Sans Bengali" w:hAnsi="Noto Sans Bengali" w:eastAsia="Noto Sans Bengali" w:cs="Noto Sans Bengali"/>
                <w:b w:val="0"/>
                <w:sz w:val="17"/>
              </w:rPr>
              <w:t>Individual OTP token and redemption status.</w:t>
            </w:r>
          </w:p>
        </w:tc>
      </w:tr>
      <w:tr>
        <w:tc>
          <w:tcPr>
            <w:tcW w:type="dxa" w:w="2880"/>
            <w:vAlign w:val="top"/>
          </w:tcPr>
          <w:p>
            <w:pPr>
              <w:spacing w:after="0"/>
            </w:pPr>
            <w:r/>
            <w:r>
              <w:rPr>
                <w:rFonts w:ascii="Noto Sans Bengali" w:hAnsi="Noto Sans Bengali" w:eastAsia="Noto Sans Bengali" w:cs="Noto Sans Bengali"/>
                <w:b w:val="0"/>
                <w:sz w:val="17"/>
              </w:rPr>
              <w:t>CashCollection</w:t>
            </w:r>
          </w:p>
        </w:tc>
        <w:tc>
          <w:tcPr>
            <w:tcW w:type="dxa" w:w="6912"/>
            <w:vAlign w:val="top"/>
          </w:tcPr>
          <w:p>
            <w:pPr>
              <w:spacing w:after="0"/>
            </w:pPr>
            <w:r/>
            <w:r>
              <w:rPr>
                <w:rFonts w:ascii="Noto Sans Bengali" w:hAnsi="Noto Sans Bengali" w:eastAsia="Noto Sans Bengali" w:cs="Noto Sans Bengali"/>
                <w:b w:val="0"/>
                <w:sz w:val="17"/>
              </w:rPr>
              <w:t>CashAdmin wallet top-up collection record.</w:t>
            </w:r>
          </w:p>
        </w:tc>
      </w:tr>
      <w:tr>
        <w:tc>
          <w:tcPr>
            <w:tcW w:type="dxa" w:w="2880"/>
            <w:vAlign w:val="top"/>
          </w:tcPr>
          <w:p>
            <w:pPr>
              <w:spacing w:after="0"/>
            </w:pPr>
            <w:r/>
            <w:r>
              <w:rPr>
                <w:rFonts w:ascii="Noto Sans Bengali" w:hAnsi="Noto Sans Bengali" w:eastAsia="Noto Sans Bengali" w:cs="Noto Sans Bengali"/>
                <w:b w:val="0"/>
                <w:sz w:val="17"/>
              </w:rPr>
              <w:t>CashSettlement</w:t>
            </w:r>
          </w:p>
        </w:tc>
        <w:tc>
          <w:tcPr>
            <w:tcW w:type="dxa" w:w="6912"/>
            <w:vAlign w:val="top"/>
          </w:tcPr>
          <w:p>
            <w:pPr>
              <w:spacing w:after="0"/>
            </w:pPr>
            <w:r/>
            <w:r>
              <w:rPr>
                <w:rFonts w:ascii="Noto Sans Bengali" w:hAnsi="Noto Sans Bengali" w:eastAsia="Noto Sans Bengali" w:cs="Noto Sans Bengali"/>
                <w:b w:val="0"/>
                <w:sz w:val="17"/>
              </w:rPr>
              <w:t>SuperAdmin received cash settlement record from CashAdmin.</w:t>
            </w:r>
          </w:p>
        </w:tc>
      </w:tr>
    </w:tbl>
    <w:p/>
    <w:p>
      <w:pPr>
        <w:pStyle w:val="Heading2"/>
        <w:spacing w:before="80" w:after="120"/>
      </w:pPr>
      <w:r>
        <w:rPr>
          <w:rFonts w:ascii="Noto Sans Bengali" w:hAnsi="Noto Sans Bengali" w:eastAsia="Noto Sans Bengali" w:cs="Noto Sans Bengali"/>
          <w:b/>
          <w:color w:val="1F2937"/>
          <w:sz w:val="26"/>
        </w:rPr>
        <w:t>12.2 Relationship Overview</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ApplicationUser (Identity User)</w:t>
            </w:r>
            <w:r>
              <w:br/>
            </w:r>
            <w:r>
              <w:rPr>
                <w:rFonts w:ascii="Consolas" w:hAnsi="Consolas" w:eastAsia="Consolas" w:cs="Consolas"/>
                <w:color w:val="111827"/>
                <w:sz w:val="15"/>
              </w:rPr>
              <w:t xml:space="preserve">  |-- Wallet (1:1 for Student)</w:t>
            </w:r>
            <w:r>
              <w:br/>
            </w:r>
            <w:r>
              <w:rPr>
                <w:rFonts w:ascii="Consolas" w:hAnsi="Consolas" w:eastAsia="Consolas" w:cs="Consolas"/>
                <w:color w:val="111827"/>
                <w:sz w:val="15"/>
              </w:rPr>
              <w:t xml:space="preserve">  |-- Orders (1:N)</w:t>
            </w:r>
            <w:r>
              <w:br/>
            </w:r>
            <w:r>
              <w:rPr>
                <w:rFonts w:ascii="Consolas" w:hAnsi="Consolas" w:eastAsia="Consolas" w:cs="Consolas"/>
                <w:color w:val="111827"/>
                <w:sz w:val="15"/>
              </w:rPr>
              <w:t xml:space="preserve">  |-- MealTokens (1:N)</w:t>
            </w:r>
            <w:r>
              <w:br/>
            </w:r>
            <w:r>
              <w:rPr>
                <w:rFonts w:ascii="Consolas" w:hAnsi="Consolas" w:eastAsia="Consolas" w:cs="Consolas"/>
                <w:color w:val="111827"/>
                <w:sz w:val="15"/>
              </w:rPr>
              <w:t xml:space="preserve">  |-- WalletTransactions through Wallet</w:t>
            </w:r>
            <w:r>
              <w:br/>
            </w:r>
            <w:r>
              <w:rPr>
                <w:rFonts w:ascii="Consolas" w:hAnsi="Consolas" w:eastAsia="Consolas" w:cs="Consolas"/>
                <w:color w:val="111827"/>
                <w:sz w:val="15"/>
              </w:rPr>
            </w:r>
            <w:r>
              <w:br/>
            </w:r>
            <w:r>
              <w:rPr>
                <w:rFonts w:ascii="Consolas" w:hAnsi="Consolas" w:eastAsia="Consolas" w:cs="Consolas"/>
                <w:color w:val="111827"/>
                <w:sz w:val="15"/>
              </w:rPr>
              <w:t>MealSession</w:t>
            </w:r>
            <w:r>
              <w:br/>
            </w:r>
            <w:r>
              <w:rPr>
                <w:rFonts w:ascii="Consolas" w:hAnsi="Consolas" w:eastAsia="Consolas" w:cs="Consolas"/>
                <w:color w:val="111827"/>
                <w:sz w:val="15"/>
              </w:rPr>
              <w:t xml:space="preserve">  |-- Orders (1:N)</w:t>
            </w:r>
            <w:r>
              <w:br/>
            </w:r>
            <w:r>
              <w:rPr>
                <w:rFonts w:ascii="Consolas" w:hAnsi="Consolas" w:eastAsia="Consolas" w:cs="Consolas"/>
                <w:color w:val="111827"/>
                <w:sz w:val="15"/>
              </w:rPr>
              <w:t xml:space="preserve">  |-- MealTokens (1:N)</w:t>
            </w:r>
            <w:r>
              <w:br/>
            </w:r>
            <w:r>
              <w:rPr>
                <w:rFonts w:ascii="Consolas" w:hAnsi="Consolas" w:eastAsia="Consolas" w:cs="Consolas"/>
                <w:color w:val="111827"/>
                <w:sz w:val="15"/>
              </w:rPr>
            </w:r>
            <w:r>
              <w:br/>
            </w:r>
            <w:r>
              <w:rPr>
                <w:rFonts w:ascii="Consolas" w:hAnsi="Consolas" w:eastAsia="Consolas" w:cs="Consolas"/>
                <w:color w:val="111827"/>
                <w:sz w:val="15"/>
              </w:rPr>
              <w:t>Order</w:t>
            </w:r>
            <w:r>
              <w:br/>
            </w:r>
            <w:r>
              <w:rPr>
                <w:rFonts w:ascii="Consolas" w:hAnsi="Consolas" w:eastAsia="Consolas" w:cs="Consolas"/>
                <w:color w:val="111827"/>
                <w:sz w:val="15"/>
              </w:rPr>
              <w:t xml:space="preserve">  |-- MealTokens (1:N)</w:t>
            </w:r>
            <w:r>
              <w:br/>
            </w:r>
            <w:r>
              <w:rPr>
                <w:rFonts w:ascii="Consolas" w:hAnsi="Consolas" w:eastAsia="Consolas" w:cs="Consolas"/>
                <w:color w:val="111827"/>
                <w:sz w:val="15"/>
              </w:rPr>
            </w:r>
            <w:r>
              <w:br/>
            </w:r>
            <w:r>
              <w:rPr>
                <w:rFonts w:ascii="Consolas" w:hAnsi="Consolas" w:eastAsia="Consolas" w:cs="Consolas"/>
                <w:color w:val="111827"/>
                <w:sz w:val="15"/>
              </w:rPr>
              <w:t>CashAdmin User</w:t>
            </w:r>
            <w:r>
              <w:br/>
            </w:r>
            <w:r>
              <w:rPr>
                <w:rFonts w:ascii="Consolas" w:hAnsi="Consolas" w:eastAsia="Consolas" w:cs="Consolas"/>
                <w:color w:val="111827"/>
                <w:sz w:val="15"/>
              </w:rPr>
              <w:t xml:space="preserve">  |-- CashCollections (1:N)</w:t>
            </w:r>
            <w:r>
              <w:br/>
            </w:r>
            <w:r>
              <w:rPr>
                <w:rFonts w:ascii="Consolas" w:hAnsi="Consolas" w:eastAsia="Consolas" w:cs="Consolas"/>
                <w:color w:val="111827"/>
                <w:sz w:val="15"/>
              </w:rPr>
              <w:t xml:space="preserve">  |-- CashSettlements (1:N)</w:t>
            </w:r>
          </w:p>
        </w:tc>
        <w:trPr>
          <w:tblHeader/>
        </w:trPr>
      </w:tr>
    </w:tbl>
    <w:p/>
    <w:p>
      <w:pPr>
        <w:pStyle w:val="Heading1"/>
        <w:spacing w:before="160" w:after="120"/>
      </w:pPr>
      <w:r>
        <w:rPr>
          <w:rFonts w:ascii="Noto Sans Bengali" w:hAnsi="Noto Sans Bengali" w:eastAsia="Noto Sans Bengali" w:cs="Noto Sans Bengali"/>
          <w:b/>
          <w:color w:val="1F4E79"/>
          <w:sz w:val="32"/>
        </w:rPr>
        <w:t>13. Entity Models</w:t>
      </w:r>
    </w:p>
    <w:p>
      <w:pPr>
        <w:pStyle w:val="Heading2"/>
        <w:spacing w:before="80" w:after="120"/>
      </w:pPr>
      <w:r>
        <w:rPr>
          <w:rFonts w:ascii="Noto Sans Bengali" w:hAnsi="Noto Sans Bengali" w:eastAsia="Noto Sans Bengali" w:cs="Noto Sans Bengali"/>
          <w:b/>
          <w:color w:val="1F2937"/>
          <w:sz w:val="26"/>
        </w:rPr>
        <w:t>13.1 ApplicationUser.cs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using Microsoft.AspNetCore.Identity;</w:t>
            </w:r>
            <w:r>
              <w:br/>
            </w:r>
            <w:r>
              <w:rPr>
                <w:rFonts w:ascii="Consolas" w:hAnsi="Consolas" w:eastAsia="Consolas" w:cs="Consolas"/>
                <w:color w:val="111827"/>
                <w:sz w:val="15"/>
              </w:rPr>
            </w:r>
            <w:r>
              <w:br/>
            </w:r>
            <w:r>
              <w:rPr>
                <w:rFonts w:ascii="Consolas" w:hAnsi="Consolas" w:eastAsia="Consolas" w:cs="Consolas"/>
                <w:color w:val="111827"/>
                <w:sz w:val="15"/>
              </w:rPr>
              <w:t>namespace HallDiningTokenSystem.Models;</w:t>
            </w:r>
            <w:r>
              <w:br/>
            </w:r>
            <w:r>
              <w:rPr>
                <w:rFonts w:ascii="Consolas" w:hAnsi="Consolas" w:eastAsia="Consolas" w:cs="Consolas"/>
                <w:color w:val="111827"/>
                <w:sz w:val="15"/>
              </w:rPr>
            </w:r>
            <w:r>
              <w:br/>
            </w:r>
            <w:r>
              <w:rPr>
                <w:rFonts w:ascii="Consolas" w:hAnsi="Consolas" w:eastAsia="Consolas" w:cs="Consolas"/>
                <w:color w:val="111827"/>
                <w:sz w:val="15"/>
              </w:rPr>
              <w:t>public class ApplicationUser : IdentityUser</w:t>
            </w:r>
            <w:r>
              <w:br/>
            </w:r>
            <w:r>
              <w:rPr>
                <w:rFonts w:ascii="Consolas" w:hAnsi="Consolas" w:eastAsia="Consolas" w:cs="Consolas"/>
                <w:color w:val="111827"/>
                <w:sz w:val="15"/>
              </w:rPr>
              <w:t>{</w:t>
            </w:r>
            <w:r>
              <w:br/>
            </w:r>
            <w:r>
              <w:rPr>
                <w:rFonts w:ascii="Consolas" w:hAnsi="Consolas" w:eastAsia="Consolas" w:cs="Consolas"/>
                <w:color w:val="111827"/>
                <w:sz w:val="15"/>
              </w:rPr>
              <w:t xml:space="preserve">    public string FullName { get; set; } = string.Empty;</w:t>
            </w:r>
            <w:r>
              <w:br/>
            </w:r>
            <w:r>
              <w:rPr>
                <w:rFonts w:ascii="Consolas" w:hAnsi="Consolas" w:eastAsia="Consolas" w:cs="Consolas"/>
                <w:color w:val="111827"/>
                <w:sz w:val="15"/>
              </w:rPr>
              <w:t xml:space="preserve">    public string? StudentId { get; set; }</w:t>
            </w:r>
            <w:r>
              <w:br/>
            </w:r>
            <w:r>
              <w:rPr>
                <w:rFonts w:ascii="Consolas" w:hAnsi="Consolas" w:eastAsia="Consolas" w:cs="Consolas"/>
                <w:color w:val="111827"/>
                <w:sz w:val="15"/>
              </w:rPr>
              <w:t xml:space="preserve">    public string? Department { get; set; }</w:t>
            </w:r>
            <w:r>
              <w:br/>
            </w:r>
            <w:r>
              <w:rPr>
                <w:rFonts w:ascii="Consolas" w:hAnsi="Consolas" w:eastAsia="Consolas" w:cs="Consolas"/>
                <w:color w:val="111827"/>
                <w:sz w:val="15"/>
              </w:rPr>
              <w:t xml:space="preserve">    public string? Batch { get; set; }</w:t>
            </w:r>
            <w:r>
              <w:br/>
            </w:r>
            <w:r>
              <w:rPr>
                <w:rFonts w:ascii="Consolas" w:hAnsi="Consolas" w:eastAsia="Consolas" w:cs="Consolas"/>
                <w:color w:val="111827"/>
                <w:sz w:val="15"/>
              </w:rPr>
              <w:t>}</w:t>
            </w:r>
          </w:p>
        </w:tc>
        <w:trPr>
          <w:tblHeader/>
        </w:trPr>
      </w:tr>
    </w:tbl>
    <w:p/>
    <w:p>
      <w:pPr>
        <w:pStyle w:val="Heading2"/>
        <w:spacing w:before="80" w:after="120"/>
      </w:pPr>
      <w:r>
        <w:rPr>
          <w:rFonts w:ascii="Noto Sans Bengali" w:hAnsi="Noto Sans Bengali" w:eastAsia="Noto Sans Bengali" w:cs="Noto Sans Bengali"/>
          <w:b/>
          <w:color w:val="1F2937"/>
          <w:sz w:val="26"/>
        </w:rPr>
        <w:t>13.2 MealSession.cs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namespace HallDiningTokenSystem.Models;</w:t>
            </w:r>
            <w:r>
              <w:br/>
            </w:r>
            <w:r>
              <w:rPr>
                <w:rFonts w:ascii="Consolas" w:hAnsi="Consolas" w:eastAsia="Consolas" w:cs="Consolas"/>
                <w:color w:val="111827"/>
                <w:sz w:val="15"/>
              </w:rPr>
            </w:r>
            <w:r>
              <w:br/>
            </w:r>
            <w:r>
              <w:rPr>
                <w:rFonts w:ascii="Consolas" w:hAnsi="Consolas" w:eastAsia="Consolas" w:cs="Consolas"/>
                <w:color w:val="111827"/>
                <w:sz w:val="15"/>
              </w:rPr>
              <w:t>public class MealSession</w:t>
            </w:r>
            <w:r>
              <w:br/>
            </w:r>
            <w:r>
              <w:rPr>
                <w:rFonts w:ascii="Consolas" w:hAnsi="Consolas" w:eastAsia="Consolas" w:cs="Consolas"/>
                <w:color w:val="111827"/>
                <w:sz w:val="15"/>
              </w:rPr>
              <w:t>{</w:t>
            </w:r>
            <w:r>
              <w:br/>
            </w:r>
            <w:r>
              <w:rPr>
                <w:rFonts w:ascii="Consolas" w:hAnsi="Consolas" w:eastAsia="Consolas" w:cs="Consolas"/>
                <w:color w:val="111827"/>
                <w:sz w:val="15"/>
              </w:rPr>
              <w:t xml:space="preserve">    public int Id { get; set; }</w:t>
            </w:r>
            <w:r>
              <w:br/>
            </w:r>
            <w:r>
              <w:rPr>
                <w:rFonts w:ascii="Consolas" w:hAnsi="Consolas" w:eastAsia="Consolas" w:cs="Consolas"/>
                <w:color w:val="111827"/>
                <w:sz w:val="15"/>
              </w:rPr>
              <w:t xml:space="preserve">    public string MealName { get; set; } = string.Empty;</w:t>
            </w:r>
            <w:r>
              <w:br/>
            </w:r>
            <w:r>
              <w:rPr>
                <w:rFonts w:ascii="Consolas" w:hAnsi="Consolas" w:eastAsia="Consolas" w:cs="Consolas"/>
                <w:color w:val="111827"/>
                <w:sz w:val="15"/>
              </w:rPr>
              <w:t xml:space="preserve">    public string MealType { get; set; } = string.Empty;</w:t>
            </w:r>
            <w:r>
              <w:br/>
            </w:r>
            <w:r>
              <w:rPr>
                <w:rFonts w:ascii="Consolas" w:hAnsi="Consolas" w:eastAsia="Consolas" w:cs="Consolas"/>
                <w:color w:val="111827"/>
                <w:sz w:val="15"/>
              </w:rPr>
              <w:t xml:space="preserve">    public DateTime MealDate { get; set; }</w:t>
            </w:r>
            <w:r>
              <w:br/>
            </w:r>
            <w:r>
              <w:rPr>
                <w:rFonts w:ascii="Consolas" w:hAnsi="Consolas" w:eastAsia="Consolas" w:cs="Consolas"/>
                <w:color w:val="111827"/>
                <w:sz w:val="15"/>
              </w:rPr>
              <w:t xml:space="preserve">    public decimal Price { get; set; }</w:t>
            </w:r>
            <w:r>
              <w:br/>
            </w:r>
            <w:r>
              <w:rPr>
                <w:rFonts w:ascii="Consolas" w:hAnsi="Consolas" w:eastAsia="Consolas" w:cs="Consolas"/>
                <w:color w:val="111827"/>
                <w:sz w:val="15"/>
              </w:rPr>
              <w:t xml:space="preserve">    public int Capacity { get; set; }</w:t>
            </w:r>
            <w:r>
              <w:br/>
            </w:r>
            <w:r>
              <w:rPr>
                <w:rFonts w:ascii="Consolas" w:hAnsi="Consolas" w:eastAsia="Consolas" w:cs="Consolas"/>
                <w:color w:val="111827"/>
                <w:sz w:val="15"/>
              </w:rPr>
              <w:t xml:space="preserve">    public int SoldCount { get; set; }</w:t>
            </w:r>
            <w:r>
              <w:br/>
            </w:r>
            <w:r>
              <w:rPr>
                <w:rFonts w:ascii="Consolas" w:hAnsi="Consolas" w:eastAsia="Consolas" w:cs="Consolas"/>
                <w:color w:val="111827"/>
                <w:sz w:val="15"/>
              </w:rPr>
              <w:t xml:space="preserve">    public DateTime SaleEndTime { get; set; }</w:t>
            </w:r>
            <w:r>
              <w:br/>
            </w:r>
            <w:r>
              <w:rPr>
                <w:rFonts w:ascii="Consolas" w:hAnsi="Consolas" w:eastAsia="Consolas" w:cs="Consolas"/>
                <w:color w:val="111827"/>
                <w:sz w:val="15"/>
              </w:rPr>
              <w:t xml:space="preserve">    public DateTime CreatedAt { get; set; } = DateTime.Now;</w:t>
            </w:r>
            <w:r>
              <w:br/>
            </w:r>
            <w:r>
              <w:rPr>
                <w:rFonts w:ascii="Consolas" w:hAnsi="Consolas" w:eastAsia="Consolas" w:cs="Consolas"/>
                <w:color w:val="111827"/>
                <w:sz w:val="15"/>
              </w:rPr>
              <w:t>}</w:t>
            </w:r>
          </w:p>
        </w:tc>
        <w:trPr>
          <w:tblHeader/>
        </w:trPr>
      </w:tr>
    </w:tbl>
    <w:p/>
    <w:p>
      <w:pPr>
        <w:pStyle w:val="Heading2"/>
        <w:spacing w:before="80" w:after="120"/>
      </w:pPr>
      <w:r>
        <w:rPr>
          <w:rFonts w:ascii="Noto Sans Bengali" w:hAnsi="Noto Sans Bengali" w:eastAsia="Noto Sans Bengali" w:cs="Noto Sans Bengali"/>
          <w:b/>
          <w:color w:val="1F2937"/>
          <w:sz w:val="26"/>
        </w:rPr>
        <w:t>13.3 Wallet.cs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namespace HallDiningTokenSystem.Models;</w:t>
            </w:r>
            <w:r>
              <w:br/>
            </w:r>
            <w:r>
              <w:rPr>
                <w:rFonts w:ascii="Consolas" w:hAnsi="Consolas" w:eastAsia="Consolas" w:cs="Consolas"/>
                <w:color w:val="111827"/>
                <w:sz w:val="15"/>
              </w:rPr>
            </w:r>
            <w:r>
              <w:br/>
            </w:r>
            <w:r>
              <w:rPr>
                <w:rFonts w:ascii="Consolas" w:hAnsi="Consolas" w:eastAsia="Consolas" w:cs="Consolas"/>
                <w:color w:val="111827"/>
                <w:sz w:val="15"/>
              </w:rPr>
              <w:t>public class Wallet</w:t>
            </w:r>
            <w:r>
              <w:br/>
            </w:r>
            <w:r>
              <w:rPr>
                <w:rFonts w:ascii="Consolas" w:hAnsi="Consolas" w:eastAsia="Consolas" w:cs="Consolas"/>
                <w:color w:val="111827"/>
                <w:sz w:val="15"/>
              </w:rPr>
              <w:t>{</w:t>
            </w:r>
            <w:r>
              <w:br/>
            </w:r>
            <w:r>
              <w:rPr>
                <w:rFonts w:ascii="Consolas" w:hAnsi="Consolas" w:eastAsia="Consolas" w:cs="Consolas"/>
                <w:color w:val="111827"/>
                <w:sz w:val="15"/>
              </w:rPr>
              <w:t xml:space="preserve">    public int Id { get; set; }</w:t>
            </w:r>
            <w:r>
              <w:br/>
            </w:r>
            <w:r>
              <w:rPr>
                <w:rFonts w:ascii="Consolas" w:hAnsi="Consolas" w:eastAsia="Consolas" w:cs="Consolas"/>
                <w:color w:val="111827"/>
                <w:sz w:val="15"/>
              </w:rPr>
              <w:t xml:space="preserve">    public string UserId { get; set; } = string.Empty;</w:t>
            </w:r>
            <w:r>
              <w:br/>
            </w:r>
            <w:r>
              <w:rPr>
                <w:rFonts w:ascii="Consolas" w:hAnsi="Consolas" w:eastAsia="Consolas" w:cs="Consolas"/>
                <w:color w:val="111827"/>
                <w:sz w:val="15"/>
              </w:rPr>
              <w:t xml:space="preserve">    public ApplicationUser? User { get; set; }</w:t>
            </w:r>
            <w:r>
              <w:br/>
            </w:r>
            <w:r>
              <w:rPr>
                <w:rFonts w:ascii="Consolas" w:hAnsi="Consolas" w:eastAsia="Consolas" w:cs="Consolas"/>
                <w:color w:val="111827"/>
                <w:sz w:val="15"/>
              </w:rPr>
              <w:t xml:space="preserve">    public decimal Balance { get; set; }</w:t>
            </w:r>
            <w:r>
              <w:br/>
            </w:r>
            <w:r>
              <w:rPr>
                <w:rFonts w:ascii="Consolas" w:hAnsi="Consolas" w:eastAsia="Consolas" w:cs="Consolas"/>
                <w:color w:val="111827"/>
                <w:sz w:val="15"/>
              </w:rPr>
              <w:t>}</w:t>
            </w:r>
          </w:p>
        </w:tc>
        <w:trPr>
          <w:tblHeader/>
        </w:trPr>
      </w:tr>
    </w:tbl>
    <w:p/>
    <w:p>
      <w:pPr>
        <w:pStyle w:val="Heading2"/>
        <w:spacing w:before="80" w:after="120"/>
      </w:pPr>
      <w:r>
        <w:rPr>
          <w:rFonts w:ascii="Noto Sans Bengali" w:hAnsi="Noto Sans Bengali" w:eastAsia="Noto Sans Bengali" w:cs="Noto Sans Bengali"/>
          <w:b/>
          <w:color w:val="1F2937"/>
          <w:sz w:val="26"/>
        </w:rPr>
        <w:t>13.4 WalletTransaction.cs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namespace HallDiningTokenSystem.Models;</w:t>
            </w:r>
            <w:r>
              <w:br/>
            </w:r>
            <w:r>
              <w:rPr>
                <w:rFonts w:ascii="Consolas" w:hAnsi="Consolas" w:eastAsia="Consolas" w:cs="Consolas"/>
                <w:color w:val="111827"/>
                <w:sz w:val="15"/>
              </w:rPr>
            </w:r>
            <w:r>
              <w:br/>
            </w:r>
            <w:r>
              <w:rPr>
                <w:rFonts w:ascii="Consolas" w:hAnsi="Consolas" w:eastAsia="Consolas" w:cs="Consolas"/>
                <w:color w:val="111827"/>
                <w:sz w:val="15"/>
              </w:rPr>
              <w:t>public class WalletTransaction</w:t>
            </w:r>
            <w:r>
              <w:br/>
            </w:r>
            <w:r>
              <w:rPr>
                <w:rFonts w:ascii="Consolas" w:hAnsi="Consolas" w:eastAsia="Consolas" w:cs="Consolas"/>
                <w:color w:val="111827"/>
                <w:sz w:val="15"/>
              </w:rPr>
              <w:t>{</w:t>
            </w:r>
            <w:r>
              <w:br/>
            </w:r>
            <w:r>
              <w:rPr>
                <w:rFonts w:ascii="Consolas" w:hAnsi="Consolas" w:eastAsia="Consolas" w:cs="Consolas"/>
                <w:color w:val="111827"/>
                <w:sz w:val="15"/>
              </w:rPr>
              <w:t xml:space="preserve">    public int Id { get; set; }</w:t>
            </w:r>
            <w:r>
              <w:br/>
            </w:r>
            <w:r>
              <w:rPr>
                <w:rFonts w:ascii="Consolas" w:hAnsi="Consolas" w:eastAsia="Consolas" w:cs="Consolas"/>
                <w:color w:val="111827"/>
                <w:sz w:val="15"/>
              </w:rPr>
              <w:t xml:space="preserve">    public int WalletId { get; set; }</w:t>
            </w:r>
            <w:r>
              <w:br/>
            </w:r>
            <w:r>
              <w:rPr>
                <w:rFonts w:ascii="Consolas" w:hAnsi="Consolas" w:eastAsia="Consolas" w:cs="Consolas"/>
                <w:color w:val="111827"/>
                <w:sz w:val="15"/>
              </w:rPr>
              <w:t xml:space="preserve">    public Wallet? Wallet { get; set; }</w:t>
            </w:r>
            <w:r>
              <w:br/>
            </w:r>
            <w:r>
              <w:rPr>
                <w:rFonts w:ascii="Consolas" w:hAnsi="Consolas" w:eastAsia="Consolas" w:cs="Consolas"/>
                <w:color w:val="111827"/>
                <w:sz w:val="15"/>
              </w:rPr>
              <w:t xml:space="preserve">    public decimal Amount { get; set; } // positive for top-up, negative for purchase</w:t>
            </w:r>
            <w:r>
              <w:br/>
            </w:r>
            <w:r>
              <w:rPr>
                <w:rFonts w:ascii="Consolas" w:hAnsi="Consolas" w:eastAsia="Consolas" w:cs="Consolas"/>
                <w:color w:val="111827"/>
                <w:sz w:val="15"/>
              </w:rPr>
              <w:t xml:space="preserve">    public string Type { get; set; } = string.Empty; // TopUp, MealPurchase</w:t>
            </w:r>
            <w:r>
              <w:br/>
            </w:r>
            <w:r>
              <w:rPr>
                <w:rFonts w:ascii="Consolas" w:hAnsi="Consolas" w:eastAsia="Consolas" w:cs="Consolas"/>
                <w:color w:val="111827"/>
                <w:sz w:val="15"/>
              </w:rPr>
              <w:t xml:space="preserve">    public string? CreatedByUserId { get; set; }</w:t>
            </w:r>
            <w:r>
              <w:br/>
            </w:r>
            <w:r>
              <w:rPr>
                <w:rFonts w:ascii="Consolas" w:hAnsi="Consolas" w:eastAsia="Consolas" w:cs="Consolas"/>
                <w:color w:val="111827"/>
                <w:sz w:val="15"/>
              </w:rPr>
              <w:t xml:space="preserve">    public string? Note { get; set; }</w:t>
            </w:r>
            <w:r>
              <w:br/>
            </w:r>
            <w:r>
              <w:rPr>
                <w:rFonts w:ascii="Consolas" w:hAnsi="Consolas" w:eastAsia="Consolas" w:cs="Consolas"/>
                <w:color w:val="111827"/>
                <w:sz w:val="15"/>
              </w:rPr>
              <w:t xml:space="preserve">    public DateTime CreatedAt { get; set; } = DateTime.Now;</w:t>
            </w:r>
            <w:r>
              <w:br/>
            </w:r>
            <w:r>
              <w:rPr>
                <w:rFonts w:ascii="Consolas" w:hAnsi="Consolas" w:eastAsia="Consolas" w:cs="Consolas"/>
                <w:color w:val="111827"/>
                <w:sz w:val="15"/>
              </w:rPr>
              <w:t>}</w:t>
            </w:r>
          </w:p>
        </w:tc>
        <w:trPr>
          <w:tblHeader/>
        </w:trPr>
      </w:tr>
    </w:tbl>
    <w:p/>
    <w:p>
      <w:pPr>
        <w:pStyle w:val="Heading2"/>
        <w:spacing w:before="80" w:after="120"/>
      </w:pPr>
      <w:r>
        <w:rPr>
          <w:rFonts w:ascii="Noto Sans Bengali" w:hAnsi="Noto Sans Bengali" w:eastAsia="Noto Sans Bengali" w:cs="Noto Sans Bengali"/>
          <w:b/>
          <w:color w:val="1F2937"/>
          <w:sz w:val="26"/>
        </w:rPr>
        <w:t>13.5 Order.cs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namespace HallDiningTokenSystem.Models;</w:t>
            </w:r>
            <w:r>
              <w:br/>
            </w:r>
            <w:r>
              <w:rPr>
                <w:rFonts w:ascii="Consolas" w:hAnsi="Consolas" w:eastAsia="Consolas" w:cs="Consolas"/>
                <w:color w:val="111827"/>
                <w:sz w:val="15"/>
              </w:rPr>
            </w:r>
            <w:r>
              <w:br/>
            </w:r>
            <w:r>
              <w:rPr>
                <w:rFonts w:ascii="Consolas" w:hAnsi="Consolas" w:eastAsia="Consolas" w:cs="Consolas"/>
                <w:color w:val="111827"/>
                <w:sz w:val="15"/>
              </w:rPr>
              <w:t>public class Order</w:t>
            </w:r>
            <w:r>
              <w:br/>
            </w:r>
            <w:r>
              <w:rPr>
                <w:rFonts w:ascii="Consolas" w:hAnsi="Consolas" w:eastAsia="Consolas" w:cs="Consolas"/>
                <w:color w:val="111827"/>
                <w:sz w:val="15"/>
              </w:rPr>
              <w:t>{</w:t>
            </w:r>
            <w:r>
              <w:br/>
            </w:r>
            <w:r>
              <w:rPr>
                <w:rFonts w:ascii="Consolas" w:hAnsi="Consolas" w:eastAsia="Consolas" w:cs="Consolas"/>
                <w:color w:val="111827"/>
                <w:sz w:val="15"/>
              </w:rPr>
              <w:t xml:space="preserve">    public int Id { get; set; }</w:t>
            </w:r>
            <w:r>
              <w:br/>
            </w:r>
            <w:r>
              <w:rPr>
                <w:rFonts w:ascii="Consolas" w:hAnsi="Consolas" w:eastAsia="Consolas" w:cs="Consolas"/>
                <w:color w:val="111827"/>
                <w:sz w:val="15"/>
              </w:rPr>
              <w:t xml:space="preserve">    public string UserId { get; set; } = string.Empty;</w:t>
            </w:r>
            <w:r>
              <w:br/>
            </w:r>
            <w:r>
              <w:rPr>
                <w:rFonts w:ascii="Consolas" w:hAnsi="Consolas" w:eastAsia="Consolas" w:cs="Consolas"/>
                <w:color w:val="111827"/>
                <w:sz w:val="15"/>
              </w:rPr>
              <w:t xml:space="preserve">    public ApplicationUser? User { get; set; }</w:t>
            </w:r>
            <w:r>
              <w:br/>
            </w:r>
            <w:r>
              <w:rPr>
                <w:rFonts w:ascii="Consolas" w:hAnsi="Consolas" w:eastAsia="Consolas" w:cs="Consolas"/>
                <w:color w:val="111827"/>
                <w:sz w:val="15"/>
              </w:rPr>
              <w:t xml:space="preserve">    public int MealSessionId { get; set; }</w:t>
            </w:r>
            <w:r>
              <w:br/>
            </w:r>
            <w:r>
              <w:rPr>
                <w:rFonts w:ascii="Consolas" w:hAnsi="Consolas" w:eastAsia="Consolas" w:cs="Consolas"/>
                <w:color w:val="111827"/>
                <w:sz w:val="15"/>
              </w:rPr>
              <w:t xml:space="preserve">    public MealSession? MealSession { get; set; }</w:t>
            </w:r>
            <w:r>
              <w:br/>
            </w:r>
            <w:r>
              <w:rPr>
                <w:rFonts w:ascii="Consolas" w:hAnsi="Consolas" w:eastAsia="Consolas" w:cs="Consolas"/>
                <w:color w:val="111827"/>
                <w:sz w:val="15"/>
              </w:rPr>
              <w:t xml:space="preserve">    public int Quantity { get; set; }</w:t>
            </w:r>
            <w:r>
              <w:br/>
            </w:r>
            <w:r>
              <w:rPr>
                <w:rFonts w:ascii="Consolas" w:hAnsi="Consolas" w:eastAsia="Consolas" w:cs="Consolas"/>
                <w:color w:val="111827"/>
                <w:sz w:val="15"/>
              </w:rPr>
              <w:t xml:space="preserve">    public decimal TotalAmount { get; set; }</w:t>
            </w:r>
            <w:r>
              <w:br/>
            </w:r>
            <w:r>
              <w:rPr>
                <w:rFonts w:ascii="Consolas" w:hAnsi="Consolas" w:eastAsia="Consolas" w:cs="Consolas"/>
                <w:color w:val="111827"/>
                <w:sz w:val="15"/>
              </w:rPr>
              <w:t xml:space="preserve">    public DateTime CreatedAt { get; set; } = DateTime.Now;</w:t>
            </w:r>
            <w:r>
              <w:br/>
            </w:r>
            <w:r>
              <w:rPr>
                <w:rFonts w:ascii="Consolas" w:hAnsi="Consolas" w:eastAsia="Consolas" w:cs="Consolas"/>
                <w:color w:val="111827"/>
                <w:sz w:val="15"/>
              </w:rPr>
              <w:t>}</w:t>
            </w:r>
          </w:p>
        </w:tc>
        <w:trPr>
          <w:tblHeader/>
        </w:trPr>
      </w:tr>
    </w:tbl>
    <w:p/>
    <w:p>
      <w:pPr>
        <w:pStyle w:val="Heading2"/>
        <w:spacing w:before="80" w:after="120"/>
      </w:pPr>
      <w:r>
        <w:rPr>
          <w:rFonts w:ascii="Noto Sans Bengali" w:hAnsi="Noto Sans Bengali" w:eastAsia="Noto Sans Bengali" w:cs="Noto Sans Bengali"/>
          <w:b/>
          <w:color w:val="1F2937"/>
          <w:sz w:val="26"/>
        </w:rPr>
        <w:t>13.6 MealToken.cs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namespace HallDiningTokenSystem.Models;</w:t>
            </w:r>
            <w:r>
              <w:br/>
            </w:r>
            <w:r>
              <w:rPr>
                <w:rFonts w:ascii="Consolas" w:hAnsi="Consolas" w:eastAsia="Consolas" w:cs="Consolas"/>
                <w:color w:val="111827"/>
                <w:sz w:val="15"/>
              </w:rPr>
            </w:r>
            <w:r>
              <w:br/>
            </w:r>
            <w:r>
              <w:rPr>
                <w:rFonts w:ascii="Consolas" w:hAnsi="Consolas" w:eastAsia="Consolas" w:cs="Consolas"/>
                <w:color w:val="111827"/>
                <w:sz w:val="15"/>
              </w:rPr>
              <w:t>public class MealToken</w:t>
            </w:r>
            <w:r>
              <w:br/>
            </w:r>
            <w:r>
              <w:rPr>
                <w:rFonts w:ascii="Consolas" w:hAnsi="Consolas" w:eastAsia="Consolas" w:cs="Consolas"/>
                <w:color w:val="111827"/>
                <w:sz w:val="15"/>
              </w:rPr>
              <w:t>{</w:t>
            </w:r>
            <w:r>
              <w:br/>
            </w:r>
            <w:r>
              <w:rPr>
                <w:rFonts w:ascii="Consolas" w:hAnsi="Consolas" w:eastAsia="Consolas" w:cs="Consolas"/>
                <w:color w:val="111827"/>
                <w:sz w:val="15"/>
              </w:rPr>
              <w:t xml:space="preserve">    public int Id { get; set; }</w:t>
            </w:r>
            <w:r>
              <w:br/>
            </w:r>
            <w:r>
              <w:rPr>
                <w:rFonts w:ascii="Consolas" w:hAnsi="Consolas" w:eastAsia="Consolas" w:cs="Consolas"/>
                <w:color w:val="111827"/>
                <w:sz w:val="15"/>
              </w:rPr>
              <w:t xml:space="preserve">    public int OrderId { get; set; }</w:t>
            </w:r>
            <w:r>
              <w:br/>
            </w:r>
            <w:r>
              <w:rPr>
                <w:rFonts w:ascii="Consolas" w:hAnsi="Consolas" w:eastAsia="Consolas" w:cs="Consolas"/>
                <w:color w:val="111827"/>
                <w:sz w:val="15"/>
              </w:rPr>
              <w:t xml:space="preserve">    public Order? Order { get; set; }</w:t>
            </w:r>
            <w:r>
              <w:br/>
            </w:r>
            <w:r>
              <w:rPr>
                <w:rFonts w:ascii="Consolas" w:hAnsi="Consolas" w:eastAsia="Consolas" w:cs="Consolas"/>
                <w:color w:val="111827"/>
                <w:sz w:val="15"/>
              </w:rPr>
              <w:t xml:space="preserve">    public int MealSessionId { get; set; }</w:t>
            </w:r>
            <w:r>
              <w:br/>
            </w:r>
            <w:r>
              <w:rPr>
                <w:rFonts w:ascii="Consolas" w:hAnsi="Consolas" w:eastAsia="Consolas" w:cs="Consolas"/>
                <w:color w:val="111827"/>
                <w:sz w:val="15"/>
              </w:rPr>
              <w:t xml:space="preserve">    public MealSession? MealSession { get; set; }</w:t>
            </w:r>
            <w:r>
              <w:br/>
            </w:r>
            <w:r>
              <w:rPr>
                <w:rFonts w:ascii="Consolas" w:hAnsi="Consolas" w:eastAsia="Consolas" w:cs="Consolas"/>
                <w:color w:val="111827"/>
                <w:sz w:val="15"/>
              </w:rPr>
              <w:t xml:space="preserve">    public string UserId { get; set; } = string.Empty;</w:t>
            </w:r>
            <w:r>
              <w:br/>
            </w:r>
            <w:r>
              <w:rPr>
                <w:rFonts w:ascii="Consolas" w:hAnsi="Consolas" w:eastAsia="Consolas" w:cs="Consolas"/>
                <w:color w:val="111827"/>
                <w:sz w:val="15"/>
              </w:rPr>
              <w:t xml:space="preserve">    public ApplicationUser? User { get; set; }</w:t>
            </w:r>
            <w:r>
              <w:br/>
            </w:r>
            <w:r>
              <w:rPr>
                <w:rFonts w:ascii="Consolas" w:hAnsi="Consolas" w:eastAsia="Consolas" w:cs="Consolas"/>
                <w:color w:val="111827"/>
                <w:sz w:val="15"/>
              </w:rPr>
              <w:t xml:space="preserve">    public string OtpCode { get; set; } = string.Empty;</w:t>
            </w:r>
            <w:r>
              <w:br/>
            </w:r>
            <w:r>
              <w:rPr>
                <w:rFonts w:ascii="Consolas" w:hAnsi="Consolas" w:eastAsia="Consolas" w:cs="Consolas"/>
                <w:color w:val="111827"/>
                <w:sz w:val="15"/>
              </w:rPr>
              <w:t xml:space="preserve">    public string Status { get; set; } = "Active"; // Active, Redeemed</w:t>
            </w:r>
            <w:r>
              <w:br/>
            </w:r>
            <w:r>
              <w:rPr>
                <w:rFonts w:ascii="Consolas" w:hAnsi="Consolas" w:eastAsia="Consolas" w:cs="Consolas"/>
                <w:color w:val="111827"/>
                <w:sz w:val="15"/>
              </w:rPr>
              <w:t xml:space="preserve">    public string? RedeemedByUserId { get; set; }</w:t>
            </w:r>
            <w:r>
              <w:br/>
            </w:r>
            <w:r>
              <w:rPr>
                <w:rFonts w:ascii="Consolas" w:hAnsi="Consolas" w:eastAsia="Consolas" w:cs="Consolas"/>
                <w:color w:val="111827"/>
                <w:sz w:val="15"/>
              </w:rPr>
              <w:t xml:space="preserve">    public DateTime? RedeemedAt { get; set; }</w:t>
            </w:r>
            <w:r>
              <w:br/>
            </w:r>
            <w:r>
              <w:rPr>
                <w:rFonts w:ascii="Consolas" w:hAnsi="Consolas" w:eastAsia="Consolas" w:cs="Consolas"/>
                <w:color w:val="111827"/>
                <w:sz w:val="15"/>
              </w:rPr>
              <w:t xml:space="preserve">    public DateTime CreatedAt { get; set; } = DateTime.Now;</w:t>
            </w:r>
            <w:r>
              <w:br/>
            </w:r>
            <w:r>
              <w:rPr>
                <w:rFonts w:ascii="Consolas" w:hAnsi="Consolas" w:eastAsia="Consolas" w:cs="Consolas"/>
                <w:color w:val="111827"/>
                <w:sz w:val="15"/>
              </w:rPr>
              <w:t>}</w:t>
            </w:r>
          </w:p>
        </w:tc>
        <w:trPr>
          <w:tblHeader/>
        </w:trPr>
      </w:tr>
    </w:tbl>
    <w:p/>
    <w:p>
      <w:pPr>
        <w:pStyle w:val="Heading2"/>
        <w:spacing w:before="80" w:after="120"/>
      </w:pPr>
      <w:r>
        <w:rPr>
          <w:rFonts w:ascii="Noto Sans Bengali" w:hAnsi="Noto Sans Bengali" w:eastAsia="Noto Sans Bengali" w:cs="Noto Sans Bengali"/>
          <w:b/>
          <w:color w:val="1F2937"/>
          <w:sz w:val="26"/>
        </w:rPr>
        <w:t>13.7 CashCollection.cs - Updated</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namespace HallDiningTokenSystem.Models;</w:t>
            </w:r>
            <w:r>
              <w:br/>
            </w:r>
            <w:r>
              <w:rPr>
                <w:rFonts w:ascii="Consolas" w:hAnsi="Consolas" w:eastAsia="Consolas" w:cs="Consolas"/>
                <w:color w:val="111827"/>
                <w:sz w:val="15"/>
              </w:rPr>
            </w:r>
            <w:r>
              <w:br/>
            </w:r>
            <w:r>
              <w:rPr>
                <w:rFonts w:ascii="Consolas" w:hAnsi="Consolas" w:eastAsia="Consolas" w:cs="Consolas"/>
                <w:color w:val="111827"/>
                <w:sz w:val="15"/>
              </w:rPr>
              <w:t>public class CashCollection</w:t>
            </w:r>
            <w:r>
              <w:br/>
            </w:r>
            <w:r>
              <w:rPr>
                <w:rFonts w:ascii="Consolas" w:hAnsi="Consolas" w:eastAsia="Consolas" w:cs="Consolas"/>
                <w:color w:val="111827"/>
                <w:sz w:val="15"/>
              </w:rPr>
              <w:t>{</w:t>
            </w:r>
            <w:r>
              <w:br/>
            </w:r>
            <w:r>
              <w:rPr>
                <w:rFonts w:ascii="Consolas" w:hAnsi="Consolas" w:eastAsia="Consolas" w:cs="Consolas"/>
                <w:color w:val="111827"/>
                <w:sz w:val="15"/>
              </w:rPr>
              <w:t xml:space="preserve">    public int Id { get; set; }</w:t>
            </w:r>
            <w:r>
              <w:br/>
            </w:r>
            <w:r>
              <w:rPr>
                <w:rFonts w:ascii="Consolas" w:hAnsi="Consolas" w:eastAsia="Consolas" w:cs="Consolas"/>
                <w:color w:val="111827"/>
                <w:sz w:val="15"/>
              </w:rPr>
            </w:r>
            <w:r>
              <w:br/>
            </w:r>
            <w:r>
              <w:rPr>
                <w:rFonts w:ascii="Consolas" w:hAnsi="Consolas" w:eastAsia="Consolas" w:cs="Consolas"/>
                <w:color w:val="111827"/>
                <w:sz w:val="15"/>
              </w:rPr>
              <w:t xml:space="preserve">    public string CashAdminId { get; set; } = string.Empty;</w:t>
            </w:r>
            <w:r>
              <w:br/>
            </w:r>
            <w:r>
              <w:rPr>
                <w:rFonts w:ascii="Consolas" w:hAnsi="Consolas" w:eastAsia="Consolas" w:cs="Consolas"/>
                <w:color w:val="111827"/>
                <w:sz w:val="15"/>
              </w:rPr>
              <w:t xml:space="preserve">    public ApplicationUser? CashAdmin { get; set; }</w:t>
            </w:r>
            <w:r>
              <w:br/>
            </w:r>
            <w:r>
              <w:rPr>
                <w:rFonts w:ascii="Consolas" w:hAnsi="Consolas" w:eastAsia="Consolas" w:cs="Consolas"/>
                <w:color w:val="111827"/>
                <w:sz w:val="15"/>
              </w:rPr>
            </w:r>
            <w:r>
              <w:br/>
            </w:r>
            <w:r>
              <w:rPr>
                <w:rFonts w:ascii="Consolas" w:hAnsi="Consolas" w:eastAsia="Consolas" w:cs="Consolas"/>
                <w:color w:val="111827"/>
                <w:sz w:val="15"/>
              </w:rPr>
              <w:t xml:space="preserve">    public string StudentId { get; set; } = string.Empty; // Identity user id</w:t>
            </w:r>
            <w:r>
              <w:br/>
            </w:r>
            <w:r>
              <w:rPr>
                <w:rFonts w:ascii="Consolas" w:hAnsi="Consolas" w:eastAsia="Consolas" w:cs="Consolas"/>
                <w:color w:val="111827"/>
                <w:sz w:val="15"/>
              </w:rPr>
              <w:t xml:space="preserve">    public ApplicationUser? Student { get; set; }</w:t>
            </w:r>
            <w:r>
              <w:br/>
            </w:r>
            <w:r>
              <w:rPr>
                <w:rFonts w:ascii="Consolas" w:hAnsi="Consolas" w:eastAsia="Consolas" w:cs="Consolas"/>
                <w:color w:val="111827"/>
                <w:sz w:val="15"/>
              </w:rPr>
            </w:r>
            <w:r>
              <w:br/>
            </w:r>
            <w:r>
              <w:rPr>
                <w:rFonts w:ascii="Consolas" w:hAnsi="Consolas" w:eastAsia="Consolas" w:cs="Consolas"/>
                <w:color w:val="111827"/>
                <w:sz w:val="15"/>
              </w:rPr>
              <w:t xml:space="preserve">    public decimal Amount { get; set; }</w:t>
            </w:r>
            <w:r>
              <w:br/>
            </w:r>
            <w:r>
              <w:rPr>
                <w:rFonts w:ascii="Consolas" w:hAnsi="Consolas" w:eastAsia="Consolas" w:cs="Consolas"/>
                <w:color w:val="111827"/>
                <w:sz w:val="15"/>
              </w:rPr>
            </w:r>
            <w:r>
              <w:br/>
            </w:r>
            <w:r>
              <w:rPr>
                <w:rFonts w:ascii="Consolas" w:hAnsi="Consolas" w:eastAsia="Consolas" w:cs="Consolas"/>
                <w:color w:val="111827"/>
                <w:sz w:val="15"/>
              </w:rPr>
              <w:t xml:space="preserve">    public int WalletTransactionId { get; set; }</w:t>
            </w:r>
            <w:r>
              <w:br/>
            </w:r>
            <w:r>
              <w:rPr>
                <w:rFonts w:ascii="Consolas" w:hAnsi="Consolas" w:eastAsia="Consolas" w:cs="Consolas"/>
                <w:color w:val="111827"/>
                <w:sz w:val="15"/>
              </w:rPr>
              <w:t xml:space="preserve">    public WalletTransaction? WalletTransaction { get; set; }</w:t>
            </w:r>
            <w:r>
              <w:br/>
            </w:r>
            <w:r>
              <w:rPr>
                <w:rFonts w:ascii="Consolas" w:hAnsi="Consolas" w:eastAsia="Consolas" w:cs="Consolas"/>
                <w:color w:val="111827"/>
                <w:sz w:val="15"/>
              </w:rPr>
            </w:r>
            <w:r>
              <w:br/>
            </w:r>
            <w:r>
              <w:rPr>
                <w:rFonts w:ascii="Consolas" w:hAnsi="Consolas" w:eastAsia="Consolas" w:cs="Consolas"/>
                <w:color w:val="111827"/>
                <w:sz w:val="15"/>
              </w:rPr>
              <w:t xml:space="preserve">    public DateTime CreatedAt { get; set; } = DateTime.Now;</w:t>
            </w:r>
            <w:r>
              <w:br/>
            </w:r>
            <w:r>
              <w:rPr>
                <w:rFonts w:ascii="Consolas" w:hAnsi="Consolas" w:eastAsia="Consolas" w:cs="Consolas"/>
                <w:color w:val="111827"/>
                <w:sz w:val="15"/>
              </w:rPr>
              <w:t>}</w:t>
            </w:r>
          </w:p>
        </w:tc>
        <w:trPr>
          <w:tblHeader/>
        </w:trPr>
      </w:tr>
    </w:tbl>
    <w:p/>
    <w:p>
      <w:pPr>
        <w:pStyle w:val="Heading2"/>
        <w:spacing w:before="80" w:after="120"/>
      </w:pPr>
      <w:r>
        <w:rPr>
          <w:rFonts w:ascii="Noto Sans Bengali" w:hAnsi="Noto Sans Bengali" w:eastAsia="Noto Sans Bengali" w:cs="Noto Sans Bengali"/>
          <w:b/>
          <w:color w:val="1F2937"/>
          <w:sz w:val="26"/>
        </w:rPr>
        <w:t>13.8 CashSettlement.cs - Updated</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namespace HallDiningTokenSystem.Models;</w:t>
            </w:r>
            <w:r>
              <w:br/>
            </w:r>
            <w:r>
              <w:rPr>
                <w:rFonts w:ascii="Consolas" w:hAnsi="Consolas" w:eastAsia="Consolas" w:cs="Consolas"/>
                <w:color w:val="111827"/>
                <w:sz w:val="15"/>
              </w:rPr>
            </w:r>
            <w:r>
              <w:br/>
            </w:r>
            <w:r>
              <w:rPr>
                <w:rFonts w:ascii="Consolas" w:hAnsi="Consolas" w:eastAsia="Consolas" w:cs="Consolas"/>
                <w:color w:val="111827"/>
                <w:sz w:val="15"/>
              </w:rPr>
              <w:t>public class CashSettlement</w:t>
            </w:r>
            <w:r>
              <w:br/>
            </w:r>
            <w:r>
              <w:rPr>
                <w:rFonts w:ascii="Consolas" w:hAnsi="Consolas" w:eastAsia="Consolas" w:cs="Consolas"/>
                <w:color w:val="111827"/>
                <w:sz w:val="15"/>
              </w:rPr>
              <w:t>{</w:t>
            </w:r>
            <w:r>
              <w:br/>
            </w:r>
            <w:r>
              <w:rPr>
                <w:rFonts w:ascii="Consolas" w:hAnsi="Consolas" w:eastAsia="Consolas" w:cs="Consolas"/>
                <w:color w:val="111827"/>
                <w:sz w:val="15"/>
              </w:rPr>
              <w:t xml:space="preserve">    public int Id { get; set; }</w:t>
            </w:r>
            <w:r>
              <w:br/>
            </w:r>
            <w:r>
              <w:rPr>
                <w:rFonts w:ascii="Consolas" w:hAnsi="Consolas" w:eastAsia="Consolas" w:cs="Consolas"/>
                <w:color w:val="111827"/>
                <w:sz w:val="15"/>
              </w:rPr>
            </w:r>
            <w:r>
              <w:br/>
            </w:r>
            <w:r>
              <w:rPr>
                <w:rFonts w:ascii="Consolas" w:hAnsi="Consolas" w:eastAsia="Consolas" w:cs="Consolas"/>
                <w:color w:val="111827"/>
                <w:sz w:val="15"/>
              </w:rPr>
              <w:t xml:space="preserve">    public string CashAdminId { get; set; } = string.Empty;</w:t>
            </w:r>
            <w:r>
              <w:br/>
            </w:r>
            <w:r>
              <w:rPr>
                <w:rFonts w:ascii="Consolas" w:hAnsi="Consolas" w:eastAsia="Consolas" w:cs="Consolas"/>
                <w:color w:val="111827"/>
                <w:sz w:val="15"/>
              </w:rPr>
              <w:t xml:space="preserve">    public ApplicationUser? CashAdmin { get; set; }</w:t>
            </w:r>
            <w:r>
              <w:br/>
            </w:r>
            <w:r>
              <w:rPr>
                <w:rFonts w:ascii="Consolas" w:hAnsi="Consolas" w:eastAsia="Consolas" w:cs="Consolas"/>
                <w:color w:val="111827"/>
                <w:sz w:val="15"/>
              </w:rPr>
            </w:r>
            <w:r>
              <w:br/>
            </w:r>
            <w:r>
              <w:rPr>
                <w:rFonts w:ascii="Consolas" w:hAnsi="Consolas" w:eastAsia="Consolas" w:cs="Consolas"/>
                <w:color w:val="111827"/>
                <w:sz w:val="15"/>
              </w:rPr>
              <w:t xml:space="preserve">    public decimal Amount { get; set; }</w:t>
            </w:r>
            <w:r>
              <w:br/>
            </w:r>
            <w:r>
              <w:rPr>
                <w:rFonts w:ascii="Consolas" w:hAnsi="Consolas" w:eastAsia="Consolas" w:cs="Consolas"/>
                <w:color w:val="111827"/>
                <w:sz w:val="15"/>
              </w:rPr>
            </w:r>
            <w:r>
              <w:br/>
            </w:r>
            <w:r>
              <w:rPr>
                <w:rFonts w:ascii="Consolas" w:hAnsi="Consolas" w:eastAsia="Consolas" w:cs="Consolas"/>
                <w:color w:val="111827"/>
                <w:sz w:val="15"/>
              </w:rPr>
              <w:t xml:space="preserve">    public string ReceivedByAdminId { get; set; } = string.Empty;</w:t>
            </w:r>
            <w:r>
              <w:br/>
            </w:r>
            <w:r>
              <w:rPr>
                <w:rFonts w:ascii="Consolas" w:hAnsi="Consolas" w:eastAsia="Consolas" w:cs="Consolas"/>
                <w:color w:val="111827"/>
                <w:sz w:val="15"/>
              </w:rPr>
              <w:t xml:space="preserve">    public ApplicationUser? ReceivedByAdmin { get; set; }</w:t>
            </w:r>
            <w:r>
              <w:br/>
            </w:r>
            <w:r>
              <w:rPr>
                <w:rFonts w:ascii="Consolas" w:hAnsi="Consolas" w:eastAsia="Consolas" w:cs="Consolas"/>
                <w:color w:val="111827"/>
                <w:sz w:val="15"/>
              </w:rPr>
            </w:r>
            <w:r>
              <w:br/>
            </w:r>
            <w:r>
              <w:rPr>
                <w:rFonts w:ascii="Consolas" w:hAnsi="Consolas" w:eastAsia="Consolas" w:cs="Consolas"/>
                <w:color w:val="111827"/>
                <w:sz w:val="15"/>
              </w:rPr>
              <w:t xml:space="preserve">    public string? Note { get; set; }</w:t>
            </w:r>
            <w:r>
              <w:br/>
            </w:r>
            <w:r>
              <w:rPr>
                <w:rFonts w:ascii="Consolas" w:hAnsi="Consolas" w:eastAsia="Consolas" w:cs="Consolas"/>
                <w:color w:val="111827"/>
                <w:sz w:val="15"/>
              </w:rPr>
              <w:t xml:space="preserve">    public DateTime SettlementDate { get; set; } = DateTime.Now;</w:t>
            </w:r>
            <w:r>
              <w:br/>
            </w:r>
            <w:r>
              <w:rPr>
                <w:rFonts w:ascii="Consolas" w:hAnsi="Consolas" w:eastAsia="Consolas" w:cs="Consolas"/>
                <w:color w:val="111827"/>
                <w:sz w:val="15"/>
              </w:rPr>
              <w:t>}</w:t>
            </w:r>
          </w:p>
        </w:tc>
        <w:trPr>
          <w:tblHeader/>
        </w:trPr>
      </w:tr>
    </w:tbl>
    <w:p/>
    <w:p>
      <w:pPr>
        <w:pStyle w:val="Heading1"/>
        <w:spacing w:before="160" w:after="120"/>
      </w:pPr>
      <w:r>
        <w:rPr>
          <w:rFonts w:ascii="Noto Sans Bengali" w:hAnsi="Noto Sans Bengali" w:eastAsia="Noto Sans Bengali" w:cs="Noto Sans Bengali"/>
          <w:b/>
          <w:color w:val="1F4E79"/>
          <w:sz w:val="32"/>
        </w:rPr>
        <w:t>14. DbContext, Identity and Seeding</w:t>
      </w:r>
    </w:p>
    <w:p>
      <w:pPr>
        <w:pStyle w:val="Heading2"/>
        <w:spacing w:before="80" w:after="120"/>
      </w:pPr>
      <w:r>
        <w:rPr>
          <w:rFonts w:ascii="Noto Sans Bengali" w:hAnsi="Noto Sans Bengali" w:eastAsia="Noto Sans Bengali" w:cs="Noto Sans Bengali"/>
          <w:b/>
          <w:color w:val="1F2937"/>
          <w:sz w:val="26"/>
        </w:rPr>
        <w:t>14.1 ApplicationDbContext.cs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using HallDiningTokenSystem.Models;</w:t>
            </w:r>
            <w:r>
              <w:br/>
            </w:r>
            <w:r>
              <w:rPr>
                <w:rFonts w:ascii="Consolas" w:hAnsi="Consolas" w:eastAsia="Consolas" w:cs="Consolas"/>
                <w:color w:val="111827"/>
                <w:sz w:val="15"/>
              </w:rPr>
              <w:t>using Microsoft.AspNetCore.Identity.EntityFrameworkCore;</w:t>
            </w:r>
            <w:r>
              <w:br/>
            </w:r>
            <w:r>
              <w:rPr>
                <w:rFonts w:ascii="Consolas" w:hAnsi="Consolas" w:eastAsia="Consolas" w:cs="Consolas"/>
                <w:color w:val="111827"/>
                <w:sz w:val="15"/>
              </w:rPr>
              <w:t>using Microsoft.EntityFrameworkCore;</w:t>
            </w:r>
            <w:r>
              <w:br/>
            </w:r>
            <w:r>
              <w:rPr>
                <w:rFonts w:ascii="Consolas" w:hAnsi="Consolas" w:eastAsia="Consolas" w:cs="Consolas"/>
                <w:color w:val="111827"/>
                <w:sz w:val="15"/>
              </w:rPr>
            </w:r>
            <w:r>
              <w:br/>
            </w:r>
            <w:r>
              <w:rPr>
                <w:rFonts w:ascii="Consolas" w:hAnsi="Consolas" w:eastAsia="Consolas" w:cs="Consolas"/>
                <w:color w:val="111827"/>
                <w:sz w:val="15"/>
              </w:rPr>
              <w:t>namespace HallDiningTokenSystem.Data;</w:t>
            </w:r>
            <w:r>
              <w:br/>
            </w:r>
            <w:r>
              <w:rPr>
                <w:rFonts w:ascii="Consolas" w:hAnsi="Consolas" w:eastAsia="Consolas" w:cs="Consolas"/>
                <w:color w:val="111827"/>
                <w:sz w:val="15"/>
              </w:rPr>
            </w:r>
            <w:r>
              <w:br/>
            </w:r>
            <w:r>
              <w:rPr>
                <w:rFonts w:ascii="Consolas" w:hAnsi="Consolas" w:eastAsia="Consolas" w:cs="Consolas"/>
                <w:color w:val="111827"/>
                <w:sz w:val="15"/>
              </w:rPr>
              <w:t>public class ApplicationDbContext : IdentityDbContext&lt;ApplicationUser&gt;</w:t>
            </w:r>
            <w:r>
              <w:br/>
            </w:r>
            <w:r>
              <w:rPr>
                <w:rFonts w:ascii="Consolas" w:hAnsi="Consolas" w:eastAsia="Consolas" w:cs="Consolas"/>
                <w:color w:val="111827"/>
                <w:sz w:val="15"/>
              </w:rPr>
              <w:t>{</w:t>
            </w:r>
            <w:r>
              <w:br/>
            </w:r>
            <w:r>
              <w:rPr>
                <w:rFonts w:ascii="Consolas" w:hAnsi="Consolas" w:eastAsia="Consolas" w:cs="Consolas"/>
                <w:color w:val="111827"/>
                <w:sz w:val="15"/>
              </w:rPr>
              <w:t xml:space="preserve">    public ApplicationDbContext(DbContextOptions&lt;ApplicationDbContext&gt; options)</w:t>
            </w:r>
            <w:r>
              <w:br/>
            </w:r>
            <w:r>
              <w:rPr>
                <w:rFonts w:ascii="Consolas" w:hAnsi="Consolas" w:eastAsia="Consolas" w:cs="Consolas"/>
                <w:color w:val="111827"/>
                <w:sz w:val="15"/>
              </w:rPr>
              <w:t xml:space="preserve">        : base(options) { }</w:t>
            </w:r>
            <w:r>
              <w:br/>
            </w:r>
            <w:r>
              <w:rPr>
                <w:rFonts w:ascii="Consolas" w:hAnsi="Consolas" w:eastAsia="Consolas" w:cs="Consolas"/>
                <w:color w:val="111827"/>
                <w:sz w:val="15"/>
              </w:rPr>
            </w:r>
            <w:r>
              <w:br/>
            </w:r>
            <w:r>
              <w:rPr>
                <w:rFonts w:ascii="Consolas" w:hAnsi="Consolas" w:eastAsia="Consolas" w:cs="Consolas"/>
                <w:color w:val="111827"/>
                <w:sz w:val="15"/>
              </w:rPr>
              <w:t xml:space="preserve">    public DbSet&lt;MealSession&gt; MealSessions =&gt; Set&lt;MealSession&gt;();</w:t>
            </w:r>
            <w:r>
              <w:br/>
            </w:r>
            <w:r>
              <w:rPr>
                <w:rFonts w:ascii="Consolas" w:hAnsi="Consolas" w:eastAsia="Consolas" w:cs="Consolas"/>
                <w:color w:val="111827"/>
                <w:sz w:val="15"/>
              </w:rPr>
              <w:t xml:space="preserve">    public DbSet&lt;Wallet&gt; Wallets =&gt; Set&lt;Wallet&gt;();</w:t>
            </w:r>
            <w:r>
              <w:br/>
            </w:r>
            <w:r>
              <w:rPr>
                <w:rFonts w:ascii="Consolas" w:hAnsi="Consolas" w:eastAsia="Consolas" w:cs="Consolas"/>
                <w:color w:val="111827"/>
                <w:sz w:val="15"/>
              </w:rPr>
              <w:t xml:space="preserve">    public DbSet&lt;WalletTransaction&gt; WalletTransactions =&gt; Set&lt;WalletTransaction&gt;();</w:t>
            </w:r>
            <w:r>
              <w:br/>
            </w:r>
            <w:r>
              <w:rPr>
                <w:rFonts w:ascii="Consolas" w:hAnsi="Consolas" w:eastAsia="Consolas" w:cs="Consolas"/>
                <w:color w:val="111827"/>
                <w:sz w:val="15"/>
              </w:rPr>
              <w:t xml:space="preserve">    public DbSet&lt;Order&gt; Orders =&gt; Set&lt;Order&gt;();</w:t>
            </w:r>
            <w:r>
              <w:br/>
            </w:r>
            <w:r>
              <w:rPr>
                <w:rFonts w:ascii="Consolas" w:hAnsi="Consolas" w:eastAsia="Consolas" w:cs="Consolas"/>
                <w:color w:val="111827"/>
                <w:sz w:val="15"/>
              </w:rPr>
              <w:t xml:space="preserve">    public DbSet&lt;MealToken&gt; MealTokens =&gt; Set&lt;MealToken&gt;();</w:t>
            </w:r>
            <w:r>
              <w:br/>
            </w:r>
            <w:r>
              <w:rPr>
                <w:rFonts w:ascii="Consolas" w:hAnsi="Consolas" w:eastAsia="Consolas" w:cs="Consolas"/>
                <w:color w:val="111827"/>
                <w:sz w:val="15"/>
              </w:rPr>
              <w:t xml:space="preserve">    public DbSet&lt;CashCollection&gt; CashCollections =&gt; Set&lt;CashCollection&gt;();</w:t>
            </w:r>
            <w:r>
              <w:br/>
            </w:r>
            <w:r>
              <w:rPr>
                <w:rFonts w:ascii="Consolas" w:hAnsi="Consolas" w:eastAsia="Consolas" w:cs="Consolas"/>
                <w:color w:val="111827"/>
                <w:sz w:val="15"/>
              </w:rPr>
              <w:t xml:space="preserve">    public DbSet&lt;CashSettlement&gt; CashSettlements =&gt; Set&lt;CashSettlement&gt;();</w:t>
            </w:r>
            <w:r>
              <w:br/>
            </w:r>
            <w:r>
              <w:rPr>
                <w:rFonts w:ascii="Consolas" w:hAnsi="Consolas" w:eastAsia="Consolas" w:cs="Consolas"/>
                <w:color w:val="111827"/>
                <w:sz w:val="15"/>
              </w:rPr>
            </w:r>
            <w:r>
              <w:br/>
            </w:r>
            <w:r>
              <w:rPr>
                <w:rFonts w:ascii="Consolas" w:hAnsi="Consolas" w:eastAsia="Consolas" w:cs="Consolas"/>
                <w:color w:val="111827"/>
                <w:sz w:val="15"/>
              </w:rPr>
              <w:t xml:space="preserve">    protected override void OnModelCreating(ModelBuilder builder)</w:t>
            </w:r>
            <w:r>
              <w:br/>
            </w:r>
            <w:r>
              <w:rPr>
                <w:rFonts w:ascii="Consolas" w:hAnsi="Consolas" w:eastAsia="Consolas" w:cs="Consolas"/>
                <w:color w:val="111827"/>
                <w:sz w:val="15"/>
              </w:rPr>
              <w:t xml:space="preserve">    {</w:t>
            </w:r>
            <w:r>
              <w:br/>
            </w:r>
            <w:r>
              <w:rPr>
                <w:rFonts w:ascii="Consolas" w:hAnsi="Consolas" w:eastAsia="Consolas" w:cs="Consolas"/>
                <w:color w:val="111827"/>
                <w:sz w:val="15"/>
              </w:rPr>
              <w:t xml:space="preserve">        base.OnModelCreating(builder);</w:t>
            </w:r>
            <w:r>
              <w:br/>
            </w:r>
            <w:r>
              <w:rPr>
                <w:rFonts w:ascii="Consolas" w:hAnsi="Consolas" w:eastAsia="Consolas" w:cs="Consolas"/>
                <w:color w:val="111827"/>
                <w:sz w:val="15"/>
              </w:rPr>
            </w:r>
            <w:r>
              <w:br/>
            </w:r>
            <w:r>
              <w:rPr>
                <w:rFonts w:ascii="Consolas" w:hAnsi="Consolas" w:eastAsia="Consolas" w:cs="Consolas"/>
                <w:color w:val="111827"/>
                <w:sz w:val="15"/>
              </w:rPr>
              <w:t xml:space="preserve">        builder.Entity&lt;ApplicationUser&gt;()</w:t>
            </w:r>
            <w:r>
              <w:br/>
            </w:r>
            <w:r>
              <w:rPr>
                <w:rFonts w:ascii="Consolas" w:hAnsi="Consolas" w:eastAsia="Consolas" w:cs="Consolas"/>
                <w:color w:val="111827"/>
                <w:sz w:val="15"/>
              </w:rPr>
              <w:t xml:space="preserve">            .HasIndex(u =&gt; u.StudentId)</w:t>
            </w:r>
            <w:r>
              <w:br/>
            </w:r>
            <w:r>
              <w:rPr>
                <w:rFonts w:ascii="Consolas" w:hAnsi="Consolas" w:eastAsia="Consolas" w:cs="Consolas"/>
                <w:color w:val="111827"/>
                <w:sz w:val="15"/>
              </w:rPr>
              <w:t xml:space="preserve">            .IsUnique()</w:t>
            </w:r>
            <w:r>
              <w:br/>
            </w:r>
            <w:r>
              <w:rPr>
                <w:rFonts w:ascii="Consolas" w:hAnsi="Consolas" w:eastAsia="Consolas" w:cs="Consolas"/>
                <w:color w:val="111827"/>
                <w:sz w:val="15"/>
              </w:rPr>
              <w:t xml:space="preserve">            .HasFilter("[StudentId] IS NOT NULL");</w:t>
            </w:r>
            <w:r>
              <w:br/>
            </w:r>
            <w:r>
              <w:rPr>
                <w:rFonts w:ascii="Consolas" w:hAnsi="Consolas" w:eastAsia="Consolas" w:cs="Consolas"/>
                <w:color w:val="111827"/>
                <w:sz w:val="15"/>
              </w:rPr>
            </w:r>
            <w:r>
              <w:br/>
            </w:r>
            <w:r>
              <w:rPr>
                <w:rFonts w:ascii="Consolas" w:hAnsi="Consolas" w:eastAsia="Consolas" w:cs="Consolas"/>
                <w:color w:val="111827"/>
                <w:sz w:val="15"/>
              </w:rPr>
              <w:t xml:space="preserve">        builder.Entity&lt;Wallet&gt;()</w:t>
            </w:r>
            <w:r>
              <w:br/>
            </w:r>
            <w:r>
              <w:rPr>
                <w:rFonts w:ascii="Consolas" w:hAnsi="Consolas" w:eastAsia="Consolas" w:cs="Consolas"/>
                <w:color w:val="111827"/>
                <w:sz w:val="15"/>
              </w:rPr>
              <w:t xml:space="preserve">            .HasIndex(w =&gt; w.UserId)</w:t>
            </w:r>
            <w:r>
              <w:br/>
            </w:r>
            <w:r>
              <w:rPr>
                <w:rFonts w:ascii="Consolas" w:hAnsi="Consolas" w:eastAsia="Consolas" w:cs="Consolas"/>
                <w:color w:val="111827"/>
                <w:sz w:val="15"/>
              </w:rPr>
              <w:t xml:space="preserve">            .IsUnique();</w:t>
            </w:r>
            <w:r>
              <w:br/>
            </w:r>
            <w:r>
              <w:rPr>
                <w:rFonts w:ascii="Consolas" w:hAnsi="Consolas" w:eastAsia="Consolas" w:cs="Consolas"/>
                <w:color w:val="111827"/>
                <w:sz w:val="15"/>
              </w:rPr>
            </w:r>
            <w:r>
              <w:br/>
            </w:r>
            <w:r>
              <w:rPr>
                <w:rFonts w:ascii="Consolas" w:hAnsi="Consolas" w:eastAsia="Consolas" w:cs="Consolas"/>
                <w:color w:val="111827"/>
                <w:sz w:val="15"/>
              </w:rPr>
              <w:t xml:space="preserve">        builder.Entity&lt;MealToken&gt;()</w:t>
            </w:r>
            <w:r>
              <w:br/>
            </w:r>
            <w:r>
              <w:rPr>
                <w:rFonts w:ascii="Consolas" w:hAnsi="Consolas" w:eastAsia="Consolas" w:cs="Consolas"/>
                <w:color w:val="111827"/>
                <w:sz w:val="15"/>
              </w:rPr>
              <w:t xml:space="preserve">            .HasIndex(t =&gt; t.OtpCode)</w:t>
            </w:r>
            <w:r>
              <w:br/>
            </w:r>
            <w:r>
              <w:rPr>
                <w:rFonts w:ascii="Consolas" w:hAnsi="Consolas" w:eastAsia="Consolas" w:cs="Consolas"/>
                <w:color w:val="111827"/>
                <w:sz w:val="15"/>
              </w:rPr>
              <w:t xml:space="preserve">            .IsUnique();</w:t>
            </w:r>
            <w:r>
              <w:br/>
            </w:r>
            <w:r>
              <w:rPr>
                <w:rFonts w:ascii="Consolas" w:hAnsi="Consolas" w:eastAsia="Consolas" w:cs="Consolas"/>
                <w:color w:val="111827"/>
                <w:sz w:val="15"/>
              </w:rPr>
            </w:r>
            <w:r>
              <w:br/>
            </w:r>
            <w:r>
              <w:rPr>
                <w:rFonts w:ascii="Consolas" w:hAnsi="Consolas" w:eastAsia="Consolas" w:cs="Consolas"/>
                <w:color w:val="111827"/>
                <w:sz w:val="15"/>
              </w:rPr>
              <w:t xml:space="preserve">        builder.Entity&lt;CashCollection&gt;()</w:t>
            </w:r>
            <w:r>
              <w:br/>
            </w:r>
            <w:r>
              <w:rPr>
                <w:rFonts w:ascii="Consolas" w:hAnsi="Consolas" w:eastAsia="Consolas" w:cs="Consolas"/>
                <w:color w:val="111827"/>
                <w:sz w:val="15"/>
              </w:rPr>
              <w:t xml:space="preserve">            .HasOne(c =&gt; c.CashAdmin)</w:t>
            </w:r>
            <w:r>
              <w:br/>
            </w:r>
            <w:r>
              <w:rPr>
                <w:rFonts w:ascii="Consolas" w:hAnsi="Consolas" w:eastAsia="Consolas" w:cs="Consolas"/>
                <w:color w:val="111827"/>
                <w:sz w:val="15"/>
              </w:rPr>
              <w:t xml:space="preserve">            .WithMany()</w:t>
            </w:r>
            <w:r>
              <w:br/>
            </w:r>
            <w:r>
              <w:rPr>
                <w:rFonts w:ascii="Consolas" w:hAnsi="Consolas" w:eastAsia="Consolas" w:cs="Consolas"/>
                <w:color w:val="111827"/>
                <w:sz w:val="15"/>
              </w:rPr>
              <w:t xml:space="preserve">            .HasForeignKey(c =&gt; c.CashAdminId)</w:t>
            </w:r>
            <w:r>
              <w:br/>
            </w:r>
            <w:r>
              <w:rPr>
                <w:rFonts w:ascii="Consolas" w:hAnsi="Consolas" w:eastAsia="Consolas" w:cs="Consolas"/>
                <w:color w:val="111827"/>
                <w:sz w:val="15"/>
              </w:rPr>
              <w:t xml:space="preserve">            .OnDelete(DeleteBehavior.Restrict);</w:t>
            </w:r>
            <w:r>
              <w:br/>
            </w:r>
            <w:r>
              <w:rPr>
                <w:rFonts w:ascii="Consolas" w:hAnsi="Consolas" w:eastAsia="Consolas" w:cs="Consolas"/>
                <w:color w:val="111827"/>
                <w:sz w:val="15"/>
              </w:rPr>
            </w:r>
            <w:r>
              <w:br/>
            </w:r>
            <w:r>
              <w:rPr>
                <w:rFonts w:ascii="Consolas" w:hAnsi="Consolas" w:eastAsia="Consolas" w:cs="Consolas"/>
                <w:color w:val="111827"/>
                <w:sz w:val="15"/>
              </w:rPr>
              <w:t xml:space="preserve">        builder.Entity&lt;CashSettlement&gt;()</w:t>
            </w:r>
            <w:r>
              <w:br/>
            </w:r>
            <w:r>
              <w:rPr>
                <w:rFonts w:ascii="Consolas" w:hAnsi="Consolas" w:eastAsia="Consolas" w:cs="Consolas"/>
                <w:color w:val="111827"/>
                <w:sz w:val="15"/>
              </w:rPr>
              <w:t xml:space="preserve">            .HasOne(c =&gt; c.CashAdmin)</w:t>
            </w:r>
            <w:r>
              <w:br/>
            </w:r>
            <w:r>
              <w:rPr>
                <w:rFonts w:ascii="Consolas" w:hAnsi="Consolas" w:eastAsia="Consolas" w:cs="Consolas"/>
                <w:color w:val="111827"/>
                <w:sz w:val="15"/>
              </w:rPr>
              <w:t xml:space="preserve">            .WithMany()</w:t>
            </w:r>
            <w:r>
              <w:br/>
            </w:r>
            <w:r>
              <w:rPr>
                <w:rFonts w:ascii="Consolas" w:hAnsi="Consolas" w:eastAsia="Consolas" w:cs="Consolas"/>
                <w:color w:val="111827"/>
                <w:sz w:val="15"/>
              </w:rPr>
              <w:t xml:space="preserve">            .HasForeignKey(c =&gt; c.CashAdminId)</w:t>
            </w:r>
            <w:r>
              <w:br/>
            </w:r>
            <w:r>
              <w:rPr>
                <w:rFonts w:ascii="Consolas" w:hAnsi="Consolas" w:eastAsia="Consolas" w:cs="Consolas"/>
                <w:color w:val="111827"/>
                <w:sz w:val="15"/>
              </w:rPr>
              <w:t xml:space="preserve">            .OnDelete(DeleteBehavior.Restrict);</w:t>
            </w:r>
            <w:r>
              <w:br/>
            </w:r>
            <w:r>
              <w:rPr>
                <w:rFonts w:ascii="Consolas" w:hAnsi="Consolas" w:eastAsia="Consolas" w:cs="Consolas"/>
                <w:color w:val="111827"/>
                <w:sz w:val="15"/>
              </w:rPr>
            </w:r>
            <w:r>
              <w:br/>
            </w:r>
            <w:r>
              <w:rPr>
                <w:rFonts w:ascii="Consolas" w:hAnsi="Consolas" w:eastAsia="Consolas" w:cs="Consolas"/>
                <w:color w:val="111827"/>
                <w:sz w:val="15"/>
              </w:rPr>
              <w:t xml:space="preserve">        builder.Entity&lt;CashSettlement&gt;()</w:t>
            </w:r>
            <w:r>
              <w:br/>
            </w:r>
            <w:r>
              <w:rPr>
                <w:rFonts w:ascii="Consolas" w:hAnsi="Consolas" w:eastAsia="Consolas" w:cs="Consolas"/>
                <w:color w:val="111827"/>
                <w:sz w:val="15"/>
              </w:rPr>
              <w:t xml:space="preserve">            .HasOne(c =&gt; c.ReceivedByAdmin)</w:t>
            </w:r>
            <w:r>
              <w:br/>
            </w:r>
            <w:r>
              <w:rPr>
                <w:rFonts w:ascii="Consolas" w:hAnsi="Consolas" w:eastAsia="Consolas" w:cs="Consolas"/>
                <w:color w:val="111827"/>
                <w:sz w:val="15"/>
              </w:rPr>
              <w:t xml:space="preserve">            .WithMany()</w:t>
            </w:r>
            <w:r>
              <w:br/>
            </w:r>
            <w:r>
              <w:rPr>
                <w:rFonts w:ascii="Consolas" w:hAnsi="Consolas" w:eastAsia="Consolas" w:cs="Consolas"/>
                <w:color w:val="111827"/>
                <w:sz w:val="15"/>
              </w:rPr>
              <w:t xml:space="preserve">            .HasForeignKey(c =&gt; c.ReceivedByAdminId)</w:t>
            </w:r>
            <w:r>
              <w:br/>
            </w:r>
            <w:r>
              <w:rPr>
                <w:rFonts w:ascii="Consolas" w:hAnsi="Consolas" w:eastAsia="Consolas" w:cs="Consolas"/>
                <w:color w:val="111827"/>
                <w:sz w:val="15"/>
              </w:rPr>
              <w:t xml:space="preserve">            .OnDelete(DeleteBehavior.Restrict);</w:t>
            </w:r>
            <w:r>
              <w:br/>
            </w:r>
            <w:r>
              <w:rPr>
                <w:rFonts w:ascii="Consolas" w:hAnsi="Consolas" w:eastAsia="Consolas" w:cs="Consolas"/>
                <w:color w:val="111827"/>
                <w:sz w:val="15"/>
              </w:rPr>
              <w:t xml:space="preserve">    }</w:t>
            </w:r>
            <w:r>
              <w:br/>
            </w:r>
            <w:r>
              <w:rPr>
                <w:rFonts w:ascii="Consolas" w:hAnsi="Consolas" w:eastAsia="Consolas" w:cs="Consolas"/>
                <w:color w:val="111827"/>
                <w:sz w:val="15"/>
              </w:rPr>
              <w:t>}</w:t>
            </w:r>
          </w:p>
        </w:tc>
        <w:trPr>
          <w:tblHeader/>
        </w:trPr>
      </w:tr>
    </w:tbl>
    <w:p/>
    <w:p>
      <w:pPr>
        <w:pStyle w:val="Heading2"/>
        <w:spacing w:before="80" w:after="120"/>
      </w:pPr>
      <w:r>
        <w:rPr>
          <w:rFonts w:ascii="Noto Sans Bengali" w:hAnsi="Noto Sans Bengali" w:eastAsia="Noto Sans Bengali" w:cs="Noto Sans Bengali"/>
          <w:b/>
          <w:color w:val="1F2937"/>
          <w:sz w:val="26"/>
        </w:rPr>
        <w:t>14.2 Program.cs Registration Checklist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builder.Services.AddScoped&lt;MealService&gt;();</w:t>
            </w:r>
            <w:r>
              <w:br/>
            </w:r>
            <w:r>
              <w:rPr>
                <w:rFonts w:ascii="Consolas" w:hAnsi="Consolas" w:eastAsia="Consolas" w:cs="Consolas"/>
                <w:color w:val="111827"/>
                <w:sz w:val="15"/>
              </w:rPr>
              <w:t>builder.Services.AddScoped&lt;WalletService&gt;();</w:t>
            </w:r>
            <w:r>
              <w:br/>
            </w:r>
            <w:r>
              <w:rPr>
                <w:rFonts w:ascii="Consolas" w:hAnsi="Consolas" w:eastAsia="Consolas" w:cs="Consolas"/>
                <w:color w:val="111827"/>
                <w:sz w:val="15"/>
              </w:rPr>
              <w:t>builder.Services.AddScoped&lt;TokenService&gt;();</w:t>
            </w:r>
            <w:r>
              <w:br/>
            </w:r>
            <w:r>
              <w:rPr>
                <w:rFonts w:ascii="Consolas" w:hAnsi="Consolas" w:eastAsia="Consolas" w:cs="Consolas"/>
                <w:color w:val="111827"/>
                <w:sz w:val="15"/>
              </w:rPr>
              <w:t>builder.Services.AddScoped&lt;ReportService&gt;();</w:t>
            </w:r>
            <w:r>
              <w:br/>
            </w:r>
            <w:r>
              <w:rPr>
                <w:rFonts w:ascii="Consolas" w:hAnsi="Consolas" w:eastAsia="Consolas" w:cs="Consolas"/>
                <w:color w:val="111827"/>
                <w:sz w:val="15"/>
              </w:rPr>
            </w:r>
            <w:r>
              <w:br/>
            </w:r>
            <w:r>
              <w:rPr>
                <w:rFonts w:ascii="Consolas" w:hAnsi="Consolas" w:eastAsia="Consolas" w:cs="Consolas"/>
                <w:color w:val="111827"/>
                <w:sz w:val="15"/>
              </w:rPr>
              <w:t>var app = builder.Build();</w:t>
            </w:r>
            <w:r>
              <w:br/>
            </w:r>
            <w:r>
              <w:rPr>
                <w:rFonts w:ascii="Consolas" w:hAnsi="Consolas" w:eastAsia="Consolas" w:cs="Consolas"/>
                <w:color w:val="111827"/>
                <w:sz w:val="15"/>
              </w:rPr>
            </w:r>
            <w:r>
              <w:br/>
            </w:r>
            <w:r>
              <w:rPr>
                <w:rFonts w:ascii="Consolas" w:hAnsi="Consolas" w:eastAsia="Consolas" w:cs="Consolas"/>
                <w:color w:val="111827"/>
                <w:sz w:val="15"/>
              </w:rPr>
              <w:t>using (var scope = app.Services.CreateScope())</w:t>
            </w:r>
            <w:r>
              <w:br/>
            </w:r>
            <w:r>
              <w:rPr>
                <w:rFonts w:ascii="Consolas" w:hAnsi="Consolas" w:eastAsia="Consolas" w:cs="Consolas"/>
                <w:color w:val="111827"/>
                <w:sz w:val="15"/>
              </w:rPr>
              <w:t>{</w:t>
            </w:r>
            <w:r>
              <w:br/>
            </w:r>
            <w:r>
              <w:rPr>
                <w:rFonts w:ascii="Consolas" w:hAnsi="Consolas" w:eastAsia="Consolas" w:cs="Consolas"/>
                <w:color w:val="111827"/>
                <w:sz w:val="15"/>
              </w:rPr>
              <w:t xml:space="preserve">    await DbSeeder.SeedAsync(scope.ServiceProvider);</w:t>
            </w:r>
            <w:r>
              <w:br/>
            </w:r>
            <w:r>
              <w:rPr>
                <w:rFonts w:ascii="Consolas" w:hAnsi="Consolas" w:eastAsia="Consolas" w:cs="Consolas"/>
                <w:color w:val="111827"/>
                <w:sz w:val="15"/>
              </w:rPr>
              <w:t>}</w:t>
            </w:r>
          </w:p>
        </w:tc>
        <w:trPr>
          <w:tblHeader/>
        </w:trPr>
      </w:tr>
    </w:tbl>
    <w:p/>
    <w:p>
      <w:pPr>
        <w:pStyle w:val="Heading2"/>
        <w:spacing w:before="80" w:after="120"/>
      </w:pPr>
      <w:r>
        <w:rPr>
          <w:rFonts w:ascii="Noto Sans Bengali" w:hAnsi="Noto Sans Bengali" w:eastAsia="Noto Sans Bengali" w:cs="Noto Sans Bengali"/>
          <w:b/>
          <w:color w:val="1F2937"/>
          <w:sz w:val="26"/>
        </w:rPr>
        <w:t>14.3 DbSeeder.cs - Updated CashAdmin Role</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using HallDiningTokenSystem.Models;</w:t>
            </w:r>
            <w:r>
              <w:br/>
            </w:r>
            <w:r>
              <w:rPr>
                <w:rFonts w:ascii="Consolas" w:hAnsi="Consolas" w:eastAsia="Consolas" w:cs="Consolas"/>
                <w:color w:val="111827"/>
                <w:sz w:val="15"/>
              </w:rPr>
              <w:t>using Microsoft.AspNetCore.Identity;</w:t>
            </w:r>
            <w:r>
              <w:br/>
            </w:r>
            <w:r>
              <w:rPr>
                <w:rFonts w:ascii="Consolas" w:hAnsi="Consolas" w:eastAsia="Consolas" w:cs="Consolas"/>
                <w:color w:val="111827"/>
                <w:sz w:val="15"/>
              </w:rPr>
              <w:t>using Microsoft.EntityFrameworkCore;</w:t>
            </w:r>
            <w:r>
              <w:br/>
            </w:r>
            <w:r>
              <w:rPr>
                <w:rFonts w:ascii="Consolas" w:hAnsi="Consolas" w:eastAsia="Consolas" w:cs="Consolas"/>
                <w:color w:val="111827"/>
                <w:sz w:val="15"/>
              </w:rPr>
            </w:r>
            <w:r>
              <w:br/>
            </w:r>
            <w:r>
              <w:rPr>
                <w:rFonts w:ascii="Consolas" w:hAnsi="Consolas" w:eastAsia="Consolas" w:cs="Consolas"/>
                <w:color w:val="111827"/>
                <w:sz w:val="15"/>
              </w:rPr>
              <w:t>namespace HallDiningTokenSystem.Data;</w:t>
            </w:r>
            <w:r>
              <w:br/>
            </w:r>
            <w:r>
              <w:rPr>
                <w:rFonts w:ascii="Consolas" w:hAnsi="Consolas" w:eastAsia="Consolas" w:cs="Consolas"/>
                <w:color w:val="111827"/>
                <w:sz w:val="15"/>
              </w:rPr>
            </w:r>
            <w:r>
              <w:br/>
            </w:r>
            <w:r>
              <w:rPr>
                <w:rFonts w:ascii="Consolas" w:hAnsi="Consolas" w:eastAsia="Consolas" w:cs="Consolas"/>
                <w:color w:val="111827"/>
                <w:sz w:val="15"/>
              </w:rPr>
              <w:t>public static class DbSeeder</w:t>
            </w:r>
            <w:r>
              <w:br/>
            </w:r>
            <w:r>
              <w:rPr>
                <w:rFonts w:ascii="Consolas" w:hAnsi="Consolas" w:eastAsia="Consolas" w:cs="Consolas"/>
                <w:color w:val="111827"/>
                <w:sz w:val="15"/>
              </w:rPr>
              <w:t>{</w:t>
            </w:r>
            <w:r>
              <w:br/>
            </w:r>
            <w:r>
              <w:rPr>
                <w:rFonts w:ascii="Consolas" w:hAnsi="Consolas" w:eastAsia="Consolas" w:cs="Consolas"/>
                <w:color w:val="111827"/>
                <w:sz w:val="15"/>
              </w:rPr>
              <w:t xml:space="preserve">    public static async Task SeedAsync(IServiceProvider serviceProvider)</w:t>
            </w:r>
            <w:r>
              <w:br/>
            </w:r>
            <w:r>
              <w:rPr>
                <w:rFonts w:ascii="Consolas" w:hAnsi="Consolas" w:eastAsia="Consolas" w:cs="Consolas"/>
                <w:color w:val="111827"/>
                <w:sz w:val="15"/>
              </w:rPr>
              <w:t xml:space="preserve">    {</w:t>
            </w:r>
            <w:r>
              <w:br/>
            </w:r>
            <w:r>
              <w:rPr>
                <w:rFonts w:ascii="Consolas" w:hAnsi="Consolas" w:eastAsia="Consolas" w:cs="Consolas"/>
                <w:color w:val="111827"/>
                <w:sz w:val="15"/>
              </w:rPr>
              <w:t xml:space="preserve">        var roleManager = serviceProvider.GetRequiredService&lt;RoleManager&lt;IdentityRole&gt;&gt;();</w:t>
            </w:r>
            <w:r>
              <w:br/>
            </w:r>
            <w:r>
              <w:rPr>
                <w:rFonts w:ascii="Consolas" w:hAnsi="Consolas" w:eastAsia="Consolas" w:cs="Consolas"/>
                <w:color w:val="111827"/>
                <w:sz w:val="15"/>
              </w:rPr>
              <w:t xml:space="preserve">        var userManager = serviceProvider.GetRequiredService&lt;UserManager&lt;ApplicationUser&gt;&gt;();</w:t>
            </w:r>
            <w:r>
              <w:br/>
            </w:r>
            <w:r>
              <w:rPr>
                <w:rFonts w:ascii="Consolas" w:hAnsi="Consolas" w:eastAsia="Consolas" w:cs="Consolas"/>
                <w:color w:val="111827"/>
                <w:sz w:val="15"/>
              </w:rPr>
              <w:t xml:space="preserve">        var db = serviceProvider.GetRequiredService&lt;ApplicationDbContext&gt;();</w:t>
            </w:r>
            <w:r>
              <w:br/>
            </w:r>
            <w:r>
              <w:rPr>
                <w:rFonts w:ascii="Consolas" w:hAnsi="Consolas" w:eastAsia="Consolas" w:cs="Consolas"/>
                <w:color w:val="111827"/>
                <w:sz w:val="15"/>
              </w:rPr>
            </w:r>
            <w:r>
              <w:br/>
            </w:r>
            <w:r>
              <w:rPr>
                <w:rFonts w:ascii="Consolas" w:hAnsi="Consolas" w:eastAsia="Consolas" w:cs="Consolas"/>
                <w:color w:val="111827"/>
                <w:sz w:val="15"/>
              </w:rPr>
              <w:t xml:space="preserve">        string[] roles = { "SuperAdmin", "CashAdmin", "Student", "DeliveryMan" };</w:t>
            </w:r>
            <w:r>
              <w:br/>
            </w:r>
            <w:r>
              <w:rPr>
                <w:rFonts w:ascii="Consolas" w:hAnsi="Consolas" w:eastAsia="Consolas" w:cs="Consolas"/>
                <w:color w:val="111827"/>
                <w:sz w:val="15"/>
              </w:rPr>
              <w:t xml:space="preserve">        foreach (var role in roles)</w:t>
            </w:r>
            <w:r>
              <w:br/>
            </w:r>
            <w:r>
              <w:rPr>
                <w:rFonts w:ascii="Consolas" w:hAnsi="Consolas" w:eastAsia="Consolas" w:cs="Consolas"/>
                <w:color w:val="111827"/>
                <w:sz w:val="15"/>
              </w:rPr>
              <w:t xml:space="preserve">        {</w:t>
            </w:r>
            <w:r>
              <w:br/>
            </w:r>
            <w:r>
              <w:rPr>
                <w:rFonts w:ascii="Consolas" w:hAnsi="Consolas" w:eastAsia="Consolas" w:cs="Consolas"/>
                <w:color w:val="111827"/>
                <w:sz w:val="15"/>
              </w:rPr>
              <w:t xml:space="preserve">            if (!await roleManager.RoleExistsAsync(role))</w:t>
            </w:r>
            <w:r>
              <w:br/>
            </w:r>
            <w:r>
              <w:rPr>
                <w:rFonts w:ascii="Consolas" w:hAnsi="Consolas" w:eastAsia="Consolas" w:cs="Consolas"/>
                <w:color w:val="111827"/>
                <w:sz w:val="15"/>
              </w:rPr>
              <w:t xml:space="preserve">                await roleManager.CreateAsync(new IdentityRole(role));</w:t>
            </w:r>
            <w:r>
              <w:br/>
            </w:r>
            <w:r>
              <w:rPr>
                <w:rFonts w:ascii="Consolas" w:hAnsi="Consolas" w:eastAsia="Consolas" w:cs="Consolas"/>
                <w:color w:val="111827"/>
                <w:sz w:val="15"/>
              </w:rPr>
              <w:t xml:space="preserve">        }</w:t>
            </w:r>
            <w:r>
              <w:br/>
            </w:r>
            <w:r>
              <w:rPr>
                <w:rFonts w:ascii="Consolas" w:hAnsi="Consolas" w:eastAsia="Consolas" w:cs="Consolas"/>
                <w:color w:val="111827"/>
                <w:sz w:val="15"/>
              </w:rPr>
            </w:r>
            <w:r>
              <w:br/>
            </w:r>
            <w:r>
              <w:rPr>
                <w:rFonts w:ascii="Consolas" w:hAnsi="Consolas" w:eastAsia="Consolas" w:cs="Consolas"/>
                <w:color w:val="111827"/>
                <w:sz w:val="15"/>
              </w:rPr>
              <w:t xml:space="preserve">        await CreateUserAsync(userManager, db,</w:t>
            </w:r>
            <w:r>
              <w:br/>
            </w:r>
            <w:r>
              <w:rPr>
                <w:rFonts w:ascii="Consolas" w:hAnsi="Consolas" w:eastAsia="Consolas" w:cs="Consolas"/>
                <w:color w:val="111827"/>
                <w:sz w:val="15"/>
              </w:rPr>
              <w:t xml:space="preserve">            "superadmin@test.com", "Super Admin", null, null, null, "SuperAdmin");</w:t>
            </w:r>
            <w:r>
              <w:br/>
            </w:r>
            <w:r>
              <w:rPr>
                <w:rFonts w:ascii="Consolas" w:hAnsi="Consolas" w:eastAsia="Consolas" w:cs="Consolas"/>
                <w:color w:val="111827"/>
                <w:sz w:val="15"/>
              </w:rPr>
            </w:r>
            <w:r>
              <w:br/>
            </w:r>
            <w:r>
              <w:rPr>
                <w:rFonts w:ascii="Consolas" w:hAnsi="Consolas" w:eastAsia="Consolas" w:cs="Consolas"/>
                <w:color w:val="111827"/>
                <w:sz w:val="15"/>
              </w:rPr>
              <w:t xml:space="preserve">        await CreateUserAsync(userManager, db,</w:t>
            </w:r>
            <w:r>
              <w:br/>
            </w:r>
            <w:r>
              <w:rPr>
                <w:rFonts w:ascii="Consolas" w:hAnsi="Consolas" w:eastAsia="Consolas" w:cs="Consolas"/>
                <w:color w:val="111827"/>
                <w:sz w:val="15"/>
              </w:rPr>
              <w:t xml:space="preserve">            "cashadmin@test.com", "Authorized Cash Admin", null, null, null, "CashAdmin");</w:t>
            </w:r>
            <w:r>
              <w:br/>
            </w:r>
            <w:r>
              <w:rPr>
                <w:rFonts w:ascii="Consolas" w:hAnsi="Consolas" w:eastAsia="Consolas" w:cs="Consolas"/>
                <w:color w:val="111827"/>
                <w:sz w:val="15"/>
              </w:rPr>
            </w:r>
            <w:r>
              <w:br/>
            </w:r>
            <w:r>
              <w:rPr>
                <w:rFonts w:ascii="Consolas" w:hAnsi="Consolas" w:eastAsia="Consolas" w:cs="Consolas"/>
                <w:color w:val="111827"/>
                <w:sz w:val="15"/>
              </w:rPr>
              <w:t xml:space="preserve">        await CreateUserAsync(userManager, db,</w:t>
            </w:r>
            <w:r>
              <w:br/>
            </w:r>
            <w:r>
              <w:rPr>
                <w:rFonts w:ascii="Consolas" w:hAnsi="Consolas" w:eastAsia="Consolas" w:cs="Consolas"/>
                <w:color w:val="111827"/>
                <w:sz w:val="15"/>
              </w:rPr>
              <w:t xml:space="preserve">            "student1@test.com", "Rahim Student", "221-15-1001", "CSE", "22", "Student");</w:t>
            </w:r>
            <w:r>
              <w:br/>
            </w:r>
            <w:r>
              <w:rPr>
                <w:rFonts w:ascii="Consolas" w:hAnsi="Consolas" w:eastAsia="Consolas" w:cs="Consolas"/>
                <w:color w:val="111827"/>
                <w:sz w:val="15"/>
              </w:rPr>
            </w:r>
            <w:r>
              <w:br/>
            </w:r>
            <w:r>
              <w:rPr>
                <w:rFonts w:ascii="Consolas" w:hAnsi="Consolas" w:eastAsia="Consolas" w:cs="Consolas"/>
                <w:color w:val="111827"/>
                <w:sz w:val="15"/>
              </w:rPr>
              <w:t xml:space="preserve">        await CreateUserAsync(userManager, db,</w:t>
            </w:r>
            <w:r>
              <w:br/>
            </w:r>
            <w:r>
              <w:rPr>
                <w:rFonts w:ascii="Consolas" w:hAnsi="Consolas" w:eastAsia="Consolas" w:cs="Consolas"/>
                <w:color w:val="111827"/>
                <w:sz w:val="15"/>
              </w:rPr>
              <w:t xml:space="preserve">            "student2@test.com", "Karim Student", "221-15-1002", "CSE", "22", "Student");</w:t>
            </w:r>
            <w:r>
              <w:br/>
            </w:r>
            <w:r>
              <w:rPr>
                <w:rFonts w:ascii="Consolas" w:hAnsi="Consolas" w:eastAsia="Consolas" w:cs="Consolas"/>
                <w:color w:val="111827"/>
                <w:sz w:val="15"/>
              </w:rPr>
            </w:r>
            <w:r>
              <w:br/>
            </w:r>
            <w:r>
              <w:rPr>
                <w:rFonts w:ascii="Consolas" w:hAnsi="Consolas" w:eastAsia="Consolas" w:cs="Consolas"/>
                <w:color w:val="111827"/>
                <w:sz w:val="15"/>
              </w:rPr>
              <w:t xml:space="preserve">        await CreateUserAsync(userManager, db,</w:t>
            </w:r>
            <w:r>
              <w:br/>
            </w:r>
            <w:r>
              <w:rPr>
                <w:rFonts w:ascii="Consolas" w:hAnsi="Consolas" w:eastAsia="Consolas" w:cs="Consolas"/>
                <w:color w:val="111827"/>
                <w:sz w:val="15"/>
              </w:rPr>
              <w:t xml:space="preserve">            "delivery@test.com", "Delivery Man", null, null, null, "DeliveryMan");</w:t>
            </w:r>
            <w:r>
              <w:br/>
            </w:r>
            <w:r>
              <w:rPr>
                <w:rFonts w:ascii="Consolas" w:hAnsi="Consolas" w:eastAsia="Consolas" w:cs="Consolas"/>
                <w:color w:val="111827"/>
                <w:sz w:val="15"/>
              </w:rPr>
              <w:t xml:space="preserve">    }</w:t>
            </w:r>
            <w:r>
              <w:br/>
            </w:r>
            <w:r>
              <w:rPr>
                <w:rFonts w:ascii="Consolas" w:hAnsi="Consolas" w:eastAsia="Consolas" w:cs="Consolas"/>
                <w:color w:val="111827"/>
                <w:sz w:val="15"/>
              </w:rPr>
            </w:r>
            <w:r>
              <w:br/>
            </w:r>
            <w:r>
              <w:rPr>
                <w:rFonts w:ascii="Consolas" w:hAnsi="Consolas" w:eastAsia="Consolas" w:cs="Consolas"/>
                <w:color w:val="111827"/>
                <w:sz w:val="15"/>
              </w:rPr>
              <w:t xml:space="preserve">    private static async Task CreateUserAsync(</w:t>
            </w:r>
            <w:r>
              <w:br/>
            </w:r>
            <w:r>
              <w:rPr>
                <w:rFonts w:ascii="Consolas" w:hAnsi="Consolas" w:eastAsia="Consolas" w:cs="Consolas"/>
                <w:color w:val="111827"/>
                <w:sz w:val="15"/>
              </w:rPr>
              <w:t xml:space="preserve">        UserManager&lt;ApplicationUser&gt; userManager,</w:t>
            </w:r>
            <w:r>
              <w:br/>
            </w:r>
            <w:r>
              <w:rPr>
                <w:rFonts w:ascii="Consolas" w:hAnsi="Consolas" w:eastAsia="Consolas" w:cs="Consolas"/>
                <w:color w:val="111827"/>
                <w:sz w:val="15"/>
              </w:rPr>
              <w:t xml:space="preserve">        ApplicationDbContext db,</w:t>
            </w:r>
            <w:r>
              <w:br/>
            </w:r>
            <w:r>
              <w:rPr>
                <w:rFonts w:ascii="Consolas" w:hAnsi="Consolas" w:eastAsia="Consolas" w:cs="Consolas"/>
                <w:color w:val="111827"/>
                <w:sz w:val="15"/>
              </w:rPr>
              <w:t xml:space="preserve">        string email,</w:t>
            </w:r>
            <w:r>
              <w:br/>
            </w:r>
            <w:r>
              <w:rPr>
                <w:rFonts w:ascii="Consolas" w:hAnsi="Consolas" w:eastAsia="Consolas" w:cs="Consolas"/>
                <w:color w:val="111827"/>
                <w:sz w:val="15"/>
              </w:rPr>
              <w:t xml:space="preserve">        string fullName,</w:t>
            </w:r>
            <w:r>
              <w:br/>
            </w:r>
            <w:r>
              <w:rPr>
                <w:rFonts w:ascii="Consolas" w:hAnsi="Consolas" w:eastAsia="Consolas" w:cs="Consolas"/>
                <w:color w:val="111827"/>
                <w:sz w:val="15"/>
              </w:rPr>
              <w:t xml:space="preserve">        string? studentId,</w:t>
            </w:r>
            <w:r>
              <w:br/>
            </w:r>
            <w:r>
              <w:rPr>
                <w:rFonts w:ascii="Consolas" w:hAnsi="Consolas" w:eastAsia="Consolas" w:cs="Consolas"/>
                <w:color w:val="111827"/>
                <w:sz w:val="15"/>
              </w:rPr>
              <w:t xml:space="preserve">        string? department,</w:t>
            </w:r>
            <w:r>
              <w:br/>
            </w:r>
            <w:r>
              <w:rPr>
                <w:rFonts w:ascii="Consolas" w:hAnsi="Consolas" w:eastAsia="Consolas" w:cs="Consolas"/>
                <w:color w:val="111827"/>
                <w:sz w:val="15"/>
              </w:rPr>
              <w:t xml:space="preserve">        string? batch,</w:t>
            </w:r>
            <w:r>
              <w:br/>
            </w:r>
            <w:r>
              <w:rPr>
                <w:rFonts w:ascii="Consolas" w:hAnsi="Consolas" w:eastAsia="Consolas" w:cs="Consolas"/>
                <w:color w:val="111827"/>
                <w:sz w:val="15"/>
              </w:rPr>
              <w:t xml:space="preserve">        string role)</w:t>
            </w:r>
            <w:r>
              <w:br/>
            </w:r>
            <w:r>
              <w:rPr>
                <w:rFonts w:ascii="Consolas" w:hAnsi="Consolas" w:eastAsia="Consolas" w:cs="Consolas"/>
                <w:color w:val="111827"/>
                <w:sz w:val="15"/>
              </w:rPr>
              <w:t xml:space="preserve">    {</w:t>
            </w:r>
            <w:r>
              <w:br/>
            </w:r>
            <w:r>
              <w:rPr>
                <w:rFonts w:ascii="Consolas" w:hAnsi="Consolas" w:eastAsia="Consolas" w:cs="Consolas"/>
                <w:color w:val="111827"/>
                <w:sz w:val="15"/>
              </w:rPr>
              <w:t xml:space="preserve">        var user = await userManager.FindByEmailAsync(email);</w:t>
            </w:r>
            <w:r>
              <w:br/>
            </w:r>
            <w:r>
              <w:rPr>
                <w:rFonts w:ascii="Consolas" w:hAnsi="Consolas" w:eastAsia="Consolas" w:cs="Consolas"/>
                <w:color w:val="111827"/>
                <w:sz w:val="15"/>
              </w:rPr>
              <w:t xml:space="preserve">        if (user == null)</w:t>
            </w:r>
            <w:r>
              <w:br/>
            </w:r>
            <w:r>
              <w:rPr>
                <w:rFonts w:ascii="Consolas" w:hAnsi="Consolas" w:eastAsia="Consolas" w:cs="Consolas"/>
                <w:color w:val="111827"/>
                <w:sz w:val="15"/>
              </w:rPr>
              <w:t xml:space="preserve">        {</w:t>
            </w:r>
            <w:r>
              <w:br/>
            </w:r>
            <w:r>
              <w:rPr>
                <w:rFonts w:ascii="Consolas" w:hAnsi="Consolas" w:eastAsia="Consolas" w:cs="Consolas"/>
                <w:color w:val="111827"/>
                <w:sz w:val="15"/>
              </w:rPr>
              <w:t xml:space="preserve">            user = new ApplicationUser</w:t>
            </w:r>
            <w:r>
              <w:br/>
            </w:r>
            <w:r>
              <w:rPr>
                <w:rFonts w:ascii="Consolas" w:hAnsi="Consolas" w:eastAsia="Consolas" w:cs="Consolas"/>
                <w:color w:val="111827"/>
                <w:sz w:val="15"/>
              </w:rPr>
              <w:t xml:space="preserve">            {</w:t>
            </w:r>
            <w:r>
              <w:br/>
            </w:r>
            <w:r>
              <w:rPr>
                <w:rFonts w:ascii="Consolas" w:hAnsi="Consolas" w:eastAsia="Consolas" w:cs="Consolas"/>
                <w:color w:val="111827"/>
                <w:sz w:val="15"/>
              </w:rPr>
              <w:t xml:space="preserve">                UserName = email,</w:t>
            </w:r>
            <w:r>
              <w:br/>
            </w:r>
            <w:r>
              <w:rPr>
                <w:rFonts w:ascii="Consolas" w:hAnsi="Consolas" w:eastAsia="Consolas" w:cs="Consolas"/>
                <w:color w:val="111827"/>
                <w:sz w:val="15"/>
              </w:rPr>
              <w:t xml:space="preserve">                Email = email,</w:t>
            </w:r>
            <w:r>
              <w:br/>
            </w:r>
            <w:r>
              <w:rPr>
                <w:rFonts w:ascii="Consolas" w:hAnsi="Consolas" w:eastAsia="Consolas" w:cs="Consolas"/>
                <w:color w:val="111827"/>
                <w:sz w:val="15"/>
              </w:rPr>
              <w:t xml:space="preserve">                EmailConfirmed = true,</w:t>
            </w:r>
            <w:r>
              <w:br/>
            </w:r>
            <w:r>
              <w:rPr>
                <w:rFonts w:ascii="Consolas" w:hAnsi="Consolas" w:eastAsia="Consolas" w:cs="Consolas"/>
                <w:color w:val="111827"/>
                <w:sz w:val="15"/>
              </w:rPr>
              <w:t xml:space="preserve">                FullName = fullName,</w:t>
            </w:r>
            <w:r>
              <w:br/>
            </w:r>
            <w:r>
              <w:rPr>
                <w:rFonts w:ascii="Consolas" w:hAnsi="Consolas" w:eastAsia="Consolas" w:cs="Consolas"/>
                <w:color w:val="111827"/>
                <w:sz w:val="15"/>
              </w:rPr>
              <w:t xml:space="preserve">                StudentId = studentId,</w:t>
            </w:r>
            <w:r>
              <w:br/>
            </w:r>
            <w:r>
              <w:rPr>
                <w:rFonts w:ascii="Consolas" w:hAnsi="Consolas" w:eastAsia="Consolas" w:cs="Consolas"/>
                <w:color w:val="111827"/>
                <w:sz w:val="15"/>
              </w:rPr>
              <w:t xml:space="preserve">                Department = department,</w:t>
            </w:r>
            <w:r>
              <w:br/>
            </w:r>
            <w:r>
              <w:rPr>
                <w:rFonts w:ascii="Consolas" w:hAnsi="Consolas" w:eastAsia="Consolas" w:cs="Consolas"/>
                <w:color w:val="111827"/>
                <w:sz w:val="15"/>
              </w:rPr>
              <w:t xml:space="preserve">                Batch = batch</w:t>
            </w:r>
            <w:r>
              <w:br/>
            </w:r>
            <w:r>
              <w:rPr>
                <w:rFonts w:ascii="Consolas" w:hAnsi="Consolas" w:eastAsia="Consolas" w:cs="Consolas"/>
                <w:color w:val="111827"/>
                <w:sz w:val="15"/>
              </w:rPr>
              <w:t xml:space="preserve">            };</w:t>
            </w:r>
            <w:r>
              <w:br/>
            </w:r>
            <w:r>
              <w:rPr>
                <w:rFonts w:ascii="Consolas" w:hAnsi="Consolas" w:eastAsia="Consolas" w:cs="Consolas"/>
                <w:color w:val="111827"/>
                <w:sz w:val="15"/>
              </w:rPr>
            </w:r>
            <w:r>
              <w:br/>
            </w:r>
            <w:r>
              <w:rPr>
                <w:rFonts w:ascii="Consolas" w:hAnsi="Consolas" w:eastAsia="Consolas" w:cs="Consolas"/>
                <w:color w:val="111827"/>
                <w:sz w:val="15"/>
              </w:rPr>
              <w:t xml:space="preserve">            await userManager.CreateAsync(user, "Test@123");</w:t>
            </w:r>
            <w:r>
              <w:br/>
            </w:r>
            <w:r>
              <w:rPr>
                <w:rFonts w:ascii="Consolas" w:hAnsi="Consolas" w:eastAsia="Consolas" w:cs="Consolas"/>
                <w:color w:val="111827"/>
                <w:sz w:val="15"/>
              </w:rPr>
              <w:t xml:space="preserve">            await userManager.AddToRoleAsync(user, role);</w:t>
            </w:r>
            <w:r>
              <w:br/>
            </w:r>
            <w:r>
              <w:rPr>
                <w:rFonts w:ascii="Consolas" w:hAnsi="Consolas" w:eastAsia="Consolas" w:cs="Consolas"/>
                <w:color w:val="111827"/>
                <w:sz w:val="15"/>
              </w:rPr>
              <w:t xml:space="preserve">        }</w:t>
            </w:r>
            <w:r>
              <w:br/>
            </w:r>
            <w:r>
              <w:rPr>
                <w:rFonts w:ascii="Consolas" w:hAnsi="Consolas" w:eastAsia="Consolas" w:cs="Consolas"/>
                <w:color w:val="111827"/>
                <w:sz w:val="15"/>
              </w:rPr>
            </w:r>
            <w:r>
              <w:br/>
            </w:r>
            <w:r>
              <w:rPr>
                <w:rFonts w:ascii="Consolas" w:hAnsi="Consolas" w:eastAsia="Consolas" w:cs="Consolas"/>
                <w:color w:val="111827"/>
                <w:sz w:val="15"/>
              </w:rPr>
              <w:t xml:space="preserve">        if (role == "Student")</w:t>
            </w:r>
            <w:r>
              <w:br/>
            </w:r>
            <w:r>
              <w:rPr>
                <w:rFonts w:ascii="Consolas" w:hAnsi="Consolas" w:eastAsia="Consolas" w:cs="Consolas"/>
                <w:color w:val="111827"/>
                <w:sz w:val="15"/>
              </w:rPr>
              <w:t xml:space="preserve">        {</w:t>
            </w:r>
            <w:r>
              <w:br/>
            </w:r>
            <w:r>
              <w:rPr>
                <w:rFonts w:ascii="Consolas" w:hAnsi="Consolas" w:eastAsia="Consolas" w:cs="Consolas"/>
                <w:color w:val="111827"/>
                <w:sz w:val="15"/>
              </w:rPr>
              <w:t xml:space="preserve">            bool walletExists = await db.Wallets.AnyAsync(w =&gt; w.UserId == user.Id);</w:t>
            </w:r>
            <w:r>
              <w:br/>
            </w:r>
            <w:r>
              <w:rPr>
                <w:rFonts w:ascii="Consolas" w:hAnsi="Consolas" w:eastAsia="Consolas" w:cs="Consolas"/>
                <w:color w:val="111827"/>
                <w:sz w:val="15"/>
              </w:rPr>
              <w:t xml:space="preserve">            if (!walletExists)</w:t>
            </w:r>
            <w:r>
              <w:br/>
            </w:r>
            <w:r>
              <w:rPr>
                <w:rFonts w:ascii="Consolas" w:hAnsi="Consolas" w:eastAsia="Consolas" w:cs="Consolas"/>
                <w:color w:val="111827"/>
                <w:sz w:val="15"/>
              </w:rPr>
              <w:t xml:space="preserve">            {</w:t>
            </w:r>
            <w:r>
              <w:br/>
            </w:r>
            <w:r>
              <w:rPr>
                <w:rFonts w:ascii="Consolas" w:hAnsi="Consolas" w:eastAsia="Consolas" w:cs="Consolas"/>
                <w:color w:val="111827"/>
                <w:sz w:val="15"/>
              </w:rPr>
              <w:t xml:space="preserve">                db.Wallets.Add(new Wallet { UserId = user.Id, Balance = 0 });</w:t>
            </w:r>
            <w:r>
              <w:br/>
            </w:r>
            <w:r>
              <w:rPr>
                <w:rFonts w:ascii="Consolas" w:hAnsi="Consolas" w:eastAsia="Consolas" w:cs="Consolas"/>
                <w:color w:val="111827"/>
                <w:sz w:val="15"/>
              </w:rPr>
              <w:t xml:space="preserve">                await db.SaveChangesAsync();</w:t>
            </w:r>
            <w:r>
              <w:br/>
            </w:r>
            <w:r>
              <w:rPr>
                <w:rFonts w:ascii="Consolas" w:hAnsi="Consolas" w:eastAsia="Consolas" w:cs="Consolas"/>
                <w:color w:val="111827"/>
                <w:sz w:val="15"/>
              </w:rPr>
              <w:t xml:space="preserve">            }</w:t>
            </w:r>
            <w:r>
              <w:br/>
            </w:r>
            <w:r>
              <w:rPr>
                <w:rFonts w:ascii="Consolas" w:hAnsi="Consolas" w:eastAsia="Consolas" w:cs="Consolas"/>
                <w:color w:val="111827"/>
                <w:sz w:val="15"/>
              </w:rPr>
              <w:t xml:space="preserve">        }</w:t>
            </w:r>
            <w:r>
              <w:br/>
            </w:r>
            <w:r>
              <w:rPr>
                <w:rFonts w:ascii="Consolas" w:hAnsi="Consolas" w:eastAsia="Consolas" w:cs="Consolas"/>
                <w:color w:val="111827"/>
                <w:sz w:val="15"/>
              </w:rPr>
              <w:t xml:space="preserve">    }</w:t>
            </w:r>
            <w:r>
              <w:br/>
            </w:r>
            <w:r>
              <w:rPr>
                <w:rFonts w:ascii="Consolas" w:hAnsi="Consolas" w:eastAsia="Consolas" w:cs="Consolas"/>
                <w:color w:val="111827"/>
                <w:sz w:val="15"/>
              </w:rPr>
              <w:t>}</w:t>
            </w:r>
          </w:p>
        </w:tc>
        <w:trPr>
          <w:tblHeader/>
        </w:trPr>
      </w:tr>
    </w:tbl>
    <w:p/>
    <w:tbl>
      <w:tblPr>
        <w:tblW w:type="auto" w:w="0"/>
        <w:jc w:val="center"/>
        <w:tblLook w:firstColumn="1" w:firstRow="1" w:lastColumn="0" w:lastRow="0" w:noHBand="0" w:noVBand="1" w:val="04A0"/>
        <w:tblBorders>
          <w:top w:val="single" w:sz="4" w:space="0" w:color="F0D999"/>
          <w:left w:val="single" w:sz="4" w:space="0" w:color="F0D999"/>
          <w:bottom w:val="single" w:sz="4" w:space="0" w:color="F0D999"/>
          <w:right w:val="single" w:sz="4" w:space="0" w:color="F0D999"/>
          <w:insideH w:val="single" w:sz="4" w:space="0" w:color="F0D999"/>
          <w:insideV w:val="single" w:sz="4" w:space="0" w:color="F0D999"/>
        </w:tblBorders>
      </w:tblPr>
      <w:tblGrid>
        <w:gridCol w:w="10368"/>
      </w:tblGrid>
      <w:tr>
        <w:tc>
          <w:tcPr>
            <w:tcW w:type="dxa" w:w="10368"/>
            <w:shd w:fill="FFF8E5"/>
          </w:tcPr>
          <w:p>
            <w:pPr>
              <w:spacing w:after="40"/>
            </w:pPr>
            <w:r>
              <w:rPr>
                <w:rFonts w:ascii="Noto Sans Bengali" w:hAnsi="Noto Sans Bengali" w:eastAsia="Noto Sans Bengali" w:cs="Noto Sans Bengali"/>
                <w:b/>
                <w:color w:val="7A4B00"/>
                <w:sz w:val="20"/>
              </w:rPr>
              <w:t>Migration Warning</w:t>
            </w:r>
          </w:p>
          <w:p>
            <w:pPr>
              <w:spacing w:after="0"/>
            </w:pPr>
            <w:r>
              <w:rPr>
                <w:rFonts w:ascii="Noto Sans Bengali" w:hAnsi="Noto Sans Bengali" w:eastAsia="Noto Sans Bengali" w:cs="Noto Sans Bengali"/>
                <w:sz w:val="18"/>
              </w:rPr>
              <w:t>যদি আগের BatchAdmin version দিয়ে migration already করা থাকে, final demo-এর আগে clean database reset করে updated CashAdmin migration use করা safest। Development stage হলে old migration delete করে নতুন migration নেওয়া সহজ।</w:t>
            </w:r>
          </w:p>
        </w:tc>
        <w:trPr>
          <w:tblHeader/>
        </w:trPr>
      </w:tr>
    </w:tbl>
    <w:p/>
    <w:p>
      <w:pPr>
        <w:pStyle w:val="Heading1"/>
        <w:spacing w:before="160" w:after="120"/>
      </w:pPr>
      <w:r>
        <w:rPr>
          <w:rFonts w:ascii="Noto Sans Bengali" w:hAnsi="Noto Sans Bengali" w:eastAsia="Noto Sans Bengali" w:cs="Noto Sans Bengali"/>
          <w:b/>
          <w:color w:val="1F4E79"/>
          <w:sz w:val="32"/>
        </w:rPr>
        <w:t>15. ViewModels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56"/>
        <w:gridCol w:w="3456"/>
        <w:gridCol w:w="3456"/>
      </w:tblGrid>
      <w:tr>
        <w:trPr>
          <w:tblHeader w:val="true"/>
        </w:trPr>
        <w:tc>
          <w:tcPr>
            <w:tcW w:type="dxa" w:w="2592"/>
            <w:shd w:fill="1F4E79"/>
          </w:tcPr>
          <w:p>
            <w:pPr>
              <w:spacing w:after="0"/>
            </w:pPr>
            <w:r/>
            <w:r>
              <w:rPr>
                <w:rFonts w:ascii="Noto Sans Bengali" w:hAnsi="Noto Sans Bengali" w:eastAsia="Noto Sans Bengali" w:cs="Noto Sans Bengali"/>
                <w:b/>
                <w:color w:val="FFFFFF"/>
                <w:sz w:val="17"/>
              </w:rPr>
              <w:t>ViewModel</w:t>
            </w:r>
          </w:p>
        </w:tc>
        <w:tc>
          <w:tcPr>
            <w:tcW w:type="dxa" w:w="2592"/>
            <w:shd w:fill="1F4E79"/>
          </w:tcPr>
          <w:p>
            <w:pPr>
              <w:spacing w:after="0"/>
            </w:pPr>
            <w:r/>
            <w:r>
              <w:rPr>
                <w:rFonts w:ascii="Noto Sans Bengali" w:hAnsi="Noto Sans Bengali" w:eastAsia="Noto Sans Bengali" w:cs="Noto Sans Bengali"/>
                <w:b/>
                <w:color w:val="FFFFFF"/>
                <w:sz w:val="17"/>
              </w:rPr>
              <w:t>Used In</w:t>
            </w:r>
          </w:p>
        </w:tc>
        <w:tc>
          <w:tcPr>
            <w:tcW w:type="dxa" w:w="4608"/>
            <w:shd w:fill="1F4E79"/>
          </w:tcPr>
          <w:p>
            <w:pPr>
              <w:spacing w:after="0"/>
            </w:pPr>
            <w:r/>
            <w:r>
              <w:rPr>
                <w:rFonts w:ascii="Noto Sans Bengali" w:hAnsi="Noto Sans Bengali" w:eastAsia="Noto Sans Bengali" w:cs="Noto Sans Bengali"/>
                <w:b/>
                <w:color w:val="FFFFFF"/>
                <w:sz w:val="17"/>
              </w:rPr>
              <w:t>Key Fields</w:t>
            </w:r>
          </w:p>
        </w:tc>
      </w:tr>
      <w:tr>
        <w:tc>
          <w:tcPr>
            <w:tcW w:type="dxa" w:w="2592"/>
            <w:vAlign w:val="top"/>
          </w:tcPr>
          <w:p>
            <w:pPr>
              <w:spacing w:after="0"/>
            </w:pPr>
            <w:r/>
            <w:r>
              <w:rPr>
                <w:rFonts w:ascii="Noto Sans Bengali" w:hAnsi="Noto Sans Bengali" w:eastAsia="Noto Sans Bengali" w:cs="Noto Sans Bengali"/>
                <w:b w:val="0"/>
                <w:sz w:val="17"/>
              </w:rPr>
              <w:t>CreateMealViewModel</w:t>
            </w:r>
          </w:p>
        </w:tc>
        <w:tc>
          <w:tcPr>
            <w:tcW w:type="dxa" w:w="2592"/>
            <w:vAlign w:val="top"/>
          </w:tcPr>
          <w:p>
            <w:pPr>
              <w:spacing w:after="0"/>
            </w:pPr>
            <w:r/>
            <w:r>
              <w:rPr>
                <w:rFonts w:ascii="Noto Sans Bengali" w:hAnsi="Noto Sans Bengali" w:eastAsia="Noto Sans Bengali" w:cs="Noto Sans Bengali"/>
                <w:b w:val="0"/>
                <w:sz w:val="17"/>
              </w:rPr>
              <w:t>Admin/CreateMeal</w:t>
            </w:r>
          </w:p>
        </w:tc>
        <w:tc>
          <w:tcPr>
            <w:tcW w:type="dxa" w:w="4608"/>
            <w:vAlign w:val="top"/>
          </w:tcPr>
          <w:p>
            <w:pPr>
              <w:spacing w:after="0"/>
            </w:pPr>
            <w:r/>
            <w:r>
              <w:rPr>
                <w:rFonts w:ascii="Noto Sans Bengali" w:hAnsi="Noto Sans Bengali" w:eastAsia="Noto Sans Bengali" w:cs="Noto Sans Bengali"/>
                <w:b w:val="0"/>
                <w:sz w:val="17"/>
              </w:rPr>
              <w:t>MealName, MealType, MealDate, Price, Capacity, SaleEndTime</w:t>
            </w:r>
          </w:p>
        </w:tc>
      </w:tr>
      <w:tr>
        <w:tc>
          <w:tcPr>
            <w:tcW w:type="dxa" w:w="2592"/>
            <w:vAlign w:val="top"/>
          </w:tcPr>
          <w:p>
            <w:pPr>
              <w:spacing w:after="0"/>
            </w:pPr>
            <w:r/>
            <w:r>
              <w:rPr>
                <w:rFonts w:ascii="Noto Sans Bengali" w:hAnsi="Noto Sans Bengali" w:eastAsia="Noto Sans Bengali" w:cs="Noto Sans Bengali"/>
                <w:b w:val="0"/>
                <w:sz w:val="17"/>
              </w:rPr>
              <w:t>WalletTopUpViewModel</w:t>
            </w:r>
          </w:p>
        </w:tc>
        <w:tc>
          <w:tcPr>
            <w:tcW w:type="dxa" w:w="2592"/>
            <w:vAlign w:val="top"/>
          </w:tcPr>
          <w:p>
            <w:pPr>
              <w:spacing w:after="0"/>
            </w:pPr>
            <w:r/>
            <w:r>
              <w:rPr>
                <w:rFonts w:ascii="Noto Sans Bengali" w:hAnsi="Noto Sans Bengali" w:eastAsia="Noto Sans Bengali" w:cs="Noto Sans Bengali"/>
                <w:b w:val="0"/>
                <w:sz w:val="17"/>
              </w:rPr>
              <w:t>CashAdmin/TopUpWallet</w:t>
            </w:r>
          </w:p>
        </w:tc>
        <w:tc>
          <w:tcPr>
            <w:tcW w:type="dxa" w:w="4608"/>
            <w:vAlign w:val="top"/>
          </w:tcPr>
          <w:p>
            <w:pPr>
              <w:spacing w:after="0"/>
            </w:pPr>
            <w:r/>
            <w:r>
              <w:rPr>
                <w:rFonts w:ascii="Noto Sans Bengali" w:hAnsi="Noto Sans Bengali" w:eastAsia="Noto Sans Bengali" w:cs="Noto Sans Bengali"/>
                <w:b w:val="0"/>
                <w:sz w:val="17"/>
              </w:rPr>
              <w:t>StudentId search, StudentUserId hidden, student details, Amount, Note</w:t>
            </w:r>
          </w:p>
        </w:tc>
      </w:tr>
      <w:tr>
        <w:tc>
          <w:tcPr>
            <w:tcW w:type="dxa" w:w="2592"/>
            <w:vAlign w:val="top"/>
          </w:tcPr>
          <w:p>
            <w:pPr>
              <w:spacing w:after="0"/>
            </w:pPr>
            <w:r/>
            <w:r>
              <w:rPr>
                <w:rFonts w:ascii="Noto Sans Bengali" w:hAnsi="Noto Sans Bengali" w:eastAsia="Noto Sans Bengali" w:cs="Noto Sans Bengali"/>
                <w:b w:val="0"/>
                <w:sz w:val="17"/>
              </w:rPr>
              <w:t>BuyTokenViewModel</w:t>
            </w:r>
          </w:p>
        </w:tc>
        <w:tc>
          <w:tcPr>
            <w:tcW w:type="dxa" w:w="2592"/>
            <w:vAlign w:val="top"/>
          </w:tcPr>
          <w:p>
            <w:pPr>
              <w:spacing w:after="0"/>
            </w:pPr>
            <w:r/>
            <w:r>
              <w:rPr>
                <w:rFonts w:ascii="Noto Sans Bengali" w:hAnsi="Noto Sans Bengali" w:eastAsia="Noto Sans Bengali" w:cs="Noto Sans Bengali"/>
                <w:b w:val="0"/>
                <w:sz w:val="17"/>
              </w:rPr>
              <w:t>Student/Meals</w:t>
            </w:r>
          </w:p>
        </w:tc>
        <w:tc>
          <w:tcPr>
            <w:tcW w:type="dxa" w:w="4608"/>
            <w:vAlign w:val="top"/>
          </w:tcPr>
          <w:p>
            <w:pPr>
              <w:spacing w:after="0"/>
            </w:pPr>
            <w:r/>
            <w:r>
              <w:rPr>
                <w:rFonts w:ascii="Noto Sans Bengali" w:hAnsi="Noto Sans Bengali" w:eastAsia="Noto Sans Bengali" w:cs="Noto Sans Bengali"/>
                <w:b w:val="0"/>
                <w:sz w:val="17"/>
              </w:rPr>
              <w:t>MealSessionId, Quantity</w:t>
            </w:r>
          </w:p>
        </w:tc>
      </w:tr>
      <w:tr>
        <w:tc>
          <w:tcPr>
            <w:tcW w:type="dxa" w:w="2592"/>
            <w:vAlign w:val="top"/>
          </w:tcPr>
          <w:p>
            <w:pPr>
              <w:spacing w:after="0"/>
            </w:pPr>
            <w:r/>
            <w:r>
              <w:rPr>
                <w:rFonts w:ascii="Noto Sans Bengali" w:hAnsi="Noto Sans Bengali" w:eastAsia="Noto Sans Bengali" w:cs="Noto Sans Bengali"/>
                <w:b w:val="0"/>
                <w:sz w:val="17"/>
              </w:rPr>
              <w:t>VerifyOtpViewModel</w:t>
            </w:r>
          </w:p>
        </w:tc>
        <w:tc>
          <w:tcPr>
            <w:tcW w:type="dxa" w:w="2592"/>
            <w:vAlign w:val="top"/>
          </w:tcPr>
          <w:p>
            <w:pPr>
              <w:spacing w:after="0"/>
            </w:pPr>
            <w:r/>
            <w:r>
              <w:rPr>
                <w:rFonts w:ascii="Noto Sans Bengali" w:hAnsi="Noto Sans Bengali" w:eastAsia="Noto Sans Bengali" w:cs="Noto Sans Bengali"/>
                <w:b w:val="0"/>
                <w:sz w:val="17"/>
              </w:rPr>
              <w:t>Delivery/Verify</w:t>
            </w:r>
          </w:p>
        </w:tc>
        <w:tc>
          <w:tcPr>
            <w:tcW w:type="dxa" w:w="4608"/>
            <w:vAlign w:val="top"/>
          </w:tcPr>
          <w:p>
            <w:pPr>
              <w:spacing w:after="0"/>
            </w:pPr>
            <w:r/>
            <w:r>
              <w:rPr>
                <w:rFonts w:ascii="Noto Sans Bengali" w:hAnsi="Noto Sans Bengali" w:eastAsia="Noto Sans Bengali" w:cs="Noto Sans Bengali"/>
                <w:b w:val="0"/>
                <w:sz w:val="17"/>
              </w:rPr>
              <w:t>OtpCode</w:t>
            </w:r>
          </w:p>
        </w:tc>
      </w:tr>
      <w:tr>
        <w:tc>
          <w:tcPr>
            <w:tcW w:type="dxa" w:w="2592"/>
            <w:vAlign w:val="top"/>
          </w:tcPr>
          <w:p>
            <w:pPr>
              <w:spacing w:after="0"/>
            </w:pPr>
            <w:r/>
            <w:r>
              <w:rPr>
                <w:rFonts w:ascii="Noto Sans Bengali" w:hAnsi="Noto Sans Bengali" w:eastAsia="Noto Sans Bengali" w:cs="Noto Sans Bengali"/>
                <w:b w:val="0"/>
                <w:sz w:val="17"/>
              </w:rPr>
              <w:t>CashStatementViewModel</w:t>
            </w:r>
          </w:p>
        </w:tc>
        <w:tc>
          <w:tcPr>
            <w:tcW w:type="dxa" w:w="2592"/>
            <w:vAlign w:val="top"/>
          </w:tcPr>
          <w:p>
            <w:pPr>
              <w:spacing w:after="0"/>
            </w:pPr>
            <w:r/>
            <w:r>
              <w:rPr>
                <w:rFonts w:ascii="Noto Sans Bengali" w:hAnsi="Noto Sans Bengali" w:eastAsia="Noto Sans Bengali" w:cs="Noto Sans Bengali"/>
                <w:b w:val="0"/>
                <w:sz w:val="17"/>
              </w:rPr>
              <w:t>CashAdmin/CashStatement</w:t>
            </w:r>
          </w:p>
        </w:tc>
        <w:tc>
          <w:tcPr>
            <w:tcW w:type="dxa" w:w="4608"/>
            <w:vAlign w:val="top"/>
          </w:tcPr>
          <w:p>
            <w:pPr>
              <w:spacing w:after="0"/>
            </w:pPr>
            <w:r/>
            <w:r>
              <w:rPr>
                <w:rFonts w:ascii="Noto Sans Bengali" w:hAnsi="Noto Sans Bengali" w:eastAsia="Noto Sans Bengali" w:cs="Noto Sans Bengali"/>
                <w:b w:val="0"/>
                <w:sz w:val="17"/>
              </w:rPr>
              <w:t>TotalCollected, TotalSettled, PendingCash, histories</w:t>
            </w:r>
          </w:p>
        </w:tc>
      </w:tr>
      <w:tr>
        <w:tc>
          <w:tcPr>
            <w:tcW w:type="dxa" w:w="2592"/>
            <w:vAlign w:val="top"/>
          </w:tcPr>
          <w:p>
            <w:pPr>
              <w:spacing w:after="0"/>
            </w:pPr>
            <w:r/>
            <w:r>
              <w:rPr>
                <w:rFonts w:ascii="Noto Sans Bengali" w:hAnsi="Noto Sans Bengali" w:eastAsia="Noto Sans Bengali" w:cs="Noto Sans Bengali"/>
                <w:b w:val="0"/>
                <w:sz w:val="17"/>
              </w:rPr>
              <w:t>DashboardViewModel</w:t>
            </w:r>
          </w:p>
        </w:tc>
        <w:tc>
          <w:tcPr>
            <w:tcW w:type="dxa" w:w="2592"/>
            <w:vAlign w:val="top"/>
          </w:tcPr>
          <w:p>
            <w:pPr>
              <w:spacing w:after="0"/>
            </w:pPr>
            <w:r/>
            <w:r>
              <w:rPr>
                <w:rFonts w:ascii="Noto Sans Bengali" w:hAnsi="Noto Sans Bengali" w:eastAsia="Noto Sans Bengali" w:cs="Noto Sans Bengali"/>
                <w:b w:val="0"/>
                <w:sz w:val="17"/>
              </w:rPr>
              <w:t>All dashboards</w:t>
            </w:r>
          </w:p>
        </w:tc>
        <w:tc>
          <w:tcPr>
            <w:tcW w:type="dxa" w:w="4608"/>
            <w:vAlign w:val="top"/>
          </w:tcPr>
          <w:p>
            <w:pPr>
              <w:spacing w:after="0"/>
            </w:pPr>
            <w:r/>
            <w:r>
              <w:rPr>
                <w:rFonts w:ascii="Noto Sans Bengali" w:hAnsi="Noto Sans Bengali" w:eastAsia="Noto Sans Bengali" w:cs="Noto Sans Bengali"/>
                <w:b w:val="0"/>
                <w:sz w:val="17"/>
              </w:rPr>
              <w:t>Summary cards</w:t>
            </w:r>
          </w:p>
        </w:tc>
      </w:tr>
    </w:tbl>
    <w:p/>
    <w:p>
      <w:pPr>
        <w:pStyle w:val="Heading2"/>
        <w:spacing w:before="80" w:after="120"/>
      </w:pPr>
      <w:r>
        <w:rPr>
          <w:rFonts w:ascii="Noto Sans Bengali" w:hAnsi="Noto Sans Bengali" w:eastAsia="Noto Sans Bengali" w:cs="Noto Sans Bengali"/>
          <w:b/>
          <w:color w:val="1F2937"/>
          <w:sz w:val="26"/>
        </w:rPr>
        <w:t>15.1 WalletTopUpViewModel.cs - Student ID Search Version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using System.ComponentModel.DataAnnotations;</w:t>
            </w:r>
            <w:r>
              <w:br/>
            </w:r>
            <w:r>
              <w:rPr>
                <w:rFonts w:ascii="Consolas" w:hAnsi="Consolas" w:eastAsia="Consolas" w:cs="Consolas"/>
                <w:color w:val="111827"/>
                <w:sz w:val="15"/>
              </w:rPr>
            </w:r>
            <w:r>
              <w:br/>
            </w:r>
            <w:r>
              <w:rPr>
                <w:rFonts w:ascii="Consolas" w:hAnsi="Consolas" w:eastAsia="Consolas" w:cs="Consolas"/>
                <w:color w:val="111827"/>
                <w:sz w:val="15"/>
              </w:rPr>
              <w:t>namespace HallDiningTokenSystem.ViewModels;</w:t>
            </w:r>
            <w:r>
              <w:br/>
            </w:r>
            <w:r>
              <w:rPr>
                <w:rFonts w:ascii="Consolas" w:hAnsi="Consolas" w:eastAsia="Consolas" w:cs="Consolas"/>
                <w:color w:val="111827"/>
                <w:sz w:val="15"/>
              </w:rPr>
            </w:r>
            <w:r>
              <w:br/>
            </w:r>
            <w:r>
              <w:rPr>
                <w:rFonts w:ascii="Consolas" w:hAnsi="Consolas" w:eastAsia="Consolas" w:cs="Consolas"/>
                <w:color w:val="111827"/>
                <w:sz w:val="15"/>
              </w:rPr>
              <w:t>public class WalletTopUpViewModel</w:t>
            </w:r>
            <w:r>
              <w:br/>
            </w:r>
            <w:r>
              <w:rPr>
                <w:rFonts w:ascii="Consolas" w:hAnsi="Consolas" w:eastAsia="Consolas" w:cs="Consolas"/>
                <w:color w:val="111827"/>
                <w:sz w:val="15"/>
              </w:rPr>
              <w:t>{</w:t>
            </w:r>
            <w:r>
              <w:br/>
            </w:r>
            <w:r>
              <w:rPr>
                <w:rFonts w:ascii="Consolas" w:hAnsi="Consolas" w:eastAsia="Consolas" w:cs="Consolas"/>
                <w:color w:val="111827"/>
                <w:sz w:val="15"/>
              </w:rPr>
              <w:t xml:space="preserve">    [Required]</w:t>
            </w:r>
            <w:r>
              <w:br/>
            </w:r>
            <w:r>
              <w:rPr>
                <w:rFonts w:ascii="Consolas" w:hAnsi="Consolas" w:eastAsia="Consolas" w:cs="Consolas"/>
                <w:color w:val="111827"/>
                <w:sz w:val="15"/>
              </w:rPr>
              <w:t xml:space="preserve">    [Display(Name = "Student ID")]</w:t>
            </w:r>
            <w:r>
              <w:br/>
            </w:r>
            <w:r>
              <w:rPr>
                <w:rFonts w:ascii="Consolas" w:hAnsi="Consolas" w:eastAsia="Consolas" w:cs="Consolas"/>
                <w:color w:val="111827"/>
                <w:sz w:val="15"/>
              </w:rPr>
              <w:t xml:space="preserve">    public string StudentId { get; set; } = string.Empty;</w:t>
            </w:r>
            <w:r>
              <w:br/>
            </w:r>
            <w:r>
              <w:rPr>
                <w:rFonts w:ascii="Consolas" w:hAnsi="Consolas" w:eastAsia="Consolas" w:cs="Consolas"/>
                <w:color w:val="111827"/>
                <w:sz w:val="15"/>
              </w:rPr>
            </w:r>
            <w:r>
              <w:br/>
            </w:r>
            <w:r>
              <w:rPr>
                <w:rFonts w:ascii="Consolas" w:hAnsi="Consolas" w:eastAsia="Consolas" w:cs="Consolas"/>
                <w:color w:val="111827"/>
                <w:sz w:val="15"/>
              </w:rPr>
              <w:t xml:space="preserve">    public string? StudentUserId { get; set; }</w:t>
            </w:r>
            <w:r>
              <w:br/>
            </w:r>
            <w:r>
              <w:rPr>
                <w:rFonts w:ascii="Consolas" w:hAnsi="Consolas" w:eastAsia="Consolas" w:cs="Consolas"/>
                <w:color w:val="111827"/>
                <w:sz w:val="15"/>
              </w:rPr>
              <w:t xml:space="preserve">    public string? StudentName { get; set; }</w:t>
            </w:r>
            <w:r>
              <w:br/>
            </w:r>
            <w:r>
              <w:rPr>
                <w:rFonts w:ascii="Consolas" w:hAnsi="Consolas" w:eastAsia="Consolas" w:cs="Consolas"/>
                <w:color w:val="111827"/>
                <w:sz w:val="15"/>
              </w:rPr>
              <w:t xml:space="preserve">    public string? Department { get; set; }</w:t>
            </w:r>
            <w:r>
              <w:br/>
            </w:r>
            <w:r>
              <w:rPr>
                <w:rFonts w:ascii="Consolas" w:hAnsi="Consolas" w:eastAsia="Consolas" w:cs="Consolas"/>
                <w:color w:val="111827"/>
                <w:sz w:val="15"/>
              </w:rPr>
              <w:t xml:space="preserve">    public string? Batch { get; set; }</w:t>
            </w:r>
            <w:r>
              <w:br/>
            </w:r>
            <w:r>
              <w:rPr>
                <w:rFonts w:ascii="Consolas" w:hAnsi="Consolas" w:eastAsia="Consolas" w:cs="Consolas"/>
                <w:color w:val="111827"/>
                <w:sz w:val="15"/>
              </w:rPr>
              <w:t xml:space="preserve">    public decimal? CurrentBalance { get; set; }</w:t>
            </w:r>
            <w:r>
              <w:br/>
            </w:r>
            <w:r>
              <w:rPr>
                <w:rFonts w:ascii="Consolas" w:hAnsi="Consolas" w:eastAsia="Consolas" w:cs="Consolas"/>
                <w:color w:val="111827"/>
                <w:sz w:val="15"/>
              </w:rPr>
            </w:r>
            <w:r>
              <w:br/>
            </w:r>
            <w:r>
              <w:rPr>
                <w:rFonts w:ascii="Consolas" w:hAnsi="Consolas" w:eastAsia="Consolas" w:cs="Consolas"/>
                <w:color w:val="111827"/>
                <w:sz w:val="15"/>
              </w:rPr>
              <w:t xml:space="preserve">    [Range(1, 100000, ErrorMessage = "Amount must be greater than zero.")]</w:t>
            </w:r>
            <w:r>
              <w:br/>
            </w:r>
            <w:r>
              <w:rPr>
                <w:rFonts w:ascii="Consolas" w:hAnsi="Consolas" w:eastAsia="Consolas" w:cs="Consolas"/>
                <w:color w:val="111827"/>
                <w:sz w:val="15"/>
              </w:rPr>
              <w:t xml:space="preserve">    public decimal Amount { get; set; }</w:t>
            </w:r>
            <w:r>
              <w:br/>
            </w:r>
            <w:r>
              <w:rPr>
                <w:rFonts w:ascii="Consolas" w:hAnsi="Consolas" w:eastAsia="Consolas" w:cs="Consolas"/>
                <w:color w:val="111827"/>
                <w:sz w:val="15"/>
              </w:rPr>
            </w:r>
            <w:r>
              <w:br/>
            </w:r>
            <w:r>
              <w:rPr>
                <w:rFonts w:ascii="Consolas" w:hAnsi="Consolas" w:eastAsia="Consolas" w:cs="Consolas"/>
                <w:color w:val="111827"/>
                <w:sz w:val="15"/>
              </w:rPr>
              <w:t xml:space="preserve">    public string? Note { get; set; }</w:t>
            </w:r>
            <w:r>
              <w:br/>
            </w:r>
            <w:r>
              <w:rPr>
                <w:rFonts w:ascii="Consolas" w:hAnsi="Consolas" w:eastAsia="Consolas" w:cs="Consolas"/>
                <w:color w:val="111827"/>
                <w:sz w:val="15"/>
              </w:rPr>
              <w:t>}</w:t>
            </w:r>
          </w:p>
        </w:tc>
        <w:trPr>
          <w:tblHeader/>
        </w:trPr>
      </w:tr>
    </w:tbl>
    <w:p/>
    <w:p>
      <w:pPr>
        <w:pStyle w:val="Heading2"/>
        <w:spacing w:before="80" w:after="120"/>
      </w:pPr>
      <w:r>
        <w:rPr>
          <w:rFonts w:ascii="Noto Sans Bengali" w:hAnsi="Noto Sans Bengali" w:eastAsia="Noto Sans Bengali" w:cs="Noto Sans Bengali"/>
          <w:b/>
          <w:color w:val="1F2937"/>
          <w:sz w:val="26"/>
        </w:rPr>
        <w:t>15.2 CreateMealViewModel.cs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using System.ComponentModel.DataAnnotations;</w:t>
            </w:r>
            <w:r>
              <w:br/>
            </w:r>
            <w:r>
              <w:rPr>
                <w:rFonts w:ascii="Consolas" w:hAnsi="Consolas" w:eastAsia="Consolas" w:cs="Consolas"/>
                <w:color w:val="111827"/>
                <w:sz w:val="15"/>
              </w:rPr>
            </w:r>
            <w:r>
              <w:br/>
            </w:r>
            <w:r>
              <w:rPr>
                <w:rFonts w:ascii="Consolas" w:hAnsi="Consolas" w:eastAsia="Consolas" w:cs="Consolas"/>
                <w:color w:val="111827"/>
                <w:sz w:val="15"/>
              </w:rPr>
              <w:t>namespace HallDiningTokenSystem.ViewModels;</w:t>
            </w:r>
            <w:r>
              <w:br/>
            </w:r>
            <w:r>
              <w:rPr>
                <w:rFonts w:ascii="Consolas" w:hAnsi="Consolas" w:eastAsia="Consolas" w:cs="Consolas"/>
                <w:color w:val="111827"/>
                <w:sz w:val="15"/>
              </w:rPr>
            </w:r>
            <w:r>
              <w:br/>
            </w:r>
            <w:r>
              <w:rPr>
                <w:rFonts w:ascii="Consolas" w:hAnsi="Consolas" w:eastAsia="Consolas" w:cs="Consolas"/>
                <w:color w:val="111827"/>
                <w:sz w:val="15"/>
              </w:rPr>
              <w:t>public class CreateMealViewModel</w:t>
            </w:r>
            <w:r>
              <w:br/>
            </w:r>
            <w:r>
              <w:rPr>
                <w:rFonts w:ascii="Consolas" w:hAnsi="Consolas" w:eastAsia="Consolas" w:cs="Consolas"/>
                <w:color w:val="111827"/>
                <w:sz w:val="15"/>
              </w:rPr>
              <w:t>{</w:t>
            </w:r>
            <w:r>
              <w:br/>
            </w:r>
            <w:r>
              <w:rPr>
                <w:rFonts w:ascii="Consolas" w:hAnsi="Consolas" w:eastAsia="Consolas" w:cs="Consolas"/>
                <w:color w:val="111827"/>
                <w:sz w:val="15"/>
              </w:rPr>
              <w:t xml:space="preserve">    [Required]</w:t>
            </w:r>
            <w:r>
              <w:br/>
            </w:r>
            <w:r>
              <w:rPr>
                <w:rFonts w:ascii="Consolas" w:hAnsi="Consolas" w:eastAsia="Consolas" w:cs="Consolas"/>
                <w:color w:val="111827"/>
                <w:sz w:val="15"/>
              </w:rPr>
              <w:t xml:space="preserve">    public string MealName { get; set; } = string.Empty;</w:t>
            </w:r>
            <w:r>
              <w:br/>
            </w:r>
            <w:r>
              <w:rPr>
                <w:rFonts w:ascii="Consolas" w:hAnsi="Consolas" w:eastAsia="Consolas" w:cs="Consolas"/>
                <w:color w:val="111827"/>
                <w:sz w:val="15"/>
              </w:rPr>
            </w:r>
            <w:r>
              <w:br/>
            </w:r>
            <w:r>
              <w:rPr>
                <w:rFonts w:ascii="Consolas" w:hAnsi="Consolas" w:eastAsia="Consolas" w:cs="Consolas"/>
                <w:color w:val="111827"/>
                <w:sz w:val="15"/>
              </w:rPr>
              <w:t xml:space="preserve">    [Required]</w:t>
            </w:r>
            <w:r>
              <w:br/>
            </w:r>
            <w:r>
              <w:rPr>
                <w:rFonts w:ascii="Consolas" w:hAnsi="Consolas" w:eastAsia="Consolas" w:cs="Consolas"/>
                <w:color w:val="111827"/>
                <w:sz w:val="15"/>
              </w:rPr>
              <w:t xml:space="preserve">    public string MealType { get; set; } = string.Empty;</w:t>
            </w:r>
            <w:r>
              <w:br/>
            </w:r>
            <w:r>
              <w:rPr>
                <w:rFonts w:ascii="Consolas" w:hAnsi="Consolas" w:eastAsia="Consolas" w:cs="Consolas"/>
                <w:color w:val="111827"/>
                <w:sz w:val="15"/>
              </w:rPr>
            </w:r>
            <w:r>
              <w:br/>
            </w:r>
            <w:r>
              <w:rPr>
                <w:rFonts w:ascii="Consolas" w:hAnsi="Consolas" w:eastAsia="Consolas" w:cs="Consolas"/>
                <w:color w:val="111827"/>
                <w:sz w:val="15"/>
              </w:rPr>
              <w:t xml:space="preserve">    [Required]</w:t>
            </w:r>
            <w:r>
              <w:br/>
            </w:r>
            <w:r>
              <w:rPr>
                <w:rFonts w:ascii="Consolas" w:hAnsi="Consolas" w:eastAsia="Consolas" w:cs="Consolas"/>
                <w:color w:val="111827"/>
                <w:sz w:val="15"/>
              </w:rPr>
              <w:t xml:space="preserve">    [DataType(DataType.Date)]</w:t>
            </w:r>
            <w:r>
              <w:br/>
            </w:r>
            <w:r>
              <w:rPr>
                <w:rFonts w:ascii="Consolas" w:hAnsi="Consolas" w:eastAsia="Consolas" w:cs="Consolas"/>
                <w:color w:val="111827"/>
                <w:sz w:val="15"/>
              </w:rPr>
              <w:t xml:space="preserve">    public DateTime MealDate { get; set; } = DateTime.Today;</w:t>
            </w:r>
            <w:r>
              <w:br/>
            </w:r>
            <w:r>
              <w:rPr>
                <w:rFonts w:ascii="Consolas" w:hAnsi="Consolas" w:eastAsia="Consolas" w:cs="Consolas"/>
                <w:color w:val="111827"/>
                <w:sz w:val="15"/>
              </w:rPr>
            </w:r>
            <w:r>
              <w:br/>
            </w:r>
            <w:r>
              <w:rPr>
                <w:rFonts w:ascii="Consolas" w:hAnsi="Consolas" w:eastAsia="Consolas" w:cs="Consolas"/>
                <w:color w:val="111827"/>
                <w:sz w:val="15"/>
              </w:rPr>
              <w:t xml:space="preserve">    [Range(1, 10000)]</w:t>
            </w:r>
            <w:r>
              <w:br/>
            </w:r>
            <w:r>
              <w:rPr>
                <w:rFonts w:ascii="Consolas" w:hAnsi="Consolas" w:eastAsia="Consolas" w:cs="Consolas"/>
                <w:color w:val="111827"/>
                <w:sz w:val="15"/>
              </w:rPr>
              <w:t xml:space="preserve">    public decimal Price { get; set; }</w:t>
            </w:r>
            <w:r>
              <w:br/>
            </w:r>
            <w:r>
              <w:rPr>
                <w:rFonts w:ascii="Consolas" w:hAnsi="Consolas" w:eastAsia="Consolas" w:cs="Consolas"/>
                <w:color w:val="111827"/>
                <w:sz w:val="15"/>
              </w:rPr>
            </w:r>
            <w:r>
              <w:br/>
            </w:r>
            <w:r>
              <w:rPr>
                <w:rFonts w:ascii="Consolas" w:hAnsi="Consolas" w:eastAsia="Consolas" w:cs="Consolas"/>
                <w:color w:val="111827"/>
                <w:sz w:val="15"/>
              </w:rPr>
              <w:t xml:space="preserve">    [Range(1, 5000)]</w:t>
            </w:r>
            <w:r>
              <w:br/>
            </w:r>
            <w:r>
              <w:rPr>
                <w:rFonts w:ascii="Consolas" w:hAnsi="Consolas" w:eastAsia="Consolas" w:cs="Consolas"/>
                <w:color w:val="111827"/>
                <w:sz w:val="15"/>
              </w:rPr>
              <w:t xml:space="preserve">    public int Capacity { get; set; }</w:t>
            </w:r>
            <w:r>
              <w:br/>
            </w:r>
            <w:r>
              <w:rPr>
                <w:rFonts w:ascii="Consolas" w:hAnsi="Consolas" w:eastAsia="Consolas" w:cs="Consolas"/>
                <w:color w:val="111827"/>
                <w:sz w:val="15"/>
              </w:rPr>
            </w:r>
            <w:r>
              <w:br/>
            </w:r>
            <w:r>
              <w:rPr>
                <w:rFonts w:ascii="Consolas" w:hAnsi="Consolas" w:eastAsia="Consolas" w:cs="Consolas"/>
                <w:color w:val="111827"/>
                <w:sz w:val="15"/>
              </w:rPr>
              <w:t xml:space="preserve">    [Required]</w:t>
            </w:r>
            <w:r>
              <w:br/>
            </w:r>
            <w:r>
              <w:rPr>
                <w:rFonts w:ascii="Consolas" w:hAnsi="Consolas" w:eastAsia="Consolas" w:cs="Consolas"/>
                <w:color w:val="111827"/>
                <w:sz w:val="15"/>
              </w:rPr>
              <w:t xml:space="preserve">    public DateTime SaleEndTime { get; set; }</w:t>
            </w:r>
            <w:r>
              <w:br/>
            </w:r>
            <w:r>
              <w:rPr>
                <w:rFonts w:ascii="Consolas" w:hAnsi="Consolas" w:eastAsia="Consolas" w:cs="Consolas"/>
                <w:color w:val="111827"/>
                <w:sz w:val="15"/>
              </w:rPr>
              <w:t>}</w:t>
            </w:r>
          </w:p>
        </w:tc>
        <w:trPr>
          <w:tblHeader/>
        </w:trPr>
      </w:tr>
    </w:tbl>
    <w:p/>
    <w:p>
      <w:pPr>
        <w:pStyle w:val="Heading2"/>
        <w:spacing w:before="80" w:after="120"/>
      </w:pPr>
      <w:r>
        <w:rPr>
          <w:rFonts w:ascii="Noto Sans Bengali" w:hAnsi="Noto Sans Bengali" w:eastAsia="Noto Sans Bengali" w:cs="Noto Sans Bengali"/>
          <w:b/>
          <w:color w:val="1F2937"/>
          <w:sz w:val="26"/>
        </w:rPr>
        <w:t>15.3 BuyTokenViewModel.cs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using System.ComponentModel.DataAnnotations;</w:t>
            </w:r>
            <w:r>
              <w:br/>
            </w:r>
            <w:r>
              <w:rPr>
                <w:rFonts w:ascii="Consolas" w:hAnsi="Consolas" w:eastAsia="Consolas" w:cs="Consolas"/>
                <w:color w:val="111827"/>
                <w:sz w:val="15"/>
              </w:rPr>
            </w:r>
            <w:r>
              <w:br/>
            </w:r>
            <w:r>
              <w:rPr>
                <w:rFonts w:ascii="Consolas" w:hAnsi="Consolas" w:eastAsia="Consolas" w:cs="Consolas"/>
                <w:color w:val="111827"/>
                <w:sz w:val="15"/>
              </w:rPr>
              <w:t>namespace HallDiningTokenSystem.ViewModels;</w:t>
            </w:r>
            <w:r>
              <w:br/>
            </w:r>
            <w:r>
              <w:rPr>
                <w:rFonts w:ascii="Consolas" w:hAnsi="Consolas" w:eastAsia="Consolas" w:cs="Consolas"/>
                <w:color w:val="111827"/>
                <w:sz w:val="15"/>
              </w:rPr>
            </w:r>
            <w:r>
              <w:br/>
            </w:r>
            <w:r>
              <w:rPr>
                <w:rFonts w:ascii="Consolas" w:hAnsi="Consolas" w:eastAsia="Consolas" w:cs="Consolas"/>
                <w:color w:val="111827"/>
                <w:sz w:val="15"/>
              </w:rPr>
              <w:t>public class BuyTokenViewModel</w:t>
            </w:r>
            <w:r>
              <w:br/>
            </w:r>
            <w:r>
              <w:rPr>
                <w:rFonts w:ascii="Consolas" w:hAnsi="Consolas" w:eastAsia="Consolas" w:cs="Consolas"/>
                <w:color w:val="111827"/>
                <w:sz w:val="15"/>
              </w:rPr>
              <w:t>{</w:t>
            </w:r>
            <w:r>
              <w:br/>
            </w:r>
            <w:r>
              <w:rPr>
                <w:rFonts w:ascii="Consolas" w:hAnsi="Consolas" w:eastAsia="Consolas" w:cs="Consolas"/>
                <w:color w:val="111827"/>
                <w:sz w:val="15"/>
              </w:rPr>
              <w:t xml:space="preserve">    [Required]</w:t>
            </w:r>
            <w:r>
              <w:br/>
            </w:r>
            <w:r>
              <w:rPr>
                <w:rFonts w:ascii="Consolas" w:hAnsi="Consolas" w:eastAsia="Consolas" w:cs="Consolas"/>
                <w:color w:val="111827"/>
                <w:sz w:val="15"/>
              </w:rPr>
              <w:t xml:space="preserve">    public int MealSessionId { get; set; }</w:t>
            </w:r>
            <w:r>
              <w:br/>
            </w:r>
            <w:r>
              <w:rPr>
                <w:rFonts w:ascii="Consolas" w:hAnsi="Consolas" w:eastAsia="Consolas" w:cs="Consolas"/>
                <w:color w:val="111827"/>
                <w:sz w:val="15"/>
              </w:rPr>
            </w:r>
            <w:r>
              <w:br/>
            </w:r>
            <w:r>
              <w:rPr>
                <w:rFonts w:ascii="Consolas" w:hAnsi="Consolas" w:eastAsia="Consolas" w:cs="Consolas"/>
                <w:color w:val="111827"/>
                <w:sz w:val="15"/>
              </w:rPr>
              <w:t xml:space="preserve">    [Range(1, 4, ErrorMessage = "You can buy maximum 4 tokens at a time.")]</w:t>
            </w:r>
            <w:r>
              <w:br/>
            </w:r>
            <w:r>
              <w:rPr>
                <w:rFonts w:ascii="Consolas" w:hAnsi="Consolas" w:eastAsia="Consolas" w:cs="Consolas"/>
                <w:color w:val="111827"/>
                <w:sz w:val="15"/>
              </w:rPr>
              <w:t xml:space="preserve">    public int Quantity { get; set; } = 1;</w:t>
            </w:r>
            <w:r>
              <w:br/>
            </w:r>
            <w:r>
              <w:rPr>
                <w:rFonts w:ascii="Consolas" w:hAnsi="Consolas" w:eastAsia="Consolas" w:cs="Consolas"/>
                <w:color w:val="111827"/>
                <w:sz w:val="15"/>
              </w:rPr>
              <w:t>}</w:t>
            </w:r>
          </w:p>
        </w:tc>
        <w:trPr>
          <w:tblHeader/>
        </w:trPr>
      </w:tr>
    </w:tbl>
    <w:p/>
    <w:p>
      <w:pPr>
        <w:pStyle w:val="Heading1"/>
        <w:spacing w:before="160" w:after="120"/>
      </w:pPr>
      <w:r>
        <w:rPr>
          <w:rFonts w:ascii="Noto Sans Bengali" w:hAnsi="Noto Sans Bengali" w:eastAsia="Noto Sans Bengali" w:cs="Noto Sans Bengali"/>
          <w:b/>
          <w:color w:val="1F4E79"/>
          <w:sz w:val="32"/>
        </w:rPr>
        <w:t>16. Services and Business Logic</w:t>
      </w:r>
    </w:p>
    <w:p>
      <w:pPr>
        <w:spacing w:after="120" w:line="259" w:lineRule="auto"/>
      </w:pPr>
      <w:r>
        <w:rPr>
          <w:rFonts w:ascii="Noto Sans Bengali" w:hAnsi="Noto Sans Bengali" w:eastAsia="Noto Sans Bengali" w:cs="Noto Sans Bengali"/>
          <w:b w:val="0"/>
        </w:rPr>
        <w:t>Services project-এর core rule implement করবে। Controller শুধু service call করবে এবং TempData দিয়ে result show করবে।</w:t>
      </w:r>
    </w:p>
    <w:p>
      <w:pPr>
        <w:pStyle w:val="Heading2"/>
        <w:spacing w:before="80" w:after="120"/>
      </w:pPr>
      <w:r>
        <w:rPr>
          <w:rFonts w:ascii="Noto Sans Bengali" w:hAnsi="Noto Sans Bengali" w:eastAsia="Noto Sans Bengali" w:cs="Noto Sans Bengali"/>
          <w:b/>
          <w:color w:val="1F2937"/>
          <w:sz w:val="26"/>
        </w:rPr>
        <w:t>16.1 ServiceResult.cs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namespace HallDiningTokenSystem.Services;</w:t>
            </w:r>
            <w:r>
              <w:br/>
            </w:r>
            <w:r>
              <w:rPr>
                <w:rFonts w:ascii="Consolas" w:hAnsi="Consolas" w:eastAsia="Consolas" w:cs="Consolas"/>
                <w:color w:val="111827"/>
                <w:sz w:val="15"/>
              </w:rPr>
            </w:r>
            <w:r>
              <w:br/>
            </w:r>
            <w:r>
              <w:rPr>
                <w:rFonts w:ascii="Consolas" w:hAnsi="Consolas" w:eastAsia="Consolas" w:cs="Consolas"/>
                <w:color w:val="111827"/>
                <w:sz w:val="15"/>
              </w:rPr>
              <w:t>public class ServiceResult</w:t>
            </w:r>
            <w:r>
              <w:br/>
            </w:r>
            <w:r>
              <w:rPr>
                <w:rFonts w:ascii="Consolas" w:hAnsi="Consolas" w:eastAsia="Consolas" w:cs="Consolas"/>
                <w:color w:val="111827"/>
                <w:sz w:val="15"/>
              </w:rPr>
              <w:t>{</w:t>
            </w:r>
            <w:r>
              <w:br/>
            </w:r>
            <w:r>
              <w:rPr>
                <w:rFonts w:ascii="Consolas" w:hAnsi="Consolas" w:eastAsia="Consolas" w:cs="Consolas"/>
                <w:color w:val="111827"/>
                <w:sz w:val="15"/>
              </w:rPr>
              <w:t xml:space="preserve">    public bool Success { get; set; }</w:t>
            </w:r>
            <w:r>
              <w:br/>
            </w:r>
            <w:r>
              <w:rPr>
                <w:rFonts w:ascii="Consolas" w:hAnsi="Consolas" w:eastAsia="Consolas" w:cs="Consolas"/>
                <w:color w:val="111827"/>
                <w:sz w:val="15"/>
              </w:rPr>
              <w:t xml:space="preserve">    public string Message { get; set; } = string.Empty;</w:t>
            </w:r>
            <w:r>
              <w:br/>
            </w:r>
            <w:r>
              <w:rPr>
                <w:rFonts w:ascii="Consolas" w:hAnsi="Consolas" w:eastAsia="Consolas" w:cs="Consolas"/>
                <w:color w:val="111827"/>
                <w:sz w:val="15"/>
              </w:rPr>
            </w:r>
            <w:r>
              <w:br/>
            </w:r>
            <w:r>
              <w:rPr>
                <w:rFonts w:ascii="Consolas" w:hAnsi="Consolas" w:eastAsia="Consolas" w:cs="Consolas"/>
                <w:color w:val="111827"/>
                <w:sz w:val="15"/>
              </w:rPr>
              <w:t xml:space="preserve">    public static ServiceResult Ok(string message = "Success") =&gt;</w:t>
            </w:r>
            <w:r>
              <w:br/>
            </w:r>
            <w:r>
              <w:rPr>
                <w:rFonts w:ascii="Consolas" w:hAnsi="Consolas" w:eastAsia="Consolas" w:cs="Consolas"/>
                <w:color w:val="111827"/>
                <w:sz w:val="15"/>
              </w:rPr>
              <w:t xml:space="preserve">        new ServiceResult { Success = true, Message = message };</w:t>
            </w:r>
            <w:r>
              <w:br/>
            </w:r>
            <w:r>
              <w:rPr>
                <w:rFonts w:ascii="Consolas" w:hAnsi="Consolas" w:eastAsia="Consolas" w:cs="Consolas"/>
                <w:color w:val="111827"/>
                <w:sz w:val="15"/>
              </w:rPr>
            </w:r>
            <w:r>
              <w:br/>
            </w:r>
            <w:r>
              <w:rPr>
                <w:rFonts w:ascii="Consolas" w:hAnsi="Consolas" w:eastAsia="Consolas" w:cs="Consolas"/>
                <w:color w:val="111827"/>
                <w:sz w:val="15"/>
              </w:rPr>
              <w:t xml:space="preserve">    public static ServiceResult Fail(string message) =&gt;</w:t>
            </w:r>
            <w:r>
              <w:br/>
            </w:r>
            <w:r>
              <w:rPr>
                <w:rFonts w:ascii="Consolas" w:hAnsi="Consolas" w:eastAsia="Consolas" w:cs="Consolas"/>
                <w:color w:val="111827"/>
                <w:sz w:val="15"/>
              </w:rPr>
              <w:t xml:space="preserve">        new ServiceResult { Success = false, Message = message };</w:t>
            </w:r>
            <w:r>
              <w:br/>
            </w:r>
            <w:r>
              <w:rPr>
                <w:rFonts w:ascii="Consolas" w:hAnsi="Consolas" w:eastAsia="Consolas" w:cs="Consolas"/>
                <w:color w:val="111827"/>
                <w:sz w:val="15"/>
              </w:rPr>
              <w:t>}</w:t>
            </w:r>
            <w:r>
              <w:br/>
            </w:r>
            <w:r>
              <w:rPr>
                <w:rFonts w:ascii="Consolas" w:hAnsi="Consolas" w:eastAsia="Consolas" w:cs="Consolas"/>
                <w:color w:val="111827"/>
                <w:sz w:val="15"/>
              </w:rPr>
            </w:r>
            <w:r>
              <w:br/>
            </w:r>
            <w:r>
              <w:rPr>
                <w:rFonts w:ascii="Consolas" w:hAnsi="Consolas" w:eastAsia="Consolas" w:cs="Consolas"/>
                <w:color w:val="111827"/>
                <w:sz w:val="15"/>
              </w:rPr>
              <w:t>public class ServiceResult&lt;T&gt; : ServiceResult</w:t>
            </w:r>
            <w:r>
              <w:br/>
            </w:r>
            <w:r>
              <w:rPr>
                <w:rFonts w:ascii="Consolas" w:hAnsi="Consolas" w:eastAsia="Consolas" w:cs="Consolas"/>
                <w:color w:val="111827"/>
                <w:sz w:val="15"/>
              </w:rPr>
              <w:t>{</w:t>
            </w:r>
            <w:r>
              <w:br/>
            </w:r>
            <w:r>
              <w:rPr>
                <w:rFonts w:ascii="Consolas" w:hAnsi="Consolas" w:eastAsia="Consolas" w:cs="Consolas"/>
                <w:color w:val="111827"/>
                <w:sz w:val="15"/>
              </w:rPr>
              <w:t xml:space="preserve">    public T? Data { get; set; }</w:t>
            </w:r>
            <w:r>
              <w:br/>
            </w:r>
            <w:r>
              <w:rPr>
                <w:rFonts w:ascii="Consolas" w:hAnsi="Consolas" w:eastAsia="Consolas" w:cs="Consolas"/>
                <w:color w:val="111827"/>
                <w:sz w:val="15"/>
              </w:rPr>
            </w:r>
            <w:r>
              <w:br/>
            </w:r>
            <w:r>
              <w:rPr>
                <w:rFonts w:ascii="Consolas" w:hAnsi="Consolas" w:eastAsia="Consolas" w:cs="Consolas"/>
                <w:color w:val="111827"/>
                <w:sz w:val="15"/>
              </w:rPr>
              <w:t xml:space="preserve">    public static ServiceResult&lt;T&gt; Ok(T data, string message = "Success") =&gt;</w:t>
            </w:r>
            <w:r>
              <w:br/>
            </w:r>
            <w:r>
              <w:rPr>
                <w:rFonts w:ascii="Consolas" w:hAnsi="Consolas" w:eastAsia="Consolas" w:cs="Consolas"/>
                <w:color w:val="111827"/>
                <w:sz w:val="15"/>
              </w:rPr>
              <w:t xml:space="preserve">        new ServiceResult&lt;T&gt; { Success = true, Message = message, Data = data };</w:t>
            </w:r>
            <w:r>
              <w:br/>
            </w:r>
            <w:r>
              <w:rPr>
                <w:rFonts w:ascii="Consolas" w:hAnsi="Consolas" w:eastAsia="Consolas" w:cs="Consolas"/>
                <w:color w:val="111827"/>
                <w:sz w:val="15"/>
              </w:rPr>
            </w:r>
            <w:r>
              <w:br/>
            </w:r>
            <w:r>
              <w:rPr>
                <w:rFonts w:ascii="Consolas" w:hAnsi="Consolas" w:eastAsia="Consolas" w:cs="Consolas"/>
                <w:color w:val="111827"/>
                <w:sz w:val="15"/>
              </w:rPr>
              <w:t xml:space="preserve">    public new static ServiceResult&lt;T&gt; Fail(string message) =&gt;</w:t>
            </w:r>
            <w:r>
              <w:br/>
            </w:r>
            <w:r>
              <w:rPr>
                <w:rFonts w:ascii="Consolas" w:hAnsi="Consolas" w:eastAsia="Consolas" w:cs="Consolas"/>
                <w:color w:val="111827"/>
                <w:sz w:val="15"/>
              </w:rPr>
              <w:t xml:space="preserve">        new ServiceResult&lt;T&gt; { Success = false, Message = message };</w:t>
            </w:r>
            <w:r>
              <w:br/>
            </w:r>
            <w:r>
              <w:rPr>
                <w:rFonts w:ascii="Consolas" w:hAnsi="Consolas" w:eastAsia="Consolas" w:cs="Consolas"/>
                <w:color w:val="111827"/>
                <w:sz w:val="15"/>
              </w:rPr>
              <w:t>}</w:t>
            </w:r>
          </w:p>
        </w:tc>
        <w:trPr>
          <w:tblHeader/>
        </w:trPr>
      </w:tr>
    </w:tbl>
    <w:p/>
    <w:p>
      <w:pPr>
        <w:pStyle w:val="Heading2"/>
        <w:spacing w:before="80" w:after="120"/>
      </w:pPr>
      <w:r>
        <w:rPr>
          <w:rFonts w:ascii="Noto Sans Bengali" w:hAnsi="Noto Sans Bengali" w:eastAsia="Noto Sans Bengali" w:cs="Noto Sans Bengali"/>
          <w:b/>
          <w:color w:val="1F2937"/>
          <w:sz w:val="26"/>
        </w:rPr>
        <w:t>16.2 WalletService Top-up Logic - Updated CashAdmin Version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public async Task&lt;ServiceResult&gt; TopUpAsync(</w:t>
            </w:r>
            <w:r>
              <w:br/>
            </w:r>
            <w:r>
              <w:rPr>
                <w:rFonts w:ascii="Consolas" w:hAnsi="Consolas" w:eastAsia="Consolas" w:cs="Consolas"/>
                <w:color w:val="111827"/>
                <w:sz w:val="15"/>
              </w:rPr>
              <w:t xml:space="preserve">    string cashAdminId,</w:t>
            </w:r>
            <w:r>
              <w:br/>
            </w:r>
            <w:r>
              <w:rPr>
                <w:rFonts w:ascii="Consolas" w:hAnsi="Consolas" w:eastAsia="Consolas" w:cs="Consolas"/>
                <w:color w:val="111827"/>
                <w:sz w:val="15"/>
              </w:rPr>
              <w:t xml:space="preserve">    string studentUserId,</w:t>
            </w:r>
            <w:r>
              <w:br/>
            </w:r>
            <w:r>
              <w:rPr>
                <w:rFonts w:ascii="Consolas" w:hAnsi="Consolas" w:eastAsia="Consolas" w:cs="Consolas"/>
                <w:color w:val="111827"/>
                <w:sz w:val="15"/>
              </w:rPr>
              <w:t xml:space="preserve">    decimal amount,</w:t>
            </w:r>
            <w:r>
              <w:br/>
            </w:r>
            <w:r>
              <w:rPr>
                <w:rFonts w:ascii="Consolas" w:hAnsi="Consolas" w:eastAsia="Consolas" w:cs="Consolas"/>
                <w:color w:val="111827"/>
                <w:sz w:val="15"/>
              </w:rPr>
              <w:t xml:space="preserve">    string? note)</w:t>
            </w:r>
            <w:r>
              <w:br/>
            </w:r>
            <w:r>
              <w:rPr>
                <w:rFonts w:ascii="Consolas" w:hAnsi="Consolas" w:eastAsia="Consolas" w:cs="Consolas"/>
                <w:color w:val="111827"/>
                <w:sz w:val="15"/>
              </w:rPr>
              <w:t>{</w:t>
            </w:r>
            <w:r>
              <w:br/>
            </w:r>
            <w:r>
              <w:rPr>
                <w:rFonts w:ascii="Consolas" w:hAnsi="Consolas" w:eastAsia="Consolas" w:cs="Consolas"/>
                <w:color w:val="111827"/>
                <w:sz w:val="15"/>
              </w:rPr>
              <w:t xml:space="preserve">    if (amount &lt;= 0)</w:t>
            </w:r>
            <w:r>
              <w:br/>
            </w:r>
            <w:r>
              <w:rPr>
                <w:rFonts w:ascii="Consolas" w:hAnsi="Consolas" w:eastAsia="Consolas" w:cs="Consolas"/>
                <w:color w:val="111827"/>
                <w:sz w:val="15"/>
              </w:rPr>
              <w:t xml:space="preserve">        return ServiceResult.Fail("Amount must be greater than zero.");</w:t>
            </w:r>
            <w:r>
              <w:br/>
            </w:r>
            <w:r>
              <w:rPr>
                <w:rFonts w:ascii="Consolas" w:hAnsi="Consolas" w:eastAsia="Consolas" w:cs="Consolas"/>
                <w:color w:val="111827"/>
                <w:sz w:val="15"/>
              </w:rPr>
            </w:r>
            <w:r>
              <w:br/>
            </w:r>
            <w:r>
              <w:rPr>
                <w:rFonts w:ascii="Consolas" w:hAnsi="Consolas" w:eastAsia="Consolas" w:cs="Consolas"/>
                <w:color w:val="111827"/>
                <w:sz w:val="15"/>
              </w:rPr>
              <w:t xml:space="preserve">    var cashAdmin = await _userManager.FindByIdAsync(cashAdminId);</w:t>
            </w:r>
            <w:r>
              <w:br/>
            </w:r>
            <w:r>
              <w:rPr>
                <w:rFonts w:ascii="Consolas" w:hAnsi="Consolas" w:eastAsia="Consolas" w:cs="Consolas"/>
                <w:color w:val="111827"/>
                <w:sz w:val="15"/>
              </w:rPr>
              <w:t xml:space="preserve">    var student = await _userManager.FindByIdAsync(studentUserId);</w:t>
            </w:r>
            <w:r>
              <w:br/>
            </w:r>
            <w:r>
              <w:rPr>
                <w:rFonts w:ascii="Consolas" w:hAnsi="Consolas" w:eastAsia="Consolas" w:cs="Consolas"/>
                <w:color w:val="111827"/>
                <w:sz w:val="15"/>
              </w:rPr>
            </w:r>
            <w:r>
              <w:br/>
            </w:r>
            <w:r>
              <w:rPr>
                <w:rFonts w:ascii="Consolas" w:hAnsi="Consolas" w:eastAsia="Consolas" w:cs="Consolas"/>
                <w:color w:val="111827"/>
                <w:sz w:val="15"/>
              </w:rPr>
              <w:t xml:space="preserve">    if (cashAdmin == null || student == null)</w:t>
            </w:r>
            <w:r>
              <w:br/>
            </w:r>
            <w:r>
              <w:rPr>
                <w:rFonts w:ascii="Consolas" w:hAnsi="Consolas" w:eastAsia="Consolas" w:cs="Consolas"/>
                <w:color w:val="111827"/>
                <w:sz w:val="15"/>
              </w:rPr>
              <w:t xml:space="preserve">        return ServiceResult.Fail("Invalid cash admin or student.");</w:t>
            </w:r>
            <w:r>
              <w:br/>
            </w:r>
            <w:r>
              <w:rPr>
                <w:rFonts w:ascii="Consolas" w:hAnsi="Consolas" w:eastAsia="Consolas" w:cs="Consolas"/>
                <w:color w:val="111827"/>
                <w:sz w:val="15"/>
              </w:rPr>
            </w:r>
            <w:r>
              <w:br/>
            </w:r>
            <w:r>
              <w:rPr>
                <w:rFonts w:ascii="Consolas" w:hAnsi="Consolas" w:eastAsia="Consolas" w:cs="Consolas"/>
                <w:color w:val="111827"/>
                <w:sz w:val="15"/>
              </w:rPr>
              <w:t xml:space="preserve">    await using var tx = await _db.Database.BeginTransactionAsync();</w:t>
            </w:r>
            <w:r>
              <w:br/>
            </w:r>
            <w:r>
              <w:rPr>
                <w:rFonts w:ascii="Consolas" w:hAnsi="Consolas" w:eastAsia="Consolas" w:cs="Consolas"/>
                <w:color w:val="111827"/>
                <w:sz w:val="15"/>
              </w:rPr>
            </w:r>
            <w:r>
              <w:br/>
            </w:r>
            <w:r>
              <w:rPr>
                <w:rFonts w:ascii="Consolas" w:hAnsi="Consolas" w:eastAsia="Consolas" w:cs="Consolas"/>
                <w:color w:val="111827"/>
                <w:sz w:val="15"/>
              </w:rPr>
              <w:t xml:space="preserve">    var wallet = await _db.Wallets.FirstOrDefaultAsync(w =&gt; w.UserId == studentUserId);</w:t>
            </w:r>
            <w:r>
              <w:br/>
            </w:r>
            <w:r>
              <w:rPr>
                <w:rFonts w:ascii="Consolas" w:hAnsi="Consolas" w:eastAsia="Consolas" w:cs="Consolas"/>
                <w:color w:val="111827"/>
                <w:sz w:val="15"/>
              </w:rPr>
              <w:t xml:space="preserve">    if (wallet == null)</w:t>
            </w:r>
            <w:r>
              <w:br/>
            </w:r>
            <w:r>
              <w:rPr>
                <w:rFonts w:ascii="Consolas" w:hAnsi="Consolas" w:eastAsia="Consolas" w:cs="Consolas"/>
                <w:color w:val="111827"/>
                <w:sz w:val="15"/>
              </w:rPr>
              <w:t xml:space="preserve">    {</w:t>
            </w:r>
            <w:r>
              <w:br/>
            </w:r>
            <w:r>
              <w:rPr>
                <w:rFonts w:ascii="Consolas" w:hAnsi="Consolas" w:eastAsia="Consolas" w:cs="Consolas"/>
                <w:color w:val="111827"/>
                <w:sz w:val="15"/>
              </w:rPr>
              <w:t xml:space="preserve">        wallet = new Wallet { UserId = studentUserId, Balance = 0 };</w:t>
            </w:r>
            <w:r>
              <w:br/>
            </w:r>
            <w:r>
              <w:rPr>
                <w:rFonts w:ascii="Consolas" w:hAnsi="Consolas" w:eastAsia="Consolas" w:cs="Consolas"/>
                <w:color w:val="111827"/>
                <w:sz w:val="15"/>
              </w:rPr>
              <w:t xml:space="preserve">        _db.Wallets.Add(wallet);</w:t>
            </w:r>
            <w:r>
              <w:br/>
            </w:r>
            <w:r>
              <w:rPr>
                <w:rFonts w:ascii="Consolas" w:hAnsi="Consolas" w:eastAsia="Consolas" w:cs="Consolas"/>
                <w:color w:val="111827"/>
                <w:sz w:val="15"/>
              </w:rPr>
              <w:t xml:space="preserve">        await _db.SaveChangesAsync();</w:t>
            </w:r>
            <w:r>
              <w:br/>
            </w:r>
            <w:r>
              <w:rPr>
                <w:rFonts w:ascii="Consolas" w:hAnsi="Consolas" w:eastAsia="Consolas" w:cs="Consolas"/>
                <w:color w:val="111827"/>
                <w:sz w:val="15"/>
              </w:rPr>
              <w:t xml:space="preserve">    }</w:t>
            </w:r>
            <w:r>
              <w:br/>
            </w:r>
            <w:r>
              <w:rPr>
                <w:rFonts w:ascii="Consolas" w:hAnsi="Consolas" w:eastAsia="Consolas" w:cs="Consolas"/>
                <w:color w:val="111827"/>
                <w:sz w:val="15"/>
              </w:rPr>
            </w:r>
            <w:r>
              <w:br/>
            </w:r>
            <w:r>
              <w:rPr>
                <w:rFonts w:ascii="Consolas" w:hAnsi="Consolas" w:eastAsia="Consolas" w:cs="Consolas"/>
                <w:color w:val="111827"/>
                <w:sz w:val="15"/>
              </w:rPr>
              <w:t xml:space="preserve">    wallet.Balance += amount;</w:t>
            </w:r>
            <w:r>
              <w:br/>
            </w:r>
            <w:r>
              <w:rPr>
                <w:rFonts w:ascii="Consolas" w:hAnsi="Consolas" w:eastAsia="Consolas" w:cs="Consolas"/>
                <w:color w:val="111827"/>
                <w:sz w:val="15"/>
              </w:rPr>
            </w:r>
            <w:r>
              <w:br/>
            </w:r>
            <w:r>
              <w:rPr>
                <w:rFonts w:ascii="Consolas" w:hAnsi="Consolas" w:eastAsia="Consolas" w:cs="Consolas"/>
                <w:color w:val="111827"/>
                <w:sz w:val="15"/>
              </w:rPr>
              <w:t xml:space="preserve">    var walletTransaction = new WalletTransaction</w:t>
            </w:r>
            <w:r>
              <w:br/>
            </w:r>
            <w:r>
              <w:rPr>
                <w:rFonts w:ascii="Consolas" w:hAnsi="Consolas" w:eastAsia="Consolas" w:cs="Consolas"/>
                <w:color w:val="111827"/>
                <w:sz w:val="15"/>
              </w:rPr>
              <w:t xml:space="preserve">    {</w:t>
            </w:r>
            <w:r>
              <w:br/>
            </w:r>
            <w:r>
              <w:rPr>
                <w:rFonts w:ascii="Consolas" w:hAnsi="Consolas" w:eastAsia="Consolas" w:cs="Consolas"/>
                <w:color w:val="111827"/>
                <w:sz w:val="15"/>
              </w:rPr>
              <w:t xml:space="preserve">        WalletId = wallet.Id,</w:t>
            </w:r>
            <w:r>
              <w:br/>
            </w:r>
            <w:r>
              <w:rPr>
                <w:rFonts w:ascii="Consolas" w:hAnsi="Consolas" w:eastAsia="Consolas" w:cs="Consolas"/>
                <w:color w:val="111827"/>
                <w:sz w:val="15"/>
              </w:rPr>
              <w:t xml:space="preserve">        Amount = amount,</w:t>
            </w:r>
            <w:r>
              <w:br/>
            </w:r>
            <w:r>
              <w:rPr>
                <w:rFonts w:ascii="Consolas" w:hAnsi="Consolas" w:eastAsia="Consolas" w:cs="Consolas"/>
                <w:color w:val="111827"/>
                <w:sz w:val="15"/>
              </w:rPr>
              <w:t xml:space="preserve">        Type = "TopUp",</w:t>
            </w:r>
            <w:r>
              <w:br/>
            </w:r>
            <w:r>
              <w:rPr>
                <w:rFonts w:ascii="Consolas" w:hAnsi="Consolas" w:eastAsia="Consolas" w:cs="Consolas"/>
                <w:color w:val="111827"/>
                <w:sz w:val="15"/>
              </w:rPr>
              <w:t xml:space="preserve">        CreatedByUserId = cashAdminId,</w:t>
            </w:r>
            <w:r>
              <w:br/>
            </w:r>
            <w:r>
              <w:rPr>
                <w:rFonts w:ascii="Consolas" w:hAnsi="Consolas" w:eastAsia="Consolas" w:cs="Consolas"/>
                <w:color w:val="111827"/>
                <w:sz w:val="15"/>
              </w:rPr>
              <w:t xml:space="preserve">        Note = note ?? "Cash wallet top-up"</w:t>
            </w:r>
            <w:r>
              <w:br/>
            </w:r>
            <w:r>
              <w:rPr>
                <w:rFonts w:ascii="Consolas" w:hAnsi="Consolas" w:eastAsia="Consolas" w:cs="Consolas"/>
                <w:color w:val="111827"/>
                <w:sz w:val="15"/>
              </w:rPr>
              <w:t xml:space="preserve">    };</w:t>
            </w:r>
            <w:r>
              <w:br/>
            </w:r>
            <w:r>
              <w:rPr>
                <w:rFonts w:ascii="Consolas" w:hAnsi="Consolas" w:eastAsia="Consolas" w:cs="Consolas"/>
                <w:color w:val="111827"/>
                <w:sz w:val="15"/>
              </w:rPr>
            </w:r>
            <w:r>
              <w:br/>
            </w:r>
            <w:r>
              <w:rPr>
                <w:rFonts w:ascii="Consolas" w:hAnsi="Consolas" w:eastAsia="Consolas" w:cs="Consolas"/>
                <w:color w:val="111827"/>
                <w:sz w:val="15"/>
              </w:rPr>
              <w:t xml:space="preserve">    _db.WalletTransactions.Add(walletTransaction);</w:t>
            </w:r>
            <w:r>
              <w:br/>
            </w:r>
            <w:r>
              <w:rPr>
                <w:rFonts w:ascii="Consolas" w:hAnsi="Consolas" w:eastAsia="Consolas" w:cs="Consolas"/>
                <w:color w:val="111827"/>
                <w:sz w:val="15"/>
              </w:rPr>
              <w:t xml:space="preserve">    await _db.SaveChangesAsync();</w:t>
            </w:r>
            <w:r>
              <w:br/>
            </w:r>
            <w:r>
              <w:rPr>
                <w:rFonts w:ascii="Consolas" w:hAnsi="Consolas" w:eastAsia="Consolas" w:cs="Consolas"/>
                <w:color w:val="111827"/>
                <w:sz w:val="15"/>
              </w:rPr>
            </w:r>
            <w:r>
              <w:br/>
            </w:r>
            <w:r>
              <w:rPr>
                <w:rFonts w:ascii="Consolas" w:hAnsi="Consolas" w:eastAsia="Consolas" w:cs="Consolas"/>
                <w:color w:val="111827"/>
                <w:sz w:val="15"/>
              </w:rPr>
              <w:t xml:space="preserve">    _db.CashCollections.Add(new CashCollection</w:t>
            </w:r>
            <w:r>
              <w:br/>
            </w:r>
            <w:r>
              <w:rPr>
                <w:rFonts w:ascii="Consolas" w:hAnsi="Consolas" w:eastAsia="Consolas" w:cs="Consolas"/>
                <w:color w:val="111827"/>
                <w:sz w:val="15"/>
              </w:rPr>
              <w:t xml:space="preserve">    {</w:t>
            </w:r>
            <w:r>
              <w:br/>
            </w:r>
            <w:r>
              <w:rPr>
                <w:rFonts w:ascii="Consolas" w:hAnsi="Consolas" w:eastAsia="Consolas" w:cs="Consolas"/>
                <w:color w:val="111827"/>
                <w:sz w:val="15"/>
              </w:rPr>
              <w:t xml:space="preserve">        CashAdminId = cashAdminId,</w:t>
            </w:r>
            <w:r>
              <w:br/>
            </w:r>
            <w:r>
              <w:rPr>
                <w:rFonts w:ascii="Consolas" w:hAnsi="Consolas" w:eastAsia="Consolas" w:cs="Consolas"/>
                <w:color w:val="111827"/>
                <w:sz w:val="15"/>
              </w:rPr>
              <w:t xml:space="preserve">        StudentId = studentUserId,</w:t>
            </w:r>
            <w:r>
              <w:br/>
            </w:r>
            <w:r>
              <w:rPr>
                <w:rFonts w:ascii="Consolas" w:hAnsi="Consolas" w:eastAsia="Consolas" w:cs="Consolas"/>
                <w:color w:val="111827"/>
                <w:sz w:val="15"/>
              </w:rPr>
              <w:t xml:space="preserve">        Amount = amount,</w:t>
            </w:r>
            <w:r>
              <w:br/>
            </w:r>
            <w:r>
              <w:rPr>
                <w:rFonts w:ascii="Consolas" w:hAnsi="Consolas" w:eastAsia="Consolas" w:cs="Consolas"/>
                <w:color w:val="111827"/>
                <w:sz w:val="15"/>
              </w:rPr>
              <w:t xml:space="preserve">        WalletTransactionId = walletTransaction.Id</w:t>
            </w:r>
            <w:r>
              <w:br/>
            </w:r>
            <w:r>
              <w:rPr>
                <w:rFonts w:ascii="Consolas" w:hAnsi="Consolas" w:eastAsia="Consolas" w:cs="Consolas"/>
                <w:color w:val="111827"/>
                <w:sz w:val="15"/>
              </w:rPr>
              <w:t xml:space="preserve">    });</w:t>
            </w:r>
            <w:r>
              <w:br/>
            </w:r>
            <w:r>
              <w:rPr>
                <w:rFonts w:ascii="Consolas" w:hAnsi="Consolas" w:eastAsia="Consolas" w:cs="Consolas"/>
                <w:color w:val="111827"/>
                <w:sz w:val="15"/>
              </w:rPr>
            </w:r>
            <w:r>
              <w:br/>
            </w:r>
            <w:r>
              <w:rPr>
                <w:rFonts w:ascii="Consolas" w:hAnsi="Consolas" w:eastAsia="Consolas" w:cs="Consolas"/>
                <w:color w:val="111827"/>
                <w:sz w:val="15"/>
              </w:rPr>
              <w:t xml:space="preserve">    await _db.SaveChangesAsync();</w:t>
            </w:r>
            <w:r>
              <w:br/>
            </w:r>
            <w:r>
              <w:rPr>
                <w:rFonts w:ascii="Consolas" w:hAnsi="Consolas" w:eastAsia="Consolas" w:cs="Consolas"/>
                <w:color w:val="111827"/>
                <w:sz w:val="15"/>
              </w:rPr>
              <w:t xml:space="preserve">    await tx.CommitAsync();</w:t>
            </w:r>
            <w:r>
              <w:br/>
            </w:r>
            <w:r>
              <w:rPr>
                <w:rFonts w:ascii="Consolas" w:hAnsi="Consolas" w:eastAsia="Consolas" w:cs="Consolas"/>
                <w:color w:val="111827"/>
                <w:sz w:val="15"/>
              </w:rPr>
            </w:r>
            <w:r>
              <w:br/>
            </w:r>
            <w:r>
              <w:rPr>
                <w:rFonts w:ascii="Consolas" w:hAnsi="Consolas" w:eastAsia="Consolas" w:cs="Consolas"/>
                <w:color w:val="111827"/>
                <w:sz w:val="15"/>
              </w:rPr>
              <w:t xml:space="preserve">    return ServiceResult.Ok("Wallet top-up completed successfully.");</w:t>
            </w:r>
            <w:r>
              <w:br/>
            </w:r>
            <w:r>
              <w:rPr>
                <w:rFonts w:ascii="Consolas" w:hAnsi="Consolas" w:eastAsia="Consolas" w:cs="Consolas"/>
                <w:color w:val="111827"/>
                <w:sz w:val="15"/>
              </w:rPr>
              <w:t>}</w:t>
            </w:r>
          </w:p>
        </w:tc>
        <w:trPr>
          <w:tblHeader/>
        </w:trPr>
      </w:tr>
    </w:tbl>
    <w:p/>
    <w:tbl>
      <w:tblPr>
        <w:tblW w:type="auto" w:w="0"/>
        <w:jc w:val="center"/>
        <w:tblLook w:firstColumn="1" w:firstRow="1" w:lastColumn="0" w:lastRow="0" w:noHBand="0" w:noVBand="1" w:val="04A0"/>
        <w:tblBorders>
          <w:top w:val="single" w:sz="4" w:space="0" w:color="F0D999"/>
          <w:left w:val="single" w:sz="4" w:space="0" w:color="F0D999"/>
          <w:bottom w:val="single" w:sz="4" w:space="0" w:color="F0D999"/>
          <w:right w:val="single" w:sz="4" w:space="0" w:color="F0D999"/>
          <w:insideH w:val="single" w:sz="4" w:space="0" w:color="F0D999"/>
          <w:insideV w:val="single" w:sz="4" w:space="0" w:color="F0D999"/>
        </w:tblBorders>
      </w:tblPr>
      <w:tblGrid>
        <w:gridCol w:w="10368"/>
      </w:tblGrid>
      <w:tr>
        <w:tc>
          <w:tcPr>
            <w:tcW w:type="dxa" w:w="10368"/>
            <w:shd w:fill="EAF7EA"/>
          </w:tcPr>
          <w:p>
            <w:pPr>
              <w:spacing w:after="40"/>
            </w:pPr>
            <w:r>
              <w:rPr>
                <w:rFonts w:ascii="Noto Sans Bengali" w:hAnsi="Noto Sans Bengali" w:eastAsia="Noto Sans Bengali" w:cs="Noto Sans Bengali"/>
                <w:b/>
                <w:color w:val="7A4B00"/>
                <w:sz w:val="20"/>
              </w:rPr>
              <w:t>Removed Rule</w:t>
            </w:r>
          </w:p>
          <w:p>
            <w:pPr>
              <w:spacing w:after="0"/>
            </w:pPr>
            <w:r>
              <w:rPr>
                <w:rFonts w:ascii="Noto Sans Bengali" w:hAnsi="Noto Sans Bengali" w:eastAsia="Noto Sans Bengali" w:cs="Noto Sans Bengali"/>
                <w:sz w:val="18"/>
              </w:rPr>
              <w:t>এই updated version-এ admin.Department != student.Department বা admin.Batch != student.Batch check থাকবে না। CashAdmin role already authorized, তাই accountability CashAdminId দিয়ে tracked হবে।</w:t>
            </w:r>
          </w:p>
        </w:tc>
        <w:trPr>
          <w:tblHeader/>
        </w:trPr>
      </w:tr>
    </w:tbl>
    <w:p/>
    <w:p>
      <w:pPr>
        <w:pStyle w:val="Heading2"/>
        <w:spacing w:before="80" w:after="120"/>
      </w:pPr>
      <w:r>
        <w:rPr>
          <w:rFonts w:ascii="Noto Sans Bengali" w:hAnsi="Noto Sans Bengali" w:eastAsia="Noto Sans Bengali" w:cs="Noto Sans Bengali"/>
          <w:b/>
          <w:color w:val="1F2937"/>
          <w:sz w:val="26"/>
        </w:rPr>
        <w:t>16.3 TokenService Purchase Logic</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public async Task&lt;ServiceResult&gt; BuyTokenAsync(string userId, int mealId, int quantity)</w:t>
            </w:r>
            <w:r>
              <w:br/>
            </w:r>
            <w:r>
              <w:rPr>
                <w:rFonts w:ascii="Consolas" w:hAnsi="Consolas" w:eastAsia="Consolas" w:cs="Consolas"/>
                <w:color w:val="111827"/>
                <w:sz w:val="15"/>
              </w:rPr>
              <w:t>{</w:t>
            </w:r>
            <w:r>
              <w:br/>
            </w:r>
            <w:r>
              <w:rPr>
                <w:rFonts w:ascii="Consolas" w:hAnsi="Consolas" w:eastAsia="Consolas" w:cs="Consolas"/>
                <w:color w:val="111827"/>
                <w:sz w:val="15"/>
              </w:rPr>
              <w:t xml:space="preserve">    if (quantity &lt; 1 || quantity &gt; 4)</w:t>
            </w:r>
            <w:r>
              <w:br/>
            </w:r>
            <w:r>
              <w:rPr>
                <w:rFonts w:ascii="Consolas" w:hAnsi="Consolas" w:eastAsia="Consolas" w:cs="Consolas"/>
                <w:color w:val="111827"/>
                <w:sz w:val="15"/>
              </w:rPr>
              <w:t xml:space="preserve">        return ServiceResult.Fail("You can buy maximum 4 tokens at a time.");</w:t>
            </w:r>
            <w:r>
              <w:br/>
            </w:r>
            <w:r>
              <w:rPr>
                <w:rFonts w:ascii="Consolas" w:hAnsi="Consolas" w:eastAsia="Consolas" w:cs="Consolas"/>
                <w:color w:val="111827"/>
                <w:sz w:val="15"/>
              </w:rPr>
            </w:r>
            <w:r>
              <w:br/>
            </w:r>
            <w:r>
              <w:rPr>
                <w:rFonts w:ascii="Consolas" w:hAnsi="Consolas" w:eastAsia="Consolas" w:cs="Consolas"/>
                <w:color w:val="111827"/>
                <w:sz w:val="15"/>
              </w:rPr>
              <w:t xml:space="preserve">    await using var tx = await _db.Database.BeginTransactionAsync();</w:t>
            </w:r>
            <w:r>
              <w:br/>
            </w:r>
            <w:r>
              <w:rPr>
                <w:rFonts w:ascii="Consolas" w:hAnsi="Consolas" w:eastAsia="Consolas" w:cs="Consolas"/>
                <w:color w:val="111827"/>
                <w:sz w:val="15"/>
              </w:rPr>
            </w:r>
            <w:r>
              <w:br/>
            </w:r>
            <w:r>
              <w:rPr>
                <w:rFonts w:ascii="Consolas" w:hAnsi="Consolas" w:eastAsia="Consolas" w:cs="Consolas"/>
                <w:color w:val="111827"/>
                <w:sz w:val="15"/>
              </w:rPr>
              <w:t xml:space="preserve">    var meal = await _db.MealSessions.FirstOrDefaultAsync(m =&gt; m.Id == mealId);</w:t>
            </w:r>
            <w:r>
              <w:br/>
            </w:r>
            <w:r>
              <w:rPr>
                <w:rFonts w:ascii="Consolas" w:hAnsi="Consolas" w:eastAsia="Consolas" w:cs="Consolas"/>
                <w:color w:val="111827"/>
                <w:sz w:val="15"/>
              </w:rPr>
              <w:t xml:space="preserve">    if (meal == null)</w:t>
            </w:r>
            <w:r>
              <w:br/>
            </w:r>
            <w:r>
              <w:rPr>
                <w:rFonts w:ascii="Consolas" w:hAnsi="Consolas" w:eastAsia="Consolas" w:cs="Consolas"/>
                <w:color w:val="111827"/>
                <w:sz w:val="15"/>
              </w:rPr>
              <w:t xml:space="preserve">        return ServiceResult.Fail("Meal not found.");</w:t>
            </w:r>
            <w:r>
              <w:br/>
            </w:r>
            <w:r>
              <w:rPr>
                <w:rFonts w:ascii="Consolas" w:hAnsi="Consolas" w:eastAsia="Consolas" w:cs="Consolas"/>
                <w:color w:val="111827"/>
                <w:sz w:val="15"/>
              </w:rPr>
            </w:r>
            <w:r>
              <w:br/>
            </w:r>
            <w:r>
              <w:rPr>
                <w:rFonts w:ascii="Consolas" w:hAnsi="Consolas" w:eastAsia="Consolas" w:cs="Consolas"/>
                <w:color w:val="111827"/>
                <w:sz w:val="15"/>
              </w:rPr>
              <w:t xml:space="preserve">    if (DateTime.Now &gt; meal.SaleEndTime)</w:t>
            </w:r>
            <w:r>
              <w:br/>
            </w:r>
            <w:r>
              <w:rPr>
                <w:rFonts w:ascii="Consolas" w:hAnsi="Consolas" w:eastAsia="Consolas" w:cs="Consolas"/>
                <w:color w:val="111827"/>
                <w:sz w:val="15"/>
              </w:rPr>
              <w:t xml:space="preserve">        return ServiceResult.Fail("Token sale time is over.");</w:t>
            </w:r>
            <w:r>
              <w:br/>
            </w:r>
            <w:r>
              <w:rPr>
                <w:rFonts w:ascii="Consolas" w:hAnsi="Consolas" w:eastAsia="Consolas" w:cs="Consolas"/>
                <w:color w:val="111827"/>
                <w:sz w:val="15"/>
              </w:rPr>
            </w:r>
            <w:r>
              <w:br/>
            </w:r>
            <w:r>
              <w:rPr>
                <w:rFonts w:ascii="Consolas" w:hAnsi="Consolas" w:eastAsia="Consolas" w:cs="Consolas"/>
                <w:color w:val="111827"/>
                <w:sz w:val="15"/>
              </w:rPr>
              <w:t xml:space="preserve">    if (meal.SoldCount + quantity &gt; meal.Capacity)</w:t>
            </w:r>
            <w:r>
              <w:br/>
            </w:r>
            <w:r>
              <w:rPr>
                <w:rFonts w:ascii="Consolas" w:hAnsi="Consolas" w:eastAsia="Consolas" w:cs="Consolas"/>
                <w:color w:val="111827"/>
                <w:sz w:val="15"/>
              </w:rPr>
              <w:t xml:space="preserve">        return ServiceResult.Fail("Not enough tokens available.");</w:t>
            </w:r>
            <w:r>
              <w:br/>
            </w:r>
            <w:r>
              <w:rPr>
                <w:rFonts w:ascii="Consolas" w:hAnsi="Consolas" w:eastAsia="Consolas" w:cs="Consolas"/>
                <w:color w:val="111827"/>
                <w:sz w:val="15"/>
              </w:rPr>
            </w:r>
            <w:r>
              <w:br/>
            </w:r>
            <w:r>
              <w:rPr>
                <w:rFonts w:ascii="Consolas" w:hAnsi="Consolas" w:eastAsia="Consolas" w:cs="Consolas"/>
                <w:color w:val="111827"/>
                <w:sz w:val="15"/>
              </w:rPr>
              <w:t xml:space="preserve">    var wallet = await _db.Wallets.FirstOrDefaultAsync(w =&gt; w.UserId == userId);</w:t>
            </w:r>
            <w:r>
              <w:br/>
            </w:r>
            <w:r>
              <w:rPr>
                <w:rFonts w:ascii="Consolas" w:hAnsi="Consolas" w:eastAsia="Consolas" w:cs="Consolas"/>
                <w:color w:val="111827"/>
                <w:sz w:val="15"/>
              </w:rPr>
              <w:t xml:space="preserve">    if (wallet == null)</w:t>
            </w:r>
            <w:r>
              <w:br/>
            </w:r>
            <w:r>
              <w:rPr>
                <w:rFonts w:ascii="Consolas" w:hAnsi="Consolas" w:eastAsia="Consolas" w:cs="Consolas"/>
                <w:color w:val="111827"/>
                <w:sz w:val="15"/>
              </w:rPr>
              <w:t xml:space="preserve">        return ServiceResult.Fail("Wallet not found.");</w:t>
            </w:r>
            <w:r>
              <w:br/>
            </w:r>
            <w:r>
              <w:rPr>
                <w:rFonts w:ascii="Consolas" w:hAnsi="Consolas" w:eastAsia="Consolas" w:cs="Consolas"/>
                <w:color w:val="111827"/>
                <w:sz w:val="15"/>
              </w:rPr>
            </w:r>
            <w:r>
              <w:br/>
            </w:r>
            <w:r>
              <w:rPr>
                <w:rFonts w:ascii="Consolas" w:hAnsi="Consolas" w:eastAsia="Consolas" w:cs="Consolas"/>
                <w:color w:val="111827"/>
                <w:sz w:val="15"/>
              </w:rPr>
              <w:t xml:space="preserve">    var totalAmount = meal.Price * quantity;</w:t>
            </w:r>
            <w:r>
              <w:br/>
            </w:r>
            <w:r>
              <w:rPr>
                <w:rFonts w:ascii="Consolas" w:hAnsi="Consolas" w:eastAsia="Consolas" w:cs="Consolas"/>
                <w:color w:val="111827"/>
                <w:sz w:val="15"/>
              </w:rPr>
              <w:t xml:space="preserve">    if (wallet.Balance &lt; totalAmount)</w:t>
            </w:r>
            <w:r>
              <w:br/>
            </w:r>
            <w:r>
              <w:rPr>
                <w:rFonts w:ascii="Consolas" w:hAnsi="Consolas" w:eastAsia="Consolas" w:cs="Consolas"/>
                <w:color w:val="111827"/>
                <w:sz w:val="15"/>
              </w:rPr>
              <w:t xml:space="preserve">        return ServiceResult.Fail("Insufficient wallet balance.");</w:t>
            </w:r>
            <w:r>
              <w:br/>
            </w:r>
            <w:r>
              <w:rPr>
                <w:rFonts w:ascii="Consolas" w:hAnsi="Consolas" w:eastAsia="Consolas" w:cs="Consolas"/>
                <w:color w:val="111827"/>
                <w:sz w:val="15"/>
              </w:rPr>
            </w:r>
            <w:r>
              <w:br/>
            </w:r>
            <w:r>
              <w:rPr>
                <w:rFonts w:ascii="Consolas" w:hAnsi="Consolas" w:eastAsia="Consolas" w:cs="Consolas"/>
                <w:color w:val="111827"/>
                <w:sz w:val="15"/>
              </w:rPr>
              <w:t xml:space="preserve">    wallet.Balance -= totalAmount;</w:t>
            </w:r>
            <w:r>
              <w:br/>
            </w:r>
            <w:r>
              <w:rPr>
                <w:rFonts w:ascii="Consolas" w:hAnsi="Consolas" w:eastAsia="Consolas" w:cs="Consolas"/>
                <w:color w:val="111827"/>
                <w:sz w:val="15"/>
              </w:rPr>
              <w:t xml:space="preserve">    meal.SoldCount += quantity;</w:t>
            </w:r>
            <w:r>
              <w:br/>
            </w:r>
            <w:r>
              <w:rPr>
                <w:rFonts w:ascii="Consolas" w:hAnsi="Consolas" w:eastAsia="Consolas" w:cs="Consolas"/>
                <w:color w:val="111827"/>
                <w:sz w:val="15"/>
              </w:rPr>
            </w:r>
            <w:r>
              <w:br/>
            </w:r>
            <w:r>
              <w:rPr>
                <w:rFonts w:ascii="Consolas" w:hAnsi="Consolas" w:eastAsia="Consolas" w:cs="Consolas"/>
                <w:color w:val="111827"/>
                <w:sz w:val="15"/>
              </w:rPr>
              <w:t xml:space="preserve">    var order = new Order</w:t>
            </w:r>
            <w:r>
              <w:br/>
            </w:r>
            <w:r>
              <w:rPr>
                <w:rFonts w:ascii="Consolas" w:hAnsi="Consolas" w:eastAsia="Consolas" w:cs="Consolas"/>
                <w:color w:val="111827"/>
                <w:sz w:val="15"/>
              </w:rPr>
              <w:t xml:space="preserve">    {</w:t>
            </w:r>
            <w:r>
              <w:br/>
            </w:r>
            <w:r>
              <w:rPr>
                <w:rFonts w:ascii="Consolas" w:hAnsi="Consolas" w:eastAsia="Consolas" w:cs="Consolas"/>
                <w:color w:val="111827"/>
                <w:sz w:val="15"/>
              </w:rPr>
              <w:t xml:space="preserve">        UserId = userId,</w:t>
            </w:r>
            <w:r>
              <w:br/>
            </w:r>
            <w:r>
              <w:rPr>
                <w:rFonts w:ascii="Consolas" w:hAnsi="Consolas" w:eastAsia="Consolas" w:cs="Consolas"/>
                <w:color w:val="111827"/>
                <w:sz w:val="15"/>
              </w:rPr>
              <w:t xml:space="preserve">        MealSessionId = meal.Id,</w:t>
            </w:r>
            <w:r>
              <w:br/>
            </w:r>
            <w:r>
              <w:rPr>
                <w:rFonts w:ascii="Consolas" w:hAnsi="Consolas" w:eastAsia="Consolas" w:cs="Consolas"/>
                <w:color w:val="111827"/>
                <w:sz w:val="15"/>
              </w:rPr>
              <w:t xml:space="preserve">        Quantity = quantity,</w:t>
            </w:r>
            <w:r>
              <w:br/>
            </w:r>
            <w:r>
              <w:rPr>
                <w:rFonts w:ascii="Consolas" w:hAnsi="Consolas" w:eastAsia="Consolas" w:cs="Consolas"/>
                <w:color w:val="111827"/>
                <w:sz w:val="15"/>
              </w:rPr>
              <w:t xml:space="preserve">        TotalAmount = totalAmount</w:t>
            </w:r>
            <w:r>
              <w:br/>
            </w:r>
            <w:r>
              <w:rPr>
                <w:rFonts w:ascii="Consolas" w:hAnsi="Consolas" w:eastAsia="Consolas" w:cs="Consolas"/>
                <w:color w:val="111827"/>
                <w:sz w:val="15"/>
              </w:rPr>
              <w:t xml:space="preserve">    };</w:t>
            </w:r>
            <w:r>
              <w:br/>
            </w:r>
            <w:r>
              <w:rPr>
                <w:rFonts w:ascii="Consolas" w:hAnsi="Consolas" w:eastAsia="Consolas" w:cs="Consolas"/>
                <w:color w:val="111827"/>
                <w:sz w:val="15"/>
              </w:rPr>
            </w:r>
            <w:r>
              <w:br/>
            </w:r>
            <w:r>
              <w:rPr>
                <w:rFonts w:ascii="Consolas" w:hAnsi="Consolas" w:eastAsia="Consolas" w:cs="Consolas"/>
                <w:color w:val="111827"/>
                <w:sz w:val="15"/>
              </w:rPr>
              <w:t xml:space="preserve">    _db.Orders.Add(order);</w:t>
            </w:r>
            <w:r>
              <w:br/>
            </w:r>
            <w:r>
              <w:rPr>
                <w:rFonts w:ascii="Consolas" w:hAnsi="Consolas" w:eastAsia="Consolas" w:cs="Consolas"/>
                <w:color w:val="111827"/>
                <w:sz w:val="15"/>
              </w:rPr>
              <w:t xml:space="preserve">    await _db.SaveChangesAsync();</w:t>
            </w:r>
            <w:r>
              <w:br/>
            </w:r>
            <w:r>
              <w:rPr>
                <w:rFonts w:ascii="Consolas" w:hAnsi="Consolas" w:eastAsia="Consolas" w:cs="Consolas"/>
                <w:color w:val="111827"/>
                <w:sz w:val="15"/>
              </w:rPr>
            </w:r>
            <w:r>
              <w:br/>
            </w:r>
            <w:r>
              <w:rPr>
                <w:rFonts w:ascii="Consolas" w:hAnsi="Consolas" w:eastAsia="Consolas" w:cs="Consolas"/>
                <w:color w:val="111827"/>
                <w:sz w:val="15"/>
              </w:rPr>
              <w:t xml:space="preserve">    for (int i = 0; i &lt; quantity; i++)</w:t>
            </w:r>
            <w:r>
              <w:br/>
            </w:r>
            <w:r>
              <w:rPr>
                <w:rFonts w:ascii="Consolas" w:hAnsi="Consolas" w:eastAsia="Consolas" w:cs="Consolas"/>
                <w:color w:val="111827"/>
                <w:sz w:val="15"/>
              </w:rPr>
              <w:t xml:space="preserve">    {</w:t>
            </w:r>
            <w:r>
              <w:br/>
            </w:r>
            <w:r>
              <w:rPr>
                <w:rFonts w:ascii="Consolas" w:hAnsi="Consolas" w:eastAsia="Consolas" w:cs="Consolas"/>
                <w:color w:val="111827"/>
                <w:sz w:val="15"/>
              </w:rPr>
              <w:t xml:space="preserve">        _db.MealTokens.Add(new MealToken</w:t>
            </w:r>
            <w:r>
              <w:br/>
            </w:r>
            <w:r>
              <w:rPr>
                <w:rFonts w:ascii="Consolas" w:hAnsi="Consolas" w:eastAsia="Consolas" w:cs="Consolas"/>
                <w:color w:val="111827"/>
                <w:sz w:val="15"/>
              </w:rPr>
              <w:t xml:space="preserve">        {</w:t>
            </w:r>
            <w:r>
              <w:br/>
            </w:r>
            <w:r>
              <w:rPr>
                <w:rFonts w:ascii="Consolas" w:hAnsi="Consolas" w:eastAsia="Consolas" w:cs="Consolas"/>
                <w:color w:val="111827"/>
                <w:sz w:val="15"/>
              </w:rPr>
              <w:t xml:space="preserve">            OrderId = order.Id,</w:t>
            </w:r>
            <w:r>
              <w:br/>
            </w:r>
            <w:r>
              <w:rPr>
                <w:rFonts w:ascii="Consolas" w:hAnsi="Consolas" w:eastAsia="Consolas" w:cs="Consolas"/>
                <w:color w:val="111827"/>
                <w:sz w:val="15"/>
              </w:rPr>
              <w:t xml:space="preserve">            UserId = userId,</w:t>
            </w:r>
            <w:r>
              <w:br/>
            </w:r>
            <w:r>
              <w:rPr>
                <w:rFonts w:ascii="Consolas" w:hAnsi="Consolas" w:eastAsia="Consolas" w:cs="Consolas"/>
                <w:color w:val="111827"/>
                <w:sz w:val="15"/>
              </w:rPr>
              <w:t xml:space="preserve">            MealSessionId = meal.Id,</w:t>
            </w:r>
            <w:r>
              <w:br/>
            </w:r>
            <w:r>
              <w:rPr>
                <w:rFonts w:ascii="Consolas" w:hAnsi="Consolas" w:eastAsia="Consolas" w:cs="Consolas"/>
                <w:color w:val="111827"/>
                <w:sz w:val="15"/>
              </w:rPr>
              <w:t xml:space="preserve">            OtpCode = await GenerateUniqueOtpAsync(),</w:t>
            </w:r>
            <w:r>
              <w:br/>
            </w:r>
            <w:r>
              <w:rPr>
                <w:rFonts w:ascii="Consolas" w:hAnsi="Consolas" w:eastAsia="Consolas" w:cs="Consolas"/>
                <w:color w:val="111827"/>
                <w:sz w:val="15"/>
              </w:rPr>
              <w:t xml:space="preserve">            Status = "Active"</w:t>
            </w:r>
            <w:r>
              <w:br/>
            </w:r>
            <w:r>
              <w:rPr>
                <w:rFonts w:ascii="Consolas" w:hAnsi="Consolas" w:eastAsia="Consolas" w:cs="Consolas"/>
                <w:color w:val="111827"/>
                <w:sz w:val="15"/>
              </w:rPr>
              <w:t xml:space="preserve">        });</w:t>
            </w:r>
            <w:r>
              <w:br/>
            </w:r>
            <w:r>
              <w:rPr>
                <w:rFonts w:ascii="Consolas" w:hAnsi="Consolas" w:eastAsia="Consolas" w:cs="Consolas"/>
                <w:color w:val="111827"/>
                <w:sz w:val="15"/>
              </w:rPr>
              <w:t xml:space="preserve">    }</w:t>
            </w:r>
            <w:r>
              <w:br/>
            </w:r>
            <w:r>
              <w:rPr>
                <w:rFonts w:ascii="Consolas" w:hAnsi="Consolas" w:eastAsia="Consolas" w:cs="Consolas"/>
                <w:color w:val="111827"/>
                <w:sz w:val="15"/>
              </w:rPr>
            </w:r>
            <w:r>
              <w:br/>
            </w:r>
            <w:r>
              <w:rPr>
                <w:rFonts w:ascii="Consolas" w:hAnsi="Consolas" w:eastAsia="Consolas" w:cs="Consolas"/>
                <w:color w:val="111827"/>
                <w:sz w:val="15"/>
              </w:rPr>
              <w:t xml:space="preserve">    _db.WalletTransactions.Add(new WalletTransaction</w:t>
            </w:r>
            <w:r>
              <w:br/>
            </w:r>
            <w:r>
              <w:rPr>
                <w:rFonts w:ascii="Consolas" w:hAnsi="Consolas" w:eastAsia="Consolas" w:cs="Consolas"/>
                <w:color w:val="111827"/>
                <w:sz w:val="15"/>
              </w:rPr>
              <w:t xml:space="preserve">    {</w:t>
            </w:r>
            <w:r>
              <w:br/>
            </w:r>
            <w:r>
              <w:rPr>
                <w:rFonts w:ascii="Consolas" w:hAnsi="Consolas" w:eastAsia="Consolas" w:cs="Consolas"/>
                <w:color w:val="111827"/>
                <w:sz w:val="15"/>
              </w:rPr>
              <w:t xml:space="preserve">        WalletId = wallet.Id,</w:t>
            </w:r>
            <w:r>
              <w:br/>
            </w:r>
            <w:r>
              <w:rPr>
                <w:rFonts w:ascii="Consolas" w:hAnsi="Consolas" w:eastAsia="Consolas" w:cs="Consolas"/>
                <w:color w:val="111827"/>
                <w:sz w:val="15"/>
              </w:rPr>
              <w:t xml:space="preserve">        Amount = -totalAmount,</w:t>
            </w:r>
            <w:r>
              <w:br/>
            </w:r>
            <w:r>
              <w:rPr>
                <w:rFonts w:ascii="Consolas" w:hAnsi="Consolas" w:eastAsia="Consolas" w:cs="Consolas"/>
                <w:color w:val="111827"/>
                <w:sz w:val="15"/>
              </w:rPr>
              <w:t xml:space="preserve">        Type = "MealPurchase",</w:t>
            </w:r>
            <w:r>
              <w:br/>
            </w:r>
            <w:r>
              <w:rPr>
                <w:rFonts w:ascii="Consolas" w:hAnsi="Consolas" w:eastAsia="Consolas" w:cs="Consolas"/>
                <w:color w:val="111827"/>
                <w:sz w:val="15"/>
              </w:rPr>
              <w:t xml:space="preserve">        CreatedByUserId = userId,</w:t>
            </w:r>
            <w:r>
              <w:br/>
            </w:r>
            <w:r>
              <w:rPr>
                <w:rFonts w:ascii="Consolas" w:hAnsi="Consolas" w:eastAsia="Consolas" w:cs="Consolas"/>
                <w:color w:val="111827"/>
                <w:sz w:val="15"/>
              </w:rPr>
              <w:t xml:space="preserve">        Note = $"Purchased {quantity} token(s) for {meal.MealName}"</w:t>
            </w:r>
            <w:r>
              <w:br/>
            </w:r>
            <w:r>
              <w:rPr>
                <w:rFonts w:ascii="Consolas" w:hAnsi="Consolas" w:eastAsia="Consolas" w:cs="Consolas"/>
                <w:color w:val="111827"/>
                <w:sz w:val="15"/>
              </w:rPr>
              <w:t xml:space="preserve">    });</w:t>
            </w:r>
            <w:r>
              <w:br/>
            </w:r>
            <w:r>
              <w:rPr>
                <w:rFonts w:ascii="Consolas" w:hAnsi="Consolas" w:eastAsia="Consolas" w:cs="Consolas"/>
                <w:color w:val="111827"/>
                <w:sz w:val="15"/>
              </w:rPr>
            </w:r>
            <w:r>
              <w:br/>
            </w:r>
            <w:r>
              <w:rPr>
                <w:rFonts w:ascii="Consolas" w:hAnsi="Consolas" w:eastAsia="Consolas" w:cs="Consolas"/>
                <w:color w:val="111827"/>
                <w:sz w:val="15"/>
              </w:rPr>
              <w:t xml:space="preserve">    await _db.SaveChangesAsync();</w:t>
            </w:r>
            <w:r>
              <w:br/>
            </w:r>
            <w:r>
              <w:rPr>
                <w:rFonts w:ascii="Consolas" w:hAnsi="Consolas" w:eastAsia="Consolas" w:cs="Consolas"/>
                <w:color w:val="111827"/>
                <w:sz w:val="15"/>
              </w:rPr>
              <w:t xml:space="preserve">    await tx.CommitAsync();</w:t>
            </w:r>
            <w:r>
              <w:br/>
            </w:r>
            <w:r>
              <w:rPr>
                <w:rFonts w:ascii="Consolas" w:hAnsi="Consolas" w:eastAsia="Consolas" w:cs="Consolas"/>
                <w:color w:val="111827"/>
                <w:sz w:val="15"/>
              </w:rPr>
              <w:t xml:space="preserve">    return ServiceResult.Ok("Token purchased successfully.");</w:t>
            </w:r>
            <w:r>
              <w:br/>
            </w:r>
            <w:r>
              <w:rPr>
                <w:rFonts w:ascii="Consolas" w:hAnsi="Consolas" w:eastAsia="Consolas" w:cs="Consolas"/>
                <w:color w:val="111827"/>
                <w:sz w:val="15"/>
              </w:rPr>
              <w:t>}</w:t>
            </w:r>
          </w:p>
        </w:tc>
        <w:trPr>
          <w:tblHeader/>
        </w:trPr>
      </w:tr>
    </w:tbl>
    <w:p/>
    <w:p>
      <w:pPr>
        <w:pStyle w:val="Heading2"/>
        <w:spacing w:before="80" w:after="120"/>
      </w:pPr>
      <w:r>
        <w:rPr>
          <w:rFonts w:ascii="Noto Sans Bengali" w:hAnsi="Noto Sans Bengali" w:eastAsia="Noto Sans Bengali" w:cs="Noto Sans Bengali"/>
          <w:b/>
          <w:color w:val="1F2937"/>
          <w:sz w:val="26"/>
        </w:rPr>
        <w:t>16.4 Unique OTP Helper</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private async Task&lt;string&gt; GenerateUniqueOtpAsync()</w:t>
            </w:r>
            <w:r>
              <w:br/>
            </w:r>
            <w:r>
              <w:rPr>
                <w:rFonts w:ascii="Consolas" w:hAnsi="Consolas" w:eastAsia="Consolas" w:cs="Consolas"/>
                <w:color w:val="111827"/>
                <w:sz w:val="15"/>
              </w:rPr>
              <w:t>{</w:t>
            </w:r>
            <w:r>
              <w:br/>
            </w:r>
            <w:r>
              <w:rPr>
                <w:rFonts w:ascii="Consolas" w:hAnsi="Consolas" w:eastAsia="Consolas" w:cs="Consolas"/>
                <w:color w:val="111827"/>
                <w:sz w:val="15"/>
              </w:rPr>
              <w:t xml:space="preserve">    string otp;</w:t>
            </w:r>
            <w:r>
              <w:br/>
            </w:r>
            <w:r>
              <w:rPr>
                <w:rFonts w:ascii="Consolas" w:hAnsi="Consolas" w:eastAsia="Consolas" w:cs="Consolas"/>
                <w:color w:val="111827"/>
                <w:sz w:val="15"/>
              </w:rPr>
              <w:t xml:space="preserve">    do</w:t>
            </w:r>
            <w:r>
              <w:br/>
            </w:r>
            <w:r>
              <w:rPr>
                <w:rFonts w:ascii="Consolas" w:hAnsi="Consolas" w:eastAsia="Consolas" w:cs="Consolas"/>
                <w:color w:val="111827"/>
                <w:sz w:val="15"/>
              </w:rPr>
              <w:t xml:space="preserve">    {</w:t>
            </w:r>
            <w:r>
              <w:br/>
            </w:r>
            <w:r>
              <w:rPr>
                <w:rFonts w:ascii="Consolas" w:hAnsi="Consolas" w:eastAsia="Consolas" w:cs="Consolas"/>
                <w:color w:val="111827"/>
                <w:sz w:val="15"/>
              </w:rPr>
              <w:t xml:space="preserve">        otp = Random.Shared.Next(100000, 999999).ToString();</w:t>
            </w:r>
            <w:r>
              <w:br/>
            </w:r>
            <w:r>
              <w:rPr>
                <w:rFonts w:ascii="Consolas" w:hAnsi="Consolas" w:eastAsia="Consolas" w:cs="Consolas"/>
                <w:color w:val="111827"/>
                <w:sz w:val="15"/>
              </w:rPr>
              <w:t xml:space="preserve">    }</w:t>
            </w:r>
            <w:r>
              <w:br/>
            </w:r>
            <w:r>
              <w:rPr>
                <w:rFonts w:ascii="Consolas" w:hAnsi="Consolas" w:eastAsia="Consolas" w:cs="Consolas"/>
                <w:color w:val="111827"/>
                <w:sz w:val="15"/>
              </w:rPr>
              <w:t xml:space="preserve">    while (await _db.MealTokens.AnyAsync(t =&gt; t.OtpCode == otp));</w:t>
            </w:r>
            <w:r>
              <w:br/>
            </w:r>
            <w:r>
              <w:rPr>
                <w:rFonts w:ascii="Consolas" w:hAnsi="Consolas" w:eastAsia="Consolas" w:cs="Consolas"/>
                <w:color w:val="111827"/>
                <w:sz w:val="15"/>
              </w:rPr>
            </w:r>
            <w:r>
              <w:br/>
            </w:r>
            <w:r>
              <w:rPr>
                <w:rFonts w:ascii="Consolas" w:hAnsi="Consolas" w:eastAsia="Consolas" w:cs="Consolas"/>
                <w:color w:val="111827"/>
                <w:sz w:val="15"/>
              </w:rPr>
              <w:t xml:space="preserve">    return otp;</w:t>
            </w:r>
            <w:r>
              <w:br/>
            </w:r>
            <w:r>
              <w:rPr>
                <w:rFonts w:ascii="Consolas" w:hAnsi="Consolas" w:eastAsia="Consolas" w:cs="Consolas"/>
                <w:color w:val="111827"/>
                <w:sz w:val="15"/>
              </w:rPr>
              <w:t>}</w:t>
            </w:r>
          </w:p>
        </w:tc>
        <w:trPr>
          <w:tblHeader/>
        </w:trPr>
      </w:tr>
    </w:tbl>
    <w:p/>
    <w:p>
      <w:pPr>
        <w:pStyle w:val="Heading2"/>
        <w:spacing w:before="80" w:after="120"/>
      </w:pPr>
      <w:r>
        <w:rPr>
          <w:rFonts w:ascii="Noto Sans Bengali" w:hAnsi="Noto Sans Bengali" w:eastAsia="Noto Sans Bengali" w:cs="Noto Sans Bengali"/>
          <w:b/>
          <w:color w:val="1F2937"/>
          <w:sz w:val="26"/>
        </w:rPr>
        <w:t>16.5 OTP Verify and Redeem</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public async Task&lt;ServiceResult&lt;MealToken&gt;&gt; VerifyOtpAsync(string otp)</w:t>
            </w:r>
            <w:r>
              <w:br/>
            </w:r>
            <w:r>
              <w:rPr>
                <w:rFonts w:ascii="Consolas" w:hAnsi="Consolas" w:eastAsia="Consolas" w:cs="Consolas"/>
                <w:color w:val="111827"/>
                <w:sz w:val="15"/>
              </w:rPr>
              <w:t>{</w:t>
            </w:r>
            <w:r>
              <w:br/>
            </w:r>
            <w:r>
              <w:rPr>
                <w:rFonts w:ascii="Consolas" w:hAnsi="Consolas" w:eastAsia="Consolas" w:cs="Consolas"/>
                <w:color w:val="111827"/>
                <w:sz w:val="15"/>
              </w:rPr>
              <w:t xml:space="preserve">    var token = await _db.MealTokens</w:t>
            </w:r>
            <w:r>
              <w:br/>
            </w:r>
            <w:r>
              <w:rPr>
                <w:rFonts w:ascii="Consolas" w:hAnsi="Consolas" w:eastAsia="Consolas" w:cs="Consolas"/>
                <w:color w:val="111827"/>
                <w:sz w:val="15"/>
              </w:rPr>
              <w:t xml:space="preserve">        .Include(t =&gt; t.User)</w:t>
            </w:r>
            <w:r>
              <w:br/>
            </w:r>
            <w:r>
              <w:rPr>
                <w:rFonts w:ascii="Consolas" w:hAnsi="Consolas" w:eastAsia="Consolas" w:cs="Consolas"/>
                <w:color w:val="111827"/>
                <w:sz w:val="15"/>
              </w:rPr>
              <w:t xml:space="preserve">        .Include(t =&gt; t.MealSession)</w:t>
            </w:r>
            <w:r>
              <w:br/>
            </w:r>
            <w:r>
              <w:rPr>
                <w:rFonts w:ascii="Consolas" w:hAnsi="Consolas" w:eastAsia="Consolas" w:cs="Consolas"/>
                <w:color w:val="111827"/>
                <w:sz w:val="15"/>
              </w:rPr>
              <w:t xml:space="preserve">        .FirstOrDefaultAsync(t =&gt; t.OtpCode == otp);</w:t>
            </w:r>
            <w:r>
              <w:br/>
            </w:r>
            <w:r>
              <w:rPr>
                <w:rFonts w:ascii="Consolas" w:hAnsi="Consolas" w:eastAsia="Consolas" w:cs="Consolas"/>
                <w:color w:val="111827"/>
                <w:sz w:val="15"/>
              </w:rPr>
            </w:r>
            <w:r>
              <w:br/>
            </w:r>
            <w:r>
              <w:rPr>
                <w:rFonts w:ascii="Consolas" w:hAnsi="Consolas" w:eastAsia="Consolas" w:cs="Consolas"/>
                <w:color w:val="111827"/>
                <w:sz w:val="15"/>
              </w:rPr>
              <w:t xml:space="preserve">    if (token == null)</w:t>
            </w:r>
            <w:r>
              <w:br/>
            </w:r>
            <w:r>
              <w:rPr>
                <w:rFonts w:ascii="Consolas" w:hAnsi="Consolas" w:eastAsia="Consolas" w:cs="Consolas"/>
                <w:color w:val="111827"/>
                <w:sz w:val="15"/>
              </w:rPr>
              <w:t xml:space="preserve">        return ServiceResult&lt;MealToken&gt;.Fail("Invalid OTP.");</w:t>
            </w:r>
            <w:r>
              <w:br/>
            </w:r>
            <w:r>
              <w:rPr>
                <w:rFonts w:ascii="Consolas" w:hAnsi="Consolas" w:eastAsia="Consolas" w:cs="Consolas"/>
                <w:color w:val="111827"/>
                <w:sz w:val="15"/>
              </w:rPr>
            </w:r>
            <w:r>
              <w:br/>
            </w:r>
            <w:r>
              <w:rPr>
                <w:rFonts w:ascii="Consolas" w:hAnsi="Consolas" w:eastAsia="Consolas" w:cs="Consolas"/>
                <w:color w:val="111827"/>
                <w:sz w:val="15"/>
              </w:rPr>
              <w:t xml:space="preserve">    if (token.Status == "Redeemed")</w:t>
            </w:r>
            <w:r>
              <w:br/>
            </w:r>
            <w:r>
              <w:rPr>
                <w:rFonts w:ascii="Consolas" w:hAnsi="Consolas" w:eastAsia="Consolas" w:cs="Consolas"/>
                <w:color w:val="111827"/>
                <w:sz w:val="15"/>
              </w:rPr>
              <w:t xml:space="preserve">        return ServiceResult&lt;MealToken&gt;.Fail("This token has already been redeemed.");</w:t>
            </w:r>
            <w:r>
              <w:br/>
            </w:r>
            <w:r>
              <w:rPr>
                <w:rFonts w:ascii="Consolas" w:hAnsi="Consolas" w:eastAsia="Consolas" w:cs="Consolas"/>
                <w:color w:val="111827"/>
                <w:sz w:val="15"/>
              </w:rPr>
            </w:r>
            <w:r>
              <w:br/>
            </w:r>
            <w:r>
              <w:rPr>
                <w:rFonts w:ascii="Consolas" w:hAnsi="Consolas" w:eastAsia="Consolas" w:cs="Consolas"/>
                <w:color w:val="111827"/>
                <w:sz w:val="15"/>
              </w:rPr>
              <w:t xml:space="preserve">    return ServiceResult&lt;MealToken&gt;.Ok(token, "Valid token.");</w:t>
            </w:r>
            <w:r>
              <w:br/>
            </w:r>
            <w:r>
              <w:rPr>
                <w:rFonts w:ascii="Consolas" w:hAnsi="Consolas" w:eastAsia="Consolas" w:cs="Consolas"/>
                <w:color w:val="111827"/>
                <w:sz w:val="15"/>
              </w:rPr>
              <w:t>}</w:t>
            </w:r>
            <w:r>
              <w:br/>
            </w:r>
            <w:r>
              <w:rPr>
                <w:rFonts w:ascii="Consolas" w:hAnsi="Consolas" w:eastAsia="Consolas" w:cs="Consolas"/>
                <w:color w:val="111827"/>
                <w:sz w:val="15"/>
              </w:rPr>
            </w:r>
            <w:r>
              <w:br/>
            </w:r>
            <w:r>
              <w:rPr>
                <w:rFonts w:ascii="Consolas" w:hAnsi="Consolas" w:eastAsia="Consolas" w:cs="Consolas"/>
                <w:color w:val="111827"/>
                <w:sz w:val="15"/>
              </w:rPr>
              <w:t>public async Task&lt;ServiceResult&gt; RedeemAsync(int tokenId, string deliveryManId)</w:t>
            </w:r>
            <w:r>
              <w:br/>
            </w:r>
            <w:r>
              <w:rPr>
                <w:rFonts w:ascii="Consolas" w:hAnsi="Consolas" w:eastAsia="Consolas" w:cs="Consolas"/>
                <w:color w:val="111827"/>
                <w:sz w:val="15"/>
              </w:rPr>
              <w:t>{</w:t>
            </w:r>
            <w:r>
              <w:br/>
            </w:r>
            <w:r>
              <w:rPr>
                <w:rFonts w:ascii="Consolas" w:hAnsi="Consolas" w:eastAsia="Consolas" w:cs="Consolas"/>
                <w:color w:val="111827"/>
                <w:sz w:val="15"/>
              </w:rPr>
              <w:t xml:space="preserve">    var token = await _db.MealTokens.FindAsync(tokenId);</w:t>
            </w:r>
            <w:r>
              <w:br/>
            </w:r>
            <w:r>
              <w:rPr>
                <w:rFonts w:ascii="Consolas" w:hAnsi="Consolas" w:eastAsia="Consolas" w:cs="Consolas"/>
                <w:color w:val="111827"/>
                <w:sz w:val="15"/>
              </w:rPr>
              <w:t xml:space="preserve">    if (token == null)</w:t>
            </w:r>
            <w:r>
              <w:br/>
            </w:r>
            <w:r>
              <w:rPr>
                <w:rFonts w:ascii="Consolas" w:hAnsi="Consolas" w:eastAsia="Consolas" w:cs="Consolas"/>
                <w:color w:val="111827"/>
                <w:sz w:val="15"/>
              </w:rPr>
              <w:t xml:space="preserve">        return ServiceResult.Fail("Token not found.");</w:t>
            </w:r>
            <w:r>
              <w:br/>
            </w:r>
            <w:r>
              <w:rPr>
                <w:rFonts w:ascii="Consolas" w:hAnsi="Consolas" w:eastAsia="Consolas" w:cs="Consolas"/>
                <w:color w:val="111827"/>
                <w:sz w:val="15"/>
              </w:rPr>
            </w:r>
            <w:r>
              <w:br/>
            </w:r>
            <w:r>
              <w:rPr>
                <w:rFonts w:ascii="Consolas" w:hAnsi="Consolas" w:eastAsia="Consolas" w:cs="Consolas"/>
                <w:color w:val="111827"/>
                <w:sz w:val="15"/>
              </w:rPr>
              <w:t xml:space="preserve">    if (token.Status == "Redeemed")</w:t>
            </w:r>
            <w:r>
              <w:br/>
            </w:r>
            <w:r>
              <w:rPr>
                <w:rFonts w:ascii="Consolas" w:hAnsi="Consolas" w:eastAsia="Consolas" w:cs="Consolas"/>
                <w:color w:val="111827"/>
                <w:sz w:val="15"/>
              </w:rPr>
              <w:t xml:space="preserve">        return ServiceResult.Fail("This token has already been redeemed.");</w:t>
            </w:r>
            <w:r>
              <w:br/>
            </w:r>
            <w:r>
              <w:rPr>
                <w:rFonts w:ascii="Consolas" w:hAnsi="Consolas" w:eastAsia="Consolas" w:cs="Consolas"/>
                <w:color w:val="111827"/>
                <w:sz w:val="15"/>
              </w:rPr>
            </w:r>
            <w:r>
              <w:br/>
            </w:r>
            <w:r>
              <w:rPr>
                <w:rFonts w:ascii="Consolas" w:hAnsi="Consolas" w:eastAsia="Consolas" w:cs="Consolas"/>
                <w:color w:val="111827"/>
                <w:sz w:val="15"/>
              </w:rPr>
              <w:t xml:space="preserve">    token.Status = "Redeemed";</w:t>
            </w:r>
            <w:r>
              <w:br/>
            </w:r>
            <w:r>
              <w:rPr>
                <w:rFonts w:ascii="Consolas" w:hAnsi="Consolas" w:eastAsia="Consolas" w:cs="Consolas"/>
                <w:color w:val="111827"/>
                <w:sz w:val="15"/>
              </w:rPr>
              <w:t xml:space="preserve">    token.RedeemedAt = DateTime.Now;</w:t>
            </w:r>
            <w:r>
              <w:br/>
            </w:r>
            <w:r>
              <w:rPr>
                <w:rFonts w:ascii="Consolas" w:hAnsi="Consolas" w:eastAsia="Consolas" w:cs="Consolas"/>
                <w:color w:val="111827"/>
                <w:sz w:val="15"/>
              </w:rPr>
              <w:t xml:space="preserve">    token.RedeemedByUserId = deliveryManId;</w:t>
            </w:r>
            <w:r>
              <w:br/>
            </w:r>
            <w:r>
              <w:rPr>
                <w:rFonts w:ascii="Consolas" w:hAnsi="Consolas" w:eastAsia="Consolas" w:cs="Consolas"/>
                <w:color w:val="111827"/>
                <w:sz w:val="15"/>
              </w:rPr>
            </w:r>
            <w:r>
              <w:br/>
            </w:r>
            <w:r>
              <w:rPr>
                <w:rFonts w:ascii="Consolas" w:hAnsi="Consolas" w:eastAsia="Consolas" w:cs="Consolas"/>
                <w:color w:val="111827"/>
                <w:sz w:val="15"/>
              </w:rPr>
              <w:t xml:space="preserve">    await _db.SaveChangesAsync();</w:t>
            </w:r>
            <w:r>
              <w:br/>
            </w:r>
            <w:r>
              <w:rPr>
                <w:rFonts w:ascii="Consolas" w:hAnsi="Consolas" w:eastAsia="Consolas" w:cs="Consolas"/>
                <w:color w:val="111827"/>
                <w:sz w:val="15"/>
              </w:rPr>
              <w:t xml:space="preserve">    return ServiceResult.Ok("Meal delivered successfully.");</w:t>
            </w:r>
            <w:r>
              <w:br/>
            </w:r>
            <w:r>
              <w:rPr>
                <w:rFonts w:ascii="Consolas" w:hAnsi="Consolas" w:eastAsia="Consolas" w:cs="Consolas"/>
                <w:color w:val="111827"/>
                <w:sz w:val="15"/>
              </w:rPr>
              <w:t>}</w:t>
            </w:r>
          </w:p>
        </w:tc>
        <w:trPr>
          <w:tblHeader/>
        </w:trPr>
      </w:tr>
    </w:tbl>
    <w:p/>
    <w:p>
      <w:pPr>
        <w:pStyle w:val="Heading2"/>
        <w:spacing w:before="80" w:after="120"/>
      </w:pPr>
      <w:r>
        <w:rPr>
          <w:rFonts w:ascii="Noto Sans Bengali" w:hAnsi="Noto Sans Bengali" w:eastAsia="Noto Sans Bengali" w:cs="Noto Sans Bengali"/>
          <w:b/>
          <w:color w:val="1F2937"/>
          <w:sz w:val="26"/>
        </w:rPr>
        <w:t>16.6 ReportService Cash Statement Calculation - Updated</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public async Task&lt;CashStatementViewModel&gt; GetCashStatementAsync(string cashAdminId)</w:t>
            </w:r>
            <w:r>
              <w:br/>
            </w:r>
            <w:r>
              <w:rPr>
                <w:rFonts w:ascii="Consolas" w:hAnsi="Consolas" w:eastAsia="Consolas" w:cs="Consolas"/>
                <w:color w:val="111827"/>
                <w:sz w:val="15"/>
              </w:rPr>
              <w:t>{</w:t>
            </w:r>
            <w:r>
              <w:br/>
            </w:r>
            <w:r>
              <w:rPr>
                <w:rFonts w:ascii="Consolas" w:hAnsi="Consolas" w:eastAsia="Consolas" w:cs="Consolas"/>
                <w:color w:val="111827"/>
                <w:sz w:val="15"/>
              </w:rPr>
              <w:t xml:space="preserve">    var totalCollected = await _db.CashCollections</w:t>
            </w:r>
            <w:r>
              <w:br/>
            </w:r>
            <w:r>
              <w:rPr>
                <w:rFonts w:ascii="Consolas" w:hAnsi="Consolas" w:eastAsia="Consolas" w:cs="Consolas"/>
                <w:color w:val="111827"/>
                <w:sz w:val="15"/>
              </w:rPr>
              <w:t xml:space="preserve">        .Where(c =&gt; c.CashAdminId == cashAdminId)</w:t>
            </w:r>
            <w:r>
              <w:br/>
            </w:r>
            <w:r>
              <w:rPr>
                <w:rFonts w:ascii="Consolas" w:hAnsi="Consolas" w:eastAsia="Consolas" w:cs="Consolas"/>
                <w:color w:val="111827"/>
                <w:sz w:val="15"/>
              </w:rPr>
              <w:t xml:space="preserve">        .SumAsync(c =&gt; c.Amount);</w:t>
            </w:r>
            <w:r>
              <w:br/>
            </w:r>
            <w:r>
              <w:rPr>
                <w:rFonts w:ascii="Consolas" w:hAnsi="Consolas" w:eastAsia="Consolas" w:cs="Consolas"/>
                <w:color w:val="111827"/>
                <w:sz w:val="15"/>
              </w:rPr>
            </w:r>
            <w:r>
              <w:br/>
            </w:r>
            <w:r>
              <w:rPr>
                <w:rFonts w:ascii="Consolas" w:hAnsi="Consolas" w:eastAsia="Consolas" w:cs="Consolas"/>
                <w:color w:val="111827"/>
                <w:sz w:val="15"/>
              </w:rPr>
              <w:t xml:space="preserve">    var totalSettled = await _db.CashSettlements</w:t>
            </w:r>
            <w:r>
              <w:br/>
            </w:r>
            <w:r>
              <w:rPr>
                <w:rFonts w:ascii="Consolas" w:hAnsi="Consolas" w:eastAsia="Consolas" w:cs="Consolas"/>
                <w:color w:val="111827"/>
                <w:sz w:val="15"/>
              </w:rPr>
              <w:t xml:space="preserve">        .Where(s =&gt; s.CashAdminId == cashAdminId)</w:t>
            </w:r>
            <w:r>
              <w:br/>
            </w:r>
            <w:r>
              <w:rPr>
                <w:rFonts w:ascii="Consolas" w:hAnsi="Consolas" w:eastAsia="Consolas" w:cs="Consolas"/>
                <w:color w:val="111827"/>
                <w:sz w:val="15"/>
              </w:rPr>
              <w:t xml:space="preserve">        .SumAsync(s =&gt; s.Amount);</w:t>
            </w:r>
            <w:r>
              <w:br/>
            </w:r>
            <w:r>
              <w:rPr>
                <w:rFonts w:ascii="Consolas" w:hAnsi="Consolas" w:eastAsia="Consolas" w:cs="Consolas"/>
                <w:color w:val="111827"/>
                <w:sz w:val="15"/>
              </w:rPr>
            </w:r>
            <w:r>
              <w:br/>
            </w:r>
            <w:r>
              <w:rPr>
                <w:rFonts w:ascii="Consolas" w:hAnsi="Consolas" w:eastAsia="Consolas" w:cs="Consolas"/>
                <w:color w:val="111827"/>
                <w:sz w:val="15"/>
              </w:rPr>
              <w:t xml:space="preserve">    return new CashStatementViewModel</w:t>
            </w:r>
            <w:r>
              <w:br/>
            </w:r>
            <w:r>
              <w:rPr>
                <w:rFonts w:ascii="Consolas" w:hAnsi="Consolas" w:eastAsia="Consolas" w:cs="Consolas"/>
                <w:color w:val="111827"/>
                <w:sz w:val="15"/>
              </w:rPr>
              <w:t xml:space="preserve">    {</w:t>
            </w:r>
            <w:r>
              <w:br/>
            </w:r>
            <w:r>
              <w:rPr>
                <w:rFonts w:ascii="Consolas" w:hAnsi="Consolas" w:eastAsia="Consolas" w:cs="Consolas"/>
                <w:color w:val="111827"/>
                <w:sz w:val="15"/>
              </w:rPr>
              <w:t xml:space="preserve">        TotalCollected = totalCollected,</w:t>
            </w:r>
            <w:r>
              <w:br/>
            </w:r>
            <w:r>
              <w:rPr>
                <w:rFonts w:ascii="Consolas" w:hAnsi="Consolas" w:eastAsia="Consolas" w:cs="Consolas"/>
                <w:color w:val="111827"/>
                <w:sz w:val="15"/>
              </w:rPr>
              <w:t xml:space="preserve">        TotalSettled = totalSettled,</w:t>
            </w:r>
            <w:r>
              <w:br/>
            </w:r>
            <w:r>
              <w:rPr>
                <w:rFonts w:ascii="Consolas" w:hAnsi="Consolas" w:eastAsia="Consolas" w:cs="Consolas"/>
                <w:color w:val="111827"/>
                <w:sz w:val="15"/>
              </w:rPr>
              <w:t xml:space="preserve">        PendingCash = totalCollected - totalSettled</w:t>
            </w:r>
            <w:r>
              <w:br/>
            </w:r>
            <w:r>
              <w:rPr>
                <w:rFonts w:ascii="Consolas" w:hAnsi="Consolas" w:eastAsia="Consolas" w:cs="Consolas"/>
                <w:color w:val="111827"/>
                <w:sz w:val="15"/>
              </w:rPr>
              <w:t xml:space="preserve">    };</w:t>
            </w:r>
            <w:r>
              <w:br/>
            </w:r>
            <w:r>
              <w:rPr>
                <w:rFonts w:ascii="Consolas" w:hAnsi="Consolas" w:eastAsia="Consolas" w:cs="Consolas"/>
                <w:color w:val="111827"/>
                <w:sz w:val="15"/>
              </w:rPr>
              <w:t>}</w:t>
            </w:r>
          </w:p>
        </w:tc>
        <w:trPr>
          <w:tblHeader/>
        </w:trPr>
      </w:tr>
    </w:tbl>
    <w:p/>
    <w:p>
      <w:pPr>
        <w:pStyle w:val="Heading1"/>
        <w:spacing w:before="160" w:after="120"/>
      </w:pPr>
      <w:r>
        <w:rPr>
          <w:rFonts w:ascii="Noto Sans Bengali" w:hAnsi="Noto Sans Bengali" w:eastAsia="Noto Sans Bengali" w:cs="Noto Sans Bengali"/>
          <w:b/>
          <w:color w:val="1F4E79"/>
          <w:sz w:val="32"/>
        </w:rPr>
        <w:t>17. Controllers</w:t>
      </w:r>
    </w:p>
    <w:p>
      <w:pPr>
        <w:spacing w:after="120" w:line="259" w:lineRule="auto"/>
      </w:pPr>
      <w:r>
        <w:rPr>
          <w:rFonts w:ascii="Noto Sans Bengali" w:hAnsi="Noto Sans Bengali" w:eastAsia="Noto Sans Bengali" w:cs="Noto Sans Bengali"/>
          <w:b w:val="0"/>
        </w:rPr>
        <w:t>Controller thin থাকবে। প্রতিটি POST action-এ [ValidateAntiForgeryToken] থাকবে।</w:t>
      </w:r>
    </w:p>
    <w:p>
      <w:pPr>
        <w:pStyle w:val="Heading2"/>
        <w:spacing w:before="80" w:after="120"/>
      </w:pPr>
      <w:r>
        <w:rPr>
          <w:rFonts w:ascii="Noto Sans Bengali" w:hAnsi="Noto Sans Bengali" w:eastAsia="Noto Sans Bengali" w:cs="Noto Sans Bengali"/>
          <w:b/>
          <w:color w:val="1F2937"/>
          <w:sz w:val="26"/>
        </w:rPr>
        <w:t>17.1 CashAdminController - Student ID Search Flow</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[Authorize(Roles = "CashAdmin")]</w:t>
            </w:r>
            <w:r>
              <w:br/>
            </w:r>
            <w:r>
              <w:rPr>
                <w:rFonts w:ascii="Consolas" w:hAnsi="Consolas" w:eastAsia="Consolas" w:cs="Consolas"/>
                <w:color w:val="111827"/>
                <w:sz w:val="15"/>
              </w:rPr>
              <w:t>public class CashAdminController : Controller</w:t>
            </w:r>
            <w:r>
              <w:br/>
            </w:r>
            <w:r>
              <w:rPr>
                <w:rFonts w:ascii="Consolas" w:hAnsi="Consolas" w:eastAsia="Consolas" w:cs="Consolas"/>
                <w:color w:val="111827"/>
                <w:sz w:val="15"/>
              </w:rPr>
              <w:t>{</w:t>
            </w:r>
            <w:r>
              <w:br/>
            </w:r>
            <w:r>
              <w:rPr>
                <w:rFonts w:ascii="Consolas" w:hAnsi="Consolas" w:eastAsia="Consolas" w:cs="Consolas"/>
                <w:color w:val="111827"/>
                <w:sz w:val="15"/>
              </w:rPr>
              <w:t xml:space="preserve">    private readonly ApplicationDbContext _db;</w:t>
            </w:r>
            <w:r>
              <w:br/>
            </w:r>
            <w:r>
              <w:rPr>
                <w:rFonts w:ascii="Consolas" w:hAnsi="Consolas" w:eastAsia="Consolas" w:cs="Consolas"/>
                <w:color w:val="111827"/>
                <w:sz w:val="15"/>
              </w:rPr>
              <w:t xml:space="preserve">    private readonly WalletService _walletService;</w:t>
            </w:r>
            <w:r>
              <w:br/>
            </w:r>
            <w:r>
              <w:rPr>
                <w:rFonts w:ascii="Consolas" w:hAnsi="Consolas" w:eastAsia="Consolas" w:cs="Consolas"/>
                <w:color w:val="111827"/>
                <w:sz w:val="15"/>
              </w:rPr>
              <w:t xml:space="preserve">    private readonly UserManager&lt;ApplicationUser&gt; _userManager;</w:t>
            </w:r>
            <w:r>
              <w:br/>
            </w:r>
            <w:r>
              <w:rPr>
                <w:rFonts w:ascii="Consolas" w:hAnsi="Consolas" w:eastAsia="Consolas" w:cs="Consolas"/>
                <w:color w:val="111827"/>
                <w:sz w:val="15"/>
              </w:rPr>
            </w:r>
            <w:r>
              <w:br/>
            </w:r>
            <w:r>
              <w:rPr>
                <w:rFonts w:ascii="Consolas" w:hAnsi="Consolas" w:eastAsia="Consolas" w:cs="Consolas"/>
                <w:color w:val="111827"/>
                <w:sz w:val="15"/>
              </w:rPr>
              <w:t xml:space="preserve">    public CashAdminController(</w:t>
            </w:r>
            <w:r>
              <w:br/>
            </w:r>
            <w:r>
              <w:rPr>
                <w:rFonts w:ascii="Consolas" w:hAnsi="Consolas" w:eastAsia="Consolas" w:cs="Consolas"/>
                <w:color w:val="111827"/>
                <w:sz w:val="15"/>
              </w:rPr>
              <w:t xml:space="preserve">        ApplicationDbContext db,</w:t>
            </w:r>
            <w:r>
              <w:br/>
            </w:r>
            <w:r>
              <w:rPr>
                <w:rFonts w:ascii="Consolas" w:hAnsi="Consolas" w:eastAsia="Consolas" w:cs="Consolas"/>
                <w:color w:val="111827"/>
                <w:sz w:val="15"/>
              </w:rPr>
              <w:t xml:space="preserve">        WalletService walletService,</w:t>
            </w:r>
            <w:r>
              <w:br/>
            </w:r>
            <w:r>
              <w:rPr>
                <w:rFonts w:ascii="Consolas" w:hAnsi="Consolas" w:eastAsia="Consolas" w:cs="Consolas"/>
                <w:color w:val="111827"/>
                <w:sz w:val="15"/>
              </w:rPr>
              <w:t xml:space="preserve">        UserManager&lt;ApplicationUser&gt; userManager)</w:t>
            </w:r>
            <w:r>
              <w:br/>
            </w:r>
            <w:r>
              <w:rPr>
                <w:rFonts w:ascii="Consolas" w:hAnsi="Consolas" w:eastAsia="Consolas" w:cs="Consolas"/>
                <w:color w:val="111827"/>
                <w:sz w:val="15"/>
              </w:rPr>
              <w:t xml:space="preserve">    {</w:t>
            </w:r>
            <w:r>
              <w:br/>
            </w:r>
            <w:r>
              <w:rPr>
                <w:rFonts w:ascii="Consolas" w:hAnsi="Consolas" w:eastAsia="Consolas" w:cs="Consolas"/>
                <w:color w:val="111827"/>
                <w:sz w:val="15"/>
              </w:rPr>
              <w:t xml:space="preserve">        _db = db;</w:t>
            </w:r>
            <w:r>
              <w:br/>
            </w:r>
            <w:r>
              <w:rPr>
                <w:rFonts w:ascii="Consolas" w:hAnsi="Consolas" w:eastAsia="Consolas" w:cs="Consolas"/>
                <w:color w:val="111827"/>
                <w:sz w:val="15"/>
              </w:rPr>
              <w:t xml:space="preserve">        _walletService = walletService;</w:t>
            </w:r>
            <w:r>
              <w:br/>
            </w:r>
            <w:r>
              <w:rPr>
                <w:rFonts w:ascii="Consolas" w:hAnsi="Consolas" w:eastAsia="Consolas" w:cs="Consolas"/>
                <w:color w:val="111827"/>
                <w:sz w:val="15"/>
              </w:rPr>
              <w:t xml:space="preserve">        _userManager = userManager;</w:t>
            </w:r>
            <w:r>
              <w:br/>
            </w:r>
            <w:r>
              <w:rPr>
                <w:rFonts w:ascii="Consolas" w:hAnsi="Consolas" w:eastAsia="Consolas" w:cs="Consolas"/>
                <w:color w:val="111827"/>
                <w:sz w:val="15"/>
              </w:rPr>
              <w:t xml:space="preserve">    }</w:t>
            </w:r>
            <w:r>
              <w:br/>
            </w:r>
            <w:r>
              <w:rPr>
                <w:rFonts w:ascii="Consolas" w:hAnsi="Consolas" w:eastAsia="Consolas" w:cs="Consolas"/>
                <w:color w:val="111827"/>
                <w:sz w:val="15"/>
              </w:rPr>
            </w:r>
            <w:r>
              <w:br/>
            </w:r>
            <w:r>
              <w:rPr>
                <w:rFonts w:ascii="Consolas" w:hAnsi="Consolas" w:eastAsia="Consolas" w:cs="Consolas"/>
                <w:color w:val="111827"/>
                <w:sz w:val="15"/>
              </w:rPr>
              <w:t xml:space="preserve">    [HttpGet]</w:t>
            </w:r>
            <w:r>
              <w:br/>
            </w:r>
            <w:r>
              <w:rPr>
                <w:rFonts w:ascii="Consolas" w:hAnsi="Consolas" w:eastAsia="Consolas" w:cs="Consolas"/>
                <w:color w:val="111827"/>
                <w:sz w:val="15"/>
              </w:rPr>
              <w:t xml:space="preserve">    public IActionResult TopUpWallet()</w:t>
            </w:r>
            <w:r>
              <w:br/>
            </w:r>
            <w:r>
              <w:rPr>
                <w:rFonts w:ascii="Consolas" w:hAnsi="Consolas" w:eastAsia="Consolas" w:cs="Consolas"/>
                <w:color w:val="111827"/>
                <w:sz w:val="15"/>
              </w:rPr>
              <w:t xml:space="preserve">    {</w:t>
            </w:r>
            <w:r>
              <w:br/>
            </w:r>
            <w:r>
              <w:rPr>
                <w:rFonts w:ascii="Consolas" w:hAnsi="Consolas" w:eastAsia="Consolas" w:cs="Consolas"/>
                <w:color w:val="111827"/>
                <w:sz w:val="15"/>
              </w:rPr>
              <w:t xml:space="preserve">        return View(new WalletTopUpViewModel());</w:t>
            </w:r>
            <w:r>
              <w:br/>
            </w:r>
            <w:r>
              <w:rPr>
                <w:rFonts w:ascii="Consolas" w:hAnsi="Consolas" w:eastAsia="Consolas" w:cs="Consolas"/>
                <w:color w:val="111827"/>
                <w:sz w:val="15"/>
              </w:rPr>
              <w:t xml:space="preserve">    }</w:t>
            </w:r>
            <w:r>
              <w:br/>
            </w:r>
            <w:r>
              <w:rPr>
                <w:rFonts w:ascii="Consolas" w:hAnsi="Consolas" w:eastAsia="Consolas" w:cs="Consolas"/>
                <w:color w:val="111827"/>
                <w:sz w:val="15"/>
              </w:rPr>
            </w:r>
            <w:r>
              <w:br/>
            </w:r>
            <w:r>
              <w:rPr>
                <w:rFonts w:ascii="Consolas" w:hAnsi="Consolas" w:eastAsia="Consolas" w:cs="Consolas"/>
                <w:color w:val="111827"/>
                <w:sz w:val="15"/>
              </w:rPr>
              <w:t xml:space="preserve">    [HttpPost]</w:t>
            </w:r>
            <w:r>
              <w:br/>
            </w:r>
            <w:r>
              <w:rPr>
                <w:rFonts w:ascii="Consolas" w:hAnsi="Consolas" w:eastAsia="Consolas" w:cs="Consolas"/>
                <w:color w:val="111827"/>
                <w:sz w:val="15"/>
              </w:rPr>
              <w:t xml:space="preserve">    [ValidateAntiForgeryToken]</w:t>
            </w:r>
            <w:r>
              <w:br/>
            </w:r>
            <w:r>
              <w:rPr>
                <w:rFonts w:ascii="Consolas" w:hAnsi="Consolas" w:eastAsia="Consolas" w:cs="Consolas"/>
                <w:color w:val="111827"/>
                <w:sz w:val="15"/>
              </w:rPr>
              <w:t xml:space="preserve">    public async Task&lt;IActionResult&gt; SearchStudentForTopUp(WalletTopUpViewModel model)</w:t>
            </w:r>
            <w:r>
              <w:br/>
            </w:r>
            <w:r>
              <w:rPr>
                <w:rFonts w:ascii="Consolas" w:hAnsi="Consolas" w:eastAsia="Consolas" w:cs="Consolas"/>
                <w:color w:val="111827"/>
                <w:sz w:val="15"/>
              </w:rPr>
              <w:t xml:space="preserve">    {</w:t>
            </w:r>
            <w:r>
              <w:br/>
            </w:r>
            <w:r>
              <w:rPr>
                <w:rFonts w:ascii="Consolas" w:hAnsi="Consolas" w:eastAsia="Consolas" w:cs="Consolas"/>
                <w:color w:val="111827"/>
                <w:sz w:val="15"/>
              </w:rPr>
              <w:t xml:space="preserve">        if (string.IsNullOrWhiteSpace(model.StudentId))</w:t>
            </w:r>
            <w:r>
              <w:br/>
            </w:r>
            <w:r>
              <w:rPr>
                <w:rFonts w:ascii="Consolas" w:hAnsi="Consolas" w:eastAsia="Consolas" w:cs="Consolas"/>
                <w:color w:val="111827"/>
                <w:sz w:val="15"/>
              </w:rPr>
              <w:t xml:space="preserve">        {</w:t>
            </w:r>
            <w:r>
              <w:br/>
            </w:r>
            <w:r>
              <w:rPr>
                <w:rFonts w:ascii="Consolas" w:hAnsi="Consolas" w:eastAsia="Consolas" w:cs="Consolas"/>
                <w:color w:val="111827"/>
                <w:sz w:val="15"/>
              </w:rPr>
              <w:t xml:space="preserve">            TempData["Error"] = "Please enter a student ID.";</w:t>
            </w:r>
            <w:r>
              <w:br/>
            </w:r>
            <w:r>
              <w:rPr>
                <w:rFonts w:ascii="Consolas" w:hAnsi="Consolas" w:eastAsia="Consolas" w:cs="Consolas"/>
                <w:color w:val="111827"/>
                <w:sz w:val="15"/>
              </w:rPr>
              <w:t xml:space="preserve">            return View("TopUpWallet", model);</w:t>
            </w:r>
            <w:r>
              <w:br/>
            </w:r>
            <w:r>
              <w:rPr>
                <w:rFonts w:ascii="Consolas" w:hAnsi="Consolas" w:eastAsia="Consolas" w:cs="Consolas"/>
                <w:color w:val="111827"/>
                <w:sz w:val="15"/>
              </w:rPr>
              <w:t xml:space="preserve">        }</w:t>
            </w:r>
            <w:r>
              <w:br/>
            </w:r>
            <w:r>
              <w:rPr>
                <w:rFonts w:ascii="Consolas" w:hAnsi="Consolas" w:eastAsia="Consolas" w:cs="Consolas"/>
                <w:color w:val="111827"/>
                <w:sz w:val="15"/>
              </w:rPr>
            </w:r>
            <w:r>
              <w:br/>
            </w:r>
            <w:r>
              <w:rPr>
                <w:rFonts w:ascii="Consolas" w:hAnsi="Consolas" w:eastAsia="Consolas" w:cs="Consolas"/>
                <w:color w:val="111827"/>
                <w:sz w:val="15"/>
              </w:rPr>
              <w:t xml:space="preserve">        var student = await _db.Users</w:t>
            </w:r>
            <w:r>
              <w:br/>
            </w:r>
            <w:r>
              <w:rPr>
                <w:rFonts w:ascii="Consolas" w:hAnsi="Consolas" w:eastAsia="Consolas" w:cs="Consolas"/>
                <w:color w:val="111827"/>
                <w:sz w:val="15"/>
              </w:rPr>
              <w:t xml:space="preserve">            .FirstOrDefaultAsync(u =&gt; u.StudentId == model.StudentId);</w:t>
            </w:r>
            <w:r>
              <w:br/>
            </w:r>
            <w:r>
              <w:rPr>
                <w:rFonts w:ascii="Consolas" w:hAnsi="Consolas" w:eastAsia="Consolas" w:cs="Consolas"/>
                <w:color w:val="111827"/>
                <w:sz w:val="15"/>
              </w:rPr>
            </w:r>
            <w:r>
              <w:br/>
            </w:r>
            <w:r>
              <w:rPr>
                <w:rFonts w:ascii="Consolas" w:hAnsi="Consolas" w:eastAsia="Consolas" w:cs="Consolas"/>
                <w:color w:val="111827"/>
                <w:sz w:val="15"/>
              </w:rPr>
              <w:t xml:space="preserve">        if (student == null)</w:t>
            </w:r>
            <w:r>
              <w:br/>
            </w:r>
            <w:r>
              <w:rPr>
                <w:rFonts w:ascii="Consolas" w:hAnsi="Consolas" w:eastAsia="Consolas" w:cs="Consolas"/>
                <w:color w:val="111827"/>
                <w:sz w:val="15"/>
              </w:rPr>
              <w:t xml:space="preserve">        {</w:t>
            </w:r>
            <w:r>
              <w:br/>
            </w:r>
            <w:r>
              <w:rPr>
                <w:rFonts w:ascii="Consolas" w:hAnsi="Consolas" w:eastAsia="Consolas" w:cs="Consolas"/>
                <w:color w:val="111827"/>
                <w:sz w:val="15"/>
              </w:rPr>
              <w:t xml:space="preserve">            TempData["Error"] = "No student found with this Student ID.";</w:t>
            </w:r>
            <w:r>
              <w:br/>
            </w:r>
            <w:r>
              <w:rPr>
                <w:rFonts w:ascii="Consolas" w:hAnsi="Consolas" w:eastAsia="Consolas" w:cs="Consolas"/>
                <w:color w:val="111827"/>
                <w:sz w:val="15"/>
              </w:rPr>
              <w:t xml:space="preserve">            return View("TopUpWallet", model);</w:t>
            </w:r>
            <w:r>
              <w:br/>
            </w:r>
            <w:r>
              <w:rPr>
                <w:rFonts w:ascii="Consolas" w:hAnsi="Consolas" w:eastAsia="Consolas" w:cs="Consolas"/>
                <w:color w:val="111827"/>
                <w:sz w:val="15"/>
              </w:rPr>
              <w:t xml:space="preserve">        }</w:t>
            </w:r>
            <w:r>
              <w:br/>
            </w:r>
            <w:r>
              <w:rPr>
                <w:rFonts w:ascii="Consolas" w:hAnsi="Consolas" w:eastAsia="Consolas" w:cs="Consolas"/>
                <w:color w:val="111827"/>
                <w:sz w:val="15"/>
              </w:rPr>
            </w:r>
            <w:r>
              <w:br/>
            </w:r>
            <w:r>
              <w:rPr>
                <w:rFonts w:ascii="Consolas" w:hAnsi="Consolas" w:eastAsia="Consolas" w:cs="Consolas"/>
                <w:color w:val="111827"/>
                <w:sz w:val="15"/>
              </w:rPr>
              <w:t xml:space="preserve">        var wallet = await _db.Wallets</w:t>
            </w:r>
            <w:r>
              <w:br/>
            </w:r>
            <w:r>
              <w:rPr>
                <w:rFonts w:ascii="Consolas" w:hAnsi="Consolas" w:eastAsia="Consolas" w:cs="Consolas"/>
                <w:color w:val="111827"/>
                <w:sz w:val="15"/>
              </w:rPr>
              <w:t xml:space="preserve">            .FirstOrDefaultAsync(w =&gt; w.UserId == student.Id);</w:t>
            </w:r>
            <w:r>
              <w:br/>
            </w:r>
            <w:r>
              <w:rPr>
                <w:rFonts w:ascii="Consolas" w:hAnsi="Consolas" w:eastAsia="Consolas" w:cs="Consolas"/>
                <w:color w:val="111827"/>
                <w:sz w:val="15"/>
              </w:rPr>
            </w:r>
            <w:r>
              <w:br/>
            </w:r>
            <w:r>
              <w:rPr>
                <w:rFonts w:ascii="Consolas" w:hAnsi="Consolas" w:eastAsia="Consolas" w:cs="Consolas"/>
                <w:color w:val="111827"/>
                <w:sz w:val="15"/>
              </w:rPr>
              <w:t xml:space="preserve">        model.StudentUserId = student.Id;</w:t>
            </w:r>
            <w:r>
              <w:br/>
            </w:r>
            <w:r>
              <w:rPr>
                <w:rFonts w:ascii="Consolas" w:hAnsi="Consolas" w:eastAsia="Consolas" w:cs="Consolas"/>
                <w:color w:val="111827"/>
                <w:sz w:val="15"/>
              </w:rPr>
              <w:t xml:space="preserve">        model.StudentName = student.FullName;</w:t>
            </w:r>
            <w:r>
              <w:br/>
            </w:r>
            <w:r>
              <w:rPr>
                <w:rFonts w:ascii="Consolas" w:hAnsi="Consolas" w:eastAsia="Consolas" w:cs="Consolas"/>
                <w:color w:val="111827"/>
                <w:sz w:val="15"/>
              </w:rPr>
              <w:t xml:space="preserve">        model.Department = student.Department;</w:t>
            </w:r>
            <w:r>
              <w:br/>
            </w:r>
            <w:r>
              <w:rPr>
                <w:rFonts w:ascii="Consolas" w:hAnsi="Consolas" w:eastAsia="Consolas" w:cs="Consolas"/>
                <w:color w:val="111827"/>
                <w:sz w:val="15"/>
              </w:rPr>
              <w:t xml:space="preserve">        model.Batch = student.Batch;</w:t>
            </w:r>
            <w:r>
              <w:br/>
            </w:r>
            <w:r>
              <w:rPr>
                <w:rFonts w:ascii="Consolas" w:hAnsi="Consolas" w:eastAsia="Consolas" w:cs="Consolas"/>
                <w:color w:val="111827"/>
                <w:sz w:val="15"/>
              </w:rPr>
              <w:t xml:space="preserve">        model.CurrentBalance = wallet?.Balance ?? 0;</w:t>
            </w:r>
            <w:r>
              <w:br/>
            </w:r>
            <w:r>
              <w:rPr>
                <w:rFonts w:ascii="Consolas" w:hAnsi="Consolas" w:eastAsia="Consolas" w:cs="Consolas"/>
                <w:color w:val="111827"/>
                <w:sz w:val="15"/>
              </w:rPr>
            </w:r>
            <w:r>
              <w:br/>
            </w:r>
            <w:r>
              <w:rPr>
                <w:rFonts w:ascii="Consolas" w:hAnsi="Consolas" w:eastAsia="Consolas" w:cs="Consolas"/>
                <w:color w:val="111827"/>
                <w:sz w:val="15"/>
              </w:rPr>
              <w:t xml:space="preserve">        return View("TopUpWallet", model);</w:t>
            </w:r>
            <w:r>
              <w:br/>
            </w:r>
            <w:r>
              <w:rPr>
                <w:rFonts w:ascii="Consolas" w:hAnsi="Consolas" w:eastAsia="Consolas" w:cs="Consolas"/>
                <w:color w:val="111827"/>
                <w:sz w:val="15"/>
              </w:rPr>
              <w:t xml:space="preserve">    }</w:t>
            </w:r>
            <w:r>
              <w:br/>
            </w:r>
            <w:r>
              <w:rPr>
                <w:rFonts w:ascii="Consolas" w:hAnsi="Consolas" w:eastAsia="Consolas" w:cs="Consolas"/>
                <w:color w:val="111827"/>
                <w:sz w:val="15"/>
              </w:rPr>
            </w:r>
            <w:r>
              <w:br/>
            </w:r>
            <w:r>
              <w:rPr>
                <w:rFonts w:ascii="Consolas" w:hAnsi="Consolas" w:eastAsia="Consolas" w:cs="Consolas"/>
                <w:color w:val="111827"/>
                <w:sz w:val="15"/>
              </w:rPr>
              <w:t xml:space="preserve">    [HttpPost]</w:t>
            </w:r>
            <w:r>
              <w:br/>
            </w:r>
            <w:r>
              <w:rPr>
                <w:rFonts w:ascii="Consolas" w:hAnsi="Consolas" w:eastAsia="Consolas" w:cs="Consolas"/>
                <w:color w:val="111827"/>
                <w:sz w:val="15"/>
              </w:rPr>
              <w:t xml:space="preserve">    [ValidateAntiForgeryToken]</w:t>
            </w:r>
            <w:r>
              <w:br/>
            </w:r>
            <w:r>
              <w:rPr>
                <w:rFonts w:ascii="Consolas" w:hAnsi="Consolas" w:eastAsia="Consolas" w:cs="Consolas"/>
                <w:color w:val="111827"/>
                <w:sz w:val="15"/>
              </w:rPr>
              <w:t xml:space="preserve">    public async Task&lt;IActionResult&gt; TopUpWallet(WalletTopUpViewModel model)</w:t>
            </w:r>
            <w:r>
              <w:br/>
            </w:r>
            <w:r>
              <w:rPr>
                <w:rFonts w:ascii="Consolas" w:hAnsi="Consolas" w:eastAsia="Consolas" w:cs="Consolas"/>
                <w:color w:val="111827"/>
                <w:sz w:val="15"/>
              </w:rPr>
              <w:t xml:space="preserve">    {</w:t>
            </w:r>
            <w:r>
              <w:br/>
            </w:r>
            <w:r>
              <w:rPr>
                <w:rFonts w:ascii="Consolas" w:hAnsi="Consolas" w:eastAsia="Consolas" w:cs="Consolas"/>
                <w:color w:val="111827"/>
                <w:sz w:val="15"/>
              </w:rPr>
              <w:t xml:space="preserve">        if (string.IsNullOrWhiteSpace(model.StudentUserId))</w:t>
            </w:r>
            <w:r>
              <w:br/>
            </w:r>
            <w:r>
              <w:rPr>
                <w:rFonts w:ascii="Consolas" w:hAnsi="Consolas" w:eastAsia="Consolas" w:cs="Consolas"/>
                <w:color w:val="111827"/>
                <w:sz w:val="15"/>
              </w:rPr>
              <w:t xml:space="preserve">        {</w:t>
            </w:r>
            <w:r>
              <w:br/>
            </w:r>
            <w:r>
              <w:rPr>
                <w:rFonts w:ascii="Consolas" w:hAnsi="Consolas" w:eastAsia="Consolas" w:cs="Consolas"/>
                <w:color w:val="111827"/>
                <w:sz w:val="15"/>
              </w:rPr>
              <w:t xml:space="preserve">            TempData["Error"] = "Please search and select a student first.";</w:t>
            </w:r>
            <w:r>
              <w:br/>
            </w:r>
            <w:r>
              <w:rPr>
                <w:rFonts w:ascii="Consolas" w:hAnsi="Consolas" w:eastAsia="Consolas" w:cs="Consolas"/>
                <w:color w:val="111827"/>
                <w:sz w:val="15"/>
              </w:rPr>
              <w:t xml:space="preserve">            return View(model);</w:t>
            </w:r>
            <w:r>
              <w:br/>
            </w:r>
            <w:r>
              <w:rPr>
                <w:rFonts w:ascii="Consolas" w:hAnsi="Consolas" w:eastAsia="Consolas" w:cs="Consolas"/>
                <w:color w:val="111827"/>
                <w:sz w:val="15"/>
              </w:rPr>
              <w:t xml:space="preserve">        }</w:t>
            </w:r>
            <w:r>
              <w:br/>
            </w:r>
            <w:r>
              <w:rPr>
                <w:rFonts w:ascii="Consolas" w:hAnsi="Consolas" w:eastAsia="Consolas" w:cs="Consolas"/>
                <w:color w:val="111827"/>
                <w:sz w:val="15"/>
              </w:rPr>
            </w:r>
            <w:r>
              <w:br/>
            </w:r>
            <w:r>
              <w:rPr>
                <w:rFonts w:ascii="Consolas" w:hAnsi="Consolas" w:eastAsia="Consolas" w:cs="Consolas"/>
                <w:color w:val="111827"/>
                <w:sz w:val="15"/>
              </w:rPr>
              <w:t xml:space="preserve">        if (!ModelState.IsValid)</w:t>
            </w:r>
            <w:r>
              <w:br/>
            </w:r>
            <w:r>
              <w:rPr>
                <w:rFonts w:ascii="Consolas" w:hAnsi="Consolas" w:eastAsia="Consolas" w:cs="Consolas"/>
                <w:color w:val="111827"/>
                <w:sz w:val="15"/>
              </w:rPr>
              <w:t xml:space="preserve">            return View(model);</w:t>
            </w:r>
            <w:r>
              <w:br/>
            </w:r>
            <w:r>
              <w:rPr>
                <w:rFonts w:ascii="Consolas" w:hAnsi="Consolas" w:eastAsia="Consolas" w:cs="Consolas"/>
                <w:color w:val="111827"/>
                <w:sz w:val="15"/>
              </w:rPr>
            </w:r>
            <w:r>
              <w:br/>
            </w:r>
            <w:r>
              <w:rPr>
                <w:rFonts w:ascii="Consolas" w:hAnsi="Consolas" w:eastAsia="Consolas" w:cs="Consolas"/>
                <w:color w:val="111827"/>
                <w:sz w:val="15"/>
              </w:rPr>
              <w:t xml:space="preserve">        var cashAdminId = _userManager.GetUserId(User)!;</w:t>
            </w:r>
            <w:r>
              <w:br/>
            </w:r>
            <w:r>
              <w:rPr>
                <w:rFonts w:ascii="Consolas" w:hAnsi="Consolas" w:eastAsia="Consolas" w:cs="Consolas"/>
                <w:color w:val="111827"/>
                <w:sz w:val="15"/>
              </w:rPr>
              <w:t xml:space="preserve">        var result = await _walletService.TopUpAsync(</w:t>
            </w:r>
            <w:r>
              <w:br/>
            </w:r>
            <w:r>
              <w:rPr>
                <w:rFonts w:ascii="Consolas" w:hAnsi="Consolas" w:eastAsia="Consolas" w:cs="Consolas"/>
                <w:color w:val="111827"/>
                <w:sz w:val="15"/>
              </w:rPr>
              <w:t xml:space="preserve">            cashAdminId, model.StudentUserId, model.Amount, model.Note);</w:t>
            </w:r>
            <w:r>
              <w:br/>
            </w:r>
            <w:r>
              <w:rPr>
                <w:rFonts w:ascii="Consolas" w:hAnsi="Consolas" w:eastAsia="Consolas" w:cs="Consolas"/>
                <w:color w:val="111827"/>
                <w:sz w:val="15"/>
              </w:rPr>
            </w:r>
            <w:r>
              <w:br/>
            </w:r>
            <w:r>
              <w:rPr>
                <w:rFonts w:ascii="Consolas" w:hAnsi="Consolas" w:eastAsia="Consolas" w:cs="Consolas"/>
                <w:color w:val="111827"/>
                <w:sz w:val="15"/>
              </w:rPr>
              <w:t xml:space="preserve">        TempData[result.Success ? "Success" : "Error"] = result.Message;</w:t>
            </w:r>
            <w:r>
              <w:br/>
            </w:r>
            <w:r>
              <w:rPr>
                <w:rFonts w:ascii="Consolas" w:hAnsi="Consolas" w:eastAsia="Consolas" w:cs="Consolas"/>
                <w:color w:val="111827"/>
                <w:sz w:val="15"/>
              </w:rPr>
            </w:r>
            <w:r>
              <w:br/>
            </w:r>
            <w:r>
              <w:rPr>
                <w:rFonts w:ascii="Consolas" w:hAnsi="Consolas" w:eastAsia="Consolas" w:cs="Consolas"/>
                <w:color w:val="111827"/>
                <w:sz w:val="15"/>
              </w:rPr>
              <w:t xml:space="preserve">        if (result.Success)</w:t>
            </w:r>
            <w:r>
              <w:br/>
            </w:r>
            <w:r>
              <w:rPr>
                <w:rFonts w:ascii="Consolas" w:hAnsi="Consolas" w:eastAsia="Consolas" w:cs="Consolas"/>
                <w:color w:val="111827"/>
                <w:sz w:val="15"/>
              </w:rPr>
              <w:t xml:space="preserve">            return RedirectToAction("CashStatement");</w:t>
            </w:r>
            <w:r>
              <w:br/>
            </w:r>
            <w:r>
              <w:rPr>
                <w:rFonts w:ascii="Consolas" w:hAnsi="Consolas" w:eastAsia="Consolas" w:cs="Consolas"/>
                <w:color w:val="111827"/>
                <w:sz w:val="15"/>
              </w:rPr>
            </w:r>
            <w:r>
              <w:br/>
            </w:r>
            <w:r>
              <w:rPr>
                <w:rFonts w:ascii="Consolas" w:hAnsi="Consolas" w:eastAsia="Consolas" w:cs="Consolas"/>
                <w:color w:val="111827"/>
                <w:sz w:val="15"/>
              </w:rPr>
              <w:t xml:space="preserve">        return View(model);</w:t>
            </w:r>
            <w:r>
              <w:br/>
            </w:r>
            <w:r>
              <w:rPr>
                <w:rFonts w:ascii="Consolas" w:hAnsi="Consolas" w:eastAsia="Consolas" w:cs="Consolas"/>
                <w:color w:val="111827"/>
                <w:sz w:val="15"/>
              </w:rPr>
              <w:t xml:space="preserve">    }</w:t>
            </w:r>
            <w:r>
              <w:br/>
            </w:r>
            <w:r>
              <w:rPr>
                <w:rFonts w:ascii="Consolas" w:hAnsi="Consolas" w:eastAsia="Consolas" w:cs="Consolas"/>
                <w:color w:val="111827"/>
                <w:sz w:val="15"/>
              </w:rPr>
              <w:t>}</w:t>
            </w:r>
          </w:p>
        </w:tc>
        <w:trPr>
          <w:tblHeader/>
        </w:trPr>
      </w:tr>
    </w:tbl>
    <w:p/>
    <w:p>
      <w:pPr>
        <w:pStyle w:val="Heading2"/>
        <w:spacing w:before="80" w:after="120"/>
      </w:pPr>
      <w:r>
        <w:rPr>
          <w:rFonts w:ascii="Noto Sans Bengali" w:hAnsi="Noto Sans Bengali" w:eastAsia="Noto Sans Bengali" w:cs="Noto Sans Bengali"/>
          <w:b/>
          <w:color w:val="1F2937"/>
          <w:sz w:val="26"/>
        </w:rPr>
        <w:t>17.2 AdminController Action Plan</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56"/>
        <w:gridCol w:w="3456"/>
        <w:gridCol w:w="3456"/>
      </w:tblGrid>
      <w:tr>
        <w:trPr>
          <w:tblHeader w:val="true"/>
        </w:trPr>
        <w:tc>
          <w:tcPr>
            <w:tcW w:type="dxa" w:w="2880"/>
            <w:shd w:fill="1F4E79"/>
          </w:tcPr>
          <w:p>
            <w:pPr>
              <w:spacing w:after="0"/>
            </w:pPr>
            <w:r/>
            <w:r>
              <w:rPr>
                <w:rFonts w:ascii="Noto Sans Bengali" w:hAnsi="Noto Sans Bengali" w:eastAsia="Noto Sans Bengali" w:cs="Noto Sans Bengali"/>
                <w:b/>
                <w:color w:val="FFFFFF"/>
                <w:sz w:val="17"/>
              </w:rPr>
              <w:t>Action</w:t>
            </w:r>
          </w:p>
        </w:tc>
        <w:tc>
          <w:tcPr>
            <w:tcW w:type="dxa" w:w="1440"/>
            <w:shd w:fill="1F4E79"/>
          </w:tcPr>
          <w:p>
            <w:pPr>
              <w:spacing w:after="0"/>
            </w:pPr>
            <w:r/>
            <w:r>
              <w:rPr>
                <w:rFonts w:ascii="Noto Sans Bengali" w:hAnsi="Noto Sans Bengali" w:eastAsia="Noto Sans Bengali" w:cs="Noto Sans Bengali"/>
                <w:b/>
                <w:color w:val="FFFFFF"/>
                <w:sz w:val="17"/>
              </w:rPr>
              <w:t>HTTP</w:t>
            </w:r>
          </w:p>
        </w:tc>
        <w:tc>
          <w:tcPr>
            <w:tcW w:type="dxa" w:w="5472"/>
            <w:shd w:fill="1F4E79"/>
          </w:tcPr>
          <w:p>
            <w:pPr>
              <w:spacing w:after="0"/>
            </w:pPr>
            <w:r/>
            <w:r>
              <w:rPr>
                <w:rFonts w:ascii="Noto Sans Bengali" w:hAnsi="Noto Sans Bengali" w:eastAsia="Noto Sans Bengali" w:cs="Noto Sans Bengali"/>
                <w:b/>
                <w:color w:val="FFFFFF"/>
                <w:sz w:val="17"/>
              </w:rPr>
              <w:t>Purpose</w:t>
            </w:r>
          </w:p>
        </w:tc>
      </w:tr>
      <w:tr>
        <w:tc>
          <w:tcPr>
            <w:tcW w:type="dxa" w:w="2880"/>
            <w:vAlign w:val="top"/>
          </w:tcPr>
          <w:p>
            <w:pPr>
              <w:spacing w:after="0"/>
            </w:pPr>
            <w:r/>
            <w:r>
              <w:rPr>
                <w:rFonts w:ascii="Noto Sans Bengali" w:hAnsi="Noto Sans Bengali" w:eastAsia="Noto Sans Bengali" w:cs="Noto Sans Bengali"/>
                <w:b w:val="0"/>
                <w:sz w:val="17"/>
              </w:rPr>
              <w:t>Dashboard</w:t>
            </w:r>
          </w:p>
        </w:tc>
        <w:tc>
          <w:tcPr>
            <w:tcW w:type="dxa" w:w="1440"/>
            <w:vAlign w:val="top"/>
          </w:tcPr>
          <w:p>
            <w:pPr>
              <w:spacing w:after="0"/>
            </w:pPr>
            <w:r/>
            <w:r>
              <w:rPr>
                <w:rFonts w:ascii="Noto Sans Bengali" w:hAnsi="Noto Sans Bengali" w:eastAsia="Noto Sans Bengali" w:cs="Noto Sans Bengali"/>
                <w:b w:val="0"/>
                <w:sz w:val="17"/>
              </w:rPr>
              <w:t>GET</w:t>
            </w:r>
          </w:p>
        </w:tc>
        <w:tc>
          <w:tcPr>
            <w:tcW w:type="dxa" w:w="5472"/>
            <w:vAlign w:val="top"/>
          </w:tcPr>
          <w:p>
            <w:pPr>
              <w:spacing w:after="0"/>
            </w:pPr>
            <w:r/>
            <w:r>
              <w:rPr>
                <w:rFonts w:ascii="Noto Sans Bengali" w:hAnsi="Noto Sans Bengali" w:eastAsia="Noto Sans Bengali" w:cs="Noto Sans Bengali"/>
                <w:b w:val="0"/>
                <w:sz w:val="17"/>
              </w:rPr>
              <w:t>Admin summary cards</w:t>
            </w:r>
          </w:p>
        </w:tc>
      </w:tr>
      <w:tr>
        <w:tc>
          <w:tcPr>
            <w:tcW w:type="dxa" w:w="2880"/>
            <w:vAlign w:val="top"/>
          </w:tcPr>
          <w:p>
            <w:pPr>
              <w:spacing w:after="0"/>
            </w:pPr>
            <w:r/>
            <w:r>
              <w:rPr>
                <w:rFonts w:ascii="Noto Sans Bengali" w:hAnsi="Noto Sans Bengali" w:eastAsia="Noto Sans Bengali" w:cs="Noto Sans Bengali"/>
                <w:b w:val="0"/>
                <w:sz w:val="17"/>
              </w:rPr>
              <w:t>Meals</w:t>
            </w:r>
          </w:p>
        </w:tc>
        <w:tc>
          <w:tcPr>
            <w:tcW w:type="dxa" w:w="1440"/>
            <w:vAlign w:val="top"/>
          </w:tcPr>
          <w:p>
            <w:pPr>
              <w:spacing w:after="0"/>
            </w:pPr>
            <w:r/>
            <w:r>
              <w:rPr>
                <w:rFonts w:ascii="Noto Sans Bengali" w:hAnsi="Noto Sans Bengali" w:eastAsia="Noto Sans Bengali" w:cs="Noto Sans Bengali"/>
                <w:b w:val="0"/>
                <w:sz w:val="17"/>
              </w:rPr>
              <w:t>GET</w:t>
            </w:r>
          </w:p>
        </w:tc>
        <w:tc>
          <w:tcPr>
            <w:tcW w:type="dxa" w:w="5472"/>
            <w:vAlign w:val="top"/>
          </w:tcPr>
          <w:p>
            <w:pPr>
              <w:spacing w:after="0"/>
            </w:pPr>
            <w:r/>
            <w:r>
              <w:rPr>
                <w:rFonts w:ascii="Noto Sans Bengali" w:hAnsi="Noto Sans Bengali" w:eastAsia="Noto Sans Bengali" w:cs="Noto Sans Bengali"/>
                <w:b w:val="0"/>
                <w:sz w:val="17"/>
              </w:rPr>
              <w:t>Meal list</w:t>
            </w:r>
          </w:p>
        </w:tc>
      </w:tr>
      <w:tr>
        <w:tc>
          <w:tcPr>
            <w:tcW w:type="dxa" w:w="2880"/>
            <w:vAlign w:val="top"/>
          </w:tcPr>
          <w:p>
            <w:pPr>
              <w:spacing w:after="0"/>
            </w:pPr>
            <w:r/>
            <w:r>
              <w:rPr>
                <w:rFonts w:ascii="Noto Sans Bengali" w:hAnsi="Noto Sans Bengali" w:eastAsia="Noto Sans Bengali" w:cs="Noto Sans Bengali"/>
                <w:b w:val="0"/>
                <w:sz w:val="17"/>
              </w:rPr>
              <w:t>CreateMeal</w:t>
            </w:r>
          </w:p>
        </w:tc>
        <w:tc>
          <w:tcPr>
            <w:tcW w:type="dxa" w:w="1440"/>
            <w:vAlign w:val="top"/>
          </w:tcPr>
          <w:p>
            <w:pPr>
              <w:spacing w:after="0"/>
            </w:pPr>
            <w:r/>
            <w:r>
              <w:rPr>
                <w:rFonts w:ascii="Noto Sans Bengali" w:hAnsi="Noto Sans Bengali" w:eastAsia="Noto Sans Bengali" w:cs="Noto Sans Bengali"/>
                <w:b w:val="0"/>
                <w:sz w:val="17"/>
              </w:rPr>
              <w:t>GET</w:t>
            </w:r>
          </w:p>
        </w:tc>
        <w:tc>
          <w:tcPr>
            <w:tcW w:type="dxa" w:w="5472"/>
            <w:vAlign w:val="top"/>
          </w:tcPr>
          <w:p>
            <w:pPr>
              <w:spacing w:after="0"/>
            </w:pPr>
            <w:r/>
            <w:r>
              <w:rPr>
                <w:rFonts w:ascii="Noto Sans Bengali" w:hAnsi="Noto Sans Bengali" w:eastAsia="Noto Sans Bengali" w:cs="Noto Sans Bengali"/>
                <w:b w:val="0"/>
                <w:sz w:val="17"/>
              </w:rPr>
              <w:t>Meal create form</w:t>
            </w:r>
          </w:p>
        </w:tc>
      </w:tr>
      <w:tr>
        <w:tc>
          <w:tcPr>
            <w:tcW w:type="dxa" w:w="2880"/>
            <w:vAlign w:val="top"/>
          </w:tcPr>
          <w:p>
            <w:pPr>
              <w:spacing w:after="0"/>
            </w:pPr>
            <w:r/>
            <w:r>
              <w:rPr>
                <w:rFonts w:ascii="Noto Sans Bengali" w:hAnsi="Noto Sans Bengali" w:eastAsia="Noto Sans Bengali" w:cs="Noto Sans Bengali"/>
                <w:b w:val="0"/>
                <w:sz w:val="17"/>
              </w:rPr>
              <w:t>CreateMeal</w:t>
            </w:r>
          </w:p>
        </w:tc>
        <w:tc>
          <w:tcPr>
            <w:tcW w:type="dxa" w:w="1440"/>
            <w:vAlign w:val="top"/>
          </w:tcPr>
          <w:p>
            <w:pPr>
              <w:spacing w:after="0"/>
            </w:pPr>
            <w:r/>
            <w:r>
              <w:rPr>
                <w:rFonts w:ascii="Noto Sans Bengali" w:hAnsi="Noto Sans Bengali" w:eastAsia="Noto Sans Bengali" w:cs="Noto Sans Bengali"/>
                <w:b w:val="0"/>
                <w:sz w:val="17"/>
              </w:rPr>
              <w:t>POST</w:t>
            </w:r>
          </w:p>
        </w:tc>
        <w:tc>
          <w:tcPr>
            <w:tcW w:type="dxa" w:w="5472"/>
            <w:vAlign w:val="top"/>
          </w:tcPr>
          <w:p>
            <w:pPr>
              <w:spacing w:after="0"/>
            </w:pPr>
            <w:r/>
            <w:r>
              <w:rPr>
                <w:rFonts w:ascii="Noto Sans Bengali" w:hAnsi="Noto Sans Bengali" w:eastAsia="Noto Sans Bengali" w:cs="Noto Sans Bengali"/>
                <w:b w:val="0"/>
                <w:sz w:val="17"/>
              </w:rPr>
              <w:t>Meal save</w:t>
            </w:r>
          </w:p>
        </w:tc>
      </w:tr>
      <w:tr>
        <w:tc>
          <w:tcPr>
            <w:tcW w:type="dxa" w:w="2880"/>
            <w:vAlign w:val="top"/>
          </w:tcPr>
          <w:p>
            <w:pPr>
              <w:spacing w:after="0"/>
            </w:pPr>
            <w:r/>
            <w:r>
              <w:rPr>
                <w:rFonts w:ascii="Noto Sans Bengali" w:hAnsi="Noto Sans Bengali" w:eastAsia="Noto Sans Bengali" w:cs="Noto Sans Bengali"/>
                <w:b w:val="0"/>
                <w:sz w:val="17"/>
              </w:rPr>
              <w:t>Reports</w:t>
            </w:r>
          </w:p>
        </w:tc>
        <w:tc>
          <w:tcPr>
            <w:tcW w:type="dxa" w:w="1440"/>
            <w:vAlign w:val="top"/>
          </w:tcPr>
          <w:p>
            <w:pPr>
              <w:spacing w:after="0"/>
            </w:pPr>
            <w:r/>
            <w:r>
              <w:rPr>
                <w:rFonts w:ascii="Noto Sans Bengali" w:hAnsi="Noto Sans Bengali" w:eastAsia="Noto Sans Bengali" w:cs="Noto Sans Bengali"/>
                <w:b w:val="0"/>
                <w:sz w:val="17"/>
              </w:rPr>
              <w:t>GET</w:t>
            </w:r>
          </w:p>
        </w:tc>
        <w:tc>
          <w:tcPr>
            <w:tcW w:type="dxa" w:w="5472"/>
            <w:vAlign w:val="top"/>
          </w:tcPr>
          <w:p>
            <w:pPr>
              <w:spacing w:after="0"/>
            </w:pPr>
            <w:r/>
            <w:r>
              <w:rPr>
                <w:rFonts w:ascii="Noto Sans Bengali" w:hAnsi="Noto Sans Bengali" w:eastAsia="Noto Sans Bengali" w:cs="Noto Sans Bengali"/>
                <w:b w:val="0"/>
                <w:sz w:val="17"/>
              </w:rPr>
              <w:t>System report</w:t>
            </w:r>
          </w:p>
        </w:tc>
      </w:tr>
      <w:tr>
        <w:tc>
          <w:tcPr>
            <w:tcW w:type="dxa" w:w="2880"/>
            <w:vAlign w:val="top"/>
          </w:tcPr>
          <w:p>
            <w:pPr>
              <w:spacing w:after="0"/>
            </w:pPr>
            <w:r/>
            <w:r>
              <w:rPr>
                <w:rFonts w:ascii="Noto Sans Bengali" w:hAnsi="Noto Sans Bengali" w:eastAsia="Noto Sans Bengali" w:cs="Noto Sans Bengali"/>
                <w:b w:val="0"/>
                <w:sz w:val="17"/>
              </w:rPr>
              <w:t>CashStatements</w:t>
            </w:r>
          </w:p>
        </w:tc>
        <w:tc>
          <w:tcPr>
            <w:tcW w:type="dxa" w:w="1440"/>
            <w:vAlign w:val="top"/>
          </w:tcPr>
          <w:p>
            <w:pPr>
              <w:spacing w:after="0"/>
            </w:pPr>
            <w:r/>
            <w:r>
              <w:rPr>
                <w:rFonts w:ascii="Noto Sans Bengali" w:hAnsi="Noto Sans Bengali" w:eastAsia="Noto Sans Bengali" w:cs="Noto Sans Bengali"/>
                <w:b w:val="0"/>
                <w:sz w:val="17"/>
              </w:rPr>
              <w:t>GET</w:t>
            </w:r>
          </w:p>
        </w:tc>
        <w:tc>
          <w:tcPr>
            <w:tcW w:type="dxa" w:w="5472"/>
            <w:vAlign w:val="top"/>
          </w:tcPr>
          <w:p>
            <w:pPr>
              <w:spacing w:after="0"/>
            </w:pPr>
            <w:r/>
            <w:r>
              <w:rPr>
                <w:rFonts w:ascii="Noto Sans Bengali" w:hAnsi="Noto Sans Bengali" w:eastAsia="Noto Sans Bengali" w:cs="Noto Sans Bengali"/>
                <w:b w:val="0"/>
                <w:sz w:val="17"/>
              </w:rPr>
              <w:t>CashAdmin-wise cash summary</w:t>
            </w:r>
          </w:p>
        </w:tc>
      </w:tr>
      <w:tr>
        <w:tc>
          <w:tcPr>
            <w:tcW w:type="dxa" w:w="2880"/>
            <w:vAlign w:val="top"/>
          </w:tcPr>
          <w:p>
            <w:pPr>
              <w:spacing w:after="0"/>
            </w:pPr>
            <w:r/>
            <w:r>
              <w:rPr>
                <w:rFonts w:ascii="Noto Sans Bengali" w:hAnsi="Noto Sans Bengali" w:eastAsia="Noto Sans Bengali" w:cs="Noto Sans Bengali"/>
                <w:b w:val="0"/>
                <w:sz w:val="17"/>
              </w:rPr>
              <w:t>CreateSettlement</w:t>
            </w:r>
          </w:p>
        </w:tc>
        <w:tc>
          <w:tcPr>
            <w:tcW w:type="dxa" w:w="1440"/>
            <w:vAlign w:val="top"/>
          </w:tcPr>
          <w:p>
            <w:pPr>
              <w:spacing w:after="0"/>
            </w:pPr>
            <w:r/>
            <w:r>
              <w:rPr>
                <w:rFonts w:ascii="Noto Sans Bengali" w:hAnsi="Noto Sans Bengali" w:eastAsia="Noto Sans Bengali" w:cs="Noto Sans Bengali"/>
                <w:b w:val="0"/>
                <w:sz w:val="17"/>
              </w:rPr>
              <w:t>GET</w:t>
            </w:r>
          </w:p>
        </w:tc>
        <w:tc>
          <w:tcPr>
            <w:tcW w:type="dxa" w:w="5472"/>
            <w:vAlign w:val="top"/>
          </w:tcPr>
          <w:p>
            <w:pPr>
              <w:spacing w:after="0"/>
            </w:pPr>
            <w:r/>
            <w:r>
              <w:rPr>
                <w:rFonts w:ascii="Noto Sans Bengali" w:hAnsi="Noto Sans Bengali" w:eastAsia="Noto Sans Bengali" w:cs="Noto Sans Bengali"/>
                <w:b w:val="0"/>
                <w:sz w:val="17"/>
              </w:rPr>
              <w:t>Settlement form</w:t>
            </w:r>
          </w:p>
        </w:tc>
      </w:tr>
      <w:tr>
        <w:tc>
          <w:tcPr>
            <w:tcW w:type="dxa" w:w="2880"/>
            <w:vAlign w:val="top"/>
          </w:tcPr>
          <w:p>
            <w:pPr>
              <w:spacing w:after="0"/>
            </w:pPr>
            <w:r/>
            <w:r>
              <w:rPr>
                <w:rFonts w:ascii="Noto Sans Bengali" w:hAnsi="Noto Sans Bengali" w:eastAsia="Noto Sans Bengali" w:cs="Noto Sans Bengali"/>
                <w:b w:val="0"/>
                <w:sz w:val="17"/>
              </w:rPr>
              <w:t>CreateSettlement</w:t>
            </w:r>
          </w:p>
        </w:tc>
        <w:tc>
          <w:tcPr>
            <w:tcW w:type="dxa" w:w="1440"/>
            <w:vAlign w:val="top"/>
          </w:tcPr>
          <w:p>
            <w:pPr>
              <w:spacing w:after="0"/>
            </w:pPr>
            <w:r/>
            <w:r>
              <w:rPr>
                <w:rFonts w:ascii="Noto Sans Bengali" w:hAnsi="Noto Sans Bengali" w:eastAsia="Noto Sans Bengali" w:cs="Noto Sans Bengali"/>
                <w:b w:val="0"/>
                <w:sz w:val="17"/>
              </w:rPr>
              <w:t>POST</w:t>
            </w:r>
          </w:p>
        </w:tc>
        <w:tc>
          <w:tcPr>
            <w:tcW w:type="dxa" w:w="5472"/>
            <w:vAlign w:val="top"/>
          </w:tcPr>
          <w:p>
            <w:pPr>
              <w:spacing w:after="0"/>
            </w:pPr>
            <w:r/>
            <w:r>
              <w:rPr>
                <w:rFonts w:ascii="Noto Sans Bengali" w:hAnsi="Noto Sans Bengali" w:eastAsia="Noto Sans Bengali" w:cs="Noto Sans Bengali"/>
                <w:b w:val="0"/>
                <w:sz w:val="17"/>
              </w:rPr>
              <w:t>Settlement save</w:t>
            </w:r>
          </w:p>
        </w:tc>
      </w:tr>
    </w:tbl>
    <w:p/>
    <w:p>
      <w:pPr>
        <w:pStyle w:val="Heading2"/>
        <w:spacing w:before="80" w:after="120"/>
      </w:pPr>
      <w:r>
        <w:rPr>
          <w:rFonts w:ascii="Noto Sans Bengali" w:hAnsi="Noto Sans Bengali" w:eastAsia="Noto Sans Bengali" w:cs="Noto Sans Bengali"/>
          <w:b/>
          <w:color w:val="1F2937"/>
          <w:sz w:val="26"/>
        </w:rPr>
        <w:t>17.3 StudentController Action Plan</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56"/>
        <w:gridCol w:w="3456"/>
        <w:gridCol w:w="3456"/>
      </w:tblGrid>
      <w:tr>
        <w:trPr>
          <w:tblHeader w:val="true"/>
        </w:trPr>
        <w:tc>
          <w:tcPr>
            <w:tcW w:type="dxa" w:w="2880"/>
            <w:shd w:fill="1F4E79"/>
          </w:tcPr>
          <w:p>
            <w:pPr>
              <w:spacing w:after="0"/>
            </w:pPr>
            <w:r/>
            <w:r>
              <w:rPr>
                <w:rFonts w:ascii="Noto Sans Bengali" w:hAnsi="Noto Sans Bengali" w:eastAsia="Noto Sans Bengali" w:cs="Noto Sans Bengali"/>
                <w:b/>
                <w:color w:val="FFFFFF"/>
                <w:sz w:val="17"/>
              </w:rPr>
              <w:t>Action</w:t>
            </w:r>
          </w:p>
        </w:tc>
        <w:tc>
          <w:tcPr>
            <w:tcW w:type="dxa" w:w="1440"/>
            <w:shd w:fill="1F4E79"/>
          </w:tcPr>
          <w:p>
            <w:pPr>
              <w:spacing w:after="0"/>
            </w:pPr>
            <w:r/>
            <w:r>
              <w:rPr>
                <w:rFonts w:ascii="Noto Sans Bengali" w:hAnsi="Noto Sans Bengali" w:eastAsia="Noto Sans Bengali" w:cs="Noto Sans Bengali"/>
                <w:b/>
                <w:color w:val="FFFFFF"/>
                <w:sz w:val="17"/>
              </w:rPr>
              <w:t>HTTP</w:t>
            </w:r>
          </w:p>
        </w:tc>
        <w:tc>
          <w:tcPr>
            <w:tcW w:type="dxa" w:w="5472"/>
            <w:shd w:fill="1F4E79"/>
          </w:tcPr>
          <w:p>
            <w:pPr>
              <w:spacing w:after="0"/>
            </w:pPr>
            <w:r/>
            <w:r>
              <w:rPr>
                <w:rFonts w:ascii="Noto Sans Bengali" w:hAnsi="Noto Sans Bengali" w:eastAsia="Noto Sans Bengali" w:cs="Noto Sans Bengali"/>
                <w:b/>
                <w:color w:val="FFFFFF"/>
                <w:sz w:val="17"/>
              </w:rPr>
              <w:t>Purpose</w:t>
            </w:r>
          </w:p>
        </w:tc>
      </w:tr>
      <w:tr>
        <w:tc>
          <w:tcPr>
            <w:tcW w:type="dxa" w:w="2880"/>
            <w:vAlign w:val="top"/>
          </w:tcPr>
          <w:p>
            <w:pPr>
              <w:spacing w:after="0"/>
            </w:pPr>
            <w:r/>
            <w:r>
              <w:rPr>
                <w:rFonts w:ascii="Noto Sans Bengali" w:hAnsi="Noto Sans Bengali" w:eastAsia="Noto Sans Bengali" w:cs="Noto Sans Bengali"/>
                <w:b w:val="0"/>
                <w:sz w:val="17"/>
              </w:rPr>
              <w:t>Dashboard</w:t>
            </w:r>
          </w:p>
        </w:tc>
        <w:tc>
          <w:tcPr>
            <w:tcW w:type="dxa" w:w="1440"/>
            <w:vAlign w:val="top"/>
          </w:tcPr>
          <w:p>
            <w:pPr>
              <w:spacing w:after="0"/>
            </w:pPr>
            <w:r/>
            <w:r>
              <w:rPr>
                <w:rFonts w:ascii="Noto Sans Bengali" w:hAnsi="Noto Sans Bengali" w:eastAsia="Noto Sans Bengali" w:cs="Noto Sans Bengali"/>
                <w:b w:val="0"/>
                <w:sz w:val="17"/>
              </w:rPr>
              <w:t>GET</w:t>
            </w:r>
          </w:p>
        </w:tc>
        <w:tc>
          <w:tcPr>
            <w:tcW w:type="dxa" w:w="5472"/>
            <w:vAlign w:val="top"/>
          </w:tcPr>
          <w:p>
            <w:pPr>
              <w:spacing w:after="0"/>
            </w:pPr>
            <w:r/>
            <w:r>
              <w:rPr>
                <w:rFonts w:ascii="Noto Sans Bengali" w:hAnsi="Noto Sans Bengali" w:eastAsia="Noto Sans Bengali" w:cs="Noto Sans Bengali"/>
                <w:b w:val="0"/>
                <w:sz w:val="17"/>
              </w:rPr>
              <w:t>Wallet and token summary</w:t>
            </w:r>
          </w:p>
        </w:tc>
      </w:tr>
      <w:tr>
        <w:tc>
          <w:tcPr>
            <w:tcW w:type="dxa" w:w="2880"/>
            <w:vAlign w:val="top"/>
          </w:tcPr>
          <w:p>
            <w:pPr>
              <w:spacing w:after="0"/>
            </w:pPr>
            <w:r/>
            <w:r>
              <w:rPr>
                <w:rFonts w:ascii="Noto Sans Bengali" w:hAnsi="Noto Sans Bengali" w:eastAsia="Noto Sans Bengali" w:cs="Noto Sans Bengali"/>
                <w:b w:val="0"/>
                <w:sz w:val="17"/>
              </w:rPr>
              <w:t>Meals</w:t>
            </w:r>
          </w:p>
        </w:tc>
        <w:tc>
          <w:tcPr>
            <w:tcW w:type="dxa" w:w="1440"/>
            <w:vAlign w:val="top"/>
          </w:tcPr>
          <w:p>
            <w:pPr>
              <w:spacing w:after="0"/>
            </w:pPr>
            <w:r/>
            <w:r>
              <w:rPr>
                <w:rFonts w:ascii="Noto Sans Bengali" w:hAnsi="Noto Sans Bengali" w:eastAsia="Noto Sans Bengali" w:cs="Noto Sans Bengali"/>
                <w:b w:val="0"/>
                <w:sz w:val="17"/>
              </w:rPr>
              <w:t>GET</w:t>
            </w:r>
          </w:p>
        </w:tc>
        <w:tc>
          <w:tcPr>
            <w:tcW w:type="dxa" w:w="5472"/>
            <w:vAlign w:val="top"/>
          </w:tcPr>
          <w:p>
            <w:pPr>
              <w:spacing w:after="0"/>
            </w:pPr>
            <w:r/>
            <w:r>
              <w:rPr>
                <w:rFonts w:ascii="Noto Sans Bengali" w:hAnsi="Noto Sans Bengali" w:eastAsia="Noto Sans Bengali" w:cs="Noto Sans Bengali"/>
                <w:b w:val="0"/>
                <w:sz w:val="17"/>
              </w:rPr>
              <w:t>Available meal list</w:t>
            </w:r>
          </w:p>
        </w:tc>
      </w:tr>
      <w:tr>
        <w:tc>
          <w:tcPr>
            <w:tcW w:type="dxa" w:w="2880"/>
            <w:vAlign w:val="top"/>
          </w:tcPr>
          <w:p>
            <w:pPr>
              <w:spacing w:after="0"/>
            </w:pPr>
            <w:r/>
            <w:r>
              <w:rPr>
                <w:rFonts w:ascii="Noto Sans Bengali" w:hAnsi="Noto Sans Bengali" w:eastAsia="Noto Sans Bengali" w:cs="Noto Sans Bengali"/>
                <w:b w:val="0"/>
                <w:sz w:val="17"/>
              </w:rPr>
              <w:t>BuyToken</w:t>
            </w:r>
          </w:p>
        </w:tc>
        <w:tc>
          <w:tcPr>
            <w:tcW w:type="dxa" w:w="1440"/>
            <w:vAlign w:val="top"/>
          </w:tcPr>
          <w:p>
            <w:pPr>
              <w:spacing w:after="0"/>
            </w:pPr>
            <w:r/>
            <w:r>
              <w:rPr>
                <w:rFonts w:ascii="Noto Sans Bengali" w:hAnsi="Noto Sans Bengali" w:eastAsia="Noto Sans Bengali" w:cs="Noto Sans Bengali"/>
                <w:b w:val="0"/>
                <w:sz w:val="17"/>
              </w:rPr>
              <w:t>POST</w:t>
            </w:r>
          </w:p>
        </w:tc>
        <w:tc>
          <w:tcPr>
            <w:tcW w:type="dxa" w:w="5472"/>
            <w:vAlign w:val="top"/>
          </w:tcPr>
          <w:p>
            <w:pPr>
              <w:spacing w:after="0"/>
            </w:pPr>
            <w:r/>
            <w:r>
              <w:rPr>
                <w:rFonts w:ascii="Noto Sans Bengali" w:hAnsi="Noto Sans Bengali" w:eastAsia="Noto Sans Bengali" w:cs="Noto Sans Bengali"/>
                <w:b w:val="0"/>
                <w:sz w:val="17"/>
              </w:rPr>
              <w:t>Token purchase</w:t>
            </w:r>
          </w:p>
        </w:tc>
      </w:tr>
      <w:tr>
        <w:tc>
          <w:tcPr>
            <w:tcW w:type="dxa" w:w="2880"/>
            <w:vAlign w:val="top"/>
          </w:tcPr>
          <w:p>
            <w:pPr>
              <w:spacing w:after="0"/>
            </w:pPr>
            <w:r/>
            <w:r>
              <w:rPr>
                <w:rFonts w:ascii="Noto Sans Bengali" w:hAnsi="Noto Sans Bengali" w:eastAsia="Noto Sans Bengali" w:cs="Noto Sans Bengali"/>
                <w:b w:val="0"/>
                <w:sz w:val="17"/>
              </w:rPr>
              <w:t>MyTokens</w:t>
            </w:r>
          </w:p>
        </w:tc>
        <w:tc>
          <w:tcPr>
            <w:tcW w:type="dxa" w:w="1440"/>
            <w:vAlign w:val="top"/>
          </w:tcPr>
          <w:p>
            <w:pPr>
              <w:spacing w:after="0"/>
            </w:pPr>
            <w:r/>
            <w:r>
              <w:rPr>
                <w:rFonts w:ascii="Noto Sans Bengali" w:hAnsi="Noto Sans Bengali" w:eastAsia="Noto Sans Bengali" w:cs="Noto Sans Bengali"/>
                <w:b w:val="0"/>
                <w:sz w:val="17"/>
              </w:rPr>
              <w:t>GET</w:t>
            </w:r>
          </w:p>
        </w:tc>
        <w:tc>
          <w:tcPr>
            <w:tcW w:type="dxa" w:w="5472"/>
            <w:vAlign w:val="top"/>
          </w:tcPr>
          <w:p>
            <w:pPr>
              <w:spacing w:after="0"/>
            </w:pPr>
            <w:r/>
            <w:r>
              <w:rPr>
                <w:rFonts w:ascii="Noto Sans Bengali" w:hAnsi="Noto Sans Bengali" w:eastAsia="Noto Sans Bengali" w:cs="Noto Sans Bengali"/>
                <w:b w:val="0"/>
                <w:sz w:val="17"/>
              </w:rPr>
              <w:t>OTP token list</w:t>
            </w:r>
          </w:p>
        </w:tc>
      </w:tr>
      <w:tr>
        <w:tc>
          <w:tcPr>
            <w:tcW w:type="dxa" w:w="2880"/>
            <w:vAlign w:val="top"/>
          </w:tcPr>
          <w:p>
            <w:pPr>
              <w:spacing w:after="0"/>
            </w:pPr>
            <w:r/>
            <w:r>
              <w:rPr>
                <w:rFonts w:ascii="Noto Sans Bengali" w:hAnsi="Noto Sans Bengali" w:eastAsia="Noto Sans Bengali" w:cs="Noto Sans Bengali"/>
                <w:b w:val="0"/>
                <w:sz w:val="17"/>
              </w:rPr>
              <w:t>Wallet</w:t>
            </w:r>
          </w:p>
        </w:tc>
        <w:tc>
          <w:tcPr>
            <w:tcW w:type="dxa" w:w="1440"/>
            <w:vAlign w:val="top"/>
          </w:tcPr>
          <w:p>
            <w:pPr>
              <w:spacing w:after="0"/>
            </w:pPr>
            <w:r/>
            <w:r>
              <w:rPr>
                <w:rFonts w:ascii="Noto Sans Bengali" w:hAnsi="Noto Sans Bengali" w:eastAsia="Noto Sans Bengali" w:cs="Noto Sans Bengali"/>
                <w:b w:val="0"/>
                <w:sz w:val="17"/>
              </w:rPr>
              <w:t>GET</w:t>
            </w:r>
          </w:p>
        </w:tc>
        <w:tc>
          <w:tcPr>
            <w:tcW w:type="dxa" w:w="5472"/>
            <w:vAlign w:val="top"/>
          </w:tcPr>
          <w:p>
            <w:pPr>
              <w:spacing w:after="0"/>
            </w:pPr>
            <w:r/>
            <w:r>
              <w:rPr>
                <w:rFonts w:ascii="Noto Sans Bengali" w:hAnsi="Noto Sans Bengali" w:eastAsia="Noto Sans Bengali" w:cs="Noto Sans Bengali"/>
                <w:b w:val="0"/>
                <w:sz w:val="17"/>
              </w:rPr>
              <w:t>Balance and transactions</w:t>
            </w:r>
          </w:p>
        </w:tc>
      </w:tr>
    </w:tbl>
    <w:p/>
    <w:p>
      <w:pPr>
        <w:pStyle w:val="Heading2"/>
        <w:spacing w:before="80" w:after="120"/>
      </w:pPr>
      <w:r>
        <w:rPr>
          <w:rFonts w:ascii="Noto Sans Bengali" w:hAnsi="Noto Sans Bengali" w:eastAsia="Noto Sans Bengali" w:cs="Noto Sans Bengali"/>
          <w:b/>
          <w:color w:val="1F2937"/>
          <w:sz w:val="26"/>
        </w:rPr>
        <w:t>17.4 DeliveryController Action Plan</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56"/>
        <w:gridCol w:w="3456"/>
        <w:gridCol w:w="3456"/>
      </w:tblGrid>
      <w:tr>
        <w:trPr>
          <w:tblHeader w:val="true"/>
        </w:trPr>
        <w:tc>
          <w:tcPr>
            <w:tcW w:type="dxa" w:w="2880"/>
            <w:shd w:fill="1F4E79"/>
          </w:tcPr>
          <w:p>
            <w:pPr>
              <w:spacing w:after="0"/>
            </w:pPr>
            <w:r/>
            <w:r>
              <w:rPr>
                <w:rFonts w:ascii="Noto Sans Bengali" w:hAnsi="Noto Sans Bengali" w:eastAsia="Noto Sans Bengali" w:cs="Noto Sans Bengali"/>
                <w:b/>
                <w:color w:val="FFFFFF"/>
                <w:sz w:val="17"/>
              </w:rPr>
              <w:t>Action</w:t>
            </w:r>
          </w:p>
        </w:tc>
        <w:tc>
          <w:tcPr>
            <w:tcW w:type="dxa" w:w="1440"/>
            <w:shd w:fill="1F4E79"/>
          </w:tcPr>
          <w:p>
            <w:pPr>
              <w:spacing w:after="0"/>
            </w:pPr>
            <w:r/>
            <w:r>
              <w:rPr>
                <w:rFonts w:ascii="Noto Sans Bengali" w:hAnsi="Noto Sans Bengali" w:eastAsia="Noto Sans Bengali" w:cs="Noto Sans Bengali"/>
                <w:b/>
                <w:color w:val="FFFFFF"/>
                <w:sz w:val="17"/>
              </w:rPr>
              <w:t>HTTP</w:t>
            </w:r>
          </w:p>
        </w:tc>
        <w:tc>
          <w:tcPr>
            <w:tcW w:type="dxa" w:w="5472"/>
            <w:shd w:fill="1F4E79"/>
          </w:tcPr>
          <w:p>
            <w:pPr>
              <w:spacing w:after="0"/>
            </w:pPr>
            <w:r/>
            <w:r>
              <w:rPr>
                <w:rFonts w:ascii="Noto Sans Bengali" w:hAnsi="Noto Sans Bengali" w:eastAsia="Noto Sans Bengali" w:cs="Noto Sans Bengali"/>
                <w:b/>
                <w:color w:val="FFFFFF"/>
                <w:sz w:val="17"/>
              </w:rPr>
              <w:t>Purpose</w:t>
            </w:r>
          </w:p>
        </w:tc>
      </w:tr>
      <w:tr>
        <w:tc>
          <w:tcPr>
            <w:tcW w:type="dxa" w:w="2880"/>
            <w:vAlign w:val="top"/>
          </w:tcPr>
          <w:p>
            <w:pPr>
              <w:spacing w:after="0"/>
            </w:pPr>
            <w:r/>
            <w:r>
              <w:rPr>
                <w:rFonts w:ascii="Noto Sans Bengali" w:hAnsi="Noto Sans Bengali" w:eastAsia="Noto Sans Bengali" w:cs="Noto Sans Bengali"/>
                <w:b w:val="0"/>
                <w:sz w:val="17"/>
              </w:rPr>
              <w:t>Dashboard</w:t>
            </w:r>
          </w:p>
        </w:tc>
        <w:tc>
          <w:tcPr>
            <w:tcW w:type="dxa" w:w="1440"/>
            <w:vAlign w:val="top"/>
          </w:tcPr>
          <w:p>
            <w:pPr>
              <w:spacing w:after="0"/>
            </w:pPr>
            <w:r/>
            <w:r>
              <w:rPr>
                <w:rFonts w:ascii="Noto Sans Bengali" w:hAnsi="Noto Sans Bengali" w:eastAsia="Noto Sans Bengali" w:cs="Noto Sans Bengali"/>
                <w:b w:val="0"/>
                <w:sz w:val="17"/>
              </w:rPr>
              <w:t>GET</w:t>
            </w:r>
          </w:p>
        </w:tc>
        <w:tc>
          <w:tcPr>
            <w:tcW w:type="dxa" w:w="5472"/>
            <w:vAlign w:val="top"/>
          </w:tcPr>
          <w:p>
            <w:pPr>
              <w:spacing w:after="0"/>
            </w:pPr>
            <w:r/>
            <w:r>
              <w:rPr>
                <w:rFonts w:ascii="Noto Sans Bengali" w:hAnsi="Noto Sans Bengali" w:eastAsia="Noto Sans Bengali" w:cs="Noto Sans Bengali"/>
                <w:b w:val="0"/>
                <w:sz w:val="17"/>
              </w:rPr>
              <w:t>Verify form shortcut</w:t>
            </w:r>
          </w:p>
        </w:tc>
      </w:tr>
      <w:tr>
        <w:tc>
          <w:tcPr>
            <w:tcW w:type="dxa" w:w="2880"/>
            <w:vAlign w:val="top"/>
          </w:tcPr>
          <w:p>
            <w:pPr>
              <w:spacing w:after="0"/>
            </w:pPr>
            <w:r/>
            <w:r>
              <w:rPr>
                <w:rFonts w:ascii="Noto Sans Bengali" w:hAnsi="Noto Sans Bengali" w:eastAsia="Noto Sans Bengali" w:cs="Noto Sans Bengali"/>
                <w:b w:val="0"/>
                <w:sz w:val="17"/>
              </w:rPr>
              <w:t>Verify</w:t>
            </w:r>
          </w:p>
        </w:tc>
        <w:tc>
          <w:tcPr>
            <w:tcW w:type="dxa" w:w="1440"/>
            <w:vAlign w:val="top"/>
          </w:tcPr>
          <w:p>
            <w:pPr>
              <w:spacing w:after="0"/>
            </w:pPr>
            <w:r/>
            <w:r>
              <w:rPr>
                <w:rFonts w:ascii="Noto Sans Bengali" w:hAnsi="Noto Sans Bengali" w:eastAsia="Noto Sans Bengali" w:cs="Noto Sans Bengali"/>
                <w:b w:val="0"/>
                <w:sz w:val="17"/>
              </w:rPr>
              <w:t>GET</w:t>
            </w:r>
          </w:p>
        </w:tc>
        <w:tc>
          <w:tcPr>
            <w:tcW w:type="dxa" w:w="5472"/>
            <w:vAlign w:val="top"/>
          </w:tcPr>
          <w:p>
            <w:pPr>
              <w:spacing w:after="0"/>
            </w:pPr>
            <w:r/>
            <w:r>
              <w:rPr>
                <w:rFonts w:ascii="Noto Sans Bengali" w:hAnsi="Noto Sans Bengali" w:eastAsia="Noto Sans Bengali" w:cs="Noto Sans Bengali"/>
                <w:b w:val="0"/>
                <w:sz w:val="17"/>
              </w:rPr>
              <w:t>OTP form</w:t>
            </w:r>
          </w:p>
        </w:tc>
      </w:tr>
      <w:tr>
        <w:tc>
          <w:tcPr>
            <w:tcW w:type="dxa" w:w="2880"/>
            <w:vAlign w:val="top"/>
          </w:tcPr>
          <w:p>
            <w:pPr>
              <w:spacing w:after="0"/>
            </w:pPr>
            <w:r/>
            <w:r>
              <w:rPr>
                <w:rFonts w:ascii="Noto Sans Bengali" w:hAnsi="Noto Sans Bengali" w:eastAsia="Noto Sans Bengali" w:cs="Noto Sans Bengali"/>
                <w:b w:val="0"/>
                <w:sz w:val="17"/>
              </w:rPr>
              <w:t>Verify</w:t>
            </w:r>
          </w:p>
        </w:tc>
        <w:tc>
          <w:tcPr>
            <w:tcW w:type="dxa" w:w="1440"/>
            <w:vAlign w:val="top"/>
          </w:tcPr>
          <w:p>
            <w:pPr>
              <w:spacing w:after="0"/>
            </w:pPr>
            <w:r/>
            <w:r>
              <w:rPr>
                <w:rFonts w:ascii="Noto Sans Bengali" w:hAnsi="Noto Sans Bengali" w:eastAsia="Noto Sans Bengali" w:cs="Noto Sans Bengali"/>
                <w:b w:val="0"/>
                <w:sz w:val="17"/>
              </w:rPr>
              <w:t>POST</w:t>
            </w:r>
          </w:p>
        </w:tc>
        <w:tc>
          <w:tcPr>
            <w:tcW w:type="dxa" w:w="5472"/>
            <w:vAlign w:val="top"/>
          </w:tcPr>
          <w:p>
            <w:pPr>
              <w:spacing w:after="0"/>
            </w:pPr>
            <w:r/>
            <w:r>
              <w:rPr>
                <w:rFonts w:ascii="Noto Sans Bengali" w:hAnsi="Noto Sans Bengali" w:eastAsia="Noto Sans Bengali" w:cs="Noto Sans Bengali"/>
                <w:b w:val="0"/>
                <w:sz w:val="17"/>
              </w:rPr>
              <w:t>OTP check</w:t>
            </w:r>
          </w:p>
        </w:tc>
      </w:tr>
      <w:tr>
        <w:tc>
          <w:tcPr>
            <w:tcW w:type="dxa" w:w="2880"/>
            <w:vAlign w:val="top"/>
          </w:tcPr>
          <w:p>
            <w:pPr>
              <w:spacing w:after="0"/>
            </w:pPr>
            <w:r/>
            <w:r>
              <w:rPr>
                <w:rFonts w:ascii="Noto Sans Bengali" w:hAnsi="Noto Sans Bengali" w:eastAsia="Noto Sans Bengali" w:cs="Noto Sans Bengali"/>
                <w:b w:val="0"/>
                <w:sz w:val="17"/>
              </w:rPr>
              <w:t>Redeem</w:t>
            </w:r>
          </w:p>
        </w:tc>
        <w:tc>
          <w:tcPr>
            <w:tcW w:type="dxa" w:w="1440"/>
            <w:vAlign w:val="top"/>
          </w:tcPr>
          <w:p>
            <w:pPr>
              <w:spacing w:after="0"/>
            </w:pPr>
            <w:r/>
            <w:r>
              <w:rPr>
                <w:rFonts w:ascii="Noto Sans Bengali" w:hAnsi="Noto Sans Bengali" w:eastAsia="Noto Sans Bengali" w:cs="Noto Sans Bengali"/>
                <w:b w:val="0"/>
                <w:sz w:val="17"/>
              </w:rPr>
              <w:t>POST</w:t>
            </w:r>
          </w:p>
        </w:tc>
        <w:tc>
          <w:tcPr>
            <w:tcW w:type="dxa" w:w="5472"/>
            <w:vAlign w:val="top"/>
          </w:tcPr>
          <w:p>
            <w:pPr>
              <w:spacing w:after="0"/>
            </w:pPr>
            <w:r/>
            <w:r>
              <w:rPr>
                <w:rFonts w:ascii="Noto Sans Bengali" w:hAnsi="Noto Sans Bengali" w:eastAsia="Noto Sans Bengali" w:cs="Noto Sans Bengali"/>
                <w:b w:val="0"/>
                <w:sz w:val="17"/>
              </w:rPr>
              <w:t>Mark delivered</w:t>
            </w:r>
          </w:p>
        </w:tc>
      </w:tr>
    </w:tbl>
    <w:p/>
    <w:p>
      <w:pPr>
        <w:pStyle w:val="Heading1"/>
        <w:spacing w:before="160" w:after="120"/>
      </w:pPr>
      <w:r>
        <w:rPr>
          <w:rFonts w:ascii="Noto Sans Bengali" w:hAnsi="Noto Sans Bengali" w:eastAsia="Noto Sans Bengali" w:cs="Noto Sans Bengali"/>
          <w:b/>
          <w:color w:val="1F4E79"/>
          <w:sz w:val="32"/>
        </w:rPr>
        <w:t>18. Razor Views and UI Plan</w:t>
      </w:r>
    </w:p>
    <w:p>
      <w:pPr>
        <w:pStyle w:val="Heading2"/>
        <w:spacing w:before="80" w:after="120"/>
      </w:pPr>
      <w:r>
        <w:rPr>
          <w:rFonts w:ascii="Noto Sans Bengali" w:hAnsi="Noto Sans Bengali" w:eastAsia="Noto Sans Bengali" w:cs="Noto Sans Bengali"/>
          <w:b/>
          <w:color w:val="1F2937"/>
          <w:sz w:val="26"/>
        </w:rPr>
        <w:t>18.1 Landing Page Layout</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184"/>
        <w:gridCol w:w="5184"/>
      </w:tblGrid>
      <w:tr>
        <w:trPr>
          <w:tblHeader w:val="true"/>
        </w:trPr>
        <w:tc>
          <w:tcPr>
            <w:tcW w:type="dxa" w:w="2880"/>
            <w:shd w:fill="1F4E79"/>
          </w:tcPr>
          <w:p>
            <w:pPr>
              <w:spacing w:after="0"/>
            </w:pPr>
            <w:r/>
            <w:r>
              <w:rPr>
                <w:rFonts w:ascii="Noto Sans Bengali" w:hAnsi="Noto Sans Bengali" w:eastAsia="Noto Sans Bengali" w:cs="Noto Sans Bengali"/>
                <w:b/>
                <w:color w:val="FFFFFF"/>
                <w:sz w:val="17"/>
              </w:rPr>
              <w:t>UI Element</w:t>
            </w:r>
          </w:p>
        </w:tc>
        <w:tc>
          <w:tcPr>
            <w:tcW w:type="dxa" w:w="6912"/>
            <w:shd w:fill="1F4E79"/>
          </w:tcPr>
          <w:p>
            <w:pPr>
              <w:spacing w:after="0"/>
            </w:pPr>
            <w:r/>
            <w:r>
              <w:rPr>
                <w:rFonts w:ascii="Noto Sans Bengali" w:hAnsi="Noto Sans Bengali" w:eastAsia="Noto Sans Bengali" w:cs="Noto Sans Bengali"/>
                <w:b/>
                <w:color w:val="FFFFFF"/>
                <w:sz w:val="17"/>
              </w:rPr>
              <w:t>Content</w:t>
            </w:r>
          </w:p>
        </w:tc>
      </w:tr>
      <w:tr>
        <w:tc>
          <w:tcPr>
            <w:tcW w:type="dxa" w:w="2880"/>
            <w:vAlign w:val="top"/>
          </w:tcPr>
          <w:p>
            <w:pPr>
              <w:spacing w:after="0"/>
            </w:pPr>
            <w:r/>
            <w:r>
              <w:rPr>
                <w:rFonts w:ascii="Noto Sans Bengali" w:hAnsi="Noto Sans Bengali" w:eastAsia="Noto Sans Bengali" w:cs="Noto Sans Bengali"/>
                <w:b w:val="0"/>
                <w:sz w:val="17"/>
              </w:rPr>
              <w:t>Navbar</w:t>
            </w:r>
          </w:p>
        </w:tc>
        <w:tc>
          <w:tcPr>
            <w:tcW w:type="dxa" w:w="6912"/>
            <w:vAlign w:val="top"/>
          </w:tcPr>
          <w:p>
            <w:pPr>
              <w:spacing w:after="0"/>
            </w:pPr>
            <w:r/>
            <w:r>
              <w:rPr>
                <w:rFonts w:ascii="Noto Sans Bengali" w:hAnsi="Noto Sans Bengali" w:eastAsia="Noto Sans Bengali" w:cs="Noto Sans Bengali"/>
                <w:b w:val="0"/>
                <w:sz w:val="17"/>
              </w:rPr>
              <w:t>Project name, Login, Register</w:t>
            </w:r>
          </w:p>
        </w:tc>
      </w:tr>
      <w:tr>
        <w:tc>
          <w:tcPr>
            <w:tcW w:type="dxa" w:w="2880"/>
            <w:vAlign w:val="top"/>
          </w:tcPr>
          <w:p>
            <w:pPr>
              <w:spacing w:after="0"/>
            </w:pPr>
            <w:r/>
            <w:r>
              <w:rPr>
                <w:rFonts w:ascii="Noto Sans Bengali" w:hAnsi="Noto Sans Bengali" w:eastAsia="Noto Sans Bengali" w:cs="Noto Sans Bengali"/>
                <w:b w:val="0"/>
                <w:sz w:val="17"/>
              </w:rPr>
              <w:t>Hero Card</w:t>
            </w:r>
          </w:p>
        </w:tc>
        <w:tc>
          <w:tcPr>
            <w:tcW w:type="dxa" w:w="6912"/>
            <w:vAlign w:val="top"/>
          </w:tcPr>
          <w:p>
            <w:pPr>
              <w:spacing w:after="0"/>
            </w:pPr>
            <w:r/>
            <w:r>
              <w:rPr>
                <w:rFonts w:ascii="Noto Sans Bengali" w:hAnsi="Noto Sans Bengali" w:eastAsia="Noto Sans Bengali" w:cs="Noto Sans Bengali"/>
                <w:b w:val="0"/>
                <w:sz w:val="17"/>
              </w:rPr>
              <w:t>Hall Dining Token Management System tagline and CTA</w:t>
            </w:r>
          </w:p>
        </w:tc>
      </w:tr>
      <w:tr>
        <w:tc>
          <w:tcPr>
            <w:tcW w:type="dxa" w:w="2880"/>
            <w:vAlign w:val="top"/>
          </w:tcPr>
          <w:p>
            <w:pPr>
              <w:spacing w:after="0"/>
            </w:pPr>
            <w:r/>
            <w:r>
              <w:rPr>
                <w:rFonts w:ascii="Noto Sans Bengali" w:hAnsi="Noto Sans Bengali" w:eastAsia="Noto Sans Bengali" w:cs="Noto Sans Bengali"/>
                <w:b w:val="0"/>
                <w:sz w:val="17"/>
              </w:rPr>
              <w:t>Problem/Solution Cards</w:t>
            </w:r>
          </w:p>
        </w:tc>
        <w:tc>
          <w:tcPr>
            <w:tcW w:type="dxa" w:w="6912"/>
            <w:vAlign w:val="top"/>
          </w:tcPr>
          <w:p>
            <w:pPr>
              <w:spacing w:after="0"/>
            </w:pPr>
            <w:r/>
            <w:r>
              <w:rPr>
                <w:rFonts w:ascii="Noto Sans Bengali" w:hAnsi="Noto Sans Bengali" w:eastAsia="Noto Sans Bengali" w:cs="Noto Sans Bengali"/>
                <w:b w:val="0"/>
                <w:sz w:val="17"/>
              </w:rPr>
              <w:t>Crowd, cash tracking, duplicate token problem and OTP/wallet solution</w:t>
            </w:r>
          </w:p>
        </w:tc>
      </w:tr>
      <w:tr>
        <w:tc>
          <w:tcPr>
            <w:tcW w:type="dxa" w:w="2880"/>
            <w:vAlign w:val="top"/>
          </w:tcPr>
          <w:p>
            <w:pPr>
              <w:spacing w:after="0"/>
            </w:pPr>
            <w:r/>
            <w:r>
              <w:rPr>
                <w:rFonts w:ascii="Noto Sans Bengali" w:hAnsi="Noto Sans Bengali" w:eastAsia="Noto Sans Bengali" w:cs="Noto Sans Bengali"/>
                <w:b w:val="0"/>
                <w:sz w:val="17"/>
              </w:rPr>
              <w:t>Feature Cards</w:t>
            </w:r>
          </w:p>
        </w:tc>
        <w:tc>
          <w:tcPr>
            <w:tcW w:type="dxa" w:w="6912"/>
            <w:vAlign w:val="top"/>
          </w:tcPr>
          <w:p>
            <w:pPr>
              <w:spacing w:after="0"/>
            </w:pPr>
            <w:r/>
            <w:r>
              <w:rPr>
                <w:rFonts w:ascii="Noto Sans Bengali" w:hAnsi="Noto Sans Bengali" w:eastAsia="Noto Sans Bengali" w:cs="Noto Sans Bengali"/>
                <w:b w:val="0"/>
                <w:sz w:val="17"/>
              </w:rPr>
              <w:t>Wallet top-up, OTP token, cash statement, report</w:t>
            </w:r>
          </w:p>
        </w:tc>
      </w:tr>
      <w:tr>
        <w:tc>
          <w:tcPr>
            <w:tcW w:type="dxa" w:w="2880"/>
            <w:vAlign w:val="top"/>
          </w:tcPr>
          <w:p>
            <w:pPr>
              <w:spacing w:after="0"/>
            </w:pPr>
            <w:r/>
            <w:r>
              <w:rPr>
                <w:rFonts w:ascii="Noto Sans Bengali" w:hAnsi="Noto Sans Bengali" w:eastAsia="Noto Sans Bengali" w:cs="Noto Sans Bengali"/>
                <w:b w:val="0"/>
                <w:sz w:val="17"/>
              </w:rPr>
              <w:t>Role Cards</w:t>
            </w:r>
          </w:p>
        </w:tc>
        <w:tc>
          <w:tcPr>
            <w:tcW w:type="dxa" w:w="6912"/>
            <w:vAlign w:val="top"/>
          </w:tcPr>
          <w:p>
            <w:pPr>
              <w:spacing w:after="0"/>
            </w:pPr>
            <w:r/>
            <w:r>
              <w:rPr>
                <w:rFonts w:ascii="Noto Sans Bengali" w:hAnsi="Noto Sans Bengali" w:eastAsia="Noto Sans Bengali" w:cs="Noto Sans Bengali"/>
                <w:b w:val="0"/>
                <w:sz w:val="17"/>
              </w:rPr>
              <w:t>SuperAdmin, CashAdmin, Student, DeliveryMan</w:t>
            </w:r>
          </w:p>
        </w:tc>
      </w:tr>
      <w:tr>
        <w:tc>
          <w:tcPr>
            <w:tcW w:type="dxa" w:w="2880"/>
            <w:vAlign w:val="top"/>
          </w:tcPr>
          <w:p>
            <w:pPr>
              <w:spacing w:after="0"/>
            </w:pPr>
            <w:r/>
            <w:r>
              <w:rPr>
                <w:rFonts w:ascii="Noto Sans Bengali" w:hAnsi="Noto Sans Bengali" w:eastAsia="Noto Sans Bengali" w:cs="Noto Sans Bengali"/>
                <w:b w:val="0"/>
                <w:sz w:val="17"/>
              </w:rPr>
              <w:t>Footer</w:t>
            </w:r>
          </w:p>
        </w:tc>
        <w:tc>
          <w:tcPr>
            <w:tcW w:type="dxa" w:w="6912"/>
            <w:vAlign w:val="top"/>
          </w:tcPr>
          <w:p>
            <w:pPr>
              <w:spacing w:after="0"/>
            </w:pPr>
            <w:r/>
            <w:r>
              <w:rPr>
                <w:rFonts w:ascii="Noto Sans Bengali" w:hAnsi="Noto Sans Bengali" w:eastAsia="Noto Sans Bengali" w:cs="Noto Sans Bengali"/>
                <w:b w:val="0"/>
                <w:sz w:val="17"/>
              </w:rPr>
              <w:t>Software Project 2 MVP note and SP3 future enhancement line</w:t>
            </w:r>
          </w:p>
        </w:tc>
      </w:tr>
    </w:tbl>
    <w:p/>
    <w:p>
      <w:pPr>
        <w:pStyle w:val="Heading2"/>
        <w:spacing w:before="80" w:after="120"/>
      </w:pPr>
      <w:r>
        <w:rPr>
          <w:rFonts w:ascii="Noto Sans Bengali" w:hAnsi="Noto Sans Bengali" w:eastAsia="Noto Sans Bengali" w:cs="Noto Sans Bengali"/>
          <w:b/>
          <w:color w:val="1F2937"/>
          <w:sz w:val="26"/>
        </w:rPr>
        <w:t>18.2 CashAdmin TopUpWallet.cshtml Basic Layout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@model WalletTopUpViewModel</w:t>
            </w:r>
            <w:r>
              <w:br/>
            </w:r>
            <w:r>
              <w:rPr>
                <w:rFonts w:ascii="Consolas" w:hAnsi="Consolas" w:eastAsia="Consolas" w:cs="Consolas"/>
                <w:color w:val="111827"/>
                <w:sz w:val="15"/>
              </w:rPr>
            </w:r>
            <w:r>
              <w:br/>
            </w:r>
            <w:r>
              <w:rPr>
                <w:rFonts w:ascii="Consolas" w:hAnsi="Consolas" w:eastAsia="Consolas" w:cs="Consolas"/>
                <w:color w:val="111827"/>
                <w:sz w:val="15"/>
              </w:rPr>
              <w:t>@{</w:t>
            </w:r>
            <w:r>
              <w:br/>
            </w:r>
            <w:r>
              <w:rPr>
                <w:rFonts w:ascii="Consolas" w:hAnsi="Consolas" w:eastAsia="Consolas" w:cs="Consolas"/>
                <w:color w:val="111827"/>
                <w:sz w:val="15"/>
              </w:rPr>
              <w:t xml:space="preserve">    ViewData["Title"] = "Wallet Top-up";</w:t>
            </w:r>
            <w:r>
              <w:br/>
            </w:r>
            <w:r>
              <w:rPr>
                <w:rFonts w:ascii="Consolas" w:hAnsi="Consolas" w:eastAsia="Consolas" w:cs="Consolas"/>
                <w:color w:val="111827"/>
                <w:sz w:val="15"/>
              </w:rPr>
              <w:t>}</w:t>
            </w:r>
            <w:r>
              <w:br/>
            </w:r>
            <w:r>
              <w:rPr>
                <w:rFonts w:ascii="Consolas" w:hAnsi="Consolas" w:eastAsia="Consolas" w:cs="Consolas"/>
                <w:color w:val="111827"/>
                <w:sz w:val="15"/>
              </w:rPr>
            </w:r>
            <w:r>
              <w:br/>
            </w:r>
            <w:r>
              <w:rPr>
                <w:rFonts w:ascii="Consolas" w:hAnsi="Consolas" w:eastAsia="Consolas" w:cs="Consolas"/>
                <w:color w:val="111827"/>
                <w:sz w:val="15"/>
              </w:rPr>
              <w:t>&lt;h2&gt;Wallet Top-up&lt;/h2&gt;</w:t>
            </w:r>
            <w:r>
              <w:br/>
            </w:r>
            <w:r>
              <w:rPr>
                <w:rFonts w:ascii="Consolas" w:hAnsi="Consolas" w:eastAsia="Consolas" w:cs="Consolas"/>
                <w:color w:val="111827"/>
                <w:sz w:val="15"/>
              </w:rPr>
              <w:t>&lt;partial name="_Alerts" /&gt;</w:t>
            </w:r>
            <w:r>
              <w:br/>
            </w:r>
            <w:r>
              <w:rPr>
                <w:rFonts w:ascii="Consolas" w:hAnsi="Consolas" w:eastAsia="Consolas" w:cs="Consolas"/>
                <w:color w:val="111827"/>
                <w:sz w:val="15"/>
              </w:rPr>
            </w:r>
            <w:r>
              <w:br/>
            </w:r>
            <w:r>
              <w:rPr>
                <w:rFonts w:ascii="Consolas" w:hAnsi="Consolas" w:eastAsia="Consolas" w:cs="Consolas"/>
                <w:color w:val="111827"/>
                <w:sz w:val="15"/>
              </w:rPr>
              <w:t>&lt;form asp-action="SearchStudentForTopUp" method="post" class="mb-4"&gt;</w:t>
            </w:r>
            <w:r>
              <w:br/>
            </w:r>
            <w:r>
              <w:rPr>
                <w:rFonts w:ascii="Consolas" w:hAnsi="Consolas" w:eastAsia="Consolas" w:cs="Consolas"/>
                <w:color w:val="111827"/>
                <w:sz w:val="15"/>
              </w:rPr>
              <w:t xml:space="preserve">    @Html.AntiForgeryToken()</w:t>
            </w:r>
            <w:r>
              <w:br/>
            </w:r>
            <w:r>
              <w:rPr>
                <w:rFonts w:ascii="Consolas" w:hAnsi="Consolas" w:eastAsia="Consolas" w:cs="Consolas"/>
                <w:color w:val="111827"/>
                <w:sz w:val="15"/>
              </w:rPr>
            </w:r>
            <w:r>
              <w:br/>
            </w:r>
            <w:r>
              <w:rPr>
                <w:rFonts w:ascii="Consolas" w:hAnsi="Consolas" w:eastAsia="Consolas" w:cs="Consolas"/>
                <w:color w:val="111827"/>
                <w:sz w:val="15"/>
              </w:rPr>
              <w:t xml:space="preserve">    &lt;div class="mb-3"&gt;</w:t>
            </w:r>
            <w:r>
              <w:br/>
            </w:r>
            <w:r>
              <w:rPr>
                <w:rFonts w:ascii="Consolas" w:hAnsi="Consolas" w:eastAsia="Consolas" w:cs="Consolas"/>
                <w:color w:val="111827"/>
                <w:sz w:val="15"/>
              </w:rPr>
              <w:t xml:space="preserve">        &lt;label asp-for="StudentId" class="form-label"&gt;&lt;/label&gt;</w:t>
            </w:r>
            <w:r>
              <w:br/>
            </w:r>
            <w:r>
              <w:rPr>
                <w:rFonts w:ascii="Consolas" w:hAnsi="Consolas" w:eastAsia="Consolas" w:cs="Consolas"/>
                <w:color w:val="111827"/>
                <w:sz w:val="15"/>
              </w:rPr>
              <w:t xml:space="preserve">        &lt;input asp-for="StudentId" class="form-control" placeholder="Enter Student ID" /&gt;</w:t>
            </w:r>
            <w:r>
              <w:br/>
            </w:r>
            <w:r>
              <w:rPr>
                <w:rFonts w:ascii="Consolas" w:hAnsi="Consolas" w:eastAsia="Consolas" w:cs="Consolas"/>
                <w:color w:val="111827"/>
                <w:sz w:val="15"/>
              </w:rPr>
              <w:t xml:space="preserve">        &lt;span asp-validation-for="StudentId" class="text-danger"&gt;&lt;/span&gt;</w:t>
            </w:r>
            <w:r>
              <w:br/>
            </w:r>
            <w:r>
              <w:rPr>
                <w:rFonts w:ascii="Consolas" w:hAnsi="Consolas" w:eastAsia="Consolas" w:cs="Consolas"/>
                <w:color w:val="111827"/>
                <w:sz w:val="15"/>
              </w:rPr>
              <w:t xml:space="preserve">    &lt;/div&gt;</w:t>
            </w:r>
            <w:r>
              <w:br/>
            </w:r>
            <w:r>
              <w:rPr>
                <w:rFonts w:ascii="Consolas" w:hAnsi="Consolas" w:eastAsia="Consolas" w:cs="Consolas"/>
                <w:color w:val="111827"/>
                <w:sz w:val="15"/>
              </w:rPr>
            </w:r>
            <w:r>
              <w:br/>
            </w:r>
            <w:r>
              <w:rPr>
                <w:rFonts w:ascii="Consolas" w:hAnsi="Consolas" w:eastAsia="Consolas" w:cs="Consolas"/>
                <w:color w:val="111827"/>
                <w:sz w:val="15"/>
              </w:rPr>
              <w:t xml:space="preserve">    &lt;button type="submit" class="btn btn-primary"&gt;Search Student&lt;/button&gt;</w:t>
            </w:r>
            <w:r>
              <w:br/>
            </w:r>
            <w:r>
              <w:rPr>
                <w:rFonts w:ascii="Consolas" w:hAnsi="Consolas" w:eastAsia="Consolas" w:cs="Consolas"/>
                <w:color w:val="111827"/>
                <w:sz w:val="15"/>
              </w:rPr>
              <w:t>&lt;/form&gt;</w:t>
            </w:r>
            <w:r>
              <w:br/>
            </w:r>
            <w:r>
              <w:rPr>
                <w:rFonts w:ascii="Consolas" w:hAnsi="Consolas" w:eastAsia="Consolas" w:cs="Consolas"/>
                <w:color w:val="111827"/>
                <w:sz w:val="15"/>
              </w:rPr>
            </w:r>
            <w:r>
              <w:br/>
            </w:r>
            <w:r>
              <w:rPr>
                <w:rFonts w:ascii="Consolas" w:hAnsi="Consolas" w:eastAsia="Consolas" w:cs="Consolas"/>
                <w:color w:val="111827"/>
                <w:sz w:val="15"/>
              </w:rPr>
              <w:t>@if (!string.IsNullOrEmpty(Model.StudentUserId))</w:t>
            </w:r>
            <w:r>
              <w:br/>
            </w:r>
            <w:r>
              <w:rPr>
                <w:rFonts w:ascii="Consolas" w:hAnsi="Consolas" w:eastAsia="Consolas" w:cs="Consolas"/>
                <w:color w:val="111827"/>
                <w:sz w:val="15"/>
              </w:rPr>
              <w:t>{</w:t>
            </w:r>
            <w:r>
              <w:br/>
            </w:r>
            <w:r>
              <w:rPr>
                <w:rFonts w:ascii="Consolas" w:hAnsi="Consolas" w:eastAsia="Consolas" w:cs="Consolas"/>
                <w:color w:val="111827"/>
                <w:sz w:val="15"/>
              </w:rPr>
              <w:t xml:space="preserve">    &lt;div class="card mb-4"&gt;</w:t>
            </w:r>
            <w:r>
              <w:br/>
            </w:r>
            <w:r>
              <w:rPr>
                <w:rFonts w:ascii="Consolas" w:hAnsi="Consolas" w:eastAsia="Consolas" w:cs="Consolas"/>
                <w:color w:val="111827"/>
                <w:sz w:val="15"/>
              </w:rPr>
              <w:t xml:space="preserve">        &lt;div class="card-body"&gt;</w:t>
            </w:r>
            <w:r>
              <w:br/>
            </w:r>
            <w:r>
              <w:rPr>
                <w:rFonts w:ascii="Consolas" w:hAnsi="Consolas" w:eastAsia="Consolas" w:cs="Consolas"/>
                <w:color w:val="111827"/>
                <w:sz w:val="15"/>
              </w:rPr>
              <w:t xml:space="preserve">            &lt;h5&gt;@Model.StudentName&lt;/h5&gt;</w:t>
            </w:r>
            <w:r>
              <w:br/>
            </w:r>
            <w:r>
              <w:rPr>
                <w:rFonts w:ascii="Consolas" w:hAnsi="Consolas" w:eastAsia="Consolas" w:cs="Consolas"/>
                <w:color w:val="111827"/>
                <w:sz w:val="15"/>
              </w:rPr>
              <w:t xml:space="preserve">            &lt;p class="mb-1"&gt;Student ID: @Model.StudentId&lt;/p&gt;</w:t>
            </w:r>
            <w:r>
              <w:br/>
            </w:r>
            <w:r>
              <w:rPr>
                <w:rFonts w:ascii="Consolas" w:hAnsi="Consolas" w:eastAsia="Consolas" w:cs="Consolas"/>
                <w:color w:val="111827"/>
                <w:sz w:val="15"/>
              </w:rPr>
              <w:t xml:space="preserve">            &lt;p class="mb-1"&gt;Department: @Model.Department&lt;/p&gt;</w:t>
            </w:r>
            <w:r>
              <w:br/>
            </w:r>
            <w:r>
              <w:rPr>
                <w:rFonts w:ascii="Consolas" w:hAnsi="Consolas" w:eastAsia="Consolas" w:cs="Consolas"/>
                <w:color w:val="111827"/>
                <w:sz w:val="15"/>
              </w:rPr>
              <w:t xml:space="preserve">            &lt;p class="mb-1"&gt;Batch: @Model.Batch&lt;/p&gt;</w:t>
            </w:r>
            <w:r>
              <w:br/>
            </w:r>
            <w:r>
              <w:rPr>
                <w:rFonts w:ascii="Consolas" w:hAnsi="Consolas" w:eastAsia="Consolas" w:cs="Consolas"/>
                <w:color w:val="111827"/>
                <w:sz w:val="15"/>
              </w:rPr>
              <w:t xml:space="preserve">            &lt;p class="mb-0"&gt;Current Balance: BDT @Model.CurrentBalance&lt;/p&gt;</w:t>
            </w:r>
            <w:r>
              <w:br/>
            </w:r>
            <w:r>
              <w:rPr>
                <w:rFonts w:ascii="Consolas" w:hAnsi="Consolas" w:eastAsia="Consolas" w:cs="Consolas"/>
                <w:color w:val="111827"/>
                <w:sz w:val="15"/>
              </w:rPr>
              <w:t xml:space="preserve">        &lt;/div&gt;</w:t>
            </w:r>
            <w:r>
              <w:br/>
            </w:r>
            <w:r>
              <w:rPr>
                <w:rFonts w:ascii="Consolas" w:hAnsi="Consolas" w:eastAsia="Consolas" w:cs="Consolas"/>
                <w:color w:val="111827"/>
                <w:sz w:val="15"/>
              </w:rPr>
              <w:t xml:space="preserve">    &lt;/div&gt;</w:t>
            </w:r>
            <w:r>
              <w:br/>
            </w:r>
            <w:r>
              <w:rPr>
                <w:rFonts w:ascii="Consolas" w:hAnsi="Consolas" w:eastAsia="Consolas" w:cs="Consolas"/>
                <w:color w:val="111827"/>
                <w:sz w:val="15"/>
              </w:rPr>
            </w:r>
            <w:r>
              <w:br/>
            </w:r>
            <w:r>
              <w:rPr>
                <w:rFonts w:ascii="Consolas" w:hAnsi="Consolas" w:eastAsia="Consolas" w:cs="Consolas"/>
                <w:color w:val="111827"/>
                <w:sz w:val="15"/>
              </w:rPr>
              <w:t xml:space="preserve">    &lt;form asp-action="TopUpWallet" method="post"&gt;</w:t>
            </w:r>
            <w:r>
              <w:br/>
            </w:r>
            <w:r>
              <w:rPr>
                <w:rFonts w:ascii="Consolas" w:hAnsi="Consolas" w:eastAsia="Consolas" w:cs="Consolas"/>
                <w:color w:val="111827"/>
                <w:sz w:val="15"/>
              </w:rPr>
              <w:t xml:space="preserve">        @Html.AntiForgeryToken()</w:t>
            </w:r>
            <w:r>
              <w:br/>
            </w:r>
            <w:r>
              <w:rPr>
                <w:rFonts w:ascii="Consolas" w:hAnsi="Consolas" w:eastAsia="Consolas" w:cs="Consolas"/>
                <w:color w:val="111827"/>
                <w:sz w:val="15"/>
              </w:rPr>
            </w:r>
            <w:r>
              <w:br/>
            </w:r>
            <w:r>
              <w:rPr>
                <w:rFonts w:ascii="Consolas" w:hAnsi="Consolas" w:eastAsia="Consolas" w:cs="Consolas"/>
                <w:color w:val="111827"/>
                <w:sz w:val="15"/>
              </w:rPr>
              <w:t xml:space="preserve">        &lt;input type="hidden" asp-for="StudentUserId" /&gt;</w:t>
            </w:r>
            <w:r>
              <w:br/>
            </w:r>
            <w:r>
              <w:rPr>
                <w:rFonts w:ascii="Consolas" w:hAnsi="Consolas" w:eastAsia="Consolas" w:cs="Consolas"/>
                <w:color w:val="111827"/>
                <w:sz w:val="15"/>
              </w:rPr>
              <w:t xml:space="preserve">        &lt;input type="hidden" asp-for="StudentId" /&gt;</w:t>
            </w:r>
            <w:r>
              <w:br/>
            </w:r>
            <w:r>
              <w:rPr>
                <w:rFonts w:ascii="Consolas" w:hAnsi="Consolas" w:eastAsia="Consolas" w:cs="Consolas"/>
                <w:color w:val="111827"/>
                <w:sz w:val="15"/>
              </w:rPr>
              <w:t xml:space="preserve">        &lt;input type="hidden" asp-for="StudentName" /&gt;</w:t>
            </w:r>
            <w:r>
              <w:br/>
            </w:r>
            <w:r>
              <w:rPr>
                <w:rFonts w:ascii="Consolas" w:hAnsi="Consolas" w:eastAsia="Consolas" w:cs="Consolas"/>
                <w:color w:val="111827"/>
                <w:sz w:val="15"/>
              </w:rPr>
              <w:t xml:space="preserve">        &lt;input type="hidden" asp-for="Department" /&gt;</w:t>
            </w:r>
            <w:r>
              <w:br/>
            </w:r>
            <w:r>
              <w:rPr>
                <w:rFonts w:ascii="Consolas" w:hAnsi="Consolas" w:eastAsia="Consolas" w:cs="Consolas"/>
                <w:color w:val="111827"/>
                <w:sz w:val="15"/>
              </w:rPr>
              <w:t xml:space="preserve">        &lt;input type="hidden" asp-for="Batch" /&gt;</w:t>
            </w:r>
            <w:r>
              <w:br/>
            </w:r>
            <w:r>
              <w:rPr>
                <w:rFonts w:ascii="Consolas" w:hAnsi="Consolas" w:eastAsia="Consolas" w:cs="Consolas"/>
                <w:color w:val="111827"/>
                <w:sz w:val="15"/>
              </w:rPr>
              <w:t xml:space="preserve">        &lt;input type="hidden" asp-for="CurrentBalance" /&gt;</w:t>
            </w:r>
            <w:r>
              <w:br/>
            </w:r>
            <w:r>
              <w:rPr>
                <w:rFonts w:ascii="Consolas" w:hAnsi="Consolas" w:eastAsia="Consolas" w:cs="Consolas"/>
                <w:color w:val="111827"/>
                <w:sz w:val="15"/>
              </w:rPr>
            </w:r>
            <w:r>
              <w:br/>
            </w:r>
            <w:r>
              <w:rPr>
                <w:rFonts w:ascii="Consolas" w:hAnsi="Consolas" w:eastAsia="Consolas" w:cs="Consolas"/>
                <w:color w:val="111827"/>
                <w:sz w:val="15"/>
              </w:rPr>
              <w:t xml:space="preserve">        &lt;div class="mb-3"&gt;</w:t>
            </w:r>
            <w:r>
              <w:br/>
            </w:r>
            <w:r>
              <w:rPr>
                <w:rFonts w:ascii="Consolas" w:hAnsi="Consolas" w:eastAsia="Consolas" w:cs="Consolas"/>
                <w:color w:val="111827"/>
                <w:sz w:val="15"/>
              </w:rPr>
              <w:t xml:space="preserve">            &lt;label asp-for="Amount" class="form-label"&gt;&lt;/label&gt;</w:t>
            </w:r>
            <w:r>
              <w:br/>
            </w:r>
            <w:r>
              <w:rPr>
                <w:rFonts w:ascii="Consolas" w:hAnsi="Consolas" w:eastAsia="Consolas" w:cs="Consolas"/>
                <w:color w:val="111827"/>
                <w:sz w:val="15"/>
              </w:rPr>
              <w:t xml:space="preserve">            &lt;input asp-for="Amount" class="form-control" /&gt;</w:t>
            </w:r>
            <w:r>
              <w:br/>
            </w:r>
            <w:r>
              <w:rPr>
                <w:rFonts w:ascii="Consolas" w:hAnsi="Consolas" w:eastAsia="Consolas" w:cs="Consolas"/>
                <w:color w:val="111827"/>
                <w:sz w:val="15"/>
              </w:rPr>
              <w:t xml:space="preserve">            &lt;span asp-validation-for="Amount" class="text-danger"&gt;&lt;/span&gt;</w:t>
            </w:r>
            <w:r>
              <w:br/>
            </w:r>
            <w:r>
              <w:rPr>
                <w:rFonts w:ascii="Consolas" w:hAnsi="Consolas" w:eastAsia="Consolas" w:cs="Consolas"/>
                <w:color w:val="111827"/>
                <w:sz w:val="15"/>
              </w:rPr>
              <w:t xml:space="preserve">        &lt;/div&gt;</w:t>
            </w:r>
            <w:r>
              <w:br/>
            </w:r>
            <w:r>
              <w:rPr>
                <w:rFonts w:ascii="Consolas" w:hAnsi="Consolas" w:eastAsia="Consolas" w:cs="Consolas"/>
                <w:color w:val="111827"/>
                <w:sz w:val="15"/>
              </w:rPr>
            </w:r>
            <w:r>
              <w:br/>
            </w:r>
            <w:r>
              <w:rPr>
                <w:rFonts w:ascii="Consolas" w:hAnsi="Consolas" w:eastAsia="Consolas" w:cs="Consolas"/>
                <w:color w:val="111827"/>
                <w:sz w:val="15"/>
              </w:rPr>
              <w:t xml:space="preserve">        &lt;div class="mb-3"&gt;</w:t>
            </w:r>
            <w:r>
              <w:br/>
            </w:r>
            <w:r>
              <w:rPr>
                <w:rFonts w:ascii="Consolas" w:hAnsi="Consolas" w:eastAsia="Consolas" w:cs="Consolas"/>
                <w:color w:val="111827"/>
                <w:sz w:val="15"/>
              </w:rPr>
              <w:t xml:space="preserve">            &lt;label asp-for="Note" class="form-label"&gt;&lt;/label&gt;</w:t>
            </w:r>
            <w:r>
              <w:br/>
            </w:r>
            <w:r>
              <w:rPr>
                <w:rFonts w:ascii="Consolas" w:hAnsi="Consolas" w:eastAsia="Consolas" w:cs="Consolas"/>
                <w:color w:val="111827"/>
                <w:sz w:val="15"/>
              </w:rPr>
              <w:t xml:space="preserve">            &lt;input asp-for="Note" class="form-control" placeholder="Optional note" /&gt;</w:t>
            </w:r>
            <w:r>
              <w:br/>
            </w:r>
            <w:r>
              <w:rPr>
                <w:rFonts w:ascii="Consolas" w:hAnsi="Consolas" w:eastAsia="Consolas" w:cs="Consolas"/>
                <w:color w:val="111827"/>
                <w:sz w:val="15"/>
              </w:rPr>
              <w:t xml:space="preserve">        &lt;/div&gt;</w:t>
            </w:r>
            <w:r>
              <w:br/>
            </w:r>
            <w:r>
              <w:rPr>
                <w:rFonts w:ascii="Consolas" w:hAnsi="Consolas" w:eastAsia="Consolas" w:cs="Consolas"/>
                <w:color w:val="111827"/>
                <w:sz w:val="15"/>
              </w:rPr>
            </w:r>
            <w:r>
              <w:br/>
            </w:r>
            <w:r>
              <w:rPr>
                <w:rFonts w:ascii="Consolas" w:hAnsi="Consolas" w:eastAsia="Consolas" w:cs="Consolas"/>
                <w:color w:val="111827"/>
                <w:sz w:val="15"/>
              </w:rPr>
              <w:t xml:space="preserve">        &lt;button type="submit" class="btn btn-success"&gt;Top-up Wallet&lt;/button&gt;</w:t>
            </w:r>
            <w:r>
              <w:br/>
            </w:r>
            <w:r>
              <w:rPr>
                <w:rFonts w:ascii="Consolas" w:hAnsi="Consolas" w:eastAsia="Consolas" w:cs="Consolas"/>
                <w:color w:val="111827"/>
                <w:sz w:val="15"/>
              </w:rPr>
              <w:t xml:space="preserve">    &lt;/form&gt;</w:t>
            </w:r>
            <w:r>
              <w:br/>
            </w:r>
            <w:r>
              <w:rPr>
                <w:rFonts w:ascii="Consolas" w:hAnsi="Consolas" w:eastAsia="Consolas" w:cs="Consolas"/>
                <w:color w:val="111827"/>
                <w:sz w:val="15"/>
              </w:rPr>
              <w:t>}</w:t>
            </w:r>
          </w:p>
        </w:tc>
        <w:trPr>
          <w:tblHeader/>
        </w:trPr>
      </w:tr>
    </w:tbl>
    <w:p/>
    <w:p>
      <w:pPr>
        <w:pStyle w:val="Heading2"/>
        <w:spacing w:before="80" w:after="120"/>
      </w:pPr>
      <w:r>
        <w:rPr>
          <w:rFonts w:ascii="Noto Sans Bengali" w:hAnsi="Noto Sans Bengali" w:eastAsia="Noto Sans Bengali" w:cs="Noto Sans Bengali"/>
          <w:b/>
          <w:color w:val="1F2937"/>
          <w:sz w:val="26"/>
        </w:rPr>
        <w:t>18.3 Other View Pages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56"/>
        <w:gridCol w:w="3456"/>
        <w:gridCol w:w="3456"/>
      </w:tblGrid>
      <w:tr>
        <w:trPr>
          <w:tblHeader w:val="true"/>
        </w:trPr>
        <w:tc>
          <w:tcPr>
            <w:tcW w:type="dxa" w:w="2160"/>
            <w:shd w:fill="1F4E79"/>
          </w:tcPr>
          <w:p>
            <w:pPr>
              <w:spacing w:after="0"/>
            </w:pPr>
            <w:r/>
            <w:r>
              <w:rPr>
                <w:rFonts w:ascii="Noto Sans Bengali" w:hAnsi="Noto Sans Bengali" w:eastAsia="Noto Sans Bengali" w:cs="Noto Sans Bengali"/>
                <w:b/>
                <w:color w:val="FFFFFF"/>
                <w:sz w:val="17"/>
              </w:rPr>
              <w:t>Folder</w:t>
            </w:r>
          </w:p>
        </w:tc>
        <w:tc>
          <w:tcPr>
            <w:tcW w:type="dxa" w:w="2880"/>
            <w:shd w:fill="1F4E79"/>
          </w:tcPr>
          <w:p>
            <w:pPr>
              <w:spacing w:after="0"/>
            </w:pPr>
            <w:r/>
            <w:r>
              <w:rPr>
                <w:rFonts w:ascii="Noto Sans Bengali" w:hAnsi="Noto Sans Bengali" w:eastAsia="Noto Sans Bengali" w:cs="Noto Sans Bengali"/>
                <w:b/>
                <w:color w:val="FFFFFF"/>
                <w:sz w:val="17"/>
              </w:rPr>
              <w:t>View</w:t>
            </w:r>
          </w:p>
        </w:tc>
        <w:tc>
          <w:tcPr>
            <w:tcW w:type="dxa" w:w="4752"/>
            <w:shd w:fill="1F4E79"/>
          </w:tcPr>
          <w:p>
            <w:pPr>
              <w:spacing w:after="0"/>
            </w:pPr>
            <w:r/>
            <w:r>
              <w:rPr>
                <w:rFonts w:ascii="Noto Sans Bengali" w:hAnsi="Noto Sans Bengali" w:eastAsia="Noto Sans Bengali" w:cs="Noto Sans Bengali"/>
                <w:b/>
                <w:color w:val="FFFFFF"/>
                <w:sz w:val="17"/>
              </w:rPr>
              <w:t>Content</w:t>
            </w:r>
          </w:p>
        </w:tc>
      </w:tr>
      <w:tr>
        <w:tc>
          <w:tcPr>
            <w:tcW w:type="dxa" w:w="2160"/>
            <w:vAlign w:val="top"/>
          </w:tcPr>
          <w:p>
            <w:pPr>
              <w:spacing w:after="0"/>
            </w:pPr>
            <w:r/>
            <w:r>
              <w:rPr>
                <w:rFonts w:ascii="Noto Sans Bengali" w:hAnsi="Noto Sans Bengali" w:eastAsia="Noto Sans Bengali" w:cs="Noto Sans Bengali"/>
                <w:b w:val="0"/>
                <w:sz w:val="17"/>
              </w:rPr>
              <w:t>Views/Admin</w:t>
            </w:r>
          </w:p>
        </w:tc>
        <w:tc>
          <w:tcPr>
            <w:tcW w:type="dxa" w:w="2880"/>
            <w:vAlign w:val="top"/>
          </w:tcPr>
          <w:p>
            <w:pPr>
              <w:spacing w:after="0"/>
            </w:pPr>
            <w:r/>
            <w:r>
              <w:rPr>
                <w:rFonts w:ascii="Noto Sans Bengali" w:hAnsi="Noto Sans Bengali" w:eastAsia="Noto Sans Bengali" w:cs="Noto Sans Bengali"/>
                <w:b w:val="0"/>
                <w:sz w:val="17"/>
              </w:rPr>
              <w:t>Dashboard.cshtml</w:t>
            </w:r>
          </w:p>
        </w:tc>
        <w:tc>
          <w:tcPr>
            <w:tcW w:type="dxa" w:w="4752"/>
            <w:vAlign w:val="top"/>
          </w:tcPr>
          <w:p>
            <w:pPr>
              <w:spacing w:after="0"/>
            </w:pPr>
            <w:r/>
            <w:r>
              <w:rPr>
                <w:rFonts w:ascii="Noto Sans Bengali" w:hAnsi="Noto Sans Bengali" w:eastAsia="Noto Sans Bengali" w:cs="Noto Sans Bengali"/>
                <w:b w:val="0"/>
                <w:sz w:val="17"/>
              </w:rPr>
              <w:t>Summary cards: meals, revenue, tokens sold, pending cash</w:t>
            </w:r>
          </w:p>
        </w:tc>
      </w:tr>
      <w:tr>
        <w:tc>
          <w:tcPr>
            <w:tcW w:type="dxa" w:w="2160"/>
            <w:vAlign w:val="top"/>
          </w:tcPr>
          <w:p>
            <w:pPr>
              <w:spacing w:after="0"/>
            </w:pPr>
            <w:r/>
            <w:r>
              <w:rPr>
                <w:rFonts w:ascii="Noto Sans Bengali" w:hAnsi="Noto Sans Bengali" w:eastAsia="Noto Sans Bengali" w:cs="Noto Sans Bengali"/>
                <w:b w:val="0"/>
                <w:sz w:val="17"/>
              </w:rPr>
              <w:t>Views/Admin</w:t>
            </w:r>
          </w:p>
        </w:tc>
        <w:tc>
          <w:tcPr>
            <w:tcW w:type="dxa" w:w="2880"/>
            <w:vAlign w:val="top"/>
          </w:tcPr>
          <w:p>
            <w:pPr>
              <w:spacing w:after="0"/>
            </w:pPr>
            <w:r/>
            <w:r>
              <w:rPr>
                <w:rFonts w:ascii="Noto Sans Bengali" w:hAnsi="Noto Sans Bengali" w:eastAsia="Noto Sans Bengali" w:cs="Noto Sans Bengali"/>
                <w:b w:val="0"/>
                <w:sz w:val="17"/>
              </w:rPr>
              <w:t>Meals.cshtml</w:t>
            </w:r>
          </w:p>
        </w:tc>
        <w:tc>
          <w:tcPr>
            <w:tcW w:type="dxa" w:w="4752"/>
            <w:vAlign w:val="top"/>
          </w:tcPr>
          <w:p>
            <w:pPr>
              <w:spacing w:after="0"/>
            </w:pPr>
            <w:r/>
            <w:r>
              <w:rPr>
                <w:rFonts w:ascii="Noto Sans Bengali" w:hAnsi="Noto Sans Bengali" w:eastAsia="Noto Sans Bengali" w:cs="Noto Sans Bengali"/>
                <w:b w:val="0"/>
                <w:sz w:val="17"/>
              </w:rPr>
              <w:t>Meal list table</w:t>
            </w:r>
          </w:p>
        </w:tc>
      </w:tr>
      <w:tr>
        <w:tc>
          <w:tcPr>
            <w:tcW w:type="dxa" w:w="2160"/>
            <w:vAlign w:val="top"/>
          </w:tcPr>
          <w:p>
            <w:pPr>
              <w:spacing w:after="0"/>
            </w:pPr>
            <w:r/>
            <w:r>
              <w:rPr>
                <w:rFonts w:ascii="Noto Sans Bengali" w:hAnsi="Noto Sans Bengali" w:eastAsia="Noto Sans Bengali" w:cs="Noto Sans Bengali"/>
                <w:b w:val="0"/>
                <w:sz w:val="17"/>
              </w:rPr>
              <w:t>Views/Admin</w:t>
            </w:r>
          </w:p>
        </w:tc>
        <w:tc>
          <w:tcPr>
            <w:tcW w:type="dxa" w:w="2880"/>
            <w:vAlign w:val="top"/>
          </w:tcPr>
          <w:p>
            <w:pPr>
              <w:spacing w:after="0"/>
            </w:pPr>
            <w:r/>
            <w:r>
              <w:rPr>
                <w:rFonts w:ascii="Noto Sans Bengali" w:hAnsi="Noto Sans Bengali" w:eastAsia="Noto Sans Bengali" w:cs="Noto Sans Bengali"/>
                <w:b w:val="0"/>
                <w:sz w:val="17"/>
              </w:rPr>
              <w:t>CreateMeal.cshtml</w:t>
            </w:r>
          </w:p>
        </w:tc>
        <w:tc>
          <w:tcPr>
            <w:tcW w:type="dxa" w:w="4752"/>
            <w:vAlign w:val="top"/>
          </w:tcPr>
          <w:p>
            <w:pPr>
              <w:spacing w:after="0"/>
            </w:pPr>
            <w:r/>
            <w:r>
              <w:rPr>
                <w:rFonts w:ascii="Noto Sans Bengali" w:hAnsi="Noto Sans Bengali" w:eastAsia="Noto Sans Bengali" w:cs="Noto Sans Bengali"/>
                <w:b w:val="0"/>
                <w:sz w:val="17"/>
              </w:rPr>
              <w:t>Meal create form</w:t>
            </w:r>
          </w:p>
        </w:tc>
      </w:tr>
      <w:tr>
        <w:tc>
          <w:tcPr>
            <w:tcW w:type="dxa" w:w="2160"/>
            <w:vAlign w:val="top"/>
          </w:tcPr>
          <w:p>
            <w:pPr>
              <w:spacing w:after="0"/>
            </w:pPr>
            <w:r/>
            <w:r>
              <w:rPr>
                <w:rFonts w:ascii="Noto Sans Bengali" w:hAnsi="Noto Sans Bengali" w:eastAsia="Noto Sans Bengali" w:cs="Noto Sans Bengali"/>
                <w:b w:val="0"/>
                <w:sz w:val="17"/>
              </w:rPr>
              <w:t>Views/Admin</w:t>
            </w:r>
          </w:p>
        </w:tc>
        <w:tc>
          <w:tcPr>
            <w:tcW w:type="dxa" w:w="2880"/>
            <w:vAlign w:val="top"/>
          </w:tcPr>
          <w:p>
            <w:pPr>
              <w:spacing w:after="0"/>
            </w:pPr>
            <w:r/>
            <w:r>
              <w:rPr>
                <w:rFonts w:ascii="Noto Sans Bengali" w:hAnsi="Noto Sans Bengali" w:eastAsia="Noto Sans Bengali" w:cs="Noto Sans Bengali"/>
                <w:b w:val="0"/>
                <w:sz w:val="17"/>
              </w:rPr>
              <w:t>Reports.cshtml</w:t>
            </w:r>
          </w:p>
        </w:tc>
        <w:tc>
          <w:tcPr>
            <w:tcW w:type="dxa" w:w="4752"/>
            <w:vAlign w:val="top"/>
          </w:tcPr>
          <w:p>
            <w:pPr>
              <w:spacing w:after="0"/>
            </w:pPr>
            <w:r/>
            <w:r>
              <w:rPr>
                <w:rFonts w:ascii="Noto Sans Bengali" w:hAnsi="Noto Sans Bengali" w:eastAsia="Noto Sans Bengali" w:cs="Noto Sans Bengali"/>
                <w:b w:val="0"/>
                <w:sz w:val="17"/>
              </w:rPr>
              <w:t>Admin report cards/tables</w:t>
            </w:r>
          </w:p>
        </w:tc>
      </w:tr>
      <w:tr>
        <w:tc>
          <w:tcPr>
            <w:tcW w:type="dxa" w:w="2160"/>
            <w:vAlign w:val="top"/>
          </w:tcPr>
          <w:p>
            <w:pPr>
              <w:spacing w:after="0"/>
            </w:pPr>
            <w:r/>
            <w:r>
              <w:rPr>
                <w:rFonts w:ascii="Noto Sans Bengali" w:hAnsi="Noto Sans Bengali" w:eastAsia="Noto Sans Bengali" w:cs="Noto Sans Bengali"/>
                <w:b w:val="0"/>
                <w:sz w:val="17"/>
              </w:rPr>
              <w:t>Views/Admin</w:t>
            </w:r>
          </w:p>
        </w:tc>
        <w:tc>
          <w:tcPr>
            <w:tcW w:type="dxa" w:w="2880"/>
            <w:vAlign w:val="top"/>
          </w:tcPr>
          <w:p>
            <w:pPr>
              <w:spacing w:after="0"/>
            </w:pPr>
            <w:r/>
            <w:r>
              <w:rPr>
                <w:rFonts w:ascii="Noto Sans Bengali" w:hAnsi="Noto Sans Bengali" w:eastAsia="Noto Sans Bengali" w:cs="Noto Sans Bengali"/>
                <w:b w:val="0"/>
                <w:sz w:val="17"/>
              </w:rPr>
              <w:t>CreateSettlement.cshtml</w:t>
            </w:r>
          </w:p>
        </w:tc>
        <w:tc>
          <w:tcPr>
            <w:tcW w:type="dxa" w:w="4752"/>
            <w:vAlign w:val="top"/>
          </w:tcPr>
          <w:p>
            <w:pPr>
              <w:spacing w:after="0"/>
            </w:pPr>
            <w:r/>
            <w:r>
              <w:rPr>
                <w:rFonts w:ascii="Noto Sans Bengali" w:hAnsi="Noto Sans Bengali" w:eastAsia="Noto Sans Bengali" w:cs="Noto Sans Bengali"/>
                <w:b w:val="0"/>
                <w:sz w:val="17"/>
              </w:rPr>
              <w:t>CashAdmin dropdown/search, amount, note</w:t>
            </w:r>
          </w:p>
        </w:tc>
      </w:tr>
      <w:tr>
        <w:tc>
          <w:tcPr>
            <w:tcW w:type="dxa" w:w="2160"/>
            <w:vAlign w:val="top"/>
          </w:tcPr>
          <w:p>
            <w:pPr>
              <w:spacing w:after="0"/>
            </w:pPr>
            <w:r/>
            <w:r>
              <w:rPr>
                <w:rFonts w:ascii="Noto Sans Bengali" w:hAnsi="Noto Sans Bengali" w:eastAsia="Noto Sans Bengali" w:cs="Noto Sans Bengali"/>
                <w:b w:val="0"/>
                <w:sz w:val="17"/>
              </w:rPr>
              <w:t>Views/CashAdmin</w:t>
            </w:r>
          </w:p>
        </w:tc>
        <w:tc>
          <w:tcPr>
            <w:tcW w:type="dxa" w:w="2880"/>
            <w:vAlign w:val="top"/>
          </w:tcPr>
          <w:p>
            <w:pPr>
              <w:spacing w:after="0"/>
            </w:pPr>
            <w:r/>
            <w:r>
              <w:rPr>
                <w:rFonts w:ascii="Noto Sans Bengali" w:hAnsi="Noto Sans Bengali" w:eastAsia="Noto Sans Bengali" w:cs="Noto Sans Bengali"/>
                <w:b w:val="0"/>
                <w:sz w:val="17"/>
              </w:rPr>
              <w:t>Dashboard.cshtml</w:t>
            </w:r>
          </w:p>
        </w:tc>
        <w:tc>
          <w:tcPr>
            <w:tcW w:type="dxa" w:w="4752"/>
            <w:vAlign w:val="top"/>
          </w:tcPr>
          <w:p>
            <w:pPr>
              <w:spacing w:after="0"/>
            </w:pPr>
            <w:r/>
            <w:r>
              <w:rPr>
                <w:rFonts w:ascii="Noto Sans Bengali" w:hAnsi="Noto Sans Bengali" w:eastAsia="Noto Sans Bengali" w:cs="Noto Sans Bengali"/>
                <w:b w:val="0"/>
                <w:sz w:val="17"/>
              </w:rPr>
              <w:t>Collected, settled, pending cash, total top-ups</w:t>
            </w:r>
          </w:p>
        </w:tc>
      </w:tr>
      <w:tr>
        <w:tc>
          <w:tcPr>
            <w:tcW w:type="dxa" w:w="2160"/>
            <w:vAlign w:val="top"/>
          </w:tcPr>
          <w:p>
            <w:pPr>
              <w:spacing w:after="0"/>
            </w:pPr>
            <w:r/>
            <w:r>
              <w:rPr>
                <w:rFonts w:ascii="Noto Sans Bengali" w:hAnsi="Noto Sans Bengali" w:eastAsia="Noto Sans Bengali" w:cs="Noto Sans Bengali"/>
                <w:b w:val="0"/>
                <w:sz w:val="17"/>
              </w:rPr>
              <w:t>Views/CashAdmin</w:t>
            </w:r>
          </w:p>
        </w:tc>
        <w:tc>
          <w:tcPr>
            <w:tcW w:type="dxa" w:w="2880"/>
            <w:vAlign w:val="top"/>
          </w:tcPr>
          <w:p>
            <w:pPr>
              <w:spacing w:after="0"/>
            </w:pPr>
            <w:r/>
            <w:r>
              <w:rPr>
                <w:rFonts w:ascii="Noto Sans Bengali" w:hAnsi="Noto Sans Bengali" w:eastAsia="Noto Sans Bengali" w:cs="Noto Sans Bengali"/>
                <w:b w:val="0"/>
                <w:sz w:val="17"/>
              </w:rPr>
              <w:t>TopUpWallet.cshtml</w:t>
            </w:r>
          </w:p>
        </w:tc>
        <w:tc>
          <w:tcPr>
            <w:tcW w:type="dxa" w:w="4752"/>
            <w:vAlign w:val="top"/>
          </w:tcPr>
          <w:p>
            <w:pPr>
              <w:spacing w:after="0"/>
            </w:pPr>
            <w:r/>
            <w:r>
              <w:rPr>
                <w:rFonts w:ascii="Noto Sans Bengali" w:hAnsi="Noto Sans Bengali" w:eastAsia="Noto Sans Bengali" w:cs="Noto Sans Bengali"/>
                <w:b w:val="0"/>
                <w:sz w:val="17"/>
              </w:rPr>
              <w:t>Student ID search, student info card, amount form</w:t>
            </w:r>
          </w:p>
        </w:tc>
      </w:tr>
      <w:tr>
        <w:tc>
          <w:tcPr>
            <w:tcW w:type="dxa" w:w="2160"/>
            <w:vAlign w:val="top"/>
          </w:tcPr>
          <w:p>
            <w:pPr>
              <w:spacing w:after="0"/>
            </w:pPr>
            <w:r/>
            <w:r>
              <w:rPr>
                <w:rFonts w:ascii="Noto Sans Bengali" w:hAnsi="Noto Sans Bengali" w:eastAsia="Noto Sans Bengali" w:cs="Noto Sans Bengali"/>
                <w:b w:val="0"/>
                <w:sz w:val="17"/>
              </w:rPr>
              <w:t>Views/CashAdmin</w:t>
            </w:r>
          </w:p>
        </w:tc>
        <w:tc>
          <w:tcPr>
            <w:tcW w:type="dxa" w:w="2880"/>
            <w:vAlign w:val="top"/>
          </w:tcPr>
          <w:p>
            <w:pPr>
              <w:spacing w:after="0"/>
            </w:pPr>
            <w:r/>
            <w:r>
              <w:rPr>
                <w:rFonts w:ascii="Noto Sans Bengali" w:hAnsi="Noto Sans Bengali" w:eastAsia="Noto Sans Bengali" w:cs="Noto Sans Bengali"/>
                <w:b w:val="0"/>
                <w:sz w:val="17"/>
              </w:rPr>
              <w:t>CashStatement.cshtml</w:t>
            </w:r>
          </w:p>
        </w:tc>
        <w:tc>
          <w:tcPr>
            <w:tcW w:type="dxa" w:w="4752"/>
            <w:vAlign w:val="top"/>
          </w:tcPr>
          <w:p>
            <w:pPr>
              <w:spacing w:after="0"/>
            </w:pPr>
            <w:r/>
            <w:r>
              <w:rPr>
                <w:rFonts w:ascii="Noto Sans Bengali" w:hAnsi="Noto Sans Bengali" w:eastAsia="Noto Sans Bengali" w:cs="Noto Sans Bengali"/>
                <w:b w:val="0"/>
                <w:sz w:val="17"/>
              </w:rPr>
              <w:t>Summary + top-up history + settlement history</w:t>
            </w:r>
          </w:p>
        </w:tc>
      </w:tr>
      <w:tr>
        <w:tc>
          <w:tcPr>
            <w:tcW w:type="dxa" w:w="2160"/>
            <w:vAlign w:val="top"/>
          </w:tcPr>
          <w:p>
            <w:pPr>
              <w:spacing w:after="0"/>
            </w:pPr>
            <w:r/>
            <w:r>
              <w:rPr>
                <w:rFonts w:ascii="Noto Sans Bengali" w:hAnsi="Noto Sans Bengali" w:eastAsia="Noto Sans Bengali" w:cs="Noto Sans Bengali"/>
                <w:b w:val="0"/>
                <w:sz w:val="17"/>
              </w:rPr>
              <w:t>Views/Student</w:t>
            </w:r>
          </w:p>
        </w:tc>
        <w:tc>
          <w:tcPr>
            <w:tcW w:type="dxa" w:w="2880"/>
            <w:vAlign w:val="top"/>
          </w:tcPr>
          <w:p>
            <w:pPr>
              <w:spacing w:after="0"/>
            </w:pPr>
            <w:r/>
            <w:r>
              <w:rPr>
                <w:rFonts w:ascii="Noto Sans Bengali" w:hAnsi="Noto Sans Bengali" w:eastAsia="Noto Sans Bengali" w:cs="Noto Sans Bengali"/>
                <w:b w:val="0"/>
                <w:sz w:val="17"/>
              </w:rPr>
              <w:t>Meals.cshtml</w:t>
            </w:r>
          </w:p>
        </w:tc>
        <w:tc>
          <w:tcPr>
            <w:tcW w:type="dxa" w:w="4752"/>
            <w:vAlign w:val="top"/>
          </w:tcPr>
          <w:p>
            <w:pPr>
              <w:spacing w:after="0"/>
            </w:pPr>
            <w:r/>
            <w:r>
              <w:rPr>
                <w:rFonts w:ascii="Noto Sans Bengali" w:hAnsi="Noto Sans Bengali" w:eastAsia="Noto Sans Bengali" w:cs="Noto Sans Bengali"/>
                <w:b w:val="0"/>
                <w:sz w:val="17"/>
              </w:rPr>
              <w:t>Available meal cards with quantity 1-4 and Buy button</w:t>
            </w:r>
          </w:p>
        </w:tc>
      </w:tr>
      <w:tr>
        <w:tc>
          <w:tcPr>
            <w:tcW w:type="dxa" w:w="2160"/>
            <w:vAlign w:val="top"/>
          </w:tcPr>
          <w:p>
            <w:pPr>
              <w:spacing w:after="0"/>
            </w:pPr>
            <w:r/>
            <w:r>
              <w:rPr>
                <w:rFonts w:ascii="Noto Sans Bengali" w:hAnsi="Noto Sans Bengali" w:eastAsia="Noto Sans Bengali" w:cs="Noto Sans Bengali"/>
                <w:b w:val="0"/>
                <w:sz w:val="17"/>
              </w:rPr>
              <w:t>Views/Student</w:t>
            </w:r>
          </w:p>
        </w:tc>
        <w:tc>
          <w:tcPr>
            <w:tcW w:type="dxa" w:w="2880"/>
            <w:vAlign w:val="top"/>
          </w:tcPr>
          <w:p>
            <w:pPr>
              <w:spacing w:after="0"/>
            </w:pPr>
            <w:r/>
            <w:r>
              <w:rPr>
                <w:rFonts w:ascii="Noto Sans Bengali" w:hAnsi="Noto Sans Bengali" w:eastAsia="Noto Sans Bengali" w:cs="Noto Sans Bengali"/>
                <w:b w:val="0"/>
                <w:sz w:val="17"/>
              </w:rPr>
              <w:t>MyTokens.cshtml</w:t>
            </w:r>
          </w:p>
        </w:tc>
        <w:tc>
          <w:tcPr>
            <w:tcW w:type="dxa" w:w="4752"/>
            <w:vAlign w:val="top"/>
          </w:tcPr>
          <w:p>
            <w:pPr>
              <w:spacing w:after="0"/>
            </w:pPr>
            <w:r/>
            <w:r>
              <w:rPr>
                <w:rFonts w:ascii="Noto Sans Bengali" w:hAnsi="Noto Sans Bengali" w:eastAsia="Noto Sans Bengali" w:cs="Noto Sans Bengali"/>
                <w:b w:val="0"/>
                <w:sz w:val="17"/>
              </w:rPr>
              <w:t>OTP token table with status</w:t>
            </w:r>
          </w:p>
        </w:tc>
      </w:tr>
      <w:tr>
        <w:tc>
          <w:tcPr>
            <w:tcW w:type="dxa" w:w="2160"/>
            <w:vAlign w:val="top"/>
          </w:tcPr>
          <w:p>
            <w:pPr>
              <w:spacing w:after="0"/>
            </w:pPr>
            <w:r/>
            <w:r>
              <w:rPr>
                <w:rFonts w:ascii="Noto Sans Bengali" w:hAnsi="Noto Sans Bengali" w:eastAsia="Noto Sans Bengali" w:cs="Noto Sans Bengali"/>
                <w:b w:val="0"/>
                <w:sz w:val="17"/>
              </w:rPr>
              <w:t>Views/Student</w:t>
            </w:r>
          </w:p>
        </w:tc>
        <w:tc>
          <w:tcPr>
            <w:tcW w:type="dxa" w:w="2880"/>
            <w:vAlign w:val="top"/>
          </w:tcPr>
          <w:p>
            <w:pPr>
              <w:spacing w:after="0"/>
            </w:pPr>
            <w:r/>
            <w:r>
              <w:rPr>
                <w:rFonts w:ascii="Noto Sans Bengali" w:hAnsi="Noto Sans Bengali" w:eastAsia="Noto Sans Bengali" w:cs="Noto Sans Bengali"/>
                <w:b w:val="0"/>
                <w:sz w:val="17"/>
              </w:rPr>
              <w:t>Wallet.cshtml</w:t>
            </w:r>
          </w:p>
        </w:tc>
        <w:tc>
          <w:tcPr>
            <w:tcW w:type="dxa" w:w="4752"/>
            <w:vAlign w:val="top"/>
          </w:tcPr>
          <w:p>
            <w:pPr>
              <w:spacing w:after="0"/>
            </w:pPr>
            <w:r/>
            <w:r>
              <w:rPr>
                <w:rFonts w:ascii="Noto Sans Bengali" w:hAnsi="Noto Sans Bengali" w:eastAsia="Noto Sans Bengali" w:cs="Noto Sans Bengali"/>
                <w:b w:val="0"/>
                <w:sz w:val="17"/>
              </w:rPr>
              <w:t>Balance and transaction history</w:t>
            </w:r>
          </w:p>
        </w:tc>
      </w:tr>
      <w:tr>
        <w:tc>
          <w:tcPr>
            <w:tcW w:type="dxa" w:w="2160"/>
            <w:vAlign w:val="top"/>
          </w:tcPr>
          <w:p>
            <w:pPr>
              <w:spacing w:after="0"/>
            </w:pPr>
            <w:r/>
            <w:r>
              <w:rPr>
                <w:rFonts w:ascii="Noto Sans Bengali" w:hAnsi="Noto Sans Bengali" w:eastAsia="Noto Sans Bengali" w:cs="Noto Sans Bengali"/>
                <w:b w:val="0"/>
                <w:sz w:val="17"/>
              </w:rPr>
              <w:t>Views/Delivery</w:t>
            </w:r>
          </w:p>
        </w:tc>
        <w:tc>
          <w:tcPr>
            <w:tcW w:type="dxa" w:w="2880"/>
            <w:vAlign w:val="top"/>
          </w:tcPr>
          <w:p>
            <w:pPr>
              <w:spacing w:after="0"/>
            </w:pPr>
            <w:r/>
            <w:r>
              <w:rPr>
                <w:rFonts w:ascii="Noto Sans Bengali" w:hAnsi="Noto Sans Bengali" w:eastAsia="Noto Sans Bengali" w:cs="Noto Sans Bengali"/>
                <w:b w:val="0"/>
                <w:sz w:val="17"/>
              </w:rPr>
              <w:t>Verify.cshtml</w:t>
            </w:r>
          </w:p>
        </w:tc>
        <w:tc>
          <w:tcPr>
            <w:tcW w:type="dxa" w:w="4752"/>
            <w:vAlign w:val="top"/>
          </w:tcPr>
          <w:p>
            <w:pPr>
              <w:spacing w:after="0"/>
            </w:pPr>
            <w:r/>
            <w:r>
              <w:rPr>
                <w:rFonts w:ascii="Noto Sans Bengali" w:hAnsi="Noto Sans Bengali" w:eastAsia="Noto Sans Bengali" w:cs="Noto Sans Bengali"/>
                <w:b w:val="0"/>
                <w:sz w:val="17"/>
              </w:rPr>
              <w:t>OTP input form</w:t>
            </w:r>
          </w:p>
        </w:tc>
      </w:tr>
      <w:tr>
        <w:tc>
          <w:tcPr>
            <w:tcW w:type="dxa" w:w="2160"/>
            <w:vAlign w:val="top"/>
          </w:tcPr>
          <w:p>
            <w:pPr>
              <w:spacing w:after="0"/>
            </w:pPr>
            <w:r/>
            <w:r>
              <w:rPr>
                <w:rFonts w:ascii="Noto Sans Bengali" w:hAnsi="Noto Sans Bengali" w:eastAsia="Noto Sans Bengali" w:cs="Noto Sans Bengali"/>
                <w:b w:val="0"/>
                <w:sz w:val="17"/>
              </w:rPr>
              <w:t>Views/Delivery</w:t>
            </w:r>
          </w:p>
        </w:tc>
        <w:tc>
          <w:tcPr>
            <w:tcW w:type="dxa" w:w="2880"/>
            <w:vAlign w:val="top"/>
          </w:tcPr>
          <w:p>
            <w:pPr>
              <w:spacing w:after="0"/>
            </w:pPr>
            <w:r/>
            <w:r>
              <w:rPr>
                <w:rFonts w:ascii="Noto Sans Bengali" w:hAnsi="Noto Sans Bengali" w:eastAsia="Noto Sans Bengali" w:cs="Noto Sans Bengali"/>
                <w:b w:val="0"/>
                <w:sz w:val="17"/>
              </w:rPr>
              <w:t>TokenDetails.cshtml</w:t>
            </w:r>
          </w:p>
        </w:tc>
        <w:tc>
          <w:tcPr>
            <w:tcW w:type="dxa" w:w="4752"/>
            <w:vAlign w:val="top"/>
          </w:tcPr>
          <w:p>
            <w:pPr>
              <w:spacing w:after="0"/>
            </w:pPr>
            <w:r/>
            <w:r>
              <w:rPr>
                <w:rFonts w:ascii="Noto Sans Bengali" w:hAnsi="Noto Sans Bengali" w:eastAsia="Noto Sans Bengali" w:cs="Noto Sans Bengali"/>
                <w:b w:val="0"/>
                <w:sz w:val="17"/>
              </w:rPr>
              <w:t>Student, meal, date, status, Mark as Delivered</w:t>
            </w:r>
          </w:p>
        </w:tc>
      </w:tr>
    </w:tbl>
    <w:p/>
    <w:p>
      <w:pPr>
        <w:pStyle w:val="Heading2"/>
        <w:spacing w:before="80" w:after="120"/>
      </w:pPr>
      <w:r>
        <w:rPr>
          <w:rFonts w:ascii="Noto Sans Bengali" w:hAnsi="Noto Sans Bengali" w:eastAsia="Noto Sans Bengali" w:cs="Noto Sans Bengali"/>
          <w:b/>
          <w:color w:val="1F2937"/>
          <w:sz w:val="26"/>
        </w:rPr>
        <w:t>18.4 Shared Alerts Partial</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@if (TempData["Success"] != null)</w:t>
            </w:r>
            <w:r>
              <w:br/>
            </w:r>
            <w:r>
              <w:rPr>
                <w:rFonts w:ascii="Consolas" w:hAnsi="Consolas" w:eastAsia="Consolas" w:cs="Consolas"/>
                <w:color w:val="111827"/>
                <w:sz w:val="15"/>
              </w:rPr>
              <w:t>{</w:t>
            </w:r>
            <w:r>
              <w:br/>
            </w:r>
            <w:r>
              <w:rPr>
                <w:rFonts w:ascii="Consolas" w:hAnsi="Consolas" w:eastAsia="Consolas" w:cs="Consolas"/>
                <w:color w:val="111827"/>
                <w:sz w:val="15"/>
              </w:rPr>
              <w:t xml:space="preserve">    &lt;div class="alert alert-success"&gt;@TempData["Success"]&lt;/div&gt;</w:t>
            </w:r>
            <w:r>
              <w:br/>
            </w:r>
            <w:r>
              <w:rPr>
                <w:rFonts w:ascii="Consolas" w:hAnsi="Consolas" w:eastAsia="Consolas" w:cs="Consolas"/>
                <w:color w:val="111827"/>
                <w:sz w:val="15"/>
              </w:rPr>
              <w:t>}</w:t>
            </w:r>
            <w:r>
              <w:br/>
            </w:r>
            <w:r>
              <w:rPr>
                <w:rFonts w:ascii="Consolas" w:hAnsi="Consolas" w:eastAsia="Consolas" w:cs="Consolas"/>
                <w:color w:val="111827"/>
                <w:sz w:val="15"/>
              </w:rPr>
              <w:t>@if (TempData["Error"] != null)</w:t>
            </w:r>
            <w:r>
              <w:br/>
            </w:r>
            <w:r>
              <w:rPr>
                <w:rFonts w:ascii="Consolas" w:hAnsi="Consolas" w:eastAsia="Consolas" w:cs="Consolas"/>
                <w:color w:val="111827"/>
                <w:sz w:val="15"/>
              </w:rPr>
              <w:t>{</w:t>
            </w:r>
            <w:r>
              <w:br/>
            </w:r>
            <w:r>
              <w:rPr>
                <w:rFonts w:ascii="Consolas" w:hAnsi="Consolas" w:eastAsia="Consolas" w:cs="Consolas"/>
                <w:color w:val="111827"/>
                <w:sz w:val="15"/>
              </w:rPr>
              <w:t xml:space="preserve">    &lt;div class="alert alert-danger"&gt;@TempData["Error"]&lt;/div&gt;</w:t>
            </w:r>
            <w:r>
              <w:br/>
            </w:r>
            <w:r>
              <w:rPr>
                <w:rFonts w:ascii="Consolas" w:hAnsi="Consolas" w:eastAsia="Consolas" w:cs="Consolas"/>
                <w:color w:val="111827"/>
                <w:sz w:val="15"/>
              </w:rPr>
              <w:t>}</w:t>
            </w:r>
          </w:p>
        </w:tc>
        <w:trPr>
          <w:tblHeader/>
        </w:trPr>
      </w:tr>
    </w:tbl>
    <w:p/>
    <w:p>
      <w:pPr>
        <w:pStyle w:val="Heading1"/>
        <w:spacing w:before="160" w:after="120"/>
      </w:pPr>
      <w:r>
        <w:rPr>
          <w:rFonts w:ascii="Noto Sans Bengali" w:hAnsi="Noto Sans Bengali" w:eastAsia="Noto Sans Bengali" w:cs="Noto Sans Bengali"/>
          <w:b/>
          <w:color w:val="1F4E79"/>
          <w:sz w:val="32"/>
        </w:rPr>
        <w:t>19. Validation, Security and Data Integrity</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56"/>
        <w:gridCol w:w="3456"/>
        <w:gridCol w:w="3456"/>
      </w:tblGrid>
      <w:tr>
        <w:trPr>
          <w:tblHeader w:val="true"/>
        </w:trPr>
        <w:tc>
          <w:tcPr>
            <w:tcW w:type="dxa" w:w="2592"/>
            <w:shd w:fill="1F4E79"/>
          </w:tcPr>
          <w:p>
            <w:pPr>
              <w:spacing w:after="0"/>
            </w:pPr>
            <w:r/>
            <w:r>
              <w:rPr>
                <w:rFonts w:ascii="Noto Sans Bengali" w:hAnsi="Noto Sans Bengali" w:eastAsia="Noto Sans Bengali" w:cs="Noto Sans Bengali"/>
                <w:b/>
                <w:color w:val="FFFFFF"/>
                <w:sz w:val="17"/>
              </w:rPr>
              <w:t>Rule</w:t>
            </w:r>
          </w:p>
        </w:tc>
        <w:tc>
          <w:tcPr>
            <w:tcW w:type="dxa" w:w="3600"/>
            <w:shd w:fill="1F4E79"/>
          </w:tcPr>
          <w:p>
            <w:pPr>
              <w:spacing w:after="0"/>
            </w:pPr>
            <w:r/>
            <w:r>
              <w:rPr>
                <w:rFonts w:ascii="Noto Sans Bengali" w:hAnsi="Noto Sans Bengali" w:eastAsia="Noto Sans Bengali" w:cs="Noto Sans Bengali"/>
                <w:b/>
                <w:color w:val="FFFFFF"/>
                <w:sz w:val="17"/>
              </w:rPr>
              <w:t>Where to Validate</w:t>
            </w:r>
          </w:p>
        </w:tc>
        <w:tc>
          <w:tcPr>
            <w:tcW w:type="dxa" w:w="3600"/>
            <w:shd w:fill="1F4E79"/>
          </w:tcPr>
          <w:p>
            <w:pPr>
              <w:spacing w:after="0"/>
            </w:pPr>
            <w:r/>
            <w:r>
              <w:rPr>
                <w:rFonts w:ascii="Noto Sans Bengali" w:hAnsi="Noto Sans Bengali" w:eastAsia="Noto Sans Bengali" w:cs="Noto Sans Bengali"/>
                <w:b/>
                <w:color w:val="FFFFFF"/>
                <w:sz w:val="17"/>
              </w:rPr>
              <w:t>Message / Result</w:t>
            </w:r>
          </w:p>
        </w:tc>
      </w:tr>
      <w:tr>
        <w:tc>
          <w:tcPr>
            <w:tcW w:type="dxa" w:w="2592"/>
            <w:vAlign w:val="top"/>
          </w:tcPr>
          <w:p>
            <w:pPr>
              <w:spacing w:after="0"/>
            </w:pPr>
            <w:r/>
            <w:r>
              <w:rPr>
                <w:rFonts w:ascii="Noto Sans Bengali" w:hAnsi="Noto Sans Bengali" w:eastAsia="Noto Sans Bengali" w:cs="Noto Sans Bengali"/>
                <w:b w:val="0"/>
                <w:sz w:val="17"/>
              </w:rPr>
              <w:t>Student ID unique</w:t>
            </w:r>
          </w:p>
        </w:tc>
        <w:tc>
          <w:tcPr>
            <w:tcW w:type="dxa" w:w="3600"/>
            <w:vAlign w:val="top"/>
          </w:tcPr>
          <w:p>
            <w:pPr>
              <w:spacing w:after="0"/>
            </w:pPr>
            <w:r/>
            <w:r>
              <w:rPr>
                <w:rFonts w:ascii="Noto Sans Bengali" w:hAnsi="Noto Sans Bengali" w:eastAsia="Noto Sans Bengali" w:cs="Noto Sans Bengali"/>
                <w:b w:val="0"/>
                <w:sz w:val="17"/>
              </w:rPr>
              <w:t>DbContext unique index + Register page</w:t>
            </w:r>
          </w:p>
        </w:tc>
        <w:tc>
          <w:tcPr>
            <w:tcW w:type="dxa" w:w="3600"/>
            <w:vAlign w:val="top"/>
          </w:tcPr>
          <w:p>
            <w:pPr>
              <w:spacing w:after="0"/>
            </w:pPr>
            <w:r/>
            <w:r>
              <w:rPr>
                <w:rFonts w:ascii="Noto Sans Bengali" w:hAnsi="Noto Sans Bengali" w:eastAsia="Noto Sans Bengali" w:cs="Noto Sans Bengali"/>
                <w:b w:val="0"/>
                <w:sz w:val="17"/>
              </w:rPr>
              <w:t>This Student ID is already registered.</w:t>
            </w:r>
          </w:p>
        </w:tc>
      </w:tr>
      <w:tr>
        <w:tc>
          <w:tcPr>
            <w:tcW w:type="dxa" w:w="2592"/>
            <w:vAlign w:val="top"/>
          </w:tcPr>
          <w:p>
            <w:pPr>
              <w:spacing w:after="0"/>
            </w:pPr>
            <w:r/>
            <w:r>
              <w:rPr>
                <w:rFonts w:ascii="Noto Sans Bengali" w:hAnsi="Noto Sans Bengali" w:eastAsia="Noto Sans Bengali" w:cs="Noto Sans Bengali"/>
                <w:b w:val="0"/>
                <w:sz w:val="17"/>
              </w:rPr>
              <w:t>Student ID search required</w:t>
            </w:r>
          </w:p>
        </w:tc>
        <w:tc>
          <w:tcPr>
            <w:tcW w:type="dxa" w:w="3600"/>
            <w:vAlign w:val="top"/>
          </w:tcPr>
          <w:p>
            <w:pPr>
              <w:spacing w:after="0"/>
            </w:pPr>
            <w:r/>
            <w:r>
              <w:rPr>
                <w:rFonts w:ascii="Noto Sans Bengali" w:hAnsi="Noto Sans Bengali" w:eastAsia="Noto Sans Bengali" w:cs="Noto Sans Bengali"/>
                <w:b w:val="0"/>
                <w:sz w:val="17"/>
              </w:rPr>
              <w:t>CashAdminController</w:t>
            </w:r>
          </w:p>
        </w:tc>
        <w:tc>
          <w:tcPr>
            <w:tcW w:type="dxa" w:w="3600"/>
            <w:vAlign w:val="top"/>
          </w:tcPr>
          <w:p>
            <w:pPr>
              <w:spacing w:after="0"/>
            </w:pPr>
            <w:r/>
            <w:r>
              <w:rPr>
                <w:rFonts w:ascii="Noto Sans Bengali" w:hAnsi="Noto Sans Bengali" w:eastAsia="Noto Sans Bengali" w:cs="Noto Sans Bengali"/>
                <w:b w:val="0"/>
                <w:sz w:val="17"/>
              </w:rPr>
              <w:t>Please enter a student ID.</w:t>
            </w:r>
          </w:p>
        </w:tc>
      </w:tr>
      <w:tr>
        <w:tc>
          <w:tcPr>
            <w:tcW w:type="dxa" w:w="2592"/>
            <w:vAlign w:val="top"/>
          </w:tcPr>
          <w:p>
            <w:pPr>
              <w:spacing w:after="0"/>
            </w:pPr>
            <w:r/>
            <w:r>
              <w:rPr>
                <w:rFonts w:ascii="Noto Sans Bengali" w:hAnsi="Noto Sans Bengali" w:eastAsia="Noto Sans Bengali" w:cs="Noto Sans Bengali"/>
                <w:b w:val="0"/>
                <w:sz w:val="17"/>
              </w:rPr>
              <w:t>Student exists</w:t>
            </w:r>
          </w:p>
        </w:tc>
        <w:tc>
          <w:tcPr>
            <w:tcW w:type="dxa" w:w="3600"/>
            <w:vAlign w:val="top"/>
          </w:tcPr>
          <w:p>
            <w:pPr>
              <w:spacing w:after="0"/>
            </w:pPr>
            <w:r/>
            <w:r>
              <w:rPr>
                <w:rFonts w:ascii="Noto Sans Bengali" w:hAnsi="Noto Sans Bengali" w:eastAsia="Noto Sans Bengali" w:cs="Noto Sans Bengali"/>
                <w:b w:val="0"/>
                <w:sz w:val="17"/>
              </w:rPr>
              <w:t>CashAdminController</w:t>
            </w:r>
          </w:p>
        </w:tc>
        <w:tc>
          <w:tcPr>
            <w:tcW w:type="dxa" w:w="3600"/>
            <w:vAlign w:val="top"/>
          </w:tcPr>
          <w:p>
            <w:pPr>
              <w:spacing w:after="0"/>
            </w:pPr>
            <w:r/>
            <w:r>
              <w:rPr>
                <w:rFonts w:ascii="Noto Sans Bengali" w:hAnsi="Noto Sans Bengali" w:eastAsia="Noto Sans Bengali" w:cs="Noto Sans Bengali"/>
                <w:b w:val="0"/>
                <w:sz w:val="17"/>
              </w:rPr>
              <w:t>No student found with this Student ID.</w:t>
            </w:r>
          </w:p>
        </w:tc>
      </w:tr>
      <w:tr>
        <w:tc>
          <w:tcPr>
            <w:tcW w:type="dxa" w:w="2592"/>
            <w:vAlign w:val="top"/>
          </w:tcPr>
          <w:p>
            <w:pPr>
              <w:spacing w:after="0"/>
            </w:pPr>
            <w:r/>
            <w:r>
              <w:rPr>
                <w:rFonts w:ascii="Noto Sans Bengali" w:hAnsi="Noto Sans Bengali" w:eastAsia="Noto Sans Bengali" w:cs="Noto Sans Bengali"/>
                <w:b w:val="0"/>
                <w:sz w:val="17"/>
              </w:rPr>
              <w:t>Top-up amount positive</w:t>
            </w:r>
          </w:p>
        </w:tc>
        <w:tc>
          <w:tcPr>
            <w:tcW w:type="dxa" w:w="3600"/>
            <w:vAlign w:val="top"/>
          </w:tcPr>
          <w:p>
            <w:pPr>
              <w:spacing w:after="0"/>
            </w:pPr>
            <w:r/>
            <w:r>
              <w:rPr>
                <w:rFonts w:ascii="Noto Sans Bengali" w:hAnsi="Noto Sans Bengali" w:eastAsia="Noto Sans Bengali" w:cs="Noto Sans Bengali"/>
                <w:b w:val="0"/>
                <w:sz w:val="17"/>
              </w:rPr>
              <w:t>WalletTopUpViewModel + WalletService</w:t>
            </w:r>
          </w:p>
        </w:tc>
        <w:tc>
          <w:tcPr>
            <w:tcW w:type="dxa" w:w="3600"/>
            <w:vAlign w:val="top"/>
          </w:tcPr>
          <w:p>
            <w:pPr>
              <w:spacing w:after="0"/>
            </w:pPr>
            <w:r/>
            <w:r>
              <w:rPr>
                <w:rFonts w:ascii="Noto Sans Bengali" w:hAnsi="Noto Sans Bengali" w:eastAsia="Noto Sans Bengali" w:cs="Noto Sans Bengali"/>
                <w:b w:val="0"/>
                <w:sz w:val="17"/>
              </w:rPr>
              <w:t>Amount must be greater than zero.</w:t>
            </w:r>
          </w:p>
        </w:tc>
      </w:tr>
      <w:tr>
        <w:tc>
          <w:tcPr>
            <w:tcW w:type="dxa" w:w="2592"/>
            <w:vAlign w:val="top"/>
          </w:tcPr>
          <w:p>
            <w:pPr>
              <w:spacing w:after="0"/>
            </w:pPr>
            <w:r/>
            <w:r>
              <w:rPr>
                <w:rFonts w:ascii="Noto Sans Bengali" w:hAnsi="Noto Sans Bengali" w:eastAsia="Noto Sans Bengali" w:cs="Noto Sans Bengali"/>
                <w:b w:val="0"/>
                <w:sz w:val="17"/>
              </w:rPr>
              <w:t>Cash record accountability</w:t>
            </w:r>
          </w:p>
        </w:tc>
        <w:tc>
          <w:tcPr>
            <w:tcW w:type="dxa" w:w="3600"/>
            <w:vAlign w:val="top"/>
          </w:tcPr>
          <w:p>
            <w:pPr>
              <w:spacing w:after="0"/>
            </w:pPr>
            <w:r/>
            <w:r>
              <w:rPr>
                <w:rFonts w:ascii="Noto Sans Bengali" w:hAnsi="Noto Sans Bengali" w:eastAsia="Noto Sans Bengali" w:cs="Noto Sans Bengali"/>
                <w:b w:val="0"/>
                <w:sz w:val="17"/>
              </w:rPr>
              <w:t>WalletService</w:t>
            </w:r>
          </w:p>
        </w:tc>
        <w:tc>
          <w:tcPr>
            <w:tcW w:type="dxa" w:w="3600"/>
            <w:vAlign w:val="top"/>
          </w:tcPr>
          <w:p>
            <w:pPr>
              <w:spacing w:after="0"/>
            </w:pPr>
            <w:r/>
            <w:r>
              <w:rPr>
                <w:rFonts w:ascii="Noto Sans Bengali" w:hAnsi="Noto Sans Bengali" w:eastAsia="Noto Sans Bengali" w:cs="Noto Sans Bengali"/>
                <w:b w:val="0"/>
                <w:sz w:val="17"/>
              </w:rPr>
              <w:t>CashCollection saved with CashAdminId.</w:t>
            </w:r>
          </w:p>
        </w:tc>
      </w:tr>
      <w:tr>
        <w:tc>
          <w:tcPr>
            <w:tcW w:type="dxa" w:w="2592"/>
            <w:vAlign w:val="top"/>
          </w:tcPr>
          <w:p>
            <w:pPr>
              <w:spacing w:after="0"/>
            </w:pPr>
            <w:r/>
            <w:r>
              <w:rPr>
                <w:rFonts w:ascii="Noto Sans Bengali" w:hAnsi="Noto Sans Bengali" w:eastAsia="Noto Sans Bengali" w:cs="Noto Sans Bengali"/>
                <w:b w:val="0"/>
                <w:sz w:val="17"/>
              </w:rPr>
              <w:t>Quantity 1-4</w:t>
            </w:r>
          </w:p>
        </w:tc>
        <w:tc>
          <w:tcPr>
            <w:tcW w:type="dxa" w:w="3600"/>
            <w:vAlign w:val="top"/>
          </w:tcPr>
          <w:p>
            <w:pPr>
              <w:spacing w:after="0"/>
            </w:pPr>
            <w:r/>
            <w:r>
              <w:rPr>
                <w:rFonts w:ascii="Noto Sans Bengali" w:hAnsi="Noto Sans Bengali" w:eastAsia="Noto Sans Bengali" w:cs="Noto Sans Bengali"/>
                <w:b w:val="0"/>
                <w:sz w:val="17"/>
              </w:rPr>
              <w:t>BuyTokenViewModel + TokenService</w:t>
            </w:r>
          </w:p>
        </w:tc>
        <w:tc>
          <w:tcPr>
            <w:tcW w:type="dxa" w:w="3600"/>
            <w:vAlign w:val="top"/>
          </w:tcPr>
          <w:p>
            <w:pPr>
              <w:spacing w:after="0"/>
            </w:pPr>
            <w:r/>
            <w:r>
              <w:rPr>
                <w:rFonts w:ascii="Noto Sans Bengali" w:hAnsi="Noto Sans Bengali" w:eastAsia="Noto Sans Bengali" w:cs="Noto Sans Bengali"/>
                <w:b w:val="0"/>
                <w:sz w:val="17"/>
              </w:rPr>
              <w:t>You can buy maximum 4 tokens at a time.</w:t>
            </w:r>
          </w:p>
        </w:tc>
      </w:tr>
      <w:tr>
        <w:tc>
          <w:tcPr>
            <w:tcW w:type="dxa" w:w="2592"/>
            <w:vAlign w:val="top"/>
          </w:tcPr>
          <w:p>
            <w:pPr>
              <w:spacing w:after="0"/>
            </w:pPr>
            <w:r/>
            <w:r>
              <w:rPr>
                <w:rFonts w:ascii="Noto Sans Bengali" w:hAnsi="Noto Sans Bengali" w:eastAsia="Noto Sans Bengali" w:cs="Noto Sans Bengali"/>
                <w:b w:val="0"/>
                <w:sz w:val="17"/>
              </w:rPr>
              <w:t>Balance enough</w:t>
            </w:r>
          </w:p>
        </w:tc>
        <w:tc>
          <w:tcPr>
            <w:tcW w:type="dxa" w:w="3600"/>
            <w:vAlign w:val="top"/>
          </w:tcPr>
          <w:p>
            <w:pPr>
              <w:spacing w:after="0"/>
            </w:pPr>
            <w:r/>
            <w:r>
              <w:rPr>
                <w:rFonts w:ascii="Noto Sans Bengali" w:hAnsi="Noto Sans Bengali" w:eastAsia="Noto Sans Bengali" w:cs="Noto Sans Bengali"/>
                <w:b w:val="0"/>
                <w:sz w:val="17"/>
              </w:rPr>
              <w:t>TokenService</w:t>
            </w:r>
          </w:p>
        </w:tc>
        <w:tc>
          <w:tcPr>
            <w:tcW w:type="dxa" w:w="3600"/>
            <w:vAlign w:val="top"/>
          </w:tcPr>
          <w:p>
            <w:pPr>
              <w:spacing w:after="0"/>
            </w:pPr>
            <w:r/>
            <w:r>
              <w:rPr>
                <w:rFonts w:ascii="Noto Sans Bengali" w:hAnsi="Noto Sans Bengali" w:eastAsia="Noto Sans Bengali" w:cs="Noto Sans Bengali"/>
                <w:b w:val="0"/>
                <w:sz w:val="17"/>
              </w:rPr>
              <w:t>Insufficient wallet balance.</w:t>
            </w:r>
          </w:p>
        </w:tc>
      </w:tr>
      <w:tr>
        <w:tc>
          <w:tcPr>
            <w:tcW w:type="dxa" w:w="2592"/>
            <w:vAlign w:val="top"/>
          </w:tcPr>
          <w:p>
            <w:pPr>
              <w:spacing w:after="0"/>
            </w:pPr>
            <w:r/>
            <w:r>
              <w:rPr>
                <w:rFonts w:ascii="Noto Sans Bengali" w:hAnsi="Noto Sans Bengali" w:eastAsia="Noto Sans Bengali" w:cs="Noto Sans Bengali"/>
                <w:b w:val="0"/>
                <w:sz w:val="17"/>
              </w:rPr>
              <w:t>Sale not expired</w:t>
            </w:r>
          </w:p>
        </w:tc>
        <w:tc>
          <w:tcPr>
            <w:tcW w:type="dxa" w:w="3600"/>
            <w:vAlign w:val="top"/>
          </w:tcPr>
          <w:p>
            <w:pPr>
              <w:spacing w:after="0"/>
            </w:pPr>
            <w:r/>
            <w:r>
              <w:rPr>
                <w:rFonts w:ascii="Noto Sans Bengali" w:hAnsi="Noto Sans Bengali" w:eastAsia="Noto Sans Bengali" w:cs="Noto Sans Bengali"/>
                <w:b w:val="0"/>
                <w:sz w:val="17"/>
              </w:rPr>
              <w:t>TokenService</w:t>
            </w:r>
          </w:p>
        </w:tc>
        <w:tc>
          <w:tcPr>
            <w:tcW w:type="dxa" w:w="3600"/>
            <w:vAlign w:val="top"/>
          </w:tcPr>
          <w:p>
            <w:pPr>
              <w:spacing w:after="0"/>
            </w:pPr>
            <w:r/>
            <w:r>
              <w:rPr>
                <w:rFonts w:ascii="Noto Sans Bengali" w:hAnsi="Noto Sans Bengali" w:eastAsia="Noto Sans Bengali" w:cs="Noto Sans Bengali"/>
                <w:b w:val="0"/>
                <w:sz w:val="17"/>
              </w:rPr>
              <w:t>Token sale time is over.</w:t>
            </w:r>
          </w:p>
        </w:tc>
      </w:tr>
      <w:tr>
        <w:tc>
          <w:tcPr>
            <w:tcW w:type="dxa" w:w="2592"/>
            <w:vAlign w:val="top"/>
          </w:tcPr>
          <w:p>
            <w:pPr>
              <w:spacing w:after="0"/>
            </w:pPr>
            <w:r/>
            <w:r>
              <w:rPr>
                <w:rFonts w:ascii="Noto Sans Bengali" w:hAnsi="Noto Sans Bengali" w:eastAsia="Noto Sans Bengali" w:cs="Noto Sans Bengali"/>
                <w:b w:val="0"/>
                <w:sz w:val="17"/>
              </w:rPr>
              <w:t>Capacity available</w:t>
            </w:r>
          </w:p>
        </w:tc>
        <w:tc>
          <w:tcPr>
            <w:tcW w:type="dxa" w:w="3600"/>
            <w:vAlign w:val="top"/>
          </w:tcPr>
          <w:p>
            <w:pPr>
              <w:spacing w:after="0"/>
            </w:pPr>
            <w:r/>
            <w:r>
              <w:rPr>
                <w:rFonts w:ascii="Noto Sans Bengali" w:hAnsi="Noto Sans Bengali" w:eastAsia="Noto Sans Bengali" w:cs="Noto Sans Bengali"/>
                <w:b w:val="0"/>
                <w:sz w:val="17"/>
              </w:rPr>
              <w:t>TokenService</w:t>
            </w:r>
          </w:p>
        </w:tc>
        <w:tc>
          <w:tcPr>
            <w:tcW w:type="dxa" w:w="3600"/>
            <w:vAlign w:val="top"/>
          </w:tcPr>
          <w:p>
            <w:pPr>
              <w:spacing w:after="0"/>
            </w:pPr>
            <w:r/>
            <w:r>
              <w:rPr>
                <w:rFonts w:ascii="Noto Sans Bengali" w:hAnsi="Noto Sans Bengali" w:eastAsia="Noto Sans Bengali" w:cs="Noto Sans Bengali"/>
                <w:b w:val="0"/>
                <w:sz w:val="17"/>
              </w:rPr>
              <w:t>Not enough tokens available.</w:t>
            </w:r>
          </w:p>
        </w:tc>
      </w:tr>
      <w:tr>
        <w:tc>
          <w:tcPr>
            <w:tcW w:type="dxa" w:w="2592"/>
            <w:vAlign w:val="top"/>
          </w:tcPr>
          <w:p>
            <w:pPr>
              <w:spacing w:after="0"/>
            </w:pPr>
            <w:r/>
            <w:r>
              <w:rPr>
                <w:rFonts w:ascii="Noto Sans Bengali" w:hAnsi="Noto Sans Bengali" w:eastAsia="Noto Sans Bengali" w:cs="Noto Sans Bengali"/>
                <w:b w:val="0"/>
                <w:sz w:val="17"/>
              </w:rPr>
              <w:t>Unique OTP</w:t>
            </w:r>
          </w:p>
        </w:tc>
        <w:tc>
          <w:tcPr>
            <w:tcW w:type="dxa" w:w="3600"/>
            <w:vAlign w:val="top"/>
          </w:tcPr>
          <w:p>
            <w:pPr>
              <w:spacing w:after="0"/>
            </w:pPr>
            <w:r/>
            <w:r>
              <w:rPr>
                <w:rFonts w:ascii="Noto Sans Bengali" w:hAnsi="Noto Sans Bengali" w:eastAsia="Noto Sans Bengali" w:cs="Noto Sans Bengali"/>
                <w:b w:val="0"/>
                <w:sz w:val="17"/>
              </w:rPr>
              <w:t>TokenService + unique index</w:t>
            </w:r>
          </w:p>
        </w:tc>
        <w:tc>
          <w:tcPr>
            <w:tcW w:type="dxa" w:w="3600"/>
            <w:vAlign w:val="top"/>
          </w:tcPr>
          <w:p>
            <w:pPr>
              <w:spacing w:after="0"/>
            </w:pPr>
            <w:r/>
            <w:r>
              <w:rPr>
                <w:rFonts w:ascii="Noto Sans Bengali" w:hAnsi="Noto Sans Bengali" w:eastAsia="Noto Sans Bengali" w:cs="Noto Sans Bengali"/>
                <w:b w:val="0"/>
                <w:sz w:val="17"/>
              </w:rPr>
              <w:t>Generate again if OTP exists.</w:t>
            </w:r>
          </w:p>
        </w:tc>
      </w:tr>
      <w:tr>
        <w:tc>
          <w:tcPr>
            <w:tcW w:type="dxa" w:w="2592"/>
            <w:vAlign w:val="top"/>
          </w:tcPr>
          <w:p>
            <w:pPr>
              <w:spacing w:after="0"/>
            </w:pPr>
            <w:r/>
            <w:r>
              <w:rPr>
                <w:rFonts w:ascii="Noto Sans Bengali" w:hAnsi="Noto Sans Bengali" w:eastAsia="Noto Sans Bengali" w:cs="Noto Sans Bengali"/>
                <w:b w:val="0"/>
                <w:sz w:val="17"/>
              </w:rPr>
              <w:t>Redeem once</w:t>
            </w:r>
          </w:p>
        </w:tc>
        <w:tc>
          <w:tcPr>
            <w:tcW w:type="dxa" w:w="3600"/>
            <w:vAlign w:val="top"/>
          </w:tcPr>
          <w:p>
            <w:pPr>
              <w:spacing w:after="0"/>
            </w:pPr>
            <w:r/>
            <w:r>
              <w:rPr>
                <w:rFonts w:ascii="Noto Sans Bengali" w:hAnsi="Noto Sans Bengali" w:eastAsia="Noto Sans Bengali" w:cs="Noto Sans Bengali"/>
                <w:b w:val="0"/>
                <w:sz w:val="17"/>
              </w:rPr>
              <w:t>TokenService</w:t>
            </w:r>
          </w:p>
        </w:tc>
        <w:tc>
          <w:tcPr>
            <w:tcW w:type="dxa" w:w="3600"/>
            <w:vAlign w:val="top"/>
          </w:tcPr>
          <w:p>
            <w:pPr>
              <w:spacing w:after="0"/>
            </w:pPr>
            <w:r/>
            <w:r>
              <w:rPr>
                <w:rFonts w:ascii="Noto Sans Bengali" w:hAnsi="Noto Sans Bengali" w:eastAsia="Noto Sans Bengali" w:cs="Noto Sans Bengali"/>
                <w:b w:val="0"/>
                <w:sz w:val="17"/>
              </w:rPr>
              <w:t>This token has already been redeemed.</w:t>
            </w:r>
          </w:p>
        </w:tc>
      </w:tr>
    </w:tbl>
    <w:p/>
    <w:p>
      <w:pPr>
        <w:pStyle w:val="Heading2"/>
        <w:spacing w:before="80" w:after="120"/>
      </w:pPr>
      <w:r>
        <w:rPr>
          <w:rFonts w:ascii="Noto Sans Bengali" w:hAnsi="Noto Sans Bengali" w:eastAsia="Noto Sans Bengali" w:cs="Noto Sans Bengali"/>
          <w:b/>
          <w:color w:val="1F2937"/>
          <w:sz w:val="26"/>
        </w:rPr>
        <w:t>19.1 Register Page Duplicate Student ID Check</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bool studentIdExists = await _context.Users</w:t>
            </w:r>
            <w:r>
              <w:br/>
            </w:r>
            <w:r>
              <w:rPr>
                <w:rFonts w:ascii="Consolas" w:hAnsi="Consolas" w:eastAsia="Consolas" w:cs="Consolas"/>
                <w:color w:val="111827"/>
                <w:sz w:val="15"/>
              </w:rPr>
              <w:t xml:space="preserve">    .AnyAsync(u =&gt; u.StudentId == Input.StudentId);</w:t>
            </w:r>
            <w:r>
              <w:br/>
            </w:r>
            <w:r>
              <w:rPr>
                <w:rFonts w:ascii="Consolas" w:hAnsi="Consolas" w:eastAsia="Consolas" w:cs="Consolas"/>
                <w:color w:val="111827"/>
                <w:sz w:val="15"/>
              </w:rPr>
            </w:r>
            <w:r>
              <w:br/>
            </w:r>
            <w:r>
              <w:rPr>
                <w:rFonts w:ascii="Consolas" w:hAnsi="Consolas" w:eastAsia="Consolas" w:cs="Consolas"/>
                <w:color w:val="111827"/>
                <w:sz w:val="15"/>
              </w:rPr>
              <w:t>if (studentIdExists)</w:t>
            </w:r>
            <w:r>
              <w:br/>
            </w:r>
            <w:r>
              <w:rPr>
                <w:rFonts w:ascii="Consolas" w:hAnsi="Consolas" w:eastAsia="Consolas" w:cs="Consolas"/>
                <w:color w:val="111827"/>
                <w:sz w:val="15"/>
              </w:rPr>
              <w:t>{</w:t>
            </w:r>
            <w:r>
              <w:br/>
            </w:r>
            <w:r>
              <w:rPr>
                <w:rFonts w:ascii="Consolas" w:hAnsi="Consolas" w:eastAsia="Consolas" w:cs="Consolas"/>
                <w:color w:val="111827"/>
                <w:sz w:val="15"/>
              </w:rPr>
              <w:t xml:space="preserve">    ModelState.AddModelError("Input.StudentId", "This Student ID is already registered.");</w:t>
            </w:r>
            <w:r>
              <w:br/>
            </w:r>
            <w:r>
              <w:rPr>
                <w:rFonts w:ascii="Consolas" w:hAnsi="Consolas" w:eastAsia="Consolas" w:cs="Consolas"/>
                <w:color w:val="111827"/>
                <w:sz w:val="15"/>
              </w:rPr>
              <w:t xml:space="preserve">    return Page();</w:t>
            </w:r>
            <w:r>
              <w:br/>
            </w:r>
            <w:r>
              <w:rPr>
                <w:rFonts w:ascii="Consolas" w:hAnsi="Consolas" w:eastAsia="Consolas" w:cs="Consolas"/>
                <w:color w:val="111827"/>
                <w:sz w:val="15"/>
              </w:rPr>
              <w:t>}</w:t>
            </w:r>
          </w:p>
        </w:tc>
        <w:trPr>
          <w:tblHeader/>
        </w:trPr>
      </w:tr>
    </w:tbl>
    <w:p/>
    <w:p>
      <w:pPr>
        <w:pStyle w:val="Heading2"/>
        <w:spacing w:before="80" w:after="120"/>
      </w:pPr>
      <w:r>
        <w:rPr>
          <w:rFonts w:ascii="Noto Sans Bengali" w:hAnsi="Noto Sans Bengali" w:eastAsia="Noto Sans Bengali" w:cs="Noto Sans Bengali"/>
          <w:b/>
          <w:color w:val="1F2937"/>
          <w:sz w:val="26"/>
        </w:rPr>
        <w:t>19.2 Anti-Forgery Rule</w:t>
      </w:r>
    </w:p>
    <w:p>
      <w:pPr>
        <w:spacing w:after="120" w:line="259" w:lineRule="auto"/>
      </w:pPr>
      <w:r>
        <w:rPr>
          <w:rFonts w:ascii="Noto Sans Bengali" w:hAnsi="Noto Sans Bengali" w:eastAsia="Noto Sans Bengali" w:cs="Noto Sans Bengali"/>
          <w:b w:val="0"/>
        </w:rPr>
        <w:t>সব POST form-এ @Html.AntiForgeryToken() বা form tag helper use করবে এবং controller action-এ [ValidateAntiForgeryToken] থাকবে।</w:t>
      </w:r>
    </w:p>
    <w:p>
      <w:pPr>
        <w:pStyle w:val="Heading2"/>
        <w:spacing w:before="80" w:after="120"/>
      </w:pPr>
      <w:r>
        <w:rPr>
          <w:rFonts w:ascii="Noto Sans Bengali" w:hAnsi="Noto Sans Bengali" w:eastAsia="Noto Sans Bengali" w:cs="Noto Sans Bengali"/>
          <w:b/>
          <w:color w:val="1F2937"/>
          <w:sz w:val="26"/>
        </w:rPr>
        <w:t>19.3 Data Integrity Transactions</w:t>
      </w:r>
    </w:p>
    <w:p>
      <w:pPr>
        <w:spacing w:after="120" w:line="259" w:lineRule="auto"/>
      </w:pPr>
      <w:r>
        <w:rPr>
          <w:rFonts w:ascii="Noto Sans Bengali" w:hAnsi="Noto Sans Bengali" w:eastAsia="Noto Sans Bengali" w:cs="Noto Sans Bengali"/>
          <w:b w:val="0"/>
        </w:rPr>
        <w:t>Wallet top-up এবং token purchase দুইটাই database transaction-এর ভিতরে করতে হবে। Balance update হয়েছে কিন্তু transaction/token/cash record হয়নি—এমন inconsistent state যেন না হয়।</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Begin Transaction</w:t>
            </w:r>
            <w:r>
              <w:br/>
            </w:r>
            <w:r>
              <w:rPr>
                <w:rFonts w:ascii="Consolas" w:hAnsi="Consolas" w:eastAsia="Consolas" w:cs="Consolas"/>
                <w:color w:val="111827"/>
                <w:sz w:val="15"/>
              </w:rPr>
              <w:t xml:space="preserve">    -&gt; Update Wallet</w:t>
            </w:r>
            <w:r>
              <w:br/>
            </w:r>
            <w:r>
              <w:rPr>
                <w:rFonts w:ascii="Consolas" w:hAnsi="Consolas" w:eastAsia="Consolas" w:cs="Consolas"/>
                <w:color w:val="111827"/>
                <w:sz w:val="15"/>
              </w:rPr>
              <w:t xml:space="preserve">    -&gt; Create WalletTransaction</w:t>
            </w:r>
            <w:r>
              <w:br/>
            </w:r>
            <w:r>
              <w:rPr>
                <w:rFonts w:ascii="Consolas" w:hAnsi="Consolas" w:eastAsia="Consolas" w:cs="Consolas"/>
                <w:color w:val="111827"/>
                <w:sz w:val="15"/>
              </w:rPr>
              <w:t xml:space="preserve">    -&gt; Create CashCollection / Order / MealTokens</w:t>
            </w:r>
            <w:r>
              <w:br/>
            </w:r>
            <w:r>
              <w:rPr>
                <w:rFonts w:ascii="Consolas" w:hAnsi="Consolas" w:eastAsia="Consolas" w:cs="Consolas"/>
                <w:color w:val="111827"/>
                <w:sz w:val="15"/>
              </w:rPr>
              <w:t>Commit Transaction</w:t>
            </w:r>
            <w:r>
              <w:br/>
            </w:r>
            <w:r>
              <w:rPr>
                <w:rFonts w:ascii="Consolas" w:hAnsi="Consolas" w:eastAsia="Consolas" w:cs="Consolas"/>
                <w:color w:val="111827"/>
                <w:sz w:val="15"/>
              </w:rPr>
            </w:r>
            <w:r>
              <w:br/>
            </w:r>
            <w:r>
              <w:rPr>
                <w:rFonts w:ascii="Consolas" w:hAnsi="Consolas" w:eastAsia="Consolas" w:cs="Consolas"/>
                <w:color w:val="111827"/>
                <w:sz w:val="15"/>
              </w:rPr>
              <w:t>If any step fails:</w:t>
            </w:r>
            <w:r>
              <w:br/>
            </w:r>
            <w:r>
              <w:rPr>
                <w:rFonts w:ascii="Consolas" w:hAnsi="Consolas" w:eastAsia="Consolas" w:cs="Consolas"/>
                <w:color w:val="111827"/>
                <w:sz w:val="15"/>
              </w:rPr>
              <w:t xml:space="preserve">    -&gt; Rollback Transaction</w:t>
            </w:r>
          </w:p>
        </w:tc>
        <w:trPr>
          <w:tblHeader/>
        </w:trPr>
      </w:tr>
    </w:tbl>
    <w:p/>
    <w:p>
      <w:pPr>
        <w:pStyle w:val="Heading2"/>
        <w:spacing w:before="80" w:after="120"/>
      </w:pPr>
      <w:r>
        <w:rPr>
          <w:rFonts w:ascii="Noto Sans Bengali" w:hAnsi="Noto Sans Bengali" w:eastAsia="Noto Sans Bengali" w:cs="Noto Sans Bengali"/>
          <w:b/>
          <w:color w:val="1F2937"/>
          <w:sz w:val="26"/>
        </w:rPr>
        <w:t>19.4 Security Boundaries</w:t>
      </w:r>
    </w:p>
    <w:p>
      <w:pPr>
        <w:pStyle w:val="ListBullet"/>
        <w:spacing w:after="40"/>
      </w:pPr>
      <w:r>
        <w:rPr>
          <w:rFonts w:ascii="Noto Sans Bengali" w:hAnsi="Noto Sans Bengali" w:eastAsia="Noto Sans Bengali" w:cs="Noto Sans Bengali"/>
          <w:sz w:val="20"/>
        </w:rPr>
        <w:t>Student নিজের wallet balance edit করতে পারবে না।</w:t>
      </w:r>
    </w:p>
    <w:p>
      <w:pPr>
        <w:pStyle w:val="ListBullet"/>
        <w:spacing w:after="40"/>
      </w:pPr>
      <w:r>
        <w:rPr>
          <w:rFonts w:ascii="Noto Sans Bengali" w:hAnsi="Noto Sans Bengali" w:eastAsia="Noto Sans Bengali" w:cs="Noto Sans Bengali"/>
          <w:sz w:val="20"/>
        </w:rPr>
        <w:t>CashAdmin wallet balance deduct করতে পারবে না।</w:t>
      </w:r>
    </w:p>
    <w:p>
      <w:pPr>
        <w:pStyle w:val="ListBullet"/>
        <w:spacing w:after="40"/>
      </w:pPr>
      <w:r>
        <w:rPr>
          <w:rFonts w:ascii="Noto Sans Bengali" w:hAnsi="Noto Sans Bengali" w:eastAsia="Noto Sans Bengali" w:cs="Noto Sans Bengali"/>
          <w:sz w:val="20"/>
        </w:rPr>
        <w:t>CashAdmin meal create বা report modify করতে পারবে না।</w:t>
      </w:r>
    </w:p>
    <w:p>
      <w:pPr>
        <w:pStyle w:val="ListBullet"/>
        <w:spacing w:after="40"/>
      </w:pPr>
      <w:r>
        <w:rPr>
          <w:rFonts w:ascii="Noto Sans Bengali" w:hAnsi="Noto Sans Bengali" w:eastAsia="Noto Sans Bengali" w:cs="Noto Sans Bengali"/>
          <w:sz w:val="20"/>
        </w:rPr>
        <w:t>DeliveryMan token verify/redeem ছাড়া কিছু করতে পারবে না।</w:t>
      </w:r>
    </w:p>
    <w:p>
      <w:pPr>
        <w:pStyle w:val="ListBullet"/>
        <w:spacing w:after="40"/>
      </w:pPr>
      <w:r>
        <w:rPr>
          <w:rFonts w:ascii="Noto Sans Bengali" w:hAnsi="Noto Sans Bengali" w:eastAsia="Noto Sans Bengali" w:cs="Noto Sans Bengali"/>
          <w:sz w:val="20"/>
        </w:rPr>
        <w:t>SuperAdmin settlement entry করতে পারবে, কিন্তু student purchase directly manipulate করবে না।</w:t>
      </w:r>
    </w:p>
    <w:p>
      <w:pPr>
        <w:pStyle w:val="Heading1"/>
        <w:spacing w:before="160" w:after="120"/>
      </w:pPr>
      <w:r>
        <w:rPr>
          <w:rFonts w:ascii="Noto Sans Bengali" w:hAnsi="Noto Sans Bengali" w:eastAsia="Noto Sans Bengali" w:cs="Noto Sans Bengali"/>
          <w:b/>
          <w:color w:val="1F4E79"/>
          <w:sz w:val="32"/>
        </w:rPr>
        <w:t>20. Implementation Order and Git Commit Plan</w:t>
      </w:r>
    </w:p>
    <w:p>
      <w:pPr>
        <w:pStyle w:val="Heading2"/>
        <w:spacing w:before="80" w:after="120"/>
      </w:pPr>
      <w:r>
        <w:rPr>
          <w:rFonts w:ascii="Noto Sans Bengali" w:hAnsi="Noto Sans Bengali" w:eastAsia="Noto Sans Bengali" w:cs="Noto Sans Bengali"/>
          <w:b/>
          <w:color w:val="1F2937"/>
          <w:sz w:val="26"/>
        </w:rPr>
        <w:t>20.1 Phase-by-Phase Build Plan</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56"/>
        <w:gridCol w:w="3456"/>
        <w:gridCol w:w="3456"/>
      </w:tblGrid>
      <w:tr>
        <w:trPr>
          <w:tblHeader w:val="true"/>
        </w:trPr>
        <w:tc>
          <w:tcPr>
            <w:tcW w:type="dxa" w:w="1440"/>
            <w:shd w:fill="1F4E79"/>
          </w:tcPr>
          <w:p>
            <w:pPr>
              <w:spacing w:after="0"/>
            </w:pPr>
            <w:r/>
            <w:r>
              <w:rPr>
                <w:rFonts w:ascii="Noto Sans Bengali" w:hAnsi="Noto Sans Bengali" w:eastAsia="Noto Sans Bengali" w:cs="Noto Sans Bengali"/>
                <w:b/>
                <w:color w:val="FFFFFF"/>
                <w:sz w:val="17"/>
              </w:rPr>
              <w:t>Phase</w:t>
            </w:r>
          </w:p>
        </w:tc>
        <w:tc>
          <w:tcPr>
            <w:tcW w:type="dxa" w:w="4752"/>
            <w:shd w:fill="1F4E79"/>
          </w:tcPr>
          <w:p>
            <w:pPr>
              <w:spacing w:after="0"/>
            </w:pPr>
            <w:r/>
            <w:r>
              <w:rPr>
                <w:rFonts w:ascii="Noto Sans Bengali" w:hAnsi="Noto Sans Bengali" w:eastAsia="Noto Sans Bengali" w:cs="Noto Sans Bengali"/>
                <w:b/>
                <w:color w:val="FFFFFF"/>
                <w:sz w:val="17"/>
              </w:rPr>
              <w:t>Task</w:t>
            </w:r>
          </w:p>
        </w:tc>
        <w:tc>
          <w:tcPr>
            <w:tcW w:type="dxa" w:w="3600"/>
            <w:shd w:fill="1F4E79"/>
          </w:tcPr>
          <w:p>
            <w:pPr>
              <w:spacing w:after="0"/>
            </w:pPr>
            <w:r/>
            <w:r>
              <w:rPr>
                <w:rFonts w:ascii="Noto Sans Bengali" w:hAnsi="Noto Sans Bengali" w:eastAsia="Noto Sans Bengali" w:cs="Noto Sans Bengali"/>
                <w:b/>
                <w:color w:val="FFFFFF"/>
                <w:sz w:val="17"/>
              </w:rPr>
              <w:t>Done When</w:t>
            </w:r>
          </w:p>
        </w:tc>
      </w:tr>
      <w:tr>
        <w:tc>
          <w:tcPr>
            <w:tcW w:type="dxa" w:w="1440"/>
            <w:vAlign w:val="top"/>
          </w:tcPr>
          <w:p>
            <w:pPr>
              <w:spacing w:after="0"/>
            </w:pPr>
            <w:r/>
            <w:r>
              <w:rPr>
                <w:rFonts w:ascii="Noto Sans Bengali" w:hAnsi="Noto Sans Bengali" w:eastAsia="Noto Sans Bengali" w:cs="Noto Sans Bengali"/>
                <w:b w:val="0"/>
                <w:sz w:val="17"/>
              </w:rPr>
              <w:t>Phase 0</w:t>
            </w:r>
          </w:p>
        </w:tc>
        <w:tc>
          <w:tcPr>
            <w:tcW w:type="dxa" w:w="4752"/>
            <w:vAlign w:val="top"/>
          </w:tcPr>
          <w:p>
            <w:pPr>
              <w:spacing w:after="0"/>
            </w:pPr>
            <w:r/>
            <w:r>
              <w:rPr>
                <w:rFonts w:ascii="Noto Sans Bengali" w:hAnsi="Noto Sans Bengali" w:eastAsia="Noto Sans Bengali" w:cs="Noto Sans Bengali"/>
                <w:b w:val="0"/>
                <w:sz w:val="17"/>
              </w:rPr>
              <w:t>Create MVC project with Individual Accounts</w:t>
            </w:r>
          </w:p>
        </w:tc>
        <w:tc>
          <w:tcPr>
            <w:tcW w:type="dxa" w:w="3600"/>
            <w:vAlign w:val="top"/>
          </w:tcPr>
          <w:p>
            <w:pPr>
              <w:spacing w:after="0"/>
            </w:pPr>
            <w:r/>
            <w:r>
              <w:rPr>
                <w:rFonts w:ascii="Noto Sans Bengali" w:hAnsi="Noto Sans Bengali" w:eastAsia="Noto Sans Bengali" w:cs="Noto Sans Bengali"/>
                <w:b w:val="0"/>
                <w:sz w:val="17"/>
              </w:rPr>
              <w:t>Default app runs, login/register visible</w:t>
            </w:r>
          </w:p>
        </w:tc>
      </w:tr>
      <w:tr>
        <w:tc>
          <w:tcPr>
            <w:tcW w:type="dxa" w:w="1440"/>
            <w:vAlign w:val="top"/>
          </w:tcPr>
          <w:p>
            <w:pPr>
              <w:spacing w:after="0"/>
            </w:pPr>
            <w:r/>
            <w:r>
              <w:rPr>
                <w:rFonts w:ascii="Noto Sans Bengali" w:hAnsi="Noto Sans Bengali" w:eastAsia="Noto Sans Bengali" w:cs="Noto Sans Bengali"/>
                <w:b w:val="0"/>
                <w:sz w:val="17"/>
              </w:rPr>
              <w:t>Phase 1</w:t>
            </w:r>
          </w:p>
        </w:tc>
        <w:tc>
          <w:tcPr>
            <w:tcW w:type="dxa" w:w="4752"/>
            <w:vAlign w:val="top"/>
          </w:tcPr>
          <w:p>
            <w:pPr>
              <w:spacing w:after="0"/>
            </w:pPr>
            <w:r/>
            <w:r>
              <w:rPr>
                <w:rFonts w:ascii="Noto Sans Bengali" w:hAnsi="Noto Sans Bengali" w:eastAsia="Noto Sans Bengali" w:cs="Noto Sans Bengali"/>
                <w:b w:val="0"/>
                <w:sz w:val="17"/>
              </w:rPr>
              <w:t>Add ApplicationUser fields and customize Register</w:t>
            </w:r>
          </w:p>
        </w:tc>
        <w:tc>
          <w:tcPr>
            <w:tcW w:type="dxa" w:w="3600"/>
            <w:vAlign w:val="top"/>
          </w:tcPr>
          <w:p>
            <w:pPr>
              <w:spacing w:after="0"/>
            </w:pPr>
            <w:r/>
            <w:r>
              <w:rPr>
                <w:rFonts w:ascii="Noto Sans Bengali" w:hAnsi="Noto Sans Bengali" w:eastAsia="Noto Sans Bengali" w:cs="Noto Sans Bengali"/>
                <w:b w:val="0"/>
                <w:sz w:val="17"/>
              </w:rPr>
              <w:t>New user saves FullName, StudentId, Department, Batch; wallet auto-created</w:t>
            </w:r>
          </w:p>
        </w:tc>
      </w:tr>
      <w:tr>
        <w:tc>
          <w:tcPr>
            <w:tcW w:type="dxa" w:w="1440"/>
            <w:vAlign w:val="top"/>
          </w:tcPr>
          <w:p>
            <w:pPr>
              <w:spacing w:after="0"/>
            </w:pPr>
            <w:r/>
            <w:r>
              <w:rPr>
                <w:rFonts w:ascii="Noto Sans Bengali" w:hAnsi="Noto Sans Bengali" w:eastAsia="Noto Sans Bengali" w:cs="Noto Sans Bengali"/>
                <w:b w:val="0"/>
                <w:sz w:val="17"/>
              </w:rPr>
              <w:t>Phase 2</w:t>
            </w:r>
          </w:p>
        </w:tc>
        <w:tc>
          <w:tcPr>
            <w:tcW w:type="dxa" w:w="4752"/>
            <w:vAlign w:val="top"/>
          </w:tcPr>
          <w:p>
            <w:pPr>
              <w:spacing w:after="0"/>
            </w:pPr>
            <w:r/>
            <w:r>
              <w:rPr>
                <w:rFonts w:ascii="Noto Sans Bengali" w:hAnsi="Noto Sans Bengali" w:eastAsia="Noto Sans Bengali" w:cs="Noto Sans Bengali"/>
                <w:b w:val="0"/>
                <w:sz w:val="17"/>
              </w:rPr>
              <w:t>Add entities and ApplicationDbContext DbSets</w:t>
            </w:r>
          </w:p>
        </w:tc>
        <w:tc>
          <w:tcPr>
            <w:tcW w:type="dxa" w:w="3600"/>
            <w:vAlign w:val="top"/>
          </w:tcPr>
          <w:p>
            <w:pPr>
              <w:spacing w:after="0"/>
            </w:pPr>
            <w:r/>
            <w:r>
              <w:rPr>
                <w:rFonts w:ascii="Noto Sans Bengali" w:hAnsi="Noto Sans Bengali" w:eastAsia="Noto Sans Bengali" w:cs="Noto Sans Bengali"/>
                <w:b w:val="0"/>
                <w:sz w:val="17"/>
              </w:rPr>
              <w:t>Migration and database update successful</w:t>
            </w:r>
          </w:p>
        </w:tc>
      </w:tr>
      <w:tr>
        <w:tc>
          <w:tcPr>
            <w:tcW w:type="dxa" w:w="1440"/>
            <w:vAlign w:val="top"/>
          </w:tcPr>
          <w:p>
            <w:pPr>
              <w:spacing w:after="0"/>
            </w:pPr>
            <w:r/>
            <w:r>
              <w:rPr>
                <w:rFonts w:ascii="Noto Sans Bengali" w:hAnsi="Noto Sans Bengali" w:eastAsia="Noto Sans Bengali" w:cs="Noto Sans Bengali"/>
                <w:b w:val="0"/>
                <w:sz w:val="17"/>
              </w:rPr>
              <w:t>Phase 3</w:t>
            </w:r>
          </w:p>
        </w:tc>
        <w:tc>
          <w:tcPr>
            <w:tcW w:type="dxa" w:w="4752"/>
            <w:vAlign w:val="top"/>
          </w:tcPr>
          <w:p>
            <w:pPr>
              <w:spacing w:after="0"/>
            </w:pPr>
            <w:r/>
            <w:r>
              <w:rPr>
                <w:rFonts w:ascii="Noto Sans Bengali" w:hAnsi="Noto Sans Bengali" w:eastAsia="Noto Sans Bengali" w:cs="Noto Sans Bengali"/>
                <w:b w:val="0"/>
                <w:sz w:val="17"/>
              </w:rPr>
              <w:t>Seed roles and demo users</w:t>
            </w:r>
          </w:p>
        </w:tc>
        <w:tc>
          <w:tcPr>
            <w:tcW w:type="dxa" w:w="3600"/>
            <w:vAlign w:val="top"/>
          </w:tcPr>
          <w:p>
            <w:pPr>
              <w:spacing w:after="0"/>
            </w:pPr>
            <w:r/>
            <w:r>
              <w:rPr>
                <w:rFonts w:ascii="Noto Sans Bengali" w:hAnsi="Noto Sans Bengali" w:eastAsia="Noto Sans Bengali" w:cs="Noto Sans Bengali"/>
                <w:b w:val="0"/>
                <w:sz w:val="17"/>
              </w:rPr>
              <w:t>SuperAdmin, CashAdmin, Student, DeliveryMan login works</w:t>
            </w:r>
          </w:p>
        </w:tc>
      </w:tr>
      <w:tr>
        <w:tc>
          <w:tcPr>
            <w:tcW w:type="dxa" w:w="1440"/>
            <w:vAlign w:val="top"/>
          </w:tcPr>
          <w:p>
            <w:pPr>
              <w:spacing w:after="0"/>
            </w:pPr>
            <w:r/>
            <w:r>
              <w:rPr>
                <w:rFonts w:ascii="Noto Sans Bengali" w:hAnsi="Noto Sans Bengali" w:eastAsia="Noto Sans Bengali" w:cs="Noto Sans Bengali"/>
                <w:b w:val="0"/>
                <w:sz w:val="17"/>
              </w:rPr>
              <w:t>Phase 4</w:t>
            </w:r>
          </w:p>
        </w:tc>
        <w:tc>
          <w:tcPr>
            <w:tcW w:type="dxa" w:w="4752"/>
            <w:vAlign w:val="top"/>
          </w:tcPr>
          <w:p>
            <w:pPr>
              <w:spacing w:after="0"/>
            </w:pPr>
            <w:r/>
            <w:r>
              <w:rPr>
                <w:rFonts w:ascii="Noto Sans Bengali" w:hAnsi="Noto Sans Bengali" w:eastAsia="Noto Sans Bengali" w:cs="Noto Sans Bengali"/>
                <w:b w:val="0"/>
                <w:sz w:val="17"/>
              </w:rPr>
              <w:t>Create landing page and layout navigation</w:t>
            </w:r>
          </w:p>
        </w:tc>
        <w:tc>
          <w:tcPr>
            <w:tcW w:type="dxa" w:w="3600"/>
            <w:vAlign w:val="top"/>
          </w:tcPr>
          <w:p>
            <w:pPr>
              <w:spacing w:after="0"/>
            </w:pPr>
            <w:r/>
            <w:r>
              <w:rPr>
                <w:rFonts w:ascii="Noto Sans Bengali" w:hAnsi="Noto Sans Bengali" w:eastAsia="Noto Sans Bengali" w:cs="Noto Sans Bengali"/>
                <w:b w:val="0"/>
                <w:sz w:val="17"/>
              </w:rPr>
              <w:t>Home page looks presentable</w:t>
            </w:r>
          </w:p>
        </w:tc>
      </w:tr>
      <w:tr>
        <w:tc>
          <w:tcPr>
            <w:tcW w:type="dxa" w:w="1440"/>
            <w:vAlign w:val="top"/>
          </w:tcPr>
          <w:p>
            <w:pPr>
              <w:spacing w:after="0"/>
            </w:pPr>
            <w:r/>
            <w:r>
              <w:rPr>
                <w:rFonts w:ascii="Noto Sans Bengali" w:hAnsi="Noto Sans Bengali" w:eastAsia="Noto Sans Bengali" w:cs="Noto Sans Bengali"/>
                <w:b w:val="0"/>
                <w:sz w:val="17"/>
              </w:rPr>
              <w:t>Phase 5</w:t>
            </w:r>
          </w:p>
        </w:tc>
        <w:tc>
          <w:tcPr>
            <w:tcW w:type="dxa" w:w="4752"/>
            <w:vAlign w:val="top"/>
          </w:tcPr>
          <w:p>
            <w:pPr>
              <w:spacing w:after="0"/>
            </w:pPr>
            <w:r/>
            <w:r>
              <w:rPr>
                <w:rFonts w:ascii="Noto Sans Bengali" w:hAnsi="Noto Sans Bengali" w:eastAsia="Noto Sans Bengali" w:cs="Noto Sans Bengali"/>
                <w:b w:val="0"/>
                <w:sz w:val="17"/>
              </w:rPr>
              <w:t>Admin meal management</w:t>
            </w:r>
          </w:p>
        </w:tc>
        <w:tc>
          <w:tcPr>
            <w:tcW w:type="dxa" w:w="3600"/>
            <w:vAlign w:val="top"/>
          </w:tcPr>
          <w:p>
            <w:pPr>
              <w:spacing w:after="0"/>
            </w:pPr>
            <w:r/>
            <w:r>
              <w:rPr>
                <w:rFonts w:ascii="Noto Sans Bengali" w:hAnsi="Noto Sans Bengali" w:eastAsia="Noto Sans Bengali" w:cs="Noto Sans Bengali"/>
                <w:b w:val="0"/>
                <w:sz w:val="17"/>
              </w:rPr>
              <w:t>Admin can create and list meals</w:t>
            </w:r>
          </w:p>
        </w:tc>
      </w:tr>
      <w:tr>
        <w:tc>
          <w:tcPr>
            <w:tcW w:type="dxa" w:w="1440"/>
            <w:vAlign w:val="top"/>
          </w:tcPr>
          <w:p>
            <w:pPr>
              <w:spacing w:after="0"/>
            </w:pPr>
            <w:r/>
            <w:r>
              <w:rPr>
                <w:rFonts w:ascii="Noto Sans Bengali" w:hAnsi="Noto Sans Bengali" w:eastAsia="Noto Sans Bengali" w:cs="Noto Sans Bengali"/>
                <w:b w:val="0"/>
                <w:sz w:val="17"/>
              </w:rPr>
              <w:t>Phase 6</w:t>
            </w:r>
          </w:p>
        </w:tc>
        <w:tc>
          <w:tcPr>
            <w:tcW w:type="dxa" w:w="4752"/>
            <w:vAlign w:val="top"/>
          </w:tcPr>
          <w:p>
            <w:pPr>
              <w:spacing w:after="0"/>
            </w:pPr>
            <w:r/>
            <w:r>
              <w:rPr>
                <w:rFonts w:ascii="Noto Sans Bengali" w:hAnsi="Noto Sans Bengali" w:eastAsia="Noto Sans Bengali" w:cs="Noto Sans Bengali"/>
                <w:b w:val="0"/>
                <w:sz w:val="17"/>
              </w:rPr>
              <w:t>CashAdmin wallet top-up by Student ID</w:t>
            </w:r>
          </w:p>
        </w:tc>
        <w:tc>
          <w:tcPr>
            <w:tcW w:type="dxa" w:w="3600"/>
            <w:vAlign w:val="top"/>
          </w:tcPr>
          <w:p>
            <w:pPr>
              <w:spacing w:after="0"/>
            </w:pPr>
            <w:r/>
            <w:r>
              <w:rPr>
                <w:rFonts w:ascii="Noto Sans Bengali" w:hAnsi="Noto Sans Bengali" w:eastAsia="Noto Sans Bengali" w:cs="Noto Sans Bengali"/>
                <w:b w:val="0"/>
                <w:sz w:val="17"/>
              </w:rPr>
              <w:t>Search student, top-up wallet, cash collection saved</w:t>
            </w:r>
          </w:p>
        </w:tc>
      </w:tr>
      <w:tr>
        <w:tc>
          <w:tcPr>
            <w:tcW w:type="dxa" w:w="1440"/>
            <w:vAlign w:val="top"/>
          </w:tcPr>
          <w:p>
            <w:pPr>
              <w:spacing w:after="0"/>
            </w:pPr>
            <w:r/>
            <w:r>
              <w:rPr>
                <w:rFonts w:ascii="Noto Sans Bengali" w:hAnsi="Noto Sans Bengali" w:eastAsia="Noto Sans Bengali" w:cs="Noto Sans Bengali"/>
                <w:b w:val="0"/>
                <w:sz w:val="17"/>
              </w:rPr>
              <w:t>Phase 7</w:t>
            </w:r>
          </w:p>
        </w:tc>
        <w:tc>
          <w:tcPr>
            <w:tcW w:type="dxa" w:w="4752"/>
            <w:vAlign w:val="top"/>
          </w:tcPr>
          <w:p>
            <w:pPr>
              <w:spacing w:after="0"/>
            </w:pPr>
            <w:r/>
            <w:r>
              <w:rPr>
                <w:rFonts w:ascii="Noto Sans Bengali" w:hAnsi="Noto Sans Bengali" w:eastAsia="Noto Sans Bengali" w:cs="Noto Sans Bengali"/>
                <w:b w:val="0"/>
                <w:sz w:val="17"/>
              </w:rPr>
              <w:t>Cash statement and settlement</w:t>
            </w:r>
          </w:p>
        </w:tc>
        <w:tc>
          <w:tcPr>
            <w:tcW w:type="dxa" w:w="3600"/>
            <w:vAlign w:val="top"/>
          </w:tcPr>
          <w:p>
            <w:pPr>
              <w:spacing w:after="0"/>
            </w:pPr>
            <w:r/>
            <w:r>
              <w:rPr>
                <w:rFonts w:ascii="Noto Sans Bengali" w:hAnsi="Noto Sans Bengali" w:eastAsia="Noto Sans Bengali" w:cs="Noto Sans Bengali"/>
                <w:b w:val="0"/>
                <w:sz w:val="17"/>
              </w:rPr>
              <w:t>Pending cash calculation works</w:t>
            </w:r>
          </w:p>
        </w:tc>
      </w:tr>
      <w:tr>
        <w:tc>
          <w:tcPr>
            <w:tcW w:type="dxa" w:w="1440"/>
            <w:vAlign w:val="top"/>
          </w:tcPr>
          <w:p>
            <w:pPr>
              <w:spacing w:after="0"/>
            </w:pPr>
            <w:r/>
            <w:r>
              <w:rPr>
                <w:rFonts w:ascii="Noto Sans Bengali" w:hAnsi="Noto Sans Bengali" w:eastAsia="Noto Sans Bengali" w:cs="Noto Sans Bengali"/>
                <w:b w:val="0"/>
                <w:sz w:val="17"/>
              </w:rPr>
              <w:t>Phase 8</w:t>
            </w:r>
          </w:p>
        </w:tc>
        <w:tc>
          <w:tcPr>
            <w:tcW w:type="dxa" w:w="4752"/>
            <w:vAlign w:val="top"/>
          </w:tcPr>
          <w:p>
            <w:pPr>
              <w:spacing w:after="0"/>
            </w:pPr>
            <w:r/>
            <w:r>
              <w:rPr>
                <w:rFonts w:ascii="Noto Sans Bengali" w:hAnsi="Noto Sans Bengali" w:eastAsia="Noto Sans Bengali" w:cs="Noto Sans Bengali"/>
                <w:b w:val="0"/>
                <w:sz w:val="17"/>
              </w:rPr>
              <w:t>Student meal purchase</w:t>
            </w:r>
          </w:p>
        </w:tc>
        <w:tc>
          <w:tcPr>
            <w:tcW w:type="dxa" w:w="3600"/>
            <w:vAlign w:val="top"/>
          </w:tcPr>
          <w:p>
            <w:pPr>
              <w:spacing w:after="0"/>
            </w:pPr>
            <w:r/>
            <w:r>
              <w:rPr>
                <w:rFonts w:ascii="Noto Sans Bengali" w:hAnsi="Noto Sans Bengali" w:eastAsia="Noto Sans Bengali" w:cs="Noto Sans Bengali"/>
                <w:b w:val="0"/>
                <w:sz w:val="17"/>
              </w:rPr>
              <w:t>Max 4 rule, balance deduct, OTP token create</w:t>
            </w:r>
          </w:p>
        </w:tc>
      </w:tr>
      <w:tr>
        <w:tc>
          <w:tcPr>
            <w:tcW w:type="dxa" w:w="1440"/>
            <w:vAlign w:val="top"/>
          </w:tcPr>
          <w:p>
            <w:pPr>
              <w:spacing w:after="0"/>
            </w:pPr>
            <w:r/>
            <w:r>
              <w:rPr>
                <w:rFonts w:ascii="Noto Sans Bengali" w:hAnsi="Noto Sans Bengali" w:eastAsia="Noto Sans Bengali" w:cs="Noto Sans Bengali"/>
                <w:b w:val="0"/>
                <w:sz w:val="17"/>
              </w:rPr>
              <w:t>Phase 9</w:t>
            </w:r>
          </w:p>
        </w:tc>
        <w:tc>
          <w:tcPr>
            <w:tcW w:type="dxa" w:w="4752"/>
            <w:vAlign w:val="top"/>
          </w:tcPr>
          <w:p>
            <w:pPr>
              <w:spacing w:after="0"/>
            </w:pPr>
            <w:r/>
            <w:r>
              <w:rPr>
                <w:rFonts w:ascii="Noto Sans Bengali" w:hAnsi="Noto Sans Bengali" w:eastAsia="Noto Sans Bengali" w:cs="Noto Sans Bengali"/>
                <w:b w:val="0"/>
                <w:sz w:val="17"/>
              </w:rPr>
              <w:t>Delivery OTP verification</w:t>
            </w:r>
          </w:p>
        </w:tc>
        <w:tc>
          <w:tcPr>
            <w:tcW w:type="dxa" w:w="3600"/>
            <w:vAlign w:val="top"/>
          </w:tcPr>
          <w:p>
            <w:pPr>
              <w:spacing w:after="0"/>
            </w:pPr>
            <w:r/>
            <w:r>
              <w:rPr>
                <w:rFonts w:ascii="Noto Sans Bengali" w:hAnsi="Noto Sans Bengali" w:eastAsia="Noto Sans Bengali" w:cs="Noto Sans Bengali"/>
                <w:b w:val="0"/>
                <w:sz w:val="17"/>
              </w:rPr>
              <w:t>Active token redeem and duplicate prevention works</w:t>
            </w:r>
          </w:p>
        </w:tc>
      </w:tr>
      <w:tr>
        <w:tc>
          <w:tcPr>
            <w:tcW w:type="dxa" w:w="1440"/>
            <w:vAlign w:val="top"/>
          </w:tcPr>
          <w:p>
            <w:pPr>
              <w:spacing w:after="0"/>
            </w:pPr>
            <w:r/>
            <w:r>
              <w:rPr>
                <w:rFonts w:ascii="Noto Sans Bengali" w:hAnsi="Noto Sans Bengali" w:eastAsia="Noto Sans Bengali" w:cs="Noto Sans Bengali"/>
                <w:b w:val="0"/>
                <w:sz w:val="17"/>
              </w:rPr>
              <w:t>Phase 10</w:t>
            </w:r>
          </w:p>
        </w:tc>
        <w:tc>
          <w:tcPr>
            <w:tcW w:type="dxa" w:w="4752"/>
            <w:vAlign w:val="top"/>
          </w:tcPr>
          <w:p>
            <w:pPr>
              <w:spacing w:after="0"/>
            </w:pPr>
            <w:r/>
            <w:r>
              <w:rPr>
                <w:rFonts w:ascii="Noto Sans Bengali" w:hAnsi="Noto Sans Bengali" w:eastAsia="Noto Sans Bengali" w:cs="Noto Sans Bengali"/>
                <w:b w:val="0"/>
                <w:sz w:val="17"/>
              </w:rPr>
              <w:t>Reports and dashboard polish</w:t>
            </w:r>
          </w:p>
        </w:tc>
        <w:tc>
          <w:tcPr>
            <w:tcW w:type="dxa" w:w="3600"/>
            <w:vAlign w:val="top"/>
          </w:tcPr>
          <w:p>
            <w:pPr>
              <w:spacing w:after="0"/>
            </w:pPr>
            <w:r/>
            <w:r>
              <w:rPr>
                <w:rFonts w:ascii="Noto Sans Bengali" w:hAnsi="Noto Sans Bengali" w:eastAsia="Noto Sans Bengali" w:cs="Noto Sans Bengali"/>
                <w:b w:val="0"/>
                <w:sz w:val="17"/>
              </w:rPr>
              <w:t>Final demo flow can run without manual DB edits</w:t>
            </w:r>
          </w:p>
        </w:tc>
      </w:tr>
    </w:tbl>
    <w:p/>
    <w:p>
      <w:pPr>
        <w:pStyle w:val="Heading2"/>
        <w:spacing w:before="80" w:after="120"/>
      </w:pPr>
      <w:r>
        <w:rPr>
          <w:rFonts w:ascii="Noto Sans Bengali" w:hAnsi="Noto Sans Bengali" w:eastAsia="Noto Sans Bengali" w:cs="Noto Sans Bengali"/>
          <w:b/>
          <w:color w:val="1F2937"/>
          <w:sz w:val="26"/>
        </w:rPr>
        <w:t>20.2 Minimum Commit Milestones</w:t>
      </w:r>
    </w:p>
    <w:p>
      <w:pPr>
        <w:pStyle w:val="ListBullet"/>
        <w:spacing w:after="40"/>
      </w:pPr>
      <w:r>
        <w:rPr>
          <w:rFonts w:ascii="Noto Sans Bengali" w:hAnsi="Noto Sans Bengali" w:eastAsia="Noto Sans Bengali" w:cs="Noto Sans Bengali"/>
          <w:sz w:val="20"/>
        </w:rPr>
        <w:t>Commit 1: Base MVC + Identity project created.</w:t>
      </w:r>
    </w:p>
    <w:p>
      <w:pPr>
        <w:pStyle w:val="ListBullet"/>
        <w:spacing w:after="40"/>
      </w:pPr>
      <w:r>
        <w:rPr>
          <w:rFonts w:ascii="Noto Sans Bengali" w:hAnsi="Noto Sans Bengali" w:eastAsia="Noto Sans Bengali" w:cs="Noto Sans Bengali"/>
          <w:sz w:val="20"/>
        </w:rPr>
        <w:t>Commit 2: ApplicationUser + Register customization completed.</w:t>
      </w:r>
    </w:p>
    <w:p>
      <w:pPr>
        <w:pStyle w:val="ListBullet"/>
        <w:spacing w:after="40"/>
      </w:pPr>
      <w:r>
        <w:rPr>
          <w:rFonts w:ascii="Noto Sans Bengali" w:hAnsi="Noto Sans Bengali" w:eastAsia="Noto Sans Bengali" w:cs="Noto Sans Bengali"/>
          <w:sz w:val="20"/>
        </w:rPr>
        <w:t>Commit 3: Models + DbContext + migration completed.</w:t>
      </w:r>
    </w:p>
    <w:p>
      <w:pPr>
        <w:pStyle w:val="ListBullet"/>
        <w:spacing w:after="40"/>
      </w:pPr>
      <w:r>
        <w:rPr>
          <w:rFonts w:ascii="Noto Sans Bengali" w:hAnsi="Noto Sans Bengali" w:eastAsia="Noto Sans Bengali" w:cs="Noto Sans Bengali"/>
          <w:sz w:val="20"/>
        </w:rPr>
        <w:t>Commit 4: Roles + CashAdmin demo user seeding completed.</w:t>
      </w:r>
    </w:p>
    <w:p>
      <w:pPr>
        <w:pStyle w:val="ListBullet"/>
        <w:spacing w:after="40"/>
      </w:pPr>
      <w:r>
        <w:rPr>
          <w:rFonts w:ascii="Noto Sans Bengali" w:hAnsi="Noto Sans Bengali" w:eastAsia="Noto Sans Bengali" w:cs="Noto Sans Bengali"/>
          <w:sz w:val="20"/>
        </w:rPr>
        <w:t>Commit 5: Landing page completed.</w:t>
      </w:r>
    </w:p>
    <w:p>
      <w:pPr>
        <w:pStyle w:val="ListBullet"/>
        <w:spacing w:after="40"/>
      </w:pPr>
      <w:r>
        <w:rPr>
          <w:rFonts w:ascii="Noto Sans Bengali" w:hAnsi="Noto Sans Bengali" w:eastAsia="Noto Sans Bengali" w:cs="Noto Sans Bengali"/>
          <w:sz w:val="20"/>
        </w:rPr>
        <w:t>Commit 6: Meal create/list completed.</w:t>
      </w:r>
    </w:p>
    <w:p>
      <w:pPr>
        <w:pStyle w:val="ListBullet"/>
        <w:spacing w:after="40"/>
      </w:pPr>
      <w:r>
        <w:rPr>
          <w:rFonts w:ascii="Noto Sans Bengali" w:hAnsi="Noto Sans Bengali" w:eastAsia="Noto Sans Bengali" w:cs="Noto Sans Bengali"/>
          <w:sz w:val="20"/>
        </w:rPr>
        <w:t>Commit 7: CashAdmin Student ID search + wallet top-up completed.</w:t>
      </w:r>
    </w:p>
    <w:p>
      <w:pPr>
        <w:pStyle w:val="ListBullet"/>
        <w:spacing w:after="40"/>
      </w:pPr>
      <w:r>
        <w:rPr>
          <w:rFonts w:ascii="Noto Sans Bengali" w:hAnsi="Noto Sans Bengali" w:eastAsia="Noto Sans Bengali" w:cs="Noto Sans Bengali"/>
          <w:sz w:val="20"/>
        </w:rPr>
        <w:t>Commit 8: Cash statement + settlement completed.</w:t>
      </w:r>
    </w:p>
    <w:p>
      <w:pPr>
        <w:pStyle w:val="ListBullet"/>
        <w:spacing w:after="40"/>
      </w:pPr>
      <w:r>
        <w:rPr>
          <w:rFonts w:ascii="Noto Sans Bengali" w:hAnsi="Noto Sans Bengali" w:eastAsia="Noto Sans Bengali" w:cs="Noto Sans Bengali"/>
          <w:sz w:val="20"/>
        </w:rPr>
        <w:t>Commit 9: Token purchase + OTP completed.</w:t>
      </w:r>
    </w:p>
    <w:p>
      <w:pPr>
        <w:pStyle w:val="ListBullet"/>
        <w:spacing w:after="40"/>
      </w:pPr>
      <w:r>
        <w:rPr>
          <w:rFonts w:ascii="Noto Sans Bengali" w:hAnsi="Noto Sans Bengali" w:eastAsia="Noto Sans Bengali" w:cs="Noto Sans Bengali"/>
          <w:sz w:val="20"/>
        </w:rPr>
        <w:t>Commit 10: Delivery verification + redeem completed.</w:t>
      </w:r>
    </w:p>
    <w:p>
      <w:pPr>
        <w:pStyle w:val="ListBullet"/>
        <w:spacing w:after="40"/>
      </w:pPr>
      <w:r>
        <w:rPr>
          <w:rFonts w:ascii="Noto Sans Bengali" w:hAnsi="Noto Sans Bengali" w:eastAsia="Noto Sans Bengali" w:cs="Noto Sans Bengali"/>
          <w:sz w:val="20"/>
        </w:rPr>
        <w:t>Commit 11: Reports + UI polish completed.</w:t>
      </w:r>
    </w:p>
    <w:p>
      <w:pPr>
        <w:pStyle w:val="Heading2"/>
        <w:spacing w:before="80" w:after="120"/>
      </w:pPr>
      <w:r>
        <w:rPr>
          <w:rFonts w:ascii="Noto Sans Bengali" w:hAnsi="Noto Sans Bengali" w:eastAsia="Noto Sans Bengali" w:cs="Noto Sans Bengali"/>
          <w:b/>
          <w:color w:val="1F2937"/>
          <w:sz w:val="26"/>
        </w:rPr>
        <w:t>20.3 What to Avoid While Coding</w:t>
      </w:r>
    </w:p>
    <w:p>
      <w:pPr>
        <w:pStyle w:val="ListBullet"/>
        <w:spacing w:after="40"/>
      </w:pPr>
      <w:r>
        <w:rPr>
          <w:rFonts w:ascii="Noto Sans Bengali" w:hAnsi="Noto Sans Bengali" w:eastAsia="Noto Sans Bengali" w:cs="Noto Sans Bengali"/>
          <w:sz w:val="20"/>
        </w:rPr>
        <w:t>একসাথে সব controllers বানাতে যেও না। One feature at a time build and test করো।</w:t>
      </w:r>
    </w:p>
    <w:p>
      <w:pPr>
        <w:pStyle w:val="ListBullet"/>
        <w:spacing w:after="40"/>
      </w:pPr>
      <w:r>
        <w:rPr>
          <w:rFonts w:ascii="Noto Sans Bengali" w:hAnsi="Noto Sans Bengali" w:eastAsia="Noto Sans Bengali" w:cs="Noto Sans Bengali"/>
          <w:sz w:val="20"/>
        </w:rPr>
        <w:t>Business logic controller-এর ভিতরে বেশি লিখো না। Service use করো।</w:t>
      </w:r>
    </w:p>
    <w:p>
      <w:pPr>
        <w:pStyle w:val="ListBullet"/>
        <w:spacing w:after="40"/>
      </w:pPr>
      <w:r>
        <w:rPr>
          <w:rFonts w:ascii="Noto Sans Bengali" w:hAnsi="Noto Sans Bengali" w:eastAsia="Noto Sans Bengali" w:cs="Noto Sans Bengali"/>
          <w:sz w:val="20"/>
        </w:rPr>
        <w:t>Database transaction ছাড়া purchase/top-up implement করো না।</w:t>
      </w:r>
    </w:p>
    <w:p>
      <w:pPr>
        <w:pStyle w:val="ListBullet"/>
        <w:spacing w:after="40"/>
      </w:pPr>
      <w:r>
        <w:rPr>
          <w:rFonts w:ascii="Noto Sans Bengali" w:hAnsi="Noto Sans Bengali" w:eastAsia="Noto Sans Bengali" w:cs="Noto Sans Bengali"/>
          <w:sz w:val="20"/>
        </w:rPr>
        <w:t>Only frontend validation দিয়ে max 4 rule enforce করো না। Backend validation অবশ্যই থাকবে।</w:t>
      </w:r>
    </w:p>
    <w:p>
      <w:pPr>
        <w:pStyle w:val="ListBullet"/>
        <w:spacing w:after="40"/>
      </w:pPr>
      <w:r>
        <w:rPr>
          <w:rFonts w:ascii="Noto Sans Bengali" w:hAnsi="Noto Sans Bengali" w:eastAsia="Noto Sans Bengali" w:cs="Noto Sans Bengali"/>
          <w:sz w:val="20"/>
        </w:rPr>
        <w:t>Student ID uniqueness শুধু UI validation দিয়ে রাখবে না; database unique index থাকবে।</w:t>
      </w:r>
    </w:p>
    <w:p>
      <w:pPr>
        <w:pStyle w:val="ListBullet"/>
        <w:spacing w:after="40"/>
      </w:pPr>
      <w:r>
        <w:rPr>
          <w:rFonts w:ascii="Noto Sans Bengali" w:hAnsi="Noto Sans Bengali" w:eastAsia="Noto Sans Bengali" w:cs="Noto Sans Bengali"/>
          <w:sz w:val="20"/>
        </w:rPr>
        <w:t>Demo-এর আগে migration/database reset করে seed users test করো।</w:t>
      </w:r>
    </w:p>
    <w:p>
      <w:pPr>
        <w:pStyle w:val="Heading1"/>
        <w:spacing w:before="160" w:after="120"/>
      </w:pPr>
      <w:r>
        <w:rPr>
          <w:rFonts w:ascii="Noto Sans Bengali" w:hAnsi="Noto Sans Bengali" w:eastAsia="Noto Sans Bengali" w:cs="Noto Sans Bengali"/>
          <w:b/>
          <w:color w:val="1F4E79"/>
          <w:sz w:val="32"/>
        </w:rPr>
        <w:t>21. GitHub Copilot Prompt Library</w:t>
      </w:r>
    </w:p>
    <w:p>
      <w:pPr>
        <w:spacing w:after="120" w:line="259" w:lineRule="auto"/>
      </w:pPr>
      <w:r>
        <w:rPr>
          <w:rFonts w:ascii="Noto Sans Bengali" w:hAnsi="Noto Sans Bengali" w:eastAsia="Noto Sans Bengali" w:cs="Noto Sans Bengali"/>
          <w:b w:val="0"/>
        </w:rPr>
        <w:t>Copilot-কে vague prompt দিলে random code দিবে। নিচের prompts file-by-file use করো।</w:t>
      </w:r>
    </w:p>
    <w:p>
      <w:pPr>
        <w:pStyle w:val="Heading2"/>
        <w:spacing w:before="80" w:after="120"/>
      </w:pPr>
      <w:r>
        <w:rPr>
          <w:rFonts w:ascii="Noto Sans Bengali" w:hAnsi="Noto Sans Bengali" w:eastAsia="Noto Sans Bengali" w:cs="Noto Sans Bengali"/>
          <w:b/>
          <w:color w:val="1F2937"/>
          <w:sz w:val="26"/>
        </w:rPr>
        <w:t>21.1 Project Setup Prompt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I am building an ASP.NET Core MVC app called HallDiningTokenSystem.</w:t>
            </w:r>
            <w:r>
              <w:br/>
            </w:r>
            <w:r>
              <w:rPr>
                <w:rFonts w:ascii="Consolas" w:hAnsi="Consolas" w:eastAsia="Consolas" w:cs="Consolas"/>
                <w:color w:val="111827"/>
                <w:sz w:val="15"/>
              </w:rPr>
              <w:t>It uses Identity, EF Core, Razor Views and SQL Server LocalDB.</w:t>
            </w:r>
            <w:r>
              <w:br/>
            </w:r>
            <w:r>
              <w:rPr>
                <w:rFonts w:ascii="Consolas" w:hAnsi="Consolas" w:eastAsia="Consolas" w:cs="Consolas"/>
                <w:color w:val="111827"/>
                <w:sz w:val="15"/>
              </w:rPr>
              <w:t>The app has four roles: SuperAdmin, CashAdmin, Student, DeliveryMan.</w:t>
            </w:r>
            <w:r>
              <w:br/>
            </w:r>
            <w:r>
              <w:rPr>
                <w:rFonts w:ascii="Consolas" w:hAnsi="Consolas" w:eastAsia="Consolas" w:cs="Consolas"/>
                <w:color w:val="111827"/>
                <w:sz w:val="15"/>
              </w:rPr>
              <w:t>CashAdmin means Authorized Cash Admin.</w:t>
            </w:r>
            <w:r>
              <w:br/>
            </w:r>
            <w:r>
              <w:rPr>
                <w:rFonts w:ascii="Consolas" w:hAnsi="Consolas" w:eastAsia="Consolas" w:cs="Consolas"/>
                <w:color w:val="111827"/>
                <w:sz w:val="15"/>
              </w:rPr>
              <w:t>Please help me implement it step by step with simple service-layer architecture.</w:t>
            </w:r>
          </w:p>
        </w:tc>
        <w:trPr>
          <w:tblHeader/>
        </w:trPr>
      </w:tr>
    </w:tbl>
    <w:p/>
    <w:p>
      <w:pPr>
        <w:pStyle w:val="Heading2"/>
        <w:spacing w:before="80" w:after="120"/>
      </w:pPr>
      <w:r>
        <w:rPr>
          <w:rFonts w:ascii="Noto Sans Bengali" w:hAnsi="Noto Sans Bengali" w:eastAsia="Noto Sans Bengali" w:cs="Noto Sans Bengali"/>
          <w:b/>
          <w:color w:val="1F2937"/>
          <w:sz w:val="26"/>
        </w:rPr>
        <w:t>21.2 Models Prompt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Create C# entity models for an ASP.NET Core MVC Hall Dining Token system.</w:t>
            </w:r>
            <w:r>
              <w:br/>
            </w:r>
            <w:r>
              <w:rPr>
                <w:rFonts w:ascii="Consolas" w:hAnsi="Consolas" w:eastAsia="Consolas" w:cs="Consolas"/>
                <w:color w:val="111827"/>
                <w:sz w:val="15"/>
              </w:rPr>
              <w:t>Entities: ApplicationUser, MealSession, Wallet, WalletTransaction, Order,</w:t>
            </w:r>
            <w:r>
              <w:br/>
            </w:r>
            <w:r>
              <w:rPr>
                <w:rFonts w:ascii="Consolas" w:hAnsi="Consolas" w:eastAsia="Consolas" w:cs="Consolas"/>
                <w:color w:val="111827"/>
                <w:sz w:val="15"/>
              </w:rPr>
              <w:t>MealToken, CashCollection, CashSettlement.</w:t>
            </w:r>
            <w:r>
              <w:br/>
            </w:r>
            <w:r>
              <w:rPr>
                <w:rFonts w:ascii="Consolas" w:hAnsi="Consolas" w:eastAsia="Consolas" w:cs="Consolas"/>
                <w:color w:val="111827"/>
                <w:sz w:val="15"/>
              </w:rPr>
              <w:t>ApplicationUser should inherit IdentityUser and include FullName, StudentId,</w:t>
            </w:r>
            <w:r>
              <w:br/>
            </w:r>
            <w:r>
              <w:rPr>
                <w:rFonts w:ascii="Consolas" w:hAnsi="Consolas" w:eastAsia="Consolas" w:cs="Consolas"/>
                <w:color w:val="111827"/>
                <w:sz w:val="15"/>
              </w:rPr>
              <w:t>Department and Batch. StudentId must be unique for non-null values.</w:t>
            </w:r>
            <w:r>
              <w:br/>
            </w:r>
            <w:r>
              <w:rPr>
                <w:rFonts w:ascii="Consolas" w:hAnsi="Consolas" w:eastAsia="Consolas" w:cs="Consolas"/>
                <w:color w:val="111827"/>
                <w:sz w:val="15"/>
              </w:rPr>
              <w:t>CashCollection and CashSettlement should use CashAdminId, not BatchAdminId.</w:t>
            </w:r>
          </w:p>
        </w:tc>
        <w:trPr>
          <w:tblHeader/>
        </w:trPr>
      </w:tr>
    </w:tbl>
    <w:p/>
    <w:p>
      <w:pPr>
        <w:pStyle w:val="Heading2"/>
        <w:spacing w:before="80" w:after="120"/>
      </w:pPr>
      <w:r>
        <w:rPr>
          <w:rFonts w:ascii="Noto Sans Bengali" w:hAnsi="Noto Sans Bengali" w:eastAsia="Noto Sans Bengali" w:cs="Noto Sans Bengali"/>
          <w:b/>
          <w:color w:val="1F2937"/>
          <w:sz w:val="26"/>
        </w:rPr>
        <w:t>21.3 DbContext Prompt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Update ApplicationDbContext to inherit IdentityDbContext&lt;ApplicationUser&gt;.</w:t>
            </w:r>
            <w:r>
              <w:br/>
            </w:r>
            <w:r>
              <w:rPr>
                <w:rFonts w:ascii="Consolas" w:hAnsi="Consolas" w:eastAsia="Consolas" w:cs="Consolas"/>
                <w:color w:val="111827"/>
                <w:sz w:val="15"/>
              </w:rPr>
              <w:t>Add DbSet properties for MealSession, Wallet, WalletTransaction, Order,</w:t>
            </w:r>
            <w:r>
              <w:br/>
            </w:r>
            <w:r>
              <w:rPr>
                <w:rFonts w:ascii="Consolas" w:hAnsi="Consolas" w:eastAsia="Consolas" w:cs="Consolas"/>
                <w:color w:val="111827"/>
                <w:sz w:val="15"/>
              </w:rPr>
              <w:t>MealToken, CashCollection and CashSettlement. Configure unique Wallet.UserId,</w:t>
            </w:r>
            <w:r>
              <w:br/>
            </w:r>
            <w:r>
              <w:rPr>
                <w:rFonts w:ascii="Consolas" w:hAnsi="Consolas" w:eastAsia="Consolas" w:cs="Consolas"/>
                <w:color w:val="111827"/>
                <w:sz w:val="15"/>
              </w:rPr>
              <w:t>unique MealToken.OtpCode and filtered unique ApplicationUser.StudentId where not null.</w:t>
            </w:r>
            <w:r>
              <w:br/>
            </w:r>
            <w:r>
              <w:rPr>
                <w:rFonts w:ascii="Consolas" w:hAnsi="Consolas" w:eastAsia="Consolas" w:cs="Consolas"/>
                <w:color w:val="111827"/>
                <w:sz w:val="15"/>
              </w:rPr>
              <w:t>Avoid cascade delete conflicts for CashAdmin and ReceivedByAdmin users.</w:t>
            </w:r>
          </w:p>
        </w:tc>
        <w:trPr>
          <w:tblHeader/>
        </w:trPr>
      </w:tr>
    </w:tbl>
    <w:p/>
    <w:p>
      <w:pPr>
        <w:pStyle w:val="Heading2"/>
        <w:spacing w:before="80" w:after="120"/>
      </w:pPr>
      <w:r>
        <w:rPr>
          <w:rFonts w:ascii="Noto Sans Bengali" w:hAnsi="Noto Sans Bengali" w:eastAsia="Noto Sans Bengali" w:cs="Noto Sans Bengali"/>
          <w:b/>
          <w:color w:val="1F2937"/>
          <w:sz w:val="26"/>
        </w:rPr>
        <w:t>21.4 Seeder Prompt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Create a DbSeeder class that seeds roles SuperAdmin, CashAdmin, Student,</w:t>
            </w:r>
            <w:r>
              <w:br/>
            </w:r>
            <w:r>
              <w:rPr>
                <w:rFonts w:ascii="Consolas" w:hAnsi="Consolas" w:eastAsia="Consolas" w:cs="Consolas"/>
                <w:color w:val="111827"/>
                <w:sz w:val="15"/>
              </w:rPr>
              <w:t>and DeliveryMan. Seed demo users with password Test@123. Assign roles and</w:t>
            </w:r>
            <w:r>
              <w:br/>
            </w:r>
            <w:r>
              <w:rPr>
                <w:rFonts w:ascii="Consolas" w:hAnsi="Consolas" w:eastAsia="Consolas" w:cs="Consolas"/>
                <w:color w:val="111827"/>
                <w:sz w:val="15"/>
              </w:rPr>
              <w:t>create wallets for student users. Use UserManager, RoleManager and ApplicationDbContext.</w:t>
            </w:r>
          </w:p>
        </w:tc>
        <w:trPr>
          <w:tblHeader/>
        </w:trPr>
      </w:tr>
    </w:tbl>
    <w:p/>
    <w:p>
      <w:pPr>
        <w:pStyle w:val="Heading2"/>
        <w:spacing w:before="80" w:after="120"/>
      </w:pPr>
      <w:r>
        <w:rPr>
          <w:rFonts w:ascii="Noto Sans Bengali" w:hAnsi="Noto Sans Bengali" w:eastAsia="Noto Sans Bengali" w:cs="Noto Sans Bengali"/>
          <w:b/>
          <w:color w:val="1F2937"/>
          <w:sz w:val="26"/>
        </w:rPr>
        <w:t>21.5 Wallet Top-up Prompt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Update the wallet top-up flow for HallDiningTokenSystem.</w:t>
            </w:r>
            <w:r>
              <w:br/>
            </w:r>
            <w:r>
              <w:rPr>
                <w:rFonts w:ascii="Consolas" w:hAnsi="Consolas" w:eastAsia="Consolas" w:cs="Consolas"/>
                <w:color w:val="111827"/>
                <w:sz w:val="15"/>
              </w:rPr>
              <w:t>The role is CashAdmin, displayed as Authorized Cash Admin.</w:t>
            </w:r>
            <w:r>
              <w:br/>
            </w:r>
            <w:r>
              <w:rPr>
                <w:rFonts w:ascii="Consolas" w:hAnsi="Consolas" w:eastAsia="Consolas" w:cs="Consolas"/>
                <w:color w:val="111827"/>
                <w:sz w:val="15"/>
              </w:rPr>
              <w:t>CashAdmin should search a student by unique StudentId before topping up wallet.</w:t>
            </w:r>
            <w:r>
              <w:br/>
            </w:r>
            <w:r>
              <w:rPr>
                <w:rFonts w:ascii="Consolas" w:hAnsi="Consolas" w:eastAsia="Consolas" w:cs="Consolas"/>
                <w:color w:val="111827"/>
                <w:sz w:val="15"/>
              </w:rPr>
              <w:t>After search, show student name, department, batch and current wallet balance.</w:t>
            </w:r>
            <w:r>
              <w:br/>
            </w:r>
            <w:r>
              <w:rPr>
                <w:rFonts w:ascii="Consolas" w:hAnsi="Consolas" w:eastAsia="Consolas" w:cs="Consolas"/>
                <w:color w:val="111827"/>
                <w:sz w:val="15"/>
              </w:rPr>
              <w:t>Then allow entering amount and note.</w:t>
            </w:r>
            <w:r>
              <w:br/>
            </w:r>
            <w:r>
              <w:rPr>
                <w:rFonts w:ascii="Consolas" w:hAnsi="Consolas" w:eastAsia="Consolas" w:cs="Consolas"/>
                <w:color w:val="111827"/>
                <w:sz w:val="15"/>
              </w:rPr>
              <w:t>On submit, call WalletService.TopUpAsync using the internal student user id.</w:t>
            </w:r>
            <w:r>
              <w:br/>
            </w:r>
            <w:r>
              <w:rPr>
                <w:rFonts w:ascii="Consolas" w:hAnsi="Consolas" w:eastAsia="Consolas" w:cs="Consolas"/>
                <w:color w:val="111827"/>
                <w:sz w:val="15"/>
              </w:rPr>
              <w:t>Every top-up must create WalletTransaction and CashCollection.</w:t>
            </w:r>
            <w:r>
              <w:br/>
            </w:r>
            <w:r>
              <w:rPr>
                <w:rFonts w:ascii="Consolas" w:hAnsi="Consolas" w:eastAsia="Consolas" w:cs="Consolas"/>
                <w:color w:val="111827"/>
                <w:sz w:val="15"/>
              </w:rPr>
              <w:t>Do not restrict by department or batch.</w:t>
            </w:r>
          </w:p>
        </w:tc>
        <w:trPr>
          <w:tblHeader/>
        </w:trPr>
      </w:tr>
    </w:tbl>
    <w:p/>
    <w:p>
      <w:pPr>
        <w:pStyle w:val="Heading2"/>
        <w:spacing w:before="80" w:after="120"/>
      </w:pPr>
      <w:r>
        <w:rPr>
          <w:rFonts w:ascii="Noto Sans Bengali" w:hAnsi="Noto Sans Bengali" w:eastAsia="Noto Sans Bengali" w:cs="Noto Sans Bengali"/>
          <w:b/>
          <w:color w:val="1F2937"/>
          <w:sz w:val="26"/>
        </w:rPr>
        <w:t>21.6 TokenService Prompt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Create TokenService for buying and redeeming meal tokens.</w:t>
            </w:r>
            <w:r>
              <w:br/>
            </w:r>
            <w:r>
              <w:rPr>
                <w:rFonts w:ascii="Consolas" w:hAnsi="Consolas" w:eastAsia="Consolas" w:cs="Consolas"/>
                <w:color w:val="111827"/>
                <w:sz w:val="15"/>
              </w:rPr>
              <w:t>BuyTokenAsync should validate quantity 1 to 4, sale deadline, meal capacity,</w:t>
            </w:r>
            <w:r>
              <w:br/>
            </w:r>
            <w:r>
              <w:rPr>
                <w:rFonts w:ascii="Consolas" w:hAnsi="Consolas" w:eastAsia="Consolas" w:cs="Consolas"/>
                <w:color w:val="111827"/>
                <w:sz w:val="15"/>
              </w:rPr>
              <w:t>and wallet balance. Use a database transaction to deduct wallet balance, create</w:t>
            </w:r>
            <w:r>
              <w:br/>
            </w:r>
            <w:r>
              <w:rPr>
                <w:rFonts w:ascii="Consolas" w:hAnsi="Consolas" w:eastAsia="Consolas" w:cs="Consolas"/>
                <w:color w:val="111827"/>
                <w:sz w:val="15"/>
              </w:rPr>
              <w:t>Order, create one MealToken with unique 6-digit OTP for each quantity, update</w:t>
            </w:r>
            <w:r>
              <w:br/>
            </w:r>
            <w:r>
              <w:rPr>
                <w:rFonts w:ascii="Consolas" w:hAnsi="Consolas" w:eastAsia="Consolas" w:cs="Consolas"/>
                <w:color w:val="111827"/>
                <w:sz w:val="15"/>
              </w:rPr>
              <w:t>MealSession.SoldCount and create WalletTransaction. Also implement VerifyOtpAsync</w:t>
            </w:r>
            <w:r>
              <w:br/>
            </w:r>
            <w:r>
              <w:rPr>
                <w:rFonts w:ascii="Consolas" w:hAnsi="Consolas" w:eastAsia="Consolas" w:cs="Consolas"/>
                <w:color w:val="111827"/>
                <w:sz w:val="15"/>
              </w:rPr>
              <w:t>and RedeemAsync to prevent duplicate redemption.</w:t>
            </w:r>
          </w:p>
        </w:tc>
        <w:trPr>
          <w:tblHeader/>
        </w:trPr>
      </w:tr>
    </w:tbl>
    <w:p/>
    <w:p>
      <w:pPr>
        <w:pStyle w:val="Heading2"/>
        <w:spacing w:before="80" w:after="120"/>
      </w:pPr>
      <w:r>
        <w:rPr>
          <w:rFonts w:ascii="Noto Sans Bengali" w:hAnsi="Noto Sans Bengali" w:eastAsia="Noto Sans Bengali" w:cs="Noto Sans Bengali"/>
          <w:b/>
          <w:color w:val="1F2937"/>
          <w:sz w:val="26"/>
        </w:rPr>
        <w:t>21.7 Views Prompt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Create simple Bootstrap Razor Views for the Hall Dining Token system.</w:t>
            </w:r>
            <w:r>
              <w:br/>
            </w:r>
            <w:r>
              <w:rPr>
                <w:rFonts w:ascii="Consolas" w:hAnsi="Consolas" w:eastAsia="Consolas" w:cs="Consolas"/>
                <w:color w:val="111827"/>
                <w:sz w:val="15"/>
              </w:rPr>
              <w:t>Use cards, tables and forms. Include TempData success/error alerts.</w:t>
            </w:r>
            <w:r>
              <w:br/>
            </w:r>
            <w:r>
              <w:rPr>
                <w:rFonts w:ascii="Consolas" w:hAnsi="Consolas" w:eastAsia="Consolas" w:cs="Consolas"/>
                <w:color w:val="111827"/>
                <w:sz w:val="15"/>
              </w:rPr>
              <w:t>Views needed: Home/Index landing page, Admin dashboard/create meal/reports,</w:t>
            </w:r>
            <w:r>
              <w:br/>
            </w:r>
            <w:r>
              <w:rPr>
                <w:rFonts w:ascii="Consolas" w:hAnsi="Consolas" w:eastAsia="Consolas" w:cs="Consolas"/>
                <w:color w:val="111827"/>
                <w:sz w:val="15"/>
              </w:rPr>
              <w:t>CashAdmin top-up/cash statement, Student meals/my tokens/wallet,</w:t>
            </w:r>
            <w:r>
              <w:br/>
            </w:r>
            <w:r>
              <w:rPr>
                <w:rFonts w:ascii="Consolas" w:hAnsi="Consolas" w:eastAsia="Consolas" w:cs="Consolas"/>
                <w:color w:val="111827"/>
                <w:sz w:val="15"/>
              </w:rPr>
              <w:t>and Delivery verify/token details.</w:t>
            </w:r>
          </w:p>
        </w:tc>
        <w:trPr>
          <w:tblHeader/>
        </w:trPr>
      </w:tr>
    </w:tbl>
    <w:p/>
    <w:p>
      <w:pPr>
        <w:pStyle w:val="Heading2"/>
        <w:spacing w:before="80" w:after="120"/>
      </w:pPr>
      <w:r>
        <w:rPr>
          <w:rFonts w:ascii="Noto Sans Bengali" w:hAnsi="Noto Sans Bengali" w:eastAsia="Noto Sans Bengali" w:cs="Noto Sans Bengali"/>
          <w:b/>
          <w:color w:val="1F2937"/>
          <w:sz w:val="26"/>
        </w:rPr>
        <w:t>21.8 Debugging Prompt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Here is the error message and the relevant code. Explain the likely cause in simple</w:t>
            </w:r>
            <w:r>
              <w:br/>
            </w:r>
            <w:r>
              <w:rPr>
                <w:rFonts w:ascii="Consolas" w:hAnsi="Consolas" w:eastAsia="Consolas" w:cs="Consolas"/>
                <w:color w:val="111827"/>
                <w:sz w:val="15"/>
              </w:rPr>
              <w:t>terms and give the smallest safe fix. Do not rewrite unrelated files.</w:t>
            </w:r>
          </w:p>
        </w:tc>
        <w:trPr>
          <w:tblHeader/>
        </w:trPr>
      </w:tr>
    </w:tbl>
    <w:p/>
    <w:p>
      <w:pPr>
        <w:pStyle w:val="Heading1"/>
        <w:spacing w:before="160" w:after="120"/>
      </w:pPr>
      <w:r>
        <w:rPr>
          <w:rFonts w:ascii="Noto Sans Bengali" w:hAnsi="Noto Sans Bengali" w:eastAsia="Noto Sans Bengali" w:cs="Noto Sans Bengali"/>
          <w:b/>
          <w:color w:val="1F4E79"/>
          <w:sz w:val="32"/>
        </w:rPr>
        <w:t>22. Testing Checklist</w:t>
      </w:r>
    </w:p>
    <w:p>
      <w:pPr>
        <w:pStyle w:val="Heading2"/>
        <w:spacing w:before="80" w:after="120"/>
      </w:pPr>
      <w:r>
        <w:rPr>
          <w:rFonts w:ascii="Noto Sans Bengali" w:hAnsi="Noto Sans Bengali" w:eastAsia="Noto Sans Bengali" w:cs="Noto Sans Bengali"/>
          <w:b/>
          <w:color w:val="1F2937"/>
          <w:sz w:val="26"/>
        </w:rPr>
        <w:t>22.1 Authentication and Role Tests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184"/>
        <w:gridCol w:w="5184"/>
      </w:tblGrid>
      <w:tr>
        <w:trPr>
          <w:tblHeader w:val="true"/>
        </w:trPr>
        <w:tc>
          <w:tcPr>
            <w:tcW w:type="dxa" w:w="4608"/>
            <w:shd w:fill="1F4E79"/>
          </w:tcPr>
          <w:p>
            <w:pPr>
              <w:spacing w:after="0"/>
            </w:pPr>
            <w:r/>
            <w:r>
              <w:rPr>
                <w:rFonts w:ascii="Noto Sans Bengali" w:hAnsi="Noto Sans Bengali" w:eastAsia="Noto Sans Bengali" w:cs="Noto Sans Bengali"/>
                <w:b/>
                <w:color w:val="FFFFFF"/>
                <w:sz w:val="17"/>
              </w:rPr>
              <w:t>Test</w:t>
            </w:r>
          </w:p>
        </w:tc>
        <w:tc>
          <w:tcPr>
            <w:tcW w:type="dxa" w:w="5184"/>
            <w:shd w:fill="1F4E79"/>
          </w:tcPr>
          <w:p>
            <w:pPr>
              <w:spacing w:after="0"/>
            </w:pPr>
            <w:r/>
            <w:r>
              <w:rPr>
                <w:rFonts w:ascii="Noto Sans Bengali" w:hAnsi="Noto Sans Bengali" w:eastAsia="Noto Sans Bengali" w:cs="Noto Sans Bengali"/>
                <w:b/>
                <w:color w:val="FFFFFF"/>
                <w:sz w:val="17"/>
              </w:rPr>
              <w:t>Expected Result</w:t>
            </w:r>
          </w:p>
        </w:tc>
      </w:tr>
      <w:tr>
        <w:tc>
          <w:tcPr>
            <w:tcW w:type="dxa" w:w="4608"/>
            <w:vAlign w:val="top"/>
          </w:tcPr>
          <w:p>
            <w:pPr>
              <w:spacing w:after="0"/>
            </w:pPr>
            <w:r/>
            <w:r>
              <w:rPr>
                <w:rFonts w:ascii="Noto Sans Bengali" w:hAnsi="Noto Sans Bengali" w:eastAsia="Noto Sans Bengali" w:cs="Noto Sans Bengali"/>
                <w:b w:val="0"/>
                <w:sz w:val="17"/>
              </w:rPr>
              <w:t>Register new student</w:t>
            </w:r>
          </w:p>
        </w:tc>
        <w:tc>
          <w:tcPr>
            <w:tcW w:type="dxa" w:w="5184"/>
            <w:vAlign w:val="top"/>
          </w:tcPr>
          <w:p>
            <w:pPr>
              <w:spacing w:after="0"/>
            </w:pPr>
            <w:r/>
            <w:r>
              <w:rPr>
                <w:rFonts w:ascii="Noto Sans Bengali" w:hAnsi="Noto Sans Bengali" w:eastAsia="Noto Sans Bengali" w:cs="Noto Sans Bengali"/>
                <w:b w:val="0"/>
                <w:sz w:val="17"/>
              </w:rPr>
              <w:t>User created, role Student assigned, wallet balance 0</w:t>
            </w:r>
          </w:p>
        </w:tc>
      </w:tr>
      <w:tr>
        <w:tc>
          <w:tcPr>
            <w:tcW w:type="dxa" w:w="4608"/>
            <w:vAlign w:val="top"/>
          </w:tcPr>
          <w:p>
            <w:pPr>
              <w:spacing w:after="0"/>
            </w:pPr>
            <w:r/>
            <w:r>
              <w:rPr>
                <w:rFonts w:ascii="Noto Sans Bengali" w:hAnsi="Noto Sans Bengali" w:eastAsia="Noto Sans Bengali" w:cs="Noto Sans Bengali"/>
                <w:b w:val="0"/>
                <w:sz w:val="17"/>
              </w:rPr>
              <w:t>Register duplicate Student ID</w:t>
            </w:r>
          </w:p>
        </w:tc>
        <w:tc>
          <w:tcPr>
            <w:tcW w:type="dxa" w:w="5184"/>
            <w:vAlign w:val="top"/>
          </w:tcPr>
          <w:p>
            <w:pPr>
              <w:spacing w:after="0"/>
            </w:pPr>
            <w:r/>
            <w:r>
              <w:rPr>
                <w:rFonts w:ascii="Noto Sans Bengali" w:hAnsi="Noto Sans Bengali" w:eastAsia="Noto Sans Bengali" w:cs="Noto Sans Bengali"/>
                <w:b w:val="0"/>
                <w:sz w:val="17"/>
              </w:rPr>
              <w:t>Registration blocked with friendly error</w:t>
            </w:r>
          </w:p>
        </w:tc>
      </w:tr>
      <w:tr>
        <w:tc>
          <w:tcPr>
            <w:tcW w:type="dxa" w:w="4608"/>
            <w:vAlign w:val="top"/>
          </w:tcPr>
          <w:p>
            <w:pPr>
              <w:spacing w:after="0"/>
            </w:pPr>
            <w:r/>
            <w:r>
              <w:rPr>
                <w:rFonts w:ascii="Noto Sans Bengali" w:hAnsi="Noto Sans Bengali" w:eastAsia="Noto Sans Bengali" w:cs="Noto Sans Bengali"/>
                <w:b w:val="0"/>
                <w:sz w:val="17"/>
              </w:rPr>
              <w:t>Student tries Admin route</w:t>
            </w:r>
          </w:p>
        </w:tc>
        <w:tc>
          <w:tcPr>
            <w:tcW w:type="dxa" w:w="5184"/>
            <w:vAlign w:val="top"/>
          </w:tcPr>
          <w:p>
            <w:pPr>
              <w:spacing w:after="0"/>
            </w:pPr>
            <w:r/>
            <w:r>
              <w:rPr>
                <w:rFonts w:ascii="Noto Sans Bengali" w:hAnsi="Noto Sans Bengali" w:eastAsia="Noto Sans Bengali" w:cs="Noto Sans Bengali"/>
                <w:b w:val="0"/>
                <w:sz w:val="17"/>
              </w:rPr>
              <w:t>Access denied</w:t>
            </w:r>
          </w:p>
        </w:tc>
      </w:tr>
      <w:tr>
        <w:tc>
          <w:tcPr>
            <w:tcW w:type="dxa" w:w="4608"/>
            <w:vAlign w:val="top"/>
          </w:tcPr>
          <w:p>
            <w:pPr>
              <w:spacing w:after="0"/>
            </w:pPr>
            <w:r/>
            <w:r>
              <w:rPr>
                <w:rFonts w:ascii="Noto Sans Bengali" w:hAnsi="Noto Sans Bengali" w:eastAsia="Noto Sans Bengali" w:cs="Noto Sans Bengali"/>
                <w:b w:val="0"/>
                <w:sz w:val="17"/>
              </w:rPr>
              <w:t>CashAdmin login</w:t>
            </w:r>
          </w:p>
        </w:tc>
        <w:tc>
          <w:tcPr>
            <w:tcW w:type="dxa" w:w="5184"/>
            <w:vAlign w:val="top"/>
          </w:tcPr>
          <w:p>
            <w:pPr>
              <w:spacing w:after="0"/>
            </w:pPr>
            <w:r/>
            <w:r>
              <w:rPr>
                <w:rFonts w:ascii="Noto Sans Bengali" w:hAnsi="Noto Sans Bengali" w:eastAsia="Noto Sans Bengali" w:cs="Noto Sans Bengali"/>
                <w:b w:val="0"/>
                <w:sz w:val="17"/>
              </w:rPr>
              <w:t>CashAdmin dashboard and top-up page accessible</w:t>
            </w:r>
          </w:p>
        </w:tc>
      </w:tr>
      <w:tr>
        <w:tc>
          <w:tcPr>
            <w:tcW w:type="dxa" w:w="4608"/>
            <w:vAlign w:val="top"/>
          </w:tcPr>
          <w:p>
            <w:pPr>
              <w:spacing w:after="0"/>
            </w:pPr>
            <w:r/>
            <w:r>
              <w:rPr>
                <w:rFonts w:ascii="Noto Sans Bengali" w:hAnsi="Noto Sans Bengali" w:eastAsia="Noto Sans Bengali" w:cs="Noto Sans Bengali"/>
                <w:b w:val="0"/>
                <w:sz w:val="17"/>
              </w:rPr>
              <w:t>DeliveryMan login</w:t>
            </w:r>
          </w:p>
        </w:tc>
        <w:tc>
          <w:tcPr>
            <w:tcW w:type="dxa" w:w="5184"/>
            <w:vAlign w:val="top"/>
          </w:tcPr>
          <w:p>
            <w:pPr>
              <w:spacing w:after="0"/>
            </w:pPr>
            <w:r/>
            <w:r>
              <w:rPr>
                <w:rFonts w:ascii="Noto Sans Bengali" w:hAnsi="Noto Sans Bengali" w:eastAsia="Noto Sans Bengali" w:cs="Noto Sans Bengali"/>
                <w:b w:val="0"/>
                <w:sz w:val="17"/>
              </w:rPr>
              <w:t>Delivery verify page accessible</w:t>
            </w:r>
          </w:p>
        </w:tc>
      </w:tr>
    </w:tbl>
    <w:p/>
    <w:p>
      <w:pPr>
        <w:pStyle w:val="Heading2"/>
        <w:spacing w:before="80" w:after="120"/>
      </w:pPr>
      <w:r>
        <w:rPr>
          <w:rFonts w:ascii="Noto Sans Bengali" w:hAnsi="Noto Sans Bengali" w:eastAsia="Noto Sans Bengali" w:cs="Noto Sans Bengali"/>
          <w:b/>
          <w:color w:val="1F2937"/>
          <w:sz w:val="26"/>
        </w:rPr>
        <w:t>22.2 Wallet and Cash Tests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184"/>
        <w:gridCol w:w="5184"/>
      </w:tblGrid>
      <w:tr>
        <w:trPr>
          <w:tblHeader w:val="true"/>
        </w:trPr>
        <w:tc>
          <w:tcPr>
            <w:tcW w:type="dxa" w:w="4608"/>
            <w:shd w:fill="1F4E79"/>
          </w:tcPr>
          <w:p>
            <w:pPr>
              <w:spacing w:after="0"/>
            </w:pPr>
            <w:r/>
            <w:r>
              <w:rPr>
                <w:rFonts w:ascii="Noto Sans Bengali" w:hAnsi="Noto Sans Bengali" w:eastAsia="Noto Sans Bengali" w:cs="Noto Sans Bengali"/>
                <w:b/>
                <w:color w:val="FFFFFF"/>
                <w:sz w:val="17"/>
              </w:rPr>
              <w:t>Test</w:t>
            </w:r>
          </w:p>
        </w:tc>
        <w:tc>
          <w:tcPr>
            <w:tcW w:type="dxa" w:w="5184"/>
            <w:shd w:fill="1F4E79"/>
          </w:tcPr>
          <w:p>
            <w:pPr>
              <w:spacing w:after="0"/>
            </w:pPr>
            <w:r/>
            <w:r>
              <w:rPr>
                <w:rFonts w:ascii="Noto Sans Bengali" w:hAnsi="Noto Sans Bengali" w:eastAsia="Noto Sans Bengali" w:cs="Noto Sans Bengali"/>
                <w:b/>
                <w:color w:val="FFFFFF"/>
                <w:sz w:val="17"/>
              </w:rPr>
              <w:t>Expected Result</w:t>
            </w:r>
          </w:p>
        </w:tc>
      </w:tr>
      <w:tr>
        <w:tc>
          <w:tcPr>
            <w:tcW w:type="dxa" w:w="4608"/>
            <w:vAlign w:val="top"/>
          </w:tcPr>
          <w:p>
            <w:pPr>
              <w:spacing w:after="0"/>
            </w:pPr>
            <w:r/>
            <w:r>
              <w:rPr>
                <w:rFonts w:ascii="Noto Sans Bengali" w:hAnsi="Noto Sans Bengali" w:eastAsia="Noto Sans Bengali" w:cs="Noto Sans Bengali"/>
                <w:b w:val="0"/>
                <w:sz w:val="17"/>
              </w:rPr>
              <w:t>CashAdmin searches valid Student ID</w:t>
            </w:r>
          </w:p>
        </w:tc>
        <w:tc>
          <w:tcPr>
            <w:tcW w:type="dxa" w:w="5184"/>
            <w:vAlign w:val="top"/>
          </w:tcPr>
          <w:p>
            <w:pPr>
              <w:spacing w:after="0"/>
            </w:pPr>
            <w:r/>
            <w:r>
              <w:rPr>
                <w:rFonts w:ascii="Noto Sans Bengali" w:hAnsi="Noto Sans Bengali" w:eastAsia="Noto Sans Bengali" w:cs="Noto Sans Bengali"/>
                <w:b w:val="0"/>
                <w:sz w:val="17"/>
              </w:rPr>
              <w:t>Student details and current balance shown</w:t>
            </w:r>
          </w:p>
        </w:tc>
      </w:tr>
      <w:tr>
        <w:tc>
          <w:tcPr>
            <w:tcW w:type="dxa" w:w="4608"/>
            <w:vAlign w:val="top"/>
          </w:tcPr>
          <w:p>
            <w:pPr>
              <w:spacing w:after="0"/>
            </w:pPr>
            <w:r/>
            <w:r>
              <w:rPr>
                <w:rFonts w:ascii="Noto Sans Bengali" w:hAnsi="Noto Sans Bengali" w:eastAsia="Noto Sans Bengali" w:cs="Noto Sans Bengali"/>
                <w:b w:val="0"/>
                <w:sz w:val="17"/>
              </w:rPr>
              <w:t>CashAdmin searches invalid Student ID</w:t>
            </w:r>
          </w:p>
        </w:tc>
        <w:tc>
          <w:tcPr>
            <w:tcW w:type="dxa" w:w="5184"/>
            <w:vAlign w:val="top"/>
          </w:tcPr>
          <w:p>
            <w:pPr>
              <w:spacing w:after="0"/>
            </w:pPr>
            <w:r/>
            <w:r>
              <w:rPr>
                <w:rFonts w:ascii="Noto Sans Bengali" w:hAnsi="Noto Sans Bengali" w:eastAsia="Noto Sans Bengali" w:cs="Noto Sans Bengali"/>
                <w:b w:val="0"/>
                <w:sz w:val="17"/>
              </w:rPr>
              <w:t>No student found message shown</w:t>
            </w:r>
          </w:p>
        </w:tc>
      </w:tr>
      <w:tr>
        <w:tc>
          <w:tcPr>
            <w:tcW w:type="dxa" w:w="4608"/>
            <w:vAlign w:val="top"/>
          </w:tcPr>
          <w:p>
            <w:pPr>
              <w:spacing w:after="0"/>
            </w:pPr>
            <w:r/>
            <w:r>
              <w:rPr>
                <w:rFonts w:ascii="Noto Sans Bengali" w:hAnsi="Noto Sans Bengali" w:eastAsia="Noto Sans Bengali" w:cs="Noto Sans Bengali"/>
                <w:b w:val="0"/>
                <w:sz w:val="17"/>
              </w:rPr>
              <w:t>CashAdmin top-up 500</w:t>
            </w:r>
          </w:p>
        </w:tc>
        <w:tc>
          <w:tcPr>
            <w:tcW w:type="dxa" w:w="5184"/>
            <w:vAlign w:val="top"/>
          </w:tcPr>
          <w:p>
            <w:pPr>
              <w:spacing w:after="0"/>
            </w:pPr>
            <w:r/>
            <w:r>
              <w:rPr>
                <w:rFonts w:ascii="Noto Sans Bengali" w:hAnsi="Noto Sans Bengali" w:eastAsia="Noto Sans Bengali" w:cs="Noto Sans Bengali"/>
                <w:b w:val="0"/>
                <w:sz w:val="17"/>
              </w:rPr>
              <w:t>Wallet +500, WalletTransaction created, CashCollection created with CashAdminId</w:t>
            </w:r>
          </w:p>
        </w:tc>
      </w:tr>
      <w:tr>
        <w:tc>
          <w:tcPr>
            <w:tcW w:type="dxa" w:w="4608"/>
            <w:vAlign w:val="top"/>
          </w:tcPr>
          <w:p>
            <w:pPr>
              <w:spacing w:after="0"/>
            </w:pPr>
            <w:r/>
            <w:r>
              <w:rPr>
                <w:rFonts w:ascii="Noto Sans Bengali" w:hAnsi="Noto Sans Bengali" w:eastAsia="Noto Sans Bengali" w:cs="Noto Sans Bengali"/>
                <w:b w:val="0"/>
                <w:sz w:val="17"/>
              </w:rPr>
              <w:t>CashAdmin top-up amount 0 or negative</w:t>
            </w:r>
          </w:p>
        </w:tc>
        <w:tc>
          <w:tcPr>
            <w:tcW w:type="dxa" w:w="5184"/>
            <w:vAlign w:val="top"/>
          </w:tcPr>
          <w:p>
            <w:pPr>
              <w:spacing w:after="0"/>
            </w:pPr>
            <w:r/>
            <w:r>
              <w:rPr>
                <w:rFonts w:ascii="Noto Sans Bengali" w:hAnsi="Noto Sans Bengali" w:eastAsia="Noto Sans Bengali" w:cs="Noto Sans Bengali"/>
                <w:b w:val="0"/>
                <w:sz w:val="17"/>
              </w:rPr>
              <w:t>Operation rejected</w:t>
            </w:r>
          </w:p>
        </w:tc>
      </w:tr>
      <w:tr>
        <w:tc>
          <w:tcPr>
            <w:tcW w:type="dxa" w:w="4608"/>
            <w:vAlign w:val="top"/>
          </w:tcPr>
          <w:p>
            <w:pPr>
              <w:spacing w:after="0"/>
            </w:pPr>
            <w:r/>
            <w:r>
              <w:rPr>
                <w:rFonts w:ascii="Noto Sans Bengali" w:hAnsi="Noto Sans Bengali" w:eastAsia="Noto Sans Bengali" w:cs="Noto Sans Bengali"/>
                <w:b w:val="0"/>
                <w:sz w:val="17"/>
              </w:rPr>
              <w:t>SuperAdmin settlement 300 recorded</w:t>
            </w:r>
          </w:p>
        </w:tc>
        <w:tc>
          <w:tcPr>
            <w:tcW w:type="dxa" w:w="5184"/>
            <w:vAlign w:val="top"/>
          </w:tcPr>
          <w:p>
            <w:pPr>
              <w:spacing w:after="0"/>
            </w:pPr>
            <w:r/>
            <w:r>
              <w:rPr>
                <w:rFonts w:ascii="Noto Sans Bengali" w:hAnsi="Noto Sans Bengali" w:eastAsia="Noto Sans Bengali" w:cs="Noto Sans Bengali"/>
                <w:b w:val="0"/>
                <w:sz w:val="17"/>
              </w:rPr>
              <w:t>Pending cash decreases by 300</w:t>
            </w:r>
          </w:p>
        </w:tc>
      </w:tr>
      <w:tr>
        <w:tc>
          <w:tcPr>
            <w:tcW w:type="dxa" w:w="4608"/>
            <w:vAlign w:val="top"/>
          </w:tcPr>
          <w:p>
            <w:pPr>
              <w:spacing w:after="0"/>
            </w:pPr>
            <w:r/>
            <w:r>
              <w:rPr>
                <w:rFonts w:ascii="Noto Sans Bengali" w:hAnsi="Noto Sans Bengali" w:eastAsia="Noto Sans Bengali" w:cs="Noto Sans Bengali"/>
                <w:b w:val="0"/>
                <w:sz w:val="17"/>
              </w:rPr>
              <w:t>Student wallet page</w:t>
            </w:r>
          </w:p>
        </w:tc>
        <w:tc>
          <w:tcPr>
            <w:tcW w:type="dxa" w:w="5184"/>
            <w:vAlign w:val="top"/>
          </w:tcPr>
          <w:p>
            <w:pPr>
              <w:spacing w:after="0"/>
            </w:pPr>
            <w:r/>
            <w:r>
              <w:rPr>
                <w:rFonts w:ascii="Noto Sans Bengali" w:hAnsi="Noto Sans Bengali" w:eastAsia="Noto Sans Bengali" w:cs="Noto Sans Bengali"/>
                <w:b w:val="0"/>
                <w:sz w:val="17"/>
              </w:rPr>
              <w:t>Balance and transaction history visible</w:t>
            </w:r>
          </w:p>
        </w:tc>
      </w:tr>
    </w:tbl>
    <w:p/>
    <w:p>
      <w:pPr>
        <w:pStyle w:val="Heading2"/>
        <w:spacing w:before="80" w:after="120"/>
      </w:pPr>
      <w:r>
        <w:rPr>
          <w:rFonts w:ascii="Noto Sans Bengali" w:hAnsi="Noto Sans Bengali" w:eastAsia="Noto Sans Bengali" w:cs="Noto Sans Bengali"/>
          <w:b/>
          <w:color w:val="1F2937"/>
          <w:sz w:val="26"/>
        </w:rPr>
        <w:t>22.3 Token Purchase Tests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184"/>
        <w:gridCol w:w="5184"/>
      </w:tblGrid>
      <w:tr>
        <w:trPr>
          <w:tblHeader w:val="true"/>
        </w:trPr>
        <w:tc>
          <w:tcPr>
            <w:tcW w:type="dxa" w:w="4608"/>
            <w:shd w:fill="1F4E79"/>
          </w:tcPr>
          <w:p>
            <w:pPr>
              <w:spacing w:after="0"/>
            </w:pPr>
            <w:r/>
            <w:r>
              <w:rPr>
                <w:rFonts w:ascii="Noto Sans Bengali" w:hAnsi="Noto Sans Bengali" w:eastAsia="Noto Sans Bengali" w:cs="Noto Sans Bengali"/>
                <w:b/>
                <w:color w:val="FFFFFF"/>
                <w:sz w:val="17"/>
              </w:rPr>
              <w:t>Test</w:t>
            </w:r>
          </w:p>
        </w:tc>
        <w:tc>
          <w:tcPr>
            <w:tcW w:type="dxa" w:w="5184"/>
            <w:shd w:fill="1F4E79"/>
          </w:tcPr>
          <w:p>
            <w:pPr>
              <w:spacing w:after="0"/>
            </w:pPr>
            <w:r/>
            <w:r>
              <w:rPr>
                <w:rFonts w:ascii="Noto Sans Bengali" w:hAnsi="Noto Sans Bengali" w:eastAsia="Noto Sans Bengali" w:cs="Noto Sans Bengali"/>
                <w:b/>
                <w:color w:val="FFFFFF"/>
                <w:sz w:val="17"/>
              </w:rPr>
              <w:t>Expected Result</w:t>
            </w:r>
          </w:p>
        </w:tc>
      </w:tr>
      <w:tr>
        <w:tc>
          <w:tcPr>
            <w:tcW w:type="dxa" w:w="4608"/>
            <w:vAlign w:val="top"/>
          </w:tcPr>
          <w:p>
            <w:pPr>
              <w:spacing w:after="0"/>
            </w:pPr>
            <w:r/>
            <w:r>
              <w:rPr>
                <w:rFonts w:ascii="Noto Sans Bengali" w:hAnsi="Noto Sans Bengali" w:eastAsia="Noto Sans Bengali" w:cs="Noto Sans Bengali"/>
                <w:b w:val="0"/>
                <w:sz w:val="17"/>
              </w:rPr>
              <w:t>Buy 1 token with enough balance</w:t>
            </w:r>
          </w:p>
        </w:tc>
        <w:tc>
          <w:tcPr>
            <w:tcW w:type="dxa" w:w="5184"/>
            <w:vAlign w:val="top"/>
          </w:tcPr>
          <w:p>
            <w:pPr>
              <w:spacing w:after="0"/>
            </w:pPr>
            <w:r/>
            <w:r>
              <w:rPr>
                <w:rFonts w:ascii="Noto Sans Bengali" w:hAnsi="Noto Sans Bengali" w:eastAsia="Noto Sans Bengali" w:cs="Noto Sans Bengali"/>
                <w:b w:val="0"/>
                <w:sz w:val="17"/>
              </w:rPr>
              <w:t>Order and 1 token created</w:t>
            </w:r>
          </w:p>
        </w:tc>
      </w:tr>
      <w:tr>
        <w:tc>
          <w:tcPr>
            <w:tcW w:type="dxa" w:w="4608"/>
            <w:vAlign w:val="top"/>
          </w:tcPr>
          <w:p>
            <w:pPr>
              <w:spacing w:after="0"/>
            </w:pPr>
            <w:r/>
            <w:r>
              <w:rPr>
                <w:rFonts w:ascii="Noto Sans Bengali" w:hAnsi="Noto Sans Bengali" w:eastAsia="Noto Sans Bengali" w:cs="Noto Sans Bengali"/>
                <w:b w:val="0"/>
                <w:sz w:val="17"/>
              </w:rPr>
              <w:t>Buy 4 tokens with enough balance</w:t>
            </w:r>
          </w:p>
        </w:tc>
        <w:tc>
          <w:tcPr>
            <w:tcW w:type="dxa" w:w="5184"/>
            <w:vAlign w:val="top"/>
          </w:tcPr>
          <w:p>
            <w:pPr>
              <w:spacing w:after="0"/>
            </w:pPr>
            <w:r/>
            <w:r>
              <w:rPr>
                <w:rFonts w:ascii="Noto Sans Bengali" w:hAnsi="Noto Sans Bengali" w:eastAsia="Noto Sans Bengali" w:cs="Noto Sans Bengali"/>
                <w:b w:val="0"/>
                <w:sz w:val="17"/>
              </w:rPr>
              <w:t>Order and 4 OTP tokens created</w:t>
            </w:r>
          </w:p>
        </w:tc>
      </w:tr>
      <w:tr>
        <w:tc>
          <w:tcPr>
            <w:tcW w:type="dxa" w:w="4608"/>
            <w:vAlign w:val="top"/>
          </w:tcPr>
          <w:p>
            <w:pPr>
              <w:spacing w:after="0"/>
            </w:pPr>
            <w:r/>
            <w:r>
              <w:rPr>
                <w:rFonts w:ascii="Noto Sans Bengali" w:hAnsi="Noto Sans Bengali" w:eastAsia="Noto Sans Bengali" w:cs="Noto Sans Bengali"/>
                <w:b w:val="0"/>
                <w:sz w:val="17"/>
              </w:rPr>
              <w:t>Buy 5 tokens</w:t>
            </w:r>
          </w:p>
        </w:tc>
        <w:tc>
          <w:tcPr>
            <w:tcW w:type="dxa" w:w="5184"/>
            <w:vAlign w:val="top"/>
          </w:tcPr>
          <w:p>
            <w:pPr>
              <w:spacing w:after="0"/>
            </w:pPr>
            <w:r/>
            <w:r>
              <w:rPr>
                <w:rFonts w:ascii="Noto Sans Bengali" w:hAnsi="Noto Sans Bengali" w:eastAsia="Noto Sans Bengali" w:cs="Noto Sans Bengali"/>
                <w:b w:val="0"/>
                <w:sz w:val="17"/>
              </w:rPr>
              <w:t>Rejected due to max 4 rule</w:t>
            </w:r>
          </w:p>
        </w:tc>
      </w:tr>
      <w:tr>
        <w:tc>
          <w:tcPr>
            <w:tcW w:type="dxa" w:w="4608"/>
            <w:vAlign w:val="top"/>
          </w:tcPr>
          <w:p>
            <w:pPr>
              <w:spacing w:after="0"/>
            </w:pPr>
            <w:r/>
            <w:r>
              <w:rPr>
                <w:rFonts w:ascii="Noto Sans Bengali" w:hAnsi="Noto Sans Bengali" w:eastAsia="Noto Sans Bengali" w:cs="Noto Sans Bengali"/>
                <w:b w:val="0"/>
                <w:sz w:val="17"/>
              </w:rPr>
              <w:t>Buy token with low balance</w:t>
            </w:r>
          </w:p>
        </w:tc>
        <w:tc>
          <w:tcPr>
            <w:tcW w:type="dxa" w:w="5184"/>
            <w:vAlign w:val="top"/>
          </w:tcPr>
          <w:p>
            <w:pPr>
              <w:spacing w:after="0"/>
            </w:pPr>
            <w:r/>
            <w:r>
              <w:rPr>
                <w:rFonts w:ascii="Noto Sans Bengali" w:hAnsi="Noto Sans Bengali" w:eastAsia="Noto Sans Bengali" w:cs="Noto Sans Bengali"/>
                <w:b w:val="0"/>
                <w:sz w:val="17"/>
              </w:rPr>
              <w:t>Rejected, no order/token created</w:t>
            </w:r>
          </w:p>
        </w:tc>
      </w:tr>
      <w:tr>
        <w:tc>
          <w:tcPr>
            <w:tcW w:type="dxa" w:w="4608"/>
            <w:vAlign w:val="top"/>
          </w:tcPr>
          <w:p>
            <w:pPr>
              <w:spacing w:after="0"/>
            </w:pPr>
            <w:r/>
            <w:r>
              <w:rPr>
                <w:rFonts w:ascii="Noto Sans Bengali" w:hAnsi="Noto Sans Bengali" w:eastAsia="Noto Sans Bengali" w:cs="Noto Sans Bengali"/>
                <w:b w:val="0"/>
                <w:sz w:val="17"/>
              </w:rPr>
              <w:t>Buy after SaleEndTime</w:t>
            </w:r>
          </w:p>
        </w:tc>
        <w:tc>
          <w:tcPr>
            <w:tcW w:type="dxa" w:w="5184"/>
            <w:vAlign w:val="top"/>
          </w:tcPr>
          <w:p>
            <w:pPr>
              <w:spacing w:after="0"/>
            </w:pPr>
            <w:r/>
            <w:r>
              <w:rPr>
                <w:rFonts w:ascii="Noto Sans Bengali" w:hAnsi="Noto Sans Bengali" w:eastAsia="Noto Sans Bengali" w:cs="Noto Sans Bengali"/>
                <w:b w:val="0"/>
                <w:sz w:val="17"/>
              </w:rPr>
              <w:t>Rejected</w:t>
            </w:r>
          </w:p>
        </w:tc>
      </w:tr>
      <w:tr>
        <w:tc>
          <w:tcPr>
            <w:tcW w:type="dxa" w:w="4608"/>
            <w:vAlign w:val="top"/>
          </w:tcPr>
          <w:p>
            <w:pPr>
              <w:spacing w:after="0"/>
            </w:pPr>
            <w:r/>
            <w:r>
              <w:rPr>
                <w:rFonts w:ascii="Noto Sans Bengali" w:hAnsi="Noto Sans Bengali" w:eastAsia="Noto Sans Bengali" w:cs="Noto Sans Bengali"/>
                <w:b w:val="0"/>
                <w:sz w:val="17"/>
              </w:rPr>
              <w:t>Buy beyond capacity</w:t>
            </w:r>
          </w:p>
        </w:tc>
        <w:tc>
          <w:tcPr>
            <w:tcW w:type="dxa" w:w="5184"/>
            <w:vAlign w:val="top"/>
          </w:tcPr>
          <w:p>
            <w:pPr>
              <w:spacing w:after="0"/>
            </w:pPr>
            <w:r/>
            <w:r>
              <w:rPr>
                <w:rFonts w:ascii="Noto Sans Bengali" w:hAnsi="Noto Sans Bengali" w:eastAsia="Noto Sans Bengali" w:cs="Noto Sans Bengali"/>
                <w:b w:val="0"/>
                <w:sz w:val="17"/>
              </w:rPr>
              <w:t>Rejected</w:t>
            </w:r>
          </w:p>
        </w:tc>
      </w:tr>
      <w:tr>
        <w:tc>
          <w:tcPr>
            <w:tcW w:type="dxa" w:w="4608"/>
            <w:vAlign w:val="top"/>
          </w:tcPr>
          <w:p>
            <w:pPr>
              <w:spacing w:after="0"/>
            </w:pPr>
            <w:r/>
            <w:r>
              <w:rPr>
                <w:rFonts w:ascii="Noto Sans Bengali" w:hAnsi="Noto Sans Bengali" w:eastAsia="Noto Sans Bengali" w:cs="Noto Sans Bengali"/>
                <w:b w:val="0"/>
                <w:sz w:val="17"/>
              </w:rPr>
              <w:t>Successful purchase</w:t>
            </w:r>
          </w:p>
        </w:tc>
        <w:tc>
          <w:tcPr>
            <w:tcW w:type="dxa" w:w="5184"/>
            <w:vAlign w:val="top"/>
          </w:tcPr>
          <w:p>
            <w:pPr>
              <w:spacing w:after="0"/>
            </w:pPr>
            <w:r/>
            <w:r>
              <w:rPr>
                <w:rFonts w:ascii="Noto Sans Bengali" w:hAnsi="Noto Sans Bengali" w:eastAsia="Noto Sans Bengali" w:cs="Noto Sans Bengali"/>
                <w:b w:val="0"/>
                <w:sz w:val="17"/>
              </w:rPr>
              <w:t>Wallet balance deducts correctly</w:t>
            </w:r>
          </w:p>
        </w:tc>
      </w:tr>
    </w:tbl>
    <w:p/>
    <w:p>
      <w:pPr>
        <w:pStyle w:val="Heading2"/>
        <w:spacing w:before="80" w:after="120"/>
      </w:pPr>
      <w:r>
        <w:rPr>
          <w:rFonts w:ascii="Noto Sans Bengali" w:hAnsi="Noto Sans Bengali" w:eastAsia="Noto Sans Bengali" w:cs="Noto Sans Bengali"/>
          <w:b/>
          <w:color w:val="1F2937"/>
          <w:sz w:val="26"/>
        </w:rPr>
        <w:t>22.4 Delivery Verification Tests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184"/>
        <w:gridCol w:w="5184"/>
      </w:tblGrid>
      <w:tr>
        <w:trPr>
          <w:tblHeader w:val="true"/>
        </w:trPr>
        <w:tc>
          <w:tcPr>
            <w:tcW w:type="dxa" w:w="4608"/>
            <w:shd w:fill="1F4E79"/>
          </w:tcPr>
          <w:p>
            <w:pPr>
              <w:spacing w:after="0"/>
            </w:pPr>
            <w:r/>
            <w:r>
              <w:rPr>
                <w:rFonts w:ascii="Noto Sans Bengali" w:hAnsi="Noto Sans Bengali" w:eastAsia="Noto Sans Bengali" w:cs="Noto Sans Bengali"/>
                <w:b/>
                <w:color w:val="FFFFFF"/>
                <w:sz w:val="17"/>
              </w:rPr>
              <w:t>Test</w:t>
            </w:r>
          </w:p>
        </w:tc>
        <w:tc>
          <w:tcPr>
            <w:tcW w:type="dxa" w:w="5184"/>
            <w:shd w:fill="1F4E79"/>
          </w:tcPr>
          <w:p>
            <w:pPr>
              <w:spacing w:after="0"/>
            </w:pPr>
            <w:r/>
            <w:r>
              <w:rPr>
                <w:rFonts w:ascii="Noto Sans Bengali" w:hAnsi="Noto Sans Bengali" w:eastAsia="Noto Sans Bengali" w:cs="Noto Sans Bengali"/>
                <w:b/>
                <w:color w:val="FFFFFF"/>
                <w:sz w:val="17"/>
              </w:rPr>
              <w:t>Expected Result</w:t>
            </w:r>
          </w:p>
        </w:tc>
      </w:tr>
      <w:tr>
        <w:tc>
          <w:tcPr>
            <w:tcW w:type="dxa" w:w="4608"/>
            <w:vAlign w:val="top"/>
          </w:tcPr>
          <w:p>
            <w:pPr>
              <w:spacing w:after="0"/>
            </w:pPr>
            <w:r/>
            <w:r>
              <w:rPr>
                <w:rFonts w:ascii="Noto Sans Bengali" w:hAnsi="Noto Sans Bengali" w:eastAsia="Noto Sans Bengali" w:cs="Noto Sans Bengali"/>
                <w:b w:val="0"/>
                <w:sz w:val="17"/>
              </w:rPr>
              <w:t>Verify valid OTP</w:t>
            </w:r>
          </w:p>
        </w:tc>
        <w:tc>
          <w:tcPr>
            <w:tcW w:type="dxa" w:w="5184"/>
            <w:vAlign w:val="top"/>
          </w:tcPr>
          <w:p>
            <w:pPr>
              <w:spacing w:after="0"/>
            </w:pPr>
            <w:r/>
            <w:r>
              <w:rPr>
                <w:rFonts w:ascii="Noto Sans Bengali" w:hAnsi="Noto Sans Bengali" w:eastAsia="Noto Sans Bengali" w:cs="Noto Sans Bengali"/>
                <w:b w:val="0"/>
                <w:sz w:val="17"/>
              </w:rPr>
              <w:t>Token details shown</w:t>
            </w:r>
          </w:p>
        </w:tc>
      </w:tr>
      <w:tr>
        <w:tc>
          <w:tcPr>
            <w:tcW w:type="dxa" w:w="4608"/>
            <w:vAlign w:val="top"/>
          </w:tcPr>
          <w:p>
            <w:pPr>
              <w:spacing w:after="0"/>
            </w:pPr>
            <w:r/>
            <w:r>
              <w:rPr>
                <w:rFonts w:ascii="Noto Sans Bengali" w:hAnsi="Noto Sans Bengali" w:eastAsia="Noto Sans Bengali" w:cs="Noto Sans Bengali"/>
                <w:b w:val="0"/>
                <w:sz w:val="17"/>
              </w:rPr>
              <w:t>Redeem valid OTP</w:t>
            </w:r>
          </w:p>
        </w:tc>
        <w:tc>
          <w:tcPr>
            <w:tcW w:type="dxa" w:w="5184"/>
            <w:vAlign w:val="top"/>
          </w:tcPr>
          <w:p>
            <w:pPr>
              <w:spacing w:after="0"/>
            </w:pPr>
            <w:r/>
            <w:r>
              <w:rPr>
                <w:rFonts w:ascii="Noto Sans Bengali" w:hAnsi="Noto Sans Bengali" w:eastAsia="Noto Sans Bengali" w:cs="Noto Sans Bengali"/>
                <w:b w:val="0"/>
                <w:sz w:val="17"/>
              </w:rPr>
              <w:t>Status becomes Redeemed</w:t>
            </w:r>
          </w:p>
        </w:tc>
      </w:tr>
      <w:tr>
        <w:tc>
          <w:tcPr>
            <w:tcW w:type="dxa" w:w="4608"/>
            <w:vAlign w:val="top"/>
          </w:tcPr>
          <w:p>
            <w:pPr>
              <w:spacing w:after="0"/>
            </w:pPr>
            <w:r/>
            <w:r>
              <w:rPr>
                <w:rFonts w:ascii="Noto Sans Bengali" w:hAnsi="Noto Sans Bengali" w:eastAsia="Noto Sans Bengali" w:cs="Noto Sans Bengali"/>
                <w:b w:val="0"/>
                <w:sz w:val="17"/>
              </w:rPr>
              <w:t>Verify same OTP again</w:t>
            </w:r>
          </w:p>
        </w:tc>
        <w:tc>
          <w:tcPr>
            <w:tcW w:type="dxa" w:w="5184"/>
            <w:vAlign w:val="top"/>
          </w:tcPr>
          <w:p>
            <w:pPr>
              <w:spacing w:after="0"/>
            </w:pPr>
            <w:r/>
            <w:r>
              <w:rPr>
                <w:rFonts w:ascii="Noto Sans Bengali" w:hAnsi="Noto Sans Bengali" w:eastAsia="Noto Sans Bengali" w:cs="Noto Sans Bengali"/>
                <w:b w:val="0"/>
                <w:sz w:val="17"/>
              </w:rPr>
              <w:t>Already redeemed message</w:t>
            </w:r>
          </w:p>
        </w:tc>
      </w:tr>
      <w:tr>
        <w:tc>
          <w:tcPr>
            <w:tcW w:type="dxa" w:w="4608"/>
            <w:vAlign w:val="top"/>
          </w:tcPr>
          <w:p>
            <w:pPr>
              <w:spacing w:after="0"/>
            </w:pPr>
            <w:r/>
            <w:r>
              <w:rPr>
                <w:rFonts w:ascii="Noto Sans Bengali" w:hAnsi="Noto Sans Bengali" w:eastAsia="Noto Sans Bengali" w:cs="Noto Sans Bengali"/>
                <w:b w:val="0"/>
                <w:sz w:val="17"/>
              </w:rPr>
              <w:t>Verify invalid OTP</w:t>
            </w:r>
          </w:p>
        </w:tc>
        <w:tc>
          <w:tcPr>
            <w:tcW w:type="dxa" w:w="5184"/>
            <w:vAlign w:val="top"/>
          </w:tcPr>
          <w:p>
            <w:pPr>
              <w:spacing w:after="0"/>
            </w:pPr>
            <w:r/>
            <w:r>
              <w:rPr>
                <w:rFonts w:ascii="Noto Sans Bengali" w:hAnsi="Noto Sans Bengali" w:eastAsia="Noto Sans Bengali" w:cs="Noto Sans Bengali"/>
                <w:b w:val="0"/>
                <w:sz w:val="17"/>
              </w:rPr>
              <w:t>Invalid OTP message</w:t>
            </w:r>
          </w:p>
        </w:tc>
      </w:tr>
    </w:tbl>
    <w:p/>
    <w:p>
      <w:pPr>
        <w:pStyle w:val="Heading2"/>
        <w:spacing w:before="80" w:after="120"/>
      </w:pPr>
      <w:r>
        <w:rPr>
          <w:rFonts w:ascii="Noto Sans Bengali" w:hAnsi="Noto Sans Bengali" w:eastAsia="Noto Sans Bengali" w:cs="Noto Sans Bengali"/>
          <w:b/>
          <w:color w:val="1F2937"/>
          <w:sz w:val="26"/>
        </w:rPr>
        <w:t>22.5 Report Tests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184"/>
        <w:gridCol w:w="5184"/>
      </w:tblGrid>
      <w:tr>
        <w:trPr>
          <w:tblHeader w:val="true"/>
        </w:trPr>
        <w:tc>
          <w:tcPr>
            <w:tcW w:type="dxa" w:w="4608"/>
            <w:shd w:fill="1F4E79"/>
          </w:tcPr>
          <w:p>
            <w:pPr>
              <w:spacing w:after="0"/>
            </w:pPr>
            <w:r/>
            <w:r>
              <w:rPr>
                <w:rFonts w:ascii="Noto Sans Bengali" w:hAnsi="Noto Sans Bengali" w:eastAsia="Noto Sans Bengali" w:cs="Noto Sans Bengali"/>
                <w:b/>
                <w:color w:val="FFFFFF"/>
                <w:sz w:val="17"/>
              </w:rPr>
              <w:t>Test</w:t>
            </w:r>
          </w:p>
        </w:tc>
        <w:tc>
          <w:tcPr>
            <w:tcW w:type="dxa" w:w="5184"/>
            <w:shd w:fill="1F4E79"/>
          </w:tcPr>
          <w:p>
            <w:pPr>
              <w:spacing w:after="0"/>
            </w:pPr>
            <w:r/>
            <w:r>
              <w:rPr>
                <w:rFonts w:ascii="Noto Sans Bengali" w:hAnsi="Noto Sans Bengali" w:eastAsia="Noto Sans Bengali" w:cs="Noto Sans Bengali"/>
                <w:b/>
                <w:color w:val="FFFFFF"/>
                <w:sz w:val="17"/>
              </w:rPr>
              <w:t>Expected Result</w:t>
            </w:r>
          </w:p>
        </w:tc>
      </w:tr>
      <w:tr>
        <w:tc>
          <w:tcPr>
            <w:tcW w:type="dxa" w:w="4608"/>
            <w:vAlign w:val="top"/>
          </w:tcPr>
          <w:p>
            <w:pPr>
              <w:spacing w:after="0"/>
            </w:pPr>
            <w:r/>
            <w:r>
              <w:rPr>
                <w:rFonts w:ascii="Noto Sans Bengali" w:hAnsi="Noto Sans Bengali" w:eastAsia="Noto Sans Bengali" w:cs="Noto Sans Bengali"/>
                <w:b w:val="0"/>
                <w:sz w:val="17"/>
              </w:rPr>
              <w:t>Tokens sold count</w:t>
            </w:r>
          </w:p>
        </w:tc>
        <w:tc>
          <w:tcPr>
            <w:tcW w:type="dxa" w:w="5184"/>
            <w:vAlign w:val="top"/>
          </w:tcPr>
          <w:p>
            <w:pPr>
              <w:spacing w:after="0"/>
            </w:pPr>
            <w:r/>
            <w:r>
              <w:rPr>
                <w:rFonts w:ascii="Noto Sans Bengali" w:hAnsi="Noto Sans Bengali" w:eastAsia="Noto Sans Bengali" w:cs="Noto Sans Bengali"/>
                <w:b w:val="0"/>
                <w:sz w:val="17"/>
              </w:rPr>
              <w:t>Correct count based on MealTokens or Orders</w:t>
            </w:r>
          </w:p>
        </w:tc>
      </w:tr>
      <w:tr>
        <w:tc>
          <w:tcPr>
            <w:tcW w:type="dxa" w:w="4608"/>
            <w:vAlign w:val="top"/>
          </w:tcPr>
          <w:p>
            <w:pPr>
              <w:spacing w:after="0"/>
            </w:pPr>
            <w:r/>
            <w:r>
              <w:rPr>
                <w:rFonts w:ascii="Noto Sans Bengali" w:hAnsi="Noto Sans Bengali" w:eastAsia="Noto Sans Bengali" w:cs="Noto Sans Bengali"/>
                <w:b w:val="0"/>
                <w:sz w:val="17"/>
              </w:rPr>
              <w:t>Revenue total</w:t>
            </w:r>
          </w:p>
        </w:tc>
        <w:tc>
          <w:tcPr>
            <w:tcW w:type="dxa" w:w="5184"/>
            <w:vAlign w:val="top"/>
          </w:tcPr>
          <w:p>
            <w:pPr>
              <w:spacing w:after="0"/>
            </w:pPr>
            <w:r/>
            <w:r>
              <w:rPr>
                <w:rFonts w:ascii="Noto Sans Bengali" w:hAnsi="Noto Sans Bengali" w:eastAsia="Noto Sans Bengali" w:cs="Noto Sans Bengali"/>
                <w:b w:val="0"/>
                <w:sz w:val="17"/>
              </w:rPr>
              <w:t>Correct sum of Orders.TotalAmount</w:t>
            </w:r>
          </w:p>
        </w:tc>
      </w:tr>
      <w:tr>
        <w:tc>
          <w:tcPr>
            <w:tcW w:type="dxa" w:w="4608"/>
            <w:vAlign w:val="top"/>
          </w:tcPr>
          <w:p>
            <w:pPr>
              <w:spacing w:after="0"/>
            </w:pPr>
            <w:r/>
            <w:r>
              <w:rPr>
                <w:rFonts w:ascii="Noto Sans Bengali" w:hAnsi="Noto Sans Bengali" w:eastAsia="Noto Sans Bengali" w:cs="Noto Sans Bengali"/>
                <w:b w:val="0"/>
                <w:sz w:val="17"/>
              </w:rPr>
              <w:t>Active/Redeemed token count</w:t>
            </w:r>
          </w:p>
        </w:tc>
        <w:tc>
          <w:tcPr>
            <w:tcW w:type="dxa" w:w="5184"/>
            <w:vAlign w:val="top"/>
          </w:tcPr>
          <w:p>
            <w:pPr>
              <w:spacing w:after="0"/>
            </w:pPr>
            <w:r/>
            <w:r>
              <w:rPr>
                <w:rFonts w:ascii="Noto Sans Bengali" w:hAnsi="Noto Sans Bengali" w:eastAsia="Noto Sans Bengali" w:cs="Noto Sans Bengali"/>
                <w:b w:val="0"/>
                <w:sz w:val="17"/>
              </w:rPr>
              <w:t>Correct status-based count</w:t>
            </w:r>
          </w:p>
        </w:tc>
      </w:tr>
      <w:tr>
        <w:tc>
          <w:tcPr>
            <w:tcW w:type="dxa" w:w="4608"/>
            <w:vAlign w:val="top"/>
          </w:tcPr>
          <w:p>
            <w:pPr>
              <w:spacing w:after="0"/>
            </w:pPr>
            <w:r/>
            <w:r>
              <w:rPr>
                <w:rFonts w:ascii="Noto Sans Bengali" w:hAnsi="Noto Sans Bengali" w:eastAsia="Noto Sans Bengali" w:cs="Noto Sans Bengali"/>
                <w:b w:val="0"/>
                <w:sz w:val="17"/>
              </w:rPr>
              <w:t>Total collected</w:t>
            </w:r>
          </w:p>
        </w:tc>
        <w:tc>
          <w:tcPr>
            <w:tcW w:type="dxa" w:w="5184"/>
            <w:vAlign w:val="top"/>
          </w:tcPr>
          <w:p>
            <w:pPr>
              <w:spacing w:after="0"/>
            </w:pPr>
            <w:r/>
            <w:r>
              <w:rPr>
                <w:rFonts w:ascii="Noto Sans Bengali" w:hAnsi="Noto Sans Bengali" w:eastAsia="Noto Sans Bengali" w:cs="Noto Sans Bengali"/>
                <w:b w:val="0"/>
                <w:sz w:val="17"/>
              </w:rPr>
              <w:t>Correct sum of CashCollections.Amount</w:t>
            </w:r>
          </w:p>
        </w:tc>
      </w:tr>
      <w:tr>
        <w:tc>
          <w:tcPr>
            <w:tcW w:type="dxa" w:w="4608"/>
            <w:vAlign w:val="top"/>
          </w:tcPr>
          <w:p>
            <w:pPr>
              <w:spacing w:after="0"/>
            </w:pPr>
            <w:r/>
            <w:r>
              <w:rPr>
                <w:rFonts w:ascii="Noto Sans Bengali" w:hAnsi="Noto Sans Bengali" w:eastAsia="Noto Sans Bengali" w:cs="Noto Sans Bengali"/>
                <w:b w:val="0"/>
                <w:sz w:val="17"/>
              </w:rPr>
              <w:t>Total settled</w:t>
            </w:r>
          </w:p>
        </w:tc>
        <w:tc>
          <w:tcPr>
            <w:tcW w:type="dxa" w:w="5184"/>
            <w:vAlign w:val="top"/>
          </w:tcPr>
          <w:p>
            <w:pPr>
              <w:spacing w:after="0"/>
            </w:pPr>
            <w:r/>
            <w:r>
              <w:rPr>
                <w:rFonts w:ascii="Noto Sans Bengali" w:hAnsi="Noto Sans Bengali" w:eastAsia="Noto Sans Bengali" w:cs="Noto Sans Bengali"/>
                <w:b w:val="0"/>
                <w:sz w:val="17"/>
              </w:rPr>
              <w:t>Correct sum of CashSettlements.Amount</w:t>
            </w:r>
          </w:p>
        </w:tc>
      </w:tr>
      <w:tr>
        <w:tc>
          <w:tcPr>
            <w:tcW w:type="dxa" w:w="4608"/>
            <w:vAlign w:val="top"/>
          </w:tcPr>
          <w:p>
            <w:pPr>
              <w:spacing w:after="0"/>
            </w:pPr>
            <w:r/>
            <w:r>
              <w:rPr>
                <w:rFonts w:ascii="Noto Sans Bengali" w:hAnsi="Noto Sans Bengali" w:eastAsia="Noto Sans Bengali" w:cs="Noto Sans Bengali"/>
                <w:b w:val="0"/>
                <w:sz w:val="17"/>
              </w:rPr>
              <w:t>Pending cash</w:t>
            </w:r>
          </w:p>
        </w:tc>
        <w:tc>
          <w:tcPr>
            <w:tcW w:type="dxa" w:w="5184"/>
            <w:vAlign w:val="top"/>
          </w:tcPr>
          <w:p>
            <w:pPr>
              <w:spacing w:after="0"/>
            </w:pPr>
            <w:r/>
            <w:r>
              <w:rPr>
                <w:rFonts w:ascii="Noto Sans Bengali" w:hAnsi="Noto Sans Bengali" w:eastAsia="Noto Sans Bengali" w:cs="Noto Sans Bengali"/>
                <w:b w:val="0"/>
                <w:sz w:val="17"/>
              </w:rPr>
              <w:t>Total collected - Total settled</w:t>
            </w:r>
          </w:p>
        </w:tc>
      </w:tr>
    </w:tbl>
    <w:p/>
    <w:p>
      <w:pPr>
        <w:pStyle w:val="Heading1"/>
        <w:spacing w:before="160" w:after="120"/>
      </w:pPr>
      <w:r>
        <w:rPr>
          <w:rFonts w:ascii="Noto Sans Bengali" w:hAnsi="Noto Sans Bengali" w:eastAsia="Noto Sans Bengali" w:cs="Noto Sans Bengali"/>
          <w:b/>
          <w:color w:val="1F4E79"/>
          <w:sz w:val="32"/>
        </w:rPr>
        <w:t>23. Demo Script for Final Submission</w:t>
      </w:r>
    </w:p>
    <w:p>
      <w:pPr>
        <w:spacing w:after="120" w:line="259" w:lineRule="auto"/>
      </w:pPr>
      <w:r>
        <w:rPr>
          <w:rFonts w:ascii="Noto Sans Bengali" w:hAnsi="Noto Sans Bengali" w:eastAsia="Noto Sans Bengali" w:cs="Noto Sans Bengali"/>
          <w:b w:val="0"/>
        </w:rPr>
        <w:t>Final presentation-এ নিচের exact script follow করলে project-এর value clearly দেখা যাবে।</w:t>
      </w:r>
    </w:p>
    <w:p>
      <w:pPr>
        <w:pStyle w:val="ListNumber"/>
        <w:spacing w:after="40"/>
      </w:pPr>
      <w:r>
        <w:rPr>
          <w:rFonts w:ascii="Noto Sans Bengali" w:hAnsi="Noto Sans Bengali" w:eastAsia="Noto Sans Bengali" w:cs="Noto Sans Bengali"/>
          <w:sz w:val="20"/>
        </w:rPr>
        <w:t>Landing page দেখাও: problem, features, roles, login/register button।</w:t>
      </w:r>
    </w:p>
    <w:p>
      <w:pPr>
        <w:pStyle w:val="ListNumber"/>
        <w:spacing w:after="40"/>
      </w:pPr>
      <w:r>
        <w:rPr>
          <w:rFonts w:ascii="Noto Sans Bengali" w:hAnsi="Noto Sans Bengali" w:eastAsia="Noto Sans Bengali" w:cs="Noto Sans Bengali"/>
          <w:sz w:val="20"/>
        </w:rPr>
        <w:t>New student register করাও অথবা seeded student account দেখাও।</w:t>
      </w:r>
    </w:p>
    <w:p>
      <w:pPr>
        <w:pStyle w:val="ListNumber"/>
        <w:spacing w:after="40"/>
      </w:pPr>
      <w:r>
        <w:rPr>
          <w:rFonts w:ascii="Noto Sans Bengali" w:hAnsi="Noto Sans Bengali" w:eastAsia="Noto Sans Bengali" w:cs="Noto Sans Bengali"/>
          <w:sz w:val="20"/>
        </w:rPr>
        <w:t>SuperAdmin login করো।</w:t>
      </w:r>
    </w:p>
    <w:p>
      <w:pPr>
        <w:pStyle w:val="ListNumber"/>
        <w:spacing w:after="40"/>
      </w:pPr>
      <w:r>
        <w:rPr>
          <w:rFonts w:ascii="Noto Sans Bengali" w:hAnsi="Noto Sans Bengali" w:eastAsia="Noto Sans Bengali" w:cs="Noto Sans Bengali"/>
          <w:sz w:val="20"/>
        </w:rPr>
        <w:t>Lunch meal create করো: Rice + Chicken, price 70, capacity 100, sale end future time।</w:t>
      </w:r>
    </w:p>
    <w:p>
      <w:pPr>
        <w:pStyle w:val="ListNumber"/>
        <w:spacing w:after="40"/>
      </w:pPr>
      <w:r>
        <w:rPr>
          <w:rFonts w:ascii="Noto Sans Bengali" w:hAnsi="Noto Sans Bengali" w:eastAsia="Noto Sans Bengali" w:cs="Noto Sans Bengali"/>
          <w:sz w:val="20"/>
        </w:rPr>
        <w:t>CashAdmin login করো।</w:t>
      </w:r>
    </w:p>
    <w:p>
      <w:pPr>
        <w:pStyle w:val="ListNumber"/>
        <w:spacing w:after="40"/>
      </w:pPr>
      <w:r>
        <w:rPr>
          <w:rFonts w:ascii="Noto Sans Bengali" w:hAnsi="Noto Sans Bengali" w:eastAsia="Noto Sans Bengali" w:cs="Noto Sans Bengali"/>
          <w:sz w:val="20"/>
        </w:rPr>
        <w:t>Wallet Top-up page-এ Student ID: 221-15-1001 search করো।</w:t>
      </w:r>
    </w:p>
    <w:p>
      <w:pPr>
        <w:pStyle w:val="ListNumber"/>
        <w:spacing w:after="40"/>
      </w:pPr>
      <w:r>
        <w:rPr>
          <w:rFonts w:ascii="Noto Sans Bengali" w:hAnsi="Noto Sans Bengali" w:eastAsia="Noto Sans Bengali" w:cs="Noto Sans Bengali"/>
          <w:sz w:val="20"/>
        </w:rPr>
        <w:t>Student details এবং current wallet balance দেখাও।</w:t>
      </w:r>
    </w:p>
    <w:p>
      <w:pPr>
        <w:pStyle w:val="ListNumber"/>
        <w:spacing w:after="40"/>
      </w:pPr>
      <w:r>
        <w:rPr>
          <w:rFonts w:ascii="Noto Sans Bengali" w:hAnsi="Noto Sans Bengali" w:eastAsia="Noto Sans Bengali" w:cs="Noto Sans Bengali"/>
          <w:sz w:val="20"/>
        </w:rPr>
        <w:t>Student wallet top-up করো: BDT 500।</w:t>
      </w:r>
    </w:p>
    <w:p>
      <w:pPr>
        <w:pStyle w:val="ListNumber"/>
        <w:spacing w:after="40"/>
      </w:pPr>
      <w:r>
        <w:rPr>
          <w:rFonts w:ascii="Noto Sans Bengali" w:hAnsi="Noto Sans Bengali" w:eastAsia="Noto Sans Bengali" w:cs="Noto Sans Bengali"/>
          <w:sz w:val="20"/>
        </w:rPr>
        <w:t>CashAdmin cash statement দেখাও: Total Collected 500, Pending Cash 500।</w:t>
      </w:r>
    </w:p>
    <w:p>
      <w:pPr>
        <w:pStyle w:val="ListNumber"/>
        <w:spacing w:after="40"/>
      </w:pPr>
      <w:r>
        <w:rPr>
          <w:rFonts w:ascii="Noto Sans Bengali" w:hAnsi="Noto Sans Bengali" w:eastAsia="Noto Sans Bengali" w:cs="Noto Sans Bengali"/>
          <w:sz w:val="20"/>
        </w:rPr>
        <w:t>Student login করো।</w:t>
      </w:r>
    </w:p>
    <w:p>
      <w:pPr>
        <w:pStyle w:val="ListNumber"/>
        <w:spacing w:after="40"/>
      </w:pPr>
      <w:r>
        <w:rPr>
          <w:rFonts w:ascii="Noto Sans Bengali" w:hAnsi="Noto Sans Bengali" w:eastAsia="Noto Sans Bengali" w:cs="Noto Sans Bengali"/>
          <w:sz w:val="20"/>
        </w:rPr>
        <w:t>Wallet balance 500 দেখাও।</w:t>
      </w:r>
    </w:p>
    <w:p>
      <w:pPr>
        <w:pStyle w:val="ListNumber"/>
        <w:spacing w:after="40"/>
      </w:pPr>
      <w:r>
        <w:rPr>
          <w:rFonts w:ascii="Noto Sans Bengali" w:hAnsi="Noto Sans Bengali" w:eastAsia="Noto Sans Bengali" w:cs="Noto Sans Bengali"/>
          <w:sz w:val="20"/>
        </w:rPr>
        <w:t>Student 4 lunch token কিনুক।</w:t>
      </w:r>
    </w:p>
    <w:p>
      <w:pPr>
        <w:pStyle w:val="ListNumber"/>
        <w:spacing w:after="40"/>
      </w:pPr>
      <w:r>
        <w:rPr>
          <w:rFonts w:ascii="Noto Sans Bengali" w:hAnsi="Noto Sans Bengali" w:eastAsia="Noto Sans Bengali" w:cs="Noto Sans Bengali"/>
          <w:sz w:val="20"/>
        </w:rPr>
        <w:t>Try 5 token purchase দেখাও: system reject করবে।</w:t>
      </w:r>
    </w:p>
    <w:p>
      <w:pPr>
        <w:pStyle w:val="ListNumber"/>
        <w:spacing w:after="40"/>
      </w:pPr>
      <w:r>
        <w:rPr>
          <w:rFonts w:ascii="Noto Sans Bengali" w:hAnsi="Noto Sans Bengali" w:eastAsia="Noto Sans Bengali" w:cs="Noto Sans Bengali"/>
          <w:sz w:val="20"/>
        </w:rPr>
        <w:t>My Tokens page-এ 4 OTP দেখাও।</w:t>
      </w:r>
    </w:p>
    <w:p>
      <w:pPr>
        <w:pStyle w:val="ListNumber"/>
        <w:spacing w:after="40"/>
      </w:pPr>
      <w:r>
        <w:rPr>
          <w:rFonts w:ascii="Noto Sans Bengali" w:hAnsi="Noto Sans Bengali" w:eastAsia="Noto Sans Bengali" w:cs="Noto Sans Bengali"/>
          <w:sz w:val="20"/>
        </w:rPr>
        <w:t>DeliveryMan login করো।</w:t>
      </w:r>
    </w:p>
    <w:p>
      <w:pPr>
        <w:pStyle w:val="ListNumber"/>
        <w:spacing w:after="40"/>
      </w:pPr>
      <w:r>
        <w:rPr>
          <w:rFonts w:ascii="Noto Sans Bengali" w:hAnsi="Noto Sans Bengali" w:eastAsia="Noto Sans Bengali" w:cs="Noto Sans Bengali"/>
          <w:sz w:val="20"/>
        </w:rPr>
        <w:t>একটা OTP verify করো। Token details দেখাও।</w:t>
      </w:r>
    </w:p>
    <w:p>
      <w:pPr>
        <w:pStyle w:val="ListNumber"/>
        <w:spacing w:after="40"/>
      </w:pPr>
      <w:r>
        <w:rPr>
          <w:rFonts w:ascii="Noto Sans Bengali" w:hAnsi="Noto Sans Bengali" w:eastAsia="Noto Sans Bengali" w:cs="Noto Sans Bengali"/>
          <w:sz w:val="20"/>
        </w:rPr>
        <w:t>Mark as Delivered করো।</w:t>
      </w:r>
    </w:p>
    <w:p>
      <w:pPr>
        <w:pStyle w:val="ListNumber"/>
        <w:spacing w:after="40"/>
      </w:pPr>
      <w:r>
        <w:rPr>
          <w:rFonts w:ascii="Noto Sans Bengali" w:hAnsi="Noto Sans Bengali" w:eastAsia="Noto Sans Bengali" w:cs="Noto Sans Bengali"/>
          <w:sz w:val="20"/>
        </w:rPr>
        <w:t>Same OTP আবার verify করো: Already Redeemed দেখাও।</w:t>
      </w:r>
    </w:p>
    <w:p>
      <w:pPr>
        <w:pStyle w:val="ListNumber"/>
        <w:spacing w:after="40"/>
      </w:pPr>
      <w:r>
        <w:rPr>
          <w:rFonts w:ascii="Noto Sans Bengali" w:hAnsi="Noto Sans Bengali" w:eastAsia="Noto Sans Bengali" w:cs="Noto Sans Bengali"/>
          <w:sz w:val="20"/>
        </w:rPr>
        <w:t>SuperAdmin login করে settlement record করো: CashAdmin paid BDT 500।</w:t>
      </w:r>
    </w:p>
    <w:p>
      <w:pPr>
        <w:pStyle w:val="ListNumber"/>
        <w:spacing w:after="40"/>
      </w:pPr>
      <w:r>
        <w:rPr>
          <w:rFonts w:ascii="Noto Sans Bengali" w:hAnsi="Noto Sans Bengali" w:eastAsia="Noto Sans Bengali" w:cs="Noto Sans Bengali"/>
          <w:sz w:val="20"/>
        </w:rPr>
        <w:t>Cash statement pending amount update দেখাও।</w:t>
      </w:r>
    </w:p>
    <w:p>
      <w:pPr>
        <w:pStyle w:val="ListNumber"/>
        <w:spacing w:after="40"/>
      </w:pPr>
      <w:r>
        <w:rPr>
          <w:rFonts w:ascii="Noto Sans Bengali" w:hAnsi="Noto Sans Bengali" w:eastAsia="Noto Sans Bengali" w:cs="Noto Sans Bengali"/>
          <w:sz w:val="20"/>
        </w:rPr>
        <w:t>Admin report দেখাও: tokens sold, revenue, redeemed, pending cash।</w:t>
      </w:r>
    </w:p>
    <w:p>
      <w:pPr>
        <w:pStyle w:val="Heading2"/>
        <w:spacing w:before="80" w:after="120"/>
      </w:pPr>
      <w:r>
        <w:rPr>
          <w:rFonts w:ascii="Noto Sans Bengali" w:hAnsi="Noto Sans Bengali" w:eastAsia="Noto Sans Bengali" w:cs="Noto Sans Bengali"/>
          <w:b/>
          <w:color w:val="1F2937"/>
          <w:sz w:val="26"/>
        </w:rPr>
        <w:t>23.1 Demo Accounts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56"/>
        <w:gridCol w:w="3456"/>
        <w:gridCol w:w="3456"/>
      </w:tblGrid>
      <w:tr>
        <w:trPr>
          <w:tblHeader w:val="true"/>
        </w:trPr>
        <w:tc>
          <w:tcPr>
            <w:tcW w:type="dxa" w:w="2592"/>
            <w:shd w:fill="1F4E79"/>
          </w:tcPr>
          <w:p>
            <w:pPr>
              <w:spacing w:after="0"/>
            </w:pPr>
            <w:r/>
            <w:r>
              <w:rPr>
                <w:rFonts w:ascii="Noto Sans Bengali" w:hAnsi="Noto Sans Bengali" w:eastAsia="Noto Sans Bengali" w:cs="Noto Sans Bengali"/>
                <w:b/>
                <w:color w:val="FFFFFF"/>
                <w:sz w:val="17"/>
              </w:rPr>
              <w:t>Role</w:t>
            </w:r>
          </w:p>
        </w:tc>
        <w:tc>
          <w:tcPr>
            <w:tcW w:type="dxa" w:w="4608"/>
            <w:shd w:fill="1F4E79"/>
          </w:tcPr>
          <w:p>
            <w:pPr>
              <w:spacing w:after="0"/>
            </w:pPr>
            <w:r/>
            <w:r>
              <w:rPr>
                <w:rFonts w:ascii="Noto Sans Bengali" w:hAnsi="Noto Sans Bengali" w:eastAsia="Noto Sans Bengali" w:cs="Noto Sans Bengali"/>
                <w:b/>
                <w:color w:val="FFFFFF"/>
                <w:sz w:val="17"/>
              </w:rPr>
              <w:t>Email</w:t>
            </w:r>
          </w:p>
        </w:tc>
        <w:tc>
          <w:tcPr>
            <w:tcW w:type="dxa" w:w="2592"/>
            <w:shd w:fill="1F4E79"/>
          </w:tcPr>
          <w:p>
            <w:pPr>
              <w:spacing w:after="0"/>
            </w:pPr>
            <w:r/>
            <w:r>
              <w:rPr>
                <w:rFonts w:ascii="Noto Sans Bengali" w:hAnsi="Noto Sans Bengali" w:eastAsia="Noto Sans Bengali" w:cs="Noto Sans Bengali"/>
                <w:b/>
                <w:color w:val="FFFFFF"/>
                <w:sz w:val="17"/>
              </w:rPr>
              <w:t>Password</w:t>
            </w:r>
          </w:p>
        </w:tc>
      </w:tr>
      <w:tr>
        <w:tc>
          <w:tcPr>
            <w:tcW w:type="dxa" w:w="2592"/>
            <w:vAlign w:val="top"/>
          </w:tcPr>
          <w:p>
            <w:pPr>
              <w:spacing w:after="0"/>
            </w:pPr>
            <w:r/>
            <w:r>
              <w:rPr>
                <w:rFonts w:ascii="Noto Sans Bengali" w:hAnsi="Noto Sans Bengali" w:eastAsia="Noto Sans Bengali" w:cs="Noto Sans Bengali"/>
                <w:b w:val="0"/>
                <w:sz w:val="17"/>
              </w:rPr>
              <w:t>SuperAdmin</w:t>
            </w:r>
          </w:p>
        </w:tc>
        <w:tc>
          <w:tcPr>
            <w:tcW w:type="dxa" w:w="4608"/>
            <w:vAlign w:val="top"/>
          </w:tcPr>
          <w:p>
            <w:pPr>
              <w:spacing w:after="0"/>
            </w:pPr>
            <w:r/>
            <w:r>
              <w:rPr>
                <w:rFonts w:ascii="Noto Sans Bengali" w:hAnsi="Noto Sans Bengali" w:eastAsia="Noto Sans Bengali" w:cs="Noto Sans Bengali"/>
                <w:b w:val="0"/>
                <w:sz w:val="17"/>
              </w:rPr>
              <w:t>superadmin@test.com</w:t>
            </w:r>
          </w:p>
        </w:tc>
        <w:tc>
          <w:tcPr>
            <w:tcW w:type="dxa" w:w="2592"/>
            <w:vAlign w:val="top"/>
          </w:tcPr>
          <w:p>
            <w:pPr>
              <w:spacing w:after="0"/>
            </w:pPr>
            <w:r/>
            <w:r>
              <w:rPr>
                <w:rFonts w:ascii="Noto Sans Bengali" w:hAnsi="Noto Sans Bengali" w:eastAsia="Noto Sans Bengali" w:cs="Noto Sans Bengali"/>
                <w:b w:val="0"/>
                <w:sz w:val="17"/>
              </w:rPr>
              <w:t>Test@123</w:t>
            </w:r>
          </w:p>
        </w:tc>
      </w:tr>
      <w:tr>
        <w:tc>
          <w:tcPr>
            <w:tcW w:type="dxa" w:w="2592"/>
            <w:vAlign w:val="top"/>
          </w:tcPr>
          <w:p>
            <w:pPr>
              <w:spacing w:after="0"/>
            </w:pPr>
            <w:r/>
            <w:r>
              <w:rPr>
                <w:rFonts w:ascii="Noto Sans Bengali" w:hAnsi="Noto Sans Bengali" w:eastAsia="Noto Sans Bengali" w:cs="Noto Sans Bengali"/>
                <w:b w:val="0"/>
                <w:sz w:val="17"/>
              </w:rPr>
              <w:t>CashAdmin</w:t>
            </w:r>
          </w:p>
        </w:tc>
        <w:tc>
          <w:tcPr>
            <w:tcW w:type="dxa" w:w="4608"/>
            <w:vAlign w:val="top"/>
          </w:tcPr>
          <w:p>
            <w:pPr>
              <w:spacing w:after="0"/>
            </w:pPr>
            <w:r/>
            <w:r>
              <w:rPr>
                <w:rFonts w:ascii="Noto Sans Bengali" w:hAnsi="Noto Sans Bengali" w:eastAsia="Noto Sans Bengali" w:cs="Noto Sans Bengali"/>
                <w:b w:val="0"/>
                <w:sz w:val="17"/>
              </w:rPr>
              <w:t>cashadmin@test.com</w:t>
            </w:r>
          </w:p>
        </w:tc>
        <w:tc>
          <w:tcPr>
            <w:tcW w:type="dxa" w:w="2592"/>
            <w:vAlign w:val="top"/>
          </w:tcPr>
          <w:p>
            <w:pPr>
              <w:spacing w:after="0"/>
            </w:pPr>
            <w:r/>
            <w:r>
              <w:rPr>
                <w:rFonts w:ascii="Noto Sans Bengali" w:hAnsi="Noto Sans Bengali" w:eastAsia="Noto Sans Bengali" w:cs="Noto Sans Bengali"/>
                <w:b w:val="0"/>
                <w:sz w:val="17"/>
              </w:rPr>
              <w:t>Test@123</w:t>
            </w:r>
          </w:p>
        </w:tc>
      </w:tr>
      <w:tr>
        <w:tc>
          <w:tcPr>
            <w:tcW w:type="dxa" w:w="2592"/>
            <w:vAlign w:val="top"/>
          </w:tcPr>
          <w:p>
            <w:pPr>
              <w:spacing w:after="0"/>
            </w:pPr>
            <w:r/>
            <w:r>
              <w:rPr>
                <w:rFonts w:ascii="Noto Sans Bengali" w:hAnsi="Noto Sans Bengali" w:eastAsia="Noto Sans Bengali" w:cs="Noto Sans Bengali"/>
                <w:b w:val="0"/>
                <w:sz w:val="17"/>
              </w:rPr>
              <w:t>Student</w:t>
            </w:r>
          </w:p>
        </w:tc>
        <w:tc>
          <w:tcPr>
            <w:tcW w:type="dxa" w:w="4608"/>
            <w:vAlign w:val="top"/>
          </w:tcPr>
          <w:p>
            <w:pPr>
              <w:spacing w:after="0"/>
            </w:pPr>
            <w:r/>
            <w:r>
              <w:rPr>
                <w:rFonts w:ascii="Noto Sans Bengali" w:hAnsi="Noto Sans Bengali" w:eastAsia="Noto Sans Bengali" w:cs="Noto Sans Bengali"/>
                <w:b w:val="0"/>
                <w:sz w:val="17"/>
              </w:rPr>
              <w:t>student1@test.com</w:t>
            </w:r>
          </w:p>
        </w:tc>
        <w:tc>
          <w:tcPr>
            <w:tcW w:type="dxa" w:w="2592"/>
            <w:vAlign w:val="top"/>
          </w:tcPr>
          <w:p>
            <w:pPr>
              <w:spacing w:after="0"/>
            </w:pPr>
            <w:r/>
            <w:r>
              <w:rPr>
                <w:rFonts w:ascii="Noto Sans Bengali" w:hAnsi="Noto Sans Bengali" w:eastAsia="Noto Sans Bengali" w:cs="Noto Sans Bengali"/>
                <w:b w:val="0"/>
                <w:sz w:val="17"/>
              </w:rPr>
              <w:t>Test@123</w:t>
            </w:r>
          </w:p>
        </w:tc>
      </w:tr>
      <w:tr>
        <w:tc>
          <w:tcPr>
            <w:tcW w:type="dxa" w:w="2592"/>
            <w:vAlign w:val="top"/>
          </w:tcPr>
          <w:p>
            <w:pPr>
              <w:spacing w:after="0"/>
            </w:pPr>
            <w:r/>
            <w:r>
              <w:rPr>
                <w:rFonts w:ascii="Noto Sans Bengali" w:hAnsi="Noto Sans Bengali" w:eastAsia="Noto Sans Bengali" w:cs="Noto Sans Bengali"/>
                <w:b w:val="0"/>
                <w:sz w:val="17"/>
              </w:rPr>
              <w:t>Student</w:t>
            </w:r>
          </w:p>
        </w:tc>
        <w:tc>
          <w:tcPr>
            <w:tcW w:type="dxa" w:w="4608"/>
            <w:vAlign w:val="top"/>
          </w:tcPr>
          <w:p>
            <w:pPr>
              <w:spacing w:after="0"/>
            </w:pPr>
            <w:r/>
            <w:r>
              <w:rPr>
                <w:rFonts w:ascii="Noto Sans Bengali" w:hAnsi="Noto Sans Bengali" w:eastAsia="Noto Sans Bengali" w:cs="Noto Sans Bengali"/>
                <w:b w:val="0"/>
                <w:sz w:val="17"/>
              </w:rPr>
              <w:t>student2@test.com</w:t>
            </w:r>
          </w:p>
        </w:tc>
        <w:tc>
          <w:tcPr>
            <w:tcW w:type="dxa" w:w="2592"/>
            <w:vAlign w:val="top"/>
          </w:tcPr>
          <w:p>
            <w:pPr>
              <w:spacing w:after="0"/>
            </w:pPr>
            <w:r/>
            <w:r>
              <w:rPr>
                <w:rFonts w:ascii="Noto Sans Bengali" w:hAnsi="Noto Sans Bengali" w:eastAsia="Noto Sans Bengali" w:cs="Noto Sans Bengali"/>
                <w:b w:val="0"/>
                <w:sz w:val="17"/>
              </w:rPr>
              <w:t>Test@123</w:t>
            </w:r>
          </w:p>
        </w:tc>
      </w:tr>
      <w:tr>
        <w:tc>
          <w:tcPr>
            <w:tcW w:type="dxa" w:w="2592"/>
            <w:vAlign w:val="top"/>
          </w:tcPr>
          <w:p>
            <w:pPr>
              <w:spacing w:after="0"/>
            </w:pPr>
            <w:r/>
            <w:r>
              <w:rPr>
                <w:rFonts w:ascii="Noto Sans Bengali" w:hAnsi="Noto Sans Bengali" w:eastAsia="Noto Sans Bengali" w:cs="Noto Sans Bengali"/>
                <w:b w:val="0"/>
                <w:sz w:val="17"/>
              </w:rPr>
              <w:t>DeliveryMan</w:t>
            </w:r>
          </w:p>
        </w:tc>
        <w:tc>
          <w:tcPr>
            <w:tcW w:type="dxa" w:w="4608"/>
            <w:vAlign w:val="top"/>
          </w:tcPr>
          <w:p>
            <w:pPr>
              <w:spacing w:after="0"/>
            </w:pPr>
            <w:r/>
            <w:r>
              <w:rPr>
                <w:rFonts w:ascii="Noto Sans Bengali" w:hAnsi="Noto Sans Bengali" w:eastAsia="Noto Sans Bengali" w:cs="Noto Sans Bengali"/>
                <w:b w:val="0"/>
                <w:sz w:val="17"/>
              </w:rPr>
              <w:t>delivery@test.com</w:t>
            </w:r>
          </w:p>
        </w:tc>
        <w:tc>
          <w:tcPr>
            <w:tcW w:type="dxa" w:w="2592"/>
            <w:vAlign w:val="top"/>
          </w:tcPr>
          <w:p>
            <w:pPr>
              <w:spacing w:after="0"/>
            </w:pPr>
            <w:r/>
            <w:r>
              <w:rPr>
                <w:rFonts w:ascii="Noto Sans Bengali" w:hAnsi="Noto Sans Bengali" w:eastAsia="Noto Sans Bengali" w:cs="Noto Sans Bengali"/>
                <w:b w:val="0"/>
                <w:sz w:val="17"/>
              </w:rPr>
              <w:t>Test@123</w:t>
            </w:r>
          </w:p>
        </w:tc>
      </w:tr>
    </w:tbl>
    <w:p/>
    <w:tbl>
      <w:tblPr>
        <w:tblW w:type="auto" w:w="0"/>
        <w:jc w:val="center"/>
        <w:tblLook w:firstColumn="1" w:firstRow="1" w:lastColumn="0" w:lastRow="0" w:noHBand="0" w:noVBand="1" w:val="04A0"/>
        <w:tblBorders>
          <w:top w:val="single" w:sz="4" w:space="0" w:color="F0D999"/>
          <w:left w:val="single" w:sz="4" w:space="0" w:color="F0D999"/>
          <w:bottom w:val="single" w:sz="4" w:space="0" w:color="F0D999"/>
          <w:right w:val="single" w:sz="4" w:space="0" w:color="F0D999"/>
          <w:insideH w:val="single" w:sz="4" w:space="0" w:color="F0D999"/>
          <w:insideV w:val="single" w:sz="4" w:space="0" w:color="F0D999"/>
        </w:tblBorders>
      </w:tblPr>
      <w:tblGrid>
        <w:gridCol w:w="10368"/>
      </w:tblGrid>
      <w:tr>
        <w:tc>
          <w:tcPr>
            <w:tcW w:type="dxa" w:w="10368"/>
            <w:shd w:fill="FFF8E5"/>
          </w:tcPr>
          <w:p>
            <w:pPr>
              <w:spacing w:after="40"/>
            </w:pPr>
            <w:r>
              <w:rPr>
                <w:rFonts w:ascii="Noto Sans Bengali" w:hAnsi="Noto Sans Bengali" w:eastAsia="Noto Sans Bengali" w:cs="Noto Sans Bengali"/>
                <w:b/>
                <w:color w:val="7A4B00"/>
                <w:sz w:val="20"/>
              </w:rPr>
              <w:t>Demo Reminder</w:t>
            </w:r>
          </w:p>
          <w:p>
            <w:pPr>
              <w:spacing w:after="0"/>
            </w:pPr>
            <w:r>
              <w:rPr>
                <w:rFonts w:ascii="Noto Sans Bengali" w:hAnsi="Noto Sans Bengali" w:eastAsia="Noto Sans Bengali" w:cs="Noto Sans Bengali"/>
                <w:sz w:val="18"/>
              </w:rPr>
              <w:t>Presentation-এর আগে সব demo accounts একবার login করে check করো। SaleEndTime future না থাকলে token purchase fail করবে, তাই demo meal create করার সময় future time set করো।</w:t>
            </w:r>
          </w:p>
        </w:tc>
        <w:trPr>
          <w:tblHeader/>
        </w:trPr>
      </w:tr>
    </w:tbl>
    <w:p/>
    <w:p>
      <w:pPr>
        <w:pStyle w:val="Heading1"/>
        <w:spacing w:before="160" w:after="120"/>
      </w:pPr>
      <w:r>
        <w:rPr>
          <w:rFonts w:ascii="Noto Sans Bengali" w:hAnsi="Noto Sans Bengali" w:eastAsia="Noto Sans Bengali" w:cs="Noto Sans Bengali"/>
          <w:b/>
          <w:color w:val="1F4E79"/>
          <w:sz w:val="32"/>
        </w:rPr>
        <w:t>24. Troubleshooting</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56"/>
        <w:gridCol w:w="3456"/>
        <w:gridCol w:w="3456"/>
      </w:tblGrid>
      <w:tr>
        <w:trPr>
          <w:tblHeader w:val="true"/>
        </w:trPr>
        <w:tc>
          <w:tcPr>
            <w:tcW w:type="dxa" w:w="3168"/>
            <w:shd w:fill="1F4E79"/>
          </w:tcPr>
          <w:p>
            <w:pPr>
              <w:spacing w:after="0"/>
            </w:pPr>
            <w:r/>
            <w:r>
              <w:rPr>
                <w:rFonts w:ascii="Noto Sans Bengali" w:hAnsi="Noto Sans Bengali" w:eastAsia="Noto Sans Bengali" w:cs="Noto Sans Bengali"/>
                <w:b/>
                <w:color w:val="FFFFFF"/>
                <w:sz w:val="17"/>
              </w:rPr>
              <w:t>Problem</w:t>
            </w:r>
          </w:p>
        </w:tc>
        <w:tc>
          <w:tcPr>
            <w:tcW w:type="dxa" w:w="3168"/>
            <w:shd w:fill="1F4E79"/>
          </w:tcPr>
          <w:p>
            <w:pPr>
              <w:spacing w:after="0"/>
            </w:pPr>
            <w:r/>
            <w:r>
              <w:rPr>
                <w:rFonts w:ascii="Noto Sans Bengali" w:hAnsi="Noto Sans Bengali" w:eastAsia="Noto Sans Bengali" w:cs="Noto Sans Bengali"/>
                <w:b/>
                <w:color w:val="FFFFFF"/>
                <w:sz w:val="17"/>
              </w:rPr>
              <w:t>Likely Cause</w:t>
            </w:r>
          </w:p>
        </w:tc>
        <w:tc>
          <w:tcPr>
            <w:tcW w:type="dxa" w:w="3456"/>
            <w:shd w:fill="1F4E79"/>
          </w:tcPr>
          <w:p>
            <w:pPr>
              <w:spacing w:after="0"/>
            </w:pPr>
            <w:r/>
            <w:r>
              <w:rPr>
                <w:rFonts w:ascii="Noto Sans Bengali" w:hAnsi="Noto Sans Bengali" w:eastAsia="Noto Sans Bengali" w:cs="Noto Sans Bengali"/>
                <w:b/>
                <w:color w:val="FFFFFF"/>
                <w:sz w:val="17"/>
              </w:rPr>
              <w:t>Fix</w:t>
            </w:r>
          </w:p>
        </w:tc>
      </w:tr>
      <w:tr>
        <w:tc>
          <w:tcPr>
            <w:tcW w:type="dxa" w:w="3168"/>
            <w:vAlign w:val="top"/>
          </w:tcPr>
          <w:p>
            <w:pPr>
              <w:spacing w:after="0"/>
            </w:pPr>
            <w:r/>
            <w:r>
              <w:rPr>
                <w:rFonts w:ascii="Noto Sans Bengali" w:hAnsi="Noto Sans Bengali" w:eastAsia="Noto Sans Bengali" w:cs="Noto Sans Bengali"/>
                <w:b w:val="0"/>
                <w:sz w:val="17"/>
              </w:rPr>
              <w:t>Migration fails because Identity tables conflict</w:t>
            </w:r>
          </w:p>
        </w:tc>
        <w:tc>
          <w:tcPr>
            <w:tcW w:type="dxa" w:w="3168"/>
            <w:vAlign w:val="top"/>
          </w:tcPr>
          <w:p>
            <w:pPr>
              <w:spacing w:after="0"/>
            </w:pPr>
            <w:r/>
            <w:r>
              <w:rPr>
                <w:rFonts w:ascii="Noto Sans Bengali" w:hAnsi="Noto Sans Bengali" w:eastAsia="Noto Sans Bengali" w:cs="Noto Sans Bengali"/>
                <w:b w:val="0"/>
                <w:sz w:val="17"/>
              </w:rPr>
              <w:t>ApplicationDbContext not inheriting IdentityDbContext&lt;ApplicationUser&gt;</w:t>
            </w:r>
          </w:p>
        </w:tc>
        <w:tc>
          <w:tcPr>
            <w:tcW w:type="dxa" w:w="3456"/>
            <w:vAlign w:val="top"/>
          </w:tcPr>
          <w:p>
            <w:pPr>
              <w:spacing w:after="0"/>
            </w:pPr>
            <w:r/>
            <w:r>
              <w:rPr>
                <w:rFonts w:ascii="Noto Sans Bengali" w:hAnsi="Noto Sans Bengali" w:eastAsia="Noto Sans Bengali" w:cs="Noto Sans Bengali"/>
                <w:b w:val="0"/>
                <w:sz w:val="17"/>
              </w:rPr>
              <w:t>Update DbContext inheritance and Program.cs generic Identity config</w:t>
            </w:r>
          </w:p>
        </w:tc>
      </w:tr>
      <w:tr>
        <w:tc>
          <w:tcPr>
            <w:tcW w:type="dxa" w:w="3168"/>
            <w:vAlign w:val="top"/>
          </w:tcPr>
          <w:p>
            <w:pPr>
              <w:spacing w:after="0"/>
            </w:pPr>
            <w:r/>
            <w:r>
              <w:rPr>
                <w:rFonts w:ascii="Noto Sans Bengali" w:hAnsi="Noto Sans Bengali" w:eastAsia="Noto Sans Bengali" w:cs="Noto Sans Bengali"/>
                <w:b w:val="0"/>
                <w:sz w:val="17"/>
              </w:rPr>
              <w:t>Student register works but wallet missing</w:t>
            </w:r>
          </w:p>
        </w:tc>
        <w:tc>
          <w:tcPr>
            <w:tcW w:type="dxa" w:w="3168"/>
            <w:vAlign w:val="top"/>
          </w:tcPr>
          <w:p>
            <w:pPr>
              <w:spacing w:after="0"/>
            </w:pPr>
            <w:r/>
            <w:r>
              <w:rPr>
                <w:rFonts w:ascii="Noto Sans Bengali" w:hAnsi="Noto Sans Bengali" w:eastAsia="Noto Sans Bengali" w:cs="Noto Sans Bengali"/>
                <w:b w:val="0"/>
                <w:sz w:val="17"/>
              </w:rPr>
              <w:t>Register flow did not create wallet</w:t>
            </w:r>
          </w:p>
        </w:tc>
        <w:tc>
          <w:tcPr>
            <w:tcW w:type="dxa" w:w="3456"/>
            <w:vAlign w:val="top"/>
          </w:tcPr>
          <w:p>
            <w:pPr>
              <w:spacing w:after="0"/>
            </w:pPr>
            <w:r/>
            <w:r>
              <w:rPr>
                <w:rFonts w:ascii="Noto Sans Bengali" w:hAnsi="Noto Sans Bengali" w:eastAsia="Noto Sans Bengali" w:cs="Noto Sans Bengali"/>
                <w:b w:val="0"/>
                <w:sz w:val="17"/>
              </w:rPr>
              <w:t>Customize RegisterModel OnPostAsync to create Wallet after user created</w:t>
            </w:r>
          </w:p>
        </w:tc>
      </w:tr>
      <w:tr>
        <w:tc>
          <w:tcPr>
            <w:tcW w:type="dxa" w:w="3168"/>
            <w:vAlign w:val="top"/>
          </w:tcPr>
          <w:p>
            <w:pPr>
              <w:spacing w:after="0"/>
            </w:pPr>
            <w:r/>
            <w:r>
              <w:rPr>
                <w:rFonts w:ascii="Noto Sans Bengali" w:hAnsi="Noto Sans Bengali" w:eastAsia="Noto Sans Bengali" w:cs="Noto Sans Bengali"/>
                <w:b w:val="0"/>
                <w:sz w:val="17"/>
              </w:rPr>
              <w:t>Duplicate Student ID accepted</w:t>
            </w:r>
          </w:p>
        </w:tc>
        <w:tc>
          <w:tcPr>
            <w:tcW w:type="dxa" w:w="3168"/>
            <w:vAlign w:val="top"/>
          </w:tcPr>
          <w:p>
            <w:pPr>
              <w:spacing w:after="0"/>
            </w:pPr>
            <w:r/>
            <w:r>
              <w:rPr>
                <w:rFonts w:ascii="Noto Sans Bengali" w:hAnsi="Noto Sans Bengali" w:eastAsia="Noto Sans Bengali" w:cs="Noto Sans Bengali"/>
                <w:b w:val="0"/>
                <w:sz w:val="17"/>
              </w:rPr>
              <w:t>Unique index or register validation missing</w:t>
            </w:r>
          </w:p>
        </w:tc>
        <w:tc>
          <w:tcPr>
            <w:tcW w:type="dxa" w:w="3456"/>
            <w:vAlign w:val="top"/>
          </w:tcPr>
          <w:p>
            <w:pPr>
              <w:spacing w:after="0"/>
            </w:pPr>
            <w:r/>
            <w:r>
              <w:rPr>
                <w:rFonts w:ascii="Noto Sans Bengali" w:hAnsi="Noto Sans Bengali" w:eastAsia="Noto Sans Bengali" w:cs="Noto Sans Bengali"/>
                <w:b w:val="0"/>
                <w:sz w:val="17"/>
              </w:rPr>
              <w:t>Add filtered unique index and duplicate check in Register page</w:t>
            </w:r>
          </w:p>
        </w:tc>
      </w:tr>
      <w:tr>
        <w:tc>
          <w:tcPr>
            <w:tcW w:type="dxa" w:w="3168"/>
            <w:vAlign w:val="top"/>
          </w:tcPr>
          <w:p>
            <w:pPr>
              <w:spacing w:after="0"/>
            </w:pPr>
            <w:r/>
            <w:r>
              <w:rPr>
                <w:rFonts w:ascii="Noto Sans Bengali" w:hAnsi="Noto Sans Bengali" w:eastAsia="Noto Sans Bengali" w:cs="Noto Sans Bengali"/>
                <w:b w:val="0"/>
                <w:sz w:val="17"/>
              </w:rPr>
              <w:t>CashAdmin access denied</w:t>
            </w:r>
          </w:p>
        </w:tc>
        <w:tc>
          <w:tcPr>
            <w:tcW w:type="dxa" w:w="3168"/>
            <w:vAlign w:val="top"/>
          </w:tcPr>
          <w:p>
            <w:pPr>
              <w:spacing w:after="0"/>
            </w:pPr>
            <w:r/>
            <w:r>
              <w:rPr>
                <w:rFonts w:ascii="Noto Sans Bengali" w:hAnsi="Noto Sans Bengali" w:eastAsia="Noto Sans Bengali" w:cs="Noto Sans Bengali"/>
                <w:b w:val="0"/>
                <w:sz w:val="17"/>
              </w:rPr>
              <w:t>Role not seeded or user not assigned to CashAdmin</w:t>
            </w:r>
          </w:p>
        </w:tc>
        <w:tc>
          <w:tcPr>
            <w:tcW w:type="dxa" w:w="3456"/>
            <w:vAlign w:val="top"/>
          </w:tcPr>
          <w:p>
            <w:pPr>
              <w:spacing w:after="0"/>
            </w:pPr>
            <w:r/>
            <w:r>
              <w:rPr>
                <w:rFonts w:ascii="Noto Sans Bengali" w:hAnsi="Noto Sans Bengali" w:eastAsia="Noto Sans Bengali" w:cs="Noto Sans Bengali"/>
                <w:b w:val="0"/>
                <w:sz w:val="17"/>
              </w:rPr>
              <w:t>Check DbSeeder and AspNetUserRoles table</w:t>
            </w:r>
          </w:p>
        </w:tc>
      </w:tr>
      <w:tr>
        <w:tc>
          <w:tcPr>
            <w:tcW w:type="dxa" w:w="3168"/>
            <w:vAlign w:val="top"/>
          </w:tcPr>
          <w:p>
            <w:pPr>
              <w:spacing w:after="0"/>
            </w:pPr>
            <w:r/>
            <w:r>
              <w:rPr>
                <w:rFonts w:ascii="Noto Sans Bengali" w:hAnsi="Noto Sans Bengali" w:eastAsia="Noto Sans Bengali" w:cs="Noto Sans Bengali"/>
                <w:b w:val="0"/>
                <w:sz w:val="17"/>
              </w:rPr>
              <w:t>Top-up search finds no student</w:t>
            </w:r>
          </w:p>
        </w:tc>
        <w:tc>
          <w:tcPr>
            <w:tcW w:type="dxa" w:w="3168"/>
            <w:vAlign w:val="top"/>
          </w:tcPr>
          <w:p>
            <w:pPr>
              <w:spacing w:after="0"/>
            </w:pPr>
            <w:r/>
            <w:r>
              <w:rPr>
                <w:rFonts w:ascii="Noto Sans Bengali" w:hAnsi="Noto Sans Bengali" w:eastAsia="Noto Sans Bengali" w:cs="Noto Sans Bengali"/>
                <w:b w:val="0"/>
                <w:sz w:val="17"/>
              </w:rPr>
              <w:t>StudentId typo or student not registered</w:t>
            </w:r>
          </w:p>
        </w:tc>
        <w:tc>
          <w:tcPr>
            <w:tcW w:type="dxa" w:w="3456"/>
            <w:vAlign w:val="top"/>
          </w:tcPr>
          <w:p>
            <w:pPr>
              <w:spacing w:after="0"/>
            </w:pPr>
            <w:r/>
            <w:r>
              <w:rPr>
                <w:rFonts w:ascii="Noto Sans Bengali" w:hAnsi="Noto Sans Bengali" w:eastAsia="Noto Sans Bengali" w:cs="Noto Sans Bengali"/>
                <w:b w:val="0"/>
                <w:sz w:val="17"/>
              </w:rPr>
              <w:t>Check StudentId value and seed data</w:t>
            </w:r>
          </w:p>
        </w:tc>
      </w:tr>
      <w:tr>
        <w:tc>
          <w:tcPr>
            <w:tcW w:type="dxa" w:w="3168"/>
            <w:vAlign w:val="top"/>
          </w:tcPr>
          <w:p>
            <w:pPr>
              <w:spacing w:after="0"/>
            </w:pPr>
            <w:r/>
            <w:r>
              <w:rPr>
                <w:rFonts w:ascii="Noto Sans Bengali" w:hAnsi="Noto Sans Bengali" w:eastAsia="Noto Sans Bengali" w:cs="Noto Sans Bengali"/>
                <w:b w:val="0"/>
                <w:sz w:val="17"/>
              </w:rPr>
              <w:t>Top-up saves wallet but cash statement not updated</w:t>
            </w:r>
          </w:p>
        </w:tc>
        <w:tc>
          <w:tcPr>
            <w:tcW w:type="dxa" w:w="3168"/>
            <w:vAlign w:val="top"/>
          </w:tcPr>
          <w:p>
            <w:pPr>
              <w:spacing w:after="0"/>
            </w:pPr>
            <w:r/>
            <w:r>
              <w:rPr>
                <w:rFonts w:ascii="Noto Sans Bengali" w:hAnsi="Noto Sans Bengali" w:eastAsia="Noto Sans Bengali" w:cs="Noto Sans Bengali"/>
                <w:b w:val="0"/>
                <w:sz w:val="17"/>
              </w:rPr>
              <w:t>CashCollection missing or wrong CashAdminId</w:t>
            </w:r>
          </w:p>
        </w:tc>
        <w:tc>
          <w:tcPr>
            <w:tcW w:type="dxa" w:w="3456"/>
            <w:vAlign w:val="top"/>
          </w:tcPr>
          <w:p>
            <w:pPr>
              <w:spacing w:after="0"/>
            </w:pPr>
            <w:r/>
            <w:r>
              <w:rPr>
                <w:rFonts w:ascii="Noto Sans Bengali" w:hAnsi="Noto Sans Bengali" w:eastAsia="Noto Sans Bengali" w:cs="Noto Sans Bengali"/>
                <w:b w:val="0"/>
                <w:sz w:val="17"/>
              </w:rPr>
              <w:t>Ensure WalletService creates CashCollection in same transaction</w:t>
            </w:r>
          </w:p>
        </w:tc>
      </w:tr>
      <w:tr>
        <w:tc>
          <w:tcPr>
            <w:tcW w:type="dxa" w:w="3168"/>
            <w:vAlign w:val="top"/>
          </w:tcPr>
          <w:p>
            <w:pPr>
              <w:spacing w:after="0"/>
            </w:pPr>
            <w:r/>
            <w:r>
              <w:rPr>
                <w:rFonts w:ascii="Noto Sans Bengali" w:hAnsi="Noto Sans Bengali" w:eastAsia="Noto Sans Bengali" w:cs="Noto Sans Bengali"/>
                <w:b w:val="0"/>
                <w:sz w:val="17"/>
              </w:rPr>
              <w:t>Pending cash negative</w:t>
            </w:r>
          </w:p>
        </w:tc>
        <w:tc>
          <w:tcPr>
            <w:tcW w:type="dxa" w:w="3168"/>
            <w:vAlign w:val="top"/>
          </w:tcPr>
          <w:p>
            <w:pPr>
              <w:spacing w:after="0"/>
            </w:pPr>
            <w:r/>
            <w:r>
              <w:rPr>
                <w:rFonts w:ascii="Noto Sans Bengali" w:hAnsi="Noto Sans Bengali" w:eastAsia="Noto Sans Bengali" w:cs="Noto Sans Bengali"/>
                <w:b w:val="0"/>
                <w:sz w:val="17"/>
              </w:rPr>
              <w:t>Settlement amount greater than collection</w:t>
            </w:r>
          </w:p>
        </w:tc>
        <w:tc>
          <w:tcPr>
            <w:tcW w:type="dxa" w:w="3456"/>
            <w:vAlign w:val="top"/>
          </w:tcPr>
          <w:p>
            <w:pPr>
              <w:spacing w:after="0"/>
            </w:pPr>
            <w:r/>
            <w:r>
              <w:rPr>
                <w:rFonts w:ascii="Noto Sans Bengali" w:hAnsi="Noto Sans Bengali" w:eastAsia="Noto Sans Bengali" w:cs="Noto Sans Bengali"/>
                <w:b w:val="0"/>
                <w:sz w:val="17"/>
              </w:rPr>
              <w:t>Validate settlement amount &lt;= pending cash</w:t>
            </w:r>
          </w:p>
        </w:tc>
      </w:tr>
      <w:tr>
        <w:tc>
          <w:tcPr>
            <w:tcW w:type="dxa" w:w="3168"/>
            <w:vAlign w:val="top"/>
          </w:tcPr>
          <w:p>
            <w:pPr>
              <w:spacing w:after="0"/>
            </w:pPr>
            <w:r/>
            <w:r>
              <w:rPr>
                <w:rFonts w:ascii="Noto Sans Bengali" w:hAnsi="Noto Sans Bengali" w:eastAsia="Noto Sans Bengali" w:cs="Noto Sans Bengali"/>
                <w:b w:val="0"/>
                <w:sz w:val="17"/>
              </w:rPr>
              <w:t>Buy token creates order but no token</w:t>
            </w:r>
          </w:p>
        </w:tc>
        <w:tc>
          <w:tcPr>
            <w:tcW w:type="dxa" w:w="3168"/>
            <w:vAlign w:val="top"/>
          </w:tcPr>
          <w:p>
            <w:pPr>
              <w:spacing w:after="0"/>
            </w:pPr>
            <w:r/>
            <w:r>
              <w:rPr>
                <w:rFonts w:ascii="Noto Sans Bengali" w:hAnsi="Noto Sans Bengali" w:eastAsia="Noto Sans Bengali" w:cs="Noto Sans Bengali"/>
                <w:b w:val="0"/>
                <w:sz w:val="17"/>
              </w:rPr>
              <w:t>SaveChanges/order Id timing issue</w:t>
            </w:r>
          </w:p>
        </w:tc>
        <w:tc>
          <w:tcPr>
            <w:tcW w:type="dxa" w:w="3456"/>
            <w:vAlign w:val="top"/>
          </w:tcPr>
          <w:p>
            <w:pPr>
              <w:spacing w:after="0"/>
            </w:pPr>
            <w:r/>
            <w:r>
              <w:rPr>
                <w:rFonts w:ascii="Noto Sans Bengali" w:hAnsi="Noto Sans Bengali" w:eastAsia="Noto Sans Bengali" w:cs="Noto Sans Bengali"/>
                <w:b w:val="0"/>
                <w:sz w:val="17"/>
              </w:rPr>
              <w:t>Save order first, then create MealToken using order.Id in same transaction</w:t>
            </w:r>
          </w:p>
        </w:tc>
      </w:tr>
      <w:tr>
        <w:tc>
          <w:tcPr>
            <w:tcW w:type="dxa" w:w="3168"/>
            <w:vAlign w:val="top"/>
          </w:tcPr>
          <w:p>
            <w:pPr>
              <w:spacing w:after="0"/>
            </w:pPr>
            <w:r/>
            <w:r>
              <w:rPr>
                <w:rFonts w:ascii="Noto Sans Bengali" w:hAnsi="Noto Sans Bengali" w:eastAsia="Noto Sans Bengali" w:cs="Noto Sans Bengali"/>
                <w:b w:val="0"/>
                <w:sz w:val="17"/>
              </w:rPr>
              <w:t>OTP duplicate database error</w:t>
            </w:r>
          </w:p>
        </w:tc>
        <w:tc>
          <w:tcPr>
            <w:tcW w:type="dxa" w:w="3168"/>
            <w:vAlign w:val="top"/>
          </w:tcPr>
          <w:p>
            <w:pPr>
              <w:spacing w:after="0"/>
            </w:pPr>
            <w:r/>
            <w:r>
              <w:rPr>
                <w:rFonts w:ascii="Noto Sans Bengali" w:hAnsi="Noto Sans Bengali" w:eastAsia="Noto Sans Bengali" w:cs="Noto Sans Bengali"/>
                <w:b w:val="0"/>
                <w:sz w:val="17"/>
              </w:rPr>
              <w:t>Random generated existing OTP</w:t>
            </w:r>
          </w:p>
        </w:tc>
        <w:tc>
          <w:tcPr>
            <w:tcW w:type="dxa" w:w="3456"/>
            <w:vAlign w:val="top"/>
          </w:tcPr>
          <w:p>
            <w:pPr>
              <w:spacing w:after="0"/>
            </w:pPr>
            <w:r/>
            <w:r>
              <w:rPr>
                <w:rFonts w:ascii="Noto Sans Bengali" w:hAnsi="Noto Sans Bengali" w:eastAsia="Noto Sans Bengali" w:cs="Noto Sans Bengali"/>
                <w:b w:val="0"/>
                <w:sz w:val="17"/>
              </w:rPr>
              <w:t>Use GenerateUniqueOtpAsync loop and unique index</w:t>
            </w:r>
          </w:p>
        </w:tc>
      </w:tr>
      <w:tr>
        <w:tc>
          <w:tcPr>
            <w:tcW w:type="dxa" w:w="3168"/>
            <w:vAlign w:val="top"/>
          </w:tcPr>
          <w:p>
            <w:pPr>
              <w:spacing w:after="0"/>
            </w:pPr>
            <w:r/>
            <w:r>
              <w:rPr>
                <w:rFonts w:ascii="Noto Sans Bengali" w:hAnsi="Noto Sans Bengali" w:eastAsia="Noto Sans Bengali" w:cs="Noto Sans Bengali"/>
                <w:b w:val="0"/>
                <w:sz w:val="17"/>
              </w:rPr>
              <w:t>Token purchase fails during demo</w:t>
            </w:r>
          </w:p>
        </w:tc>
        <w:tc>
          <w:tcPr>
            <w:tcW w:type="dxa" w:w="3168"/>
            <w:vAlign w:val="top"/>
          </w:tcPr>
          <w:p>
            <w:pPr>
              <w:spacing w:after="0"/>
            </w:pPr>
            <w:r/>
            <w:r>
              <w:rPr>
                <w:rFonts w:ascii="Noto Sans Bengali" w:hAnsi="Noto Sans Bengali" w:eastAsia="Noto Sans Bengali" w:cs="Noto Sans Bengali"/>
                <w:b w:val="0"/>
                <w:sz w:val="17"/>
              </w:rPr>
              <w:t>SaleEndTime is past</w:t>
            </w:r>
          </w:p>
        </w:tc>
        <w:tc>
          <w:tcPr>
            <w:tcW w:type="dxa" w:w="3456"/>
            <w:vAlign w:val="top"/>
          </w:tcPr>
          <w:p>
            <w:pPr>
              <w:spacing w:after="0"/>
            </w:pPr>
            <w:r/>
            <w:r>
              <w:rPr>
                <w:rFonts w:ascii="Noto Sans Bengali" w:hAnsi="Noto Sans Bengali" w:eastAsia="Noto Sans Bengali" w:cs="Noto Sans Bengali"/>
                <w:b w:val="0"/>
                <w:sz w:val="17"/>
              </w:rPr>
              <w:t>Create new meal with future SaleEndTime</w:t>
            </w:r>
          </w:p>
        </w:tc>
      </w:tr>
    </w:tbl>
    <w:p/>
    <w:p>
      <w:pPr>
        <w:pStyle w:val="Heading2"/>
        <w:spacing w:before="80" w:after="120"/>
      </w:pPr>
      <w:r>
        <w:rPr>
          <w:rFonts w:ascii="Noto Sans Bengali" w:hAnsi="Noto Sans Bengali" w:eastAsia="Noto Sans Bengali" w:cs="Noto Sans Bengali"/>
          <w:b/>
          <w:color w:val="1F2937"/>
          <w:sz w:val="26"/>
        </w:rPr>
        <w:t>24.1 Pending Cash Validation Snippet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368"/>
      </w:tblGrid>
      <w:tr>
        <w:tc>
          <w:tcPr>
            <w:tcW w:type="dxa" w:w="10368"/>
            <w:shd w:fill="F3F4F6"/>
          </w:tcPr>
          <w:p>
            <w:pPr>
              <w:spacing w:after="0" w:line="240" w:lineRule="auto"/>
            </w:pPr>
            <w:r>
              <w:rPr>
                <w:rFonts w:ascii="Consolas" w:hAnsi="Consolas" w:eastAsia="Consolas" w:cs="Consolas"/>
                <w:color w:val="111827"/>
                <w:sz w:val="15"/>
              </w:rPr>
              <w:t>var pending = totalCollected - totalSettled;</w:t>
            </w:r>
            <w:r>
              <w:br/>
            </w:r>
            <w:r>
              <w:rPr>
                <w:rFonts w:ascii="Consolas" w:hAnsi="Consolas" w:eastAsia="Consolas" w:cs="Consolas"/>
                <w:color w:val="111827"/>
                <w:sz w:val="15"/>
              </w:rPr>
              <w:t>if (model.Amount &lt;= 0 || model.Amount &gt; pending)</w:t>
            </w:r>
            <w:r>
              <w:br/>
            </w:r>
            <w:r>
              <w:rPr>
                <w:rFonts w:ascii="Consolas" w:hAnsi="Consolas" w:eastAsia="Consolas" w:cs="Consolas"/>
                <w:color w:val="111827"/>
                <w:sz w:val="15"/>
              </w:rPr>
              <w:t>{</w:t>
            </w:r>
            <w:r>
              <w:br/>
            </w:r>
            <w:r>
              <w:rPr>
                <w:rFonts w:ascii="Consolas" w:hAnsi="Consolas" w:eastAsia="Consolas" w:cs="Consolas"/>
                <w:color w:val="111827"/>
                <w:sz w:val="15"/>
              </w:rPr>
              <w:t xml:space="preserve">    TempData["Error"] = "Settlement amount cannot exceed pending cash.";</w:t>
            </w:r>
            <w:r>
              <w:br/>
            </w:r>
            <w:r>
              <w:rPr>
                <w:rFonts w:ascii="Consolas" w:hAnsi="Consolas" w:eastAsia="Consolas" w:cs="Consolas"/>
                <w:color w:val="111827"/>
                <w:sz w:val="15"/>
              </w:rPr>
              <w:t xml:space="preserve">    return View(model);</w:t>
            </w:r>
            <w:r>
              <w:br/>
            </w:r>
            <w:r>
              <w:rPr>
                <w:rFonts w:ascii="Consolas" w:hAnsi="Consolas" w:eastAsia="Consolas" w:cs="Consolas"/>
                <w:color w:val="111827"/>
                <w:sz w:val="15"/>
              </w:rPr>
              <w:t>}</w:t>
            </w:r>
          </w:p>
        </w:tc>
        <w:trPr>
          <w:tblHeader/>
        </w:trPr>
      </w:tr>
    </w:tbl>
    <w:p/>
    <w:p>
      <w:pPr>
        <w:pStyle w:val="Heading1"/>
        <w:spacing w:before="160" w:after="120"/>
      </w:pPr>
      <w:r>
        <w:rPr>
          <w:rFonts w:ascii="Noto Sans Bengali" w:hAnsi="Noto Sans Bengali" w:eastAsia="Noto Sans Bengali" w:cs="Noto Sans Bengali"/>
          <w:b/>
          <w:color w:val="1F4E79"/>
          <w:sz w:val="32"/>
        </w:rPr>
        <w:t>25. Future Enhancements for SP3</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184"/>
        <w:gridCol w:w="5184"/>
      </w:tblGrid>
      <w:tr>
        <w:trPr>
          <w:tblHeader w:val="true"/>
        </w:trPr>
        <w:tc>
          <w:tcPr>
            <w:tcW w:type="dxa" w:w="2880"/>
            <w:shd w:fill="1F4E79"/>
          </w:tcPr>
          <w:p>
            <w:pPr>
              <w:spacing w:after="0"/>
            </w:pPr>
            <w:r/>
            <w:r>
              <w:rPr>
                <w:rFonts w:ascii="Noto Sans Bengali" w:hAnsi="Noto Sans Bengali" w:eastAsia="Noto Sans Bengali" w:cs="Noto Sans Bengali"/>
                <w:b/>
                <w:color w:val="FFFFFF"/>
                <w:sz w:val="17"/>
              </w:rPr>
              <w:t>Future Feature</w:t>
            </w:r>
          </w:p>
        </w:tc>
        <w:tc>
          <w:tcPr>
            <w:tcW w:type="dxa" w:w="6912"/>
            <w:shd w:fill="1F4E79"/>
          </w:tcPr>
          <w:p>
            <w:pPr>
              <w:spacing w:after="0"/>
            </w:pPr>
            <w:r/>
            <w:r>
              <w:rPr>
                <w:rFonts w:ascii="Noto Sans Bengali" w:hAnsi="Noto Sans Bengali" w:eastAsia="Noto Sans Bengali" w:cs="Noto Sans Bengali"/>
                <w:b/>
                <w:color w:val="FFFFFF"/>
                <w:sz w:val="17"/>
              </w:rPr>
              <w:t>Description</w:t>
            </w:r>
          </w:p>
        </w:tc>
      </w:tr>
      <w:tr>
        <w:tc>
          <w:tcPr>
            <w:tcW w:type="dxa" w:w="2880"/>
            <w:vAlign w:val="top"/>
          </w:tcPr>
          <w:p>
            <w:pPr>
              <w:spacing w:after="0"/>
            </w:pPr>
            <w:r/>
            <w:r>
              <w:rPr>
                <w:rFonts w:ascii="Noto Sans Bengali" w:hAnsi="Noto Sans Bengali" w:eastAsia="Noto Sans Bengali" w:cs="Noto Sans Bengali"/>
                <w:b w:val="0"/>
                <w:sz w:val="17"/>
              </w:rPr>
              <w:t>QR Code Verification</w:t>
            </w:r>
          </w:p>
        </w:tc>
        <w:tc>
          <w:tcPr>
            <w:tcW w:type="dxa" w:w="6912"/>
            <w:vAlign w:val="top"/>
          </w:tcPr>
          <w:p>
            <w:pPr>
              <w:spacing w:after="0"/>
            </w:pPr>
            <w:r/>
            <w:r>
              <w:rPr>
                <w:rFonts w:ascii="Noto Sans Bengali" w:hAnsi="Noto Sans Bengali" w:eastAsia="Noto Sans Bengali" w:cs="Noto Sans Bengali"/>
                <w:b w:val="0"/>
                <w:sz w:val="17"/>
              </w:rPr>
              <w:t>OTP-এর পাশাপাশি QR code generate করে fast scan-based verification।</w:t>
            </w:r>
          </w:p>
        </w:tc>
      </w:tr>
      <w:tr>
        <w:tc>
          <w:tcPr>
            <w:tcW w:type="dxa" w:w="2880"/>
            <w:vAlign w:val="top"/>
          </w:tcPr>
          <w:p>
            <w:pPr>
              <w:spacing w:after="0"/>
            </w:pPr>
            <w:r/>
            <w:r>
              <w:rPr>
                <w:rFonts w:ascii="Noto Sans Bengali" w:hAnsi="Noto Sans Bengali" w:eastAsia="Noto Sans Bengali" w:cs="Noto Sans Bengali"/>
                <w:b w:val="0"/>
                <w:sz w:val="17"/>
              </w:rPr>
              <w:t>Camera Scanner</w:t>
            </w:r>
          </w:p>
        </w:tc>
        <w:tc>
          <w:tcPr>
            <w:tcW w:type="dxa" w:w="6912"/>
            <w:vAlign w:val="top"/>
          </w:tcPr>
          <w:p>
            <w:pPr>
              <w:spacing w:after="0"/>
            </w:pPr>
            <w:r/>
            <w:r>
              <w:rPr>
                <w:rFonts w:ascii="Noto Sans Bengali" w:hAnsi="Noto Sans Bengali" w:eastAsia="Noto Sans Bengali" w:cs="Noto Sans Bengali"/>
                <w:b w:val="0"/>
                <w:sz w:val="17"/>
              </w:rPr>
              <w:t>Delivery panel-এ mobile/web camera দিয়ে QR scan করা।</w:t>
            </w:r>
          </w:p>
        </w:tc>
      </w:tr>
      <w:tr>
        <w:tc>
          <w:tcPr>
            <w:tcW w:type="dxa" w:w="2880"/>
            <w:vAlign w:val="top"/>
          </w:tcPr>
          <w:p>
            <w:pPr>
              <w:spacing w:after="0"/>
            </w:pPr>
            <w:r/>
            <w:r>
              <w:rPr>
                <w:rFonts w:ascii="Noto Sans Bengali" w:hAnsi="Noto Sans Bengali" w:eastAsia="Noto Sans Bengali" w:cs="Noto Sans Bengali"/>
                <w:b w:val="0"/>
                <w:sz w:val="17"/>
              </w:rPr>
              <w:t>Online Payment</w:t>
            </w:r>
          </w:p>
        </w:tc>
        <w:tc>
          <w:tcPr>
            <w:tcW w:type="dxa" w:w="6912"/>
            <w:vAlign w:val="top"/>
          </w:tcPr>
          <w:p>
            <w:pPr>
              <w:spacing w:after="0"/>
            </w:pPr>
            <w:r/>
            <w:r>
              <w:rPr>
                <w:rFonts w:ascii="Noto Sans Bengali" w:hAnsi="Noto Sans Bengali" w:eastAsia="Noto Sans Bengali" w:cs="Noto Sans Bengali"/>
                <w:b w:val="0"/>
                <w:sz w:val="17"/>
              </w:rPr>
              <w:t>bKash/Nagad/Rocket/payment gateway দিয়ে auto wallet top-up।</w:t>
            </w:r>
          </w:p>
        </w:tc>
      </w:tr>
      <w:tr>
        <w:tc>
          <w:tcPr>
            <w:tcW w:type="dxa" w:w="2880"/>
            <w:vAlign w:val="top"/>
          </w:tcPr>
          <w:p>
            <w:pPr>
              <w:spacing w:after="0"/>
            </w:pPr>
            <w:r/>
            <w:r>
              <w:rPr>
                <w:rFonts w:ascii="Noto Sans Bengali" w:hAnsi="Noto Sans Bengali" w:eastAsia="Noto Sans Bengali" w:cs="Noto Sans Bengali"/>
                <w:b w:val="0"/>
                <w:sz w:val="17"/>
              </w:rPr>
              <w:t>Student Top-up Confirmation</w:t>
            </w:r>
          </w:p>
        </w:tc>
        <w:tc>
          <w:tcPr>
            <w:tcW w:type="dxa" w:w="6912"/>
            <w:vAlign w:val="top"/>
          </w:tcPr>
          <w:p>
            <w:pPr>
              <w:spacing w:after="0"/>
            </w:pPr>
            <w:r/>
            <w:r>
              <w:rPr>
                <w:rFonts w:ascii="Noto Sans Bengali" w:hAnsi="Noto Sans Bengali" w:eastAsia="Noto Sans Bengali" w:cs="Noto Sans Bengali"/>
                <w:b w:val="0"/>
                <w:sz w:val="17"/>
              </w:rPr>
              <w:t>CashAdmin top-up দিলে student confirmation notification।</w:t>
            </w:r>
          </w:p>
        </w:tc>
      </w:tr>
      <w:tr>
        <w:tc>
          <w:tcPr>
            <w:tcW w:type="dxa" w:w="2880"/>
            <w:vAlign w:val="top"/>
          </w:tcPr>
          <w:p>
            <w:pPr>
              <w:spacing w:after="0"/>
            </w:pPr>
            <w:r/>
            <w:r>
              <w:rPr>
                <w:rFonts w:ascii="Noto Sans Bengali" w:hAnsi="Noto Sans Bengali" w:eastAsia="Noto Sans Bengali" w:cs="Noto Sans Bengali"/>
                <w:b w:val="0"/>
                <w:sz w:val="17"/>
              </w:rPr>
              <w:t>Refund/Cancellation</w:t>
            </w:r>
          </w:p>
        </w:tc>
        <w:tc>
          <w:tcPr>
            <w:tcW w:type="dxa" w:w="6912"/>
            <w:vAlign w:val="top"/>
          </w:tcPr>
          <w:p>
            <w:pPr>
              <w:spacing w:after="0"/>
            </w:pPr>
            <w:r/>
            <w:r>
              <w:rPr>
                <w:rFonts w:ascii="Noto Sans Bengali" w:hAnsi="Noto Sans Bengali" w:eastAsia="Noto Sans Bengali" w:cs="Noto Sans Bengali"/>
                <w:b w:val="0"/>
                <w:sz w:val="17"/>
              </w:rPr>
              <w:t>Meal cancel হলে automatic wallet refund।</w:t>
            </w:r>
          </w:p>
        </w:tc>
      </w:tr>
      <w:tr>
        <w:tc>
          <w:tcPr>
            <w:tcW w:type="dxa" w:w="2880"/>
            <w:vAlign w:val="top"/>
          </w:tcPr>
          <w:p>
            <w:pPr>
              <w:spacing w:after="0"/>
            </w:pPr>
            <w:r/>
            <w:r>
              <w:rPr>
                <w:rFonts w:ascii="Noto Sans Bengali" w:hAnsi="Noto Sans Bengali" w:eastAsia="Noto Sans Bengali" w:cs="Noto Sans Bengali"/>
                <w:b w:val="0"/>
                <w:sz w:val="17"/>
              </w:rPr>
              <w:t>Advanced Settlement</w:t>
            </w:r>
          </w:p>
        </w:tc>
        <w:tc>
          <w:tcPr>
            <w:tcW w:type="dxa" w:w="6912"/>
            <w:vAlign w:val="top"/>
          </w:tcPr>
          <w:p>
            <w:pPr>
              <w:spacing w:after="0"/>
            </w:pPr>
            <w:r/>
            <w:r>
              <w:rPr>
                <w:rFonts w:ascii="Noto Sans Bengali" w:hAnsi="Noto Sans Bengali" w:eastAsia="Noto Sans Bengali" w:cs="Noto Sans Bengali"/>
                <w:b w:val="0"/>
                <w:sz w:val="17"/>
              </w:rPr>
              <w:t>CashCollection-wise settlement matching।</w:t>
            </w:r>
          </w:p>
        </w:tc>
      </w:tr>
      <w:tr>
        <w:tc>
          <w:tcPr>
            <w:tcW w:type="dxa" w:w="2880"/>
            <w:vAlign w:val="top"/>
          </w:tcPr>
          <w:p>
            <w:pPr>
              <w:spacing w:after="0"/>
            </w:pPr>
            <w:r/>
            <w:r>
              <w:rPr>
                <w:rFonts w:ascii="Noto Sans Bengali" w:hAnsi="Noto Sans Bengali" w:eastAsia="Noto Sans Bengali" w:cs="Noto Sans Bengali"/>
                <w:b w:val="0"/>
                <w:sz w:val="17"/>
              </w:rPr>
              <w:t>Notification</w:t>
            </w:r>
          </w:p>
        </w:tc>
        <w:tc>
          <w:tcPr>
            <w:tcW w:type="dxa" w:w="6912"/>
            <w:vAlign w:val="top"/>
          </w:tcPr>
          <w:p>
            <w:pPr>
              <w:spacing w:after="0"/>
            </w:pPr>
            <w:r/>
            <w:r>
              <w:rPr>
                <w:rFonts w:ascii="Noto Sans Bengali" w:hAnsi="Noto Sans Bengali" w:eastAsia="Noto Sans Bengali" w:cs="Noto Sans Bengali"/>
                <w:b w:val="0"/>
                <w:sz w:val="17"/>
              </w:rPr>
              <w:t>Email/SMS/app notification for top-up and token purchase।</w:t>
            </w:r>
          </w:p>
        </w:tc>
      </w:tr>
      <w:tr>
        <w:tc>
          <w:tcPr>
            <w:tcW w:type="dxa" w:w="2880"/>
            <w:vAlign w:val="top"/>
          </w:tcPr>
          <w:p>
            <w:pPr>
              <w:spacing w:after="0"/>
            </w:pPr>
            <w:r/>
            <w:r>
              <w:rPr>
                <w:rFonts w:ascii="Noto Sans Bengali" w:hAnsi="Noto Sans Bengali" w:eastAsia="Noto Sans Bengali" w:cs="Noto Sans Bengali"/>
                <w:b w:val="0"/>
                <w:sz w:val="17"/>
              </w:rPr>
              <w:t>Analytics</w:t>
            </w:r>
          </w:p>
        </w:tc>
        <w:tc>
          <w:tcPr>
            <w:tcW w:type="dxa" w:w="6912"/>
            <w:vAlign w:val="top"/>
          </w:tcPr>
          <w:p>
            <w:pPr>
              <w:spacing w:after="0"/>
            </w:pPr>
            <w:r/>
            <w:r>
              <w:rPr>
                <w:rFonts w:ascii="Noto Sans Bengali" w:hAnsi="Noto Sans Bengali" w:eastAsia="Noto Sans Bengali" w:cs="Noto Sans Bengali"/>
                <w:b w:val="0"/>
                <w:sz w:val="17"/>
              </w:rPr>
              <w:t>Meal demand prediction, department-wise consumption report, food waste analysis।</w:t>
            </w:r>
          </w:p>
        </w:tc>
      </w:tr>
      <w:tr>
        <w:tc>
          <w:tcPr>
            <w:tcW w:type="dxa" w:w="2880"/>
            <w:vAlign w:val="top"/>
          </w:tcPr>
          <w:p>
            <w:pPr>
              <w:spacing w:after="0"/>
            </w:pPr>
            <w:r/>
            <w:r>
              <w:rPr>
                <w:rFonts w:ascii="Noto Sans Bengali" w:hAnsi="Noto Sans Bengali" w:eastAsia="Noto Sans Bengali" w:cs="Noto Sans Bengali"/>
                <w:b w:val="0"/>
                <w:sz w:val="17"/>
              </w:rPr>
              <w:t>PWA Version</w:t>
            </w:r>
          </w:p>
        </w:tc>
        <w:tc>
          <w:tcPr>
            <w:tcW w:type="dxa" w:w="6912"/>
            <w:vAlign w:val="top"/>
          </w:tcPr>
          <w:p>
            <w:pPr>
              <w:spacing w:after="0"/>
            </w:pPr>
            <w:r/>
            <w:r>
              <w:rPr>
                <w:rFonts w:ascii="Noto Sans Bengali" w:hAnsi="Noto Sans Bengali" w:eastAsia="Noto Sans Bengali" w:cs="Noto Sans Bengali"/>
                <w:b w:val="0"/>
                <w:sz w:val="17"/>
              </w:rPr>
              <w:t>Mobile-friendly installable web app।</w:t>
            </w:r>
          </w:p>
        </w:tc>
      </w:tr>
      <w:tr>
        <w:tc>
          <w:tcPr>
            <w:tcW w:type="dxa" w:w="2880"/>
            <w:vAlign w:val="top"/>
          </w:tcPr>
          <w:p>
            <w:pPr>
              <w:spacing w:after="0"/>
            </w:pPr>
            <w:r/>
            <w:r>
              <w:rPr>
                <w:rFonts w:ascii="Noto Sans Bengali" w:hAnsi="Noto Sans Bengali" w:eastAsia="Noto Sans Bengali" w:cs="Noto Sans Bengali"/>
                <w:b w:val="0"/>
                <w:sz w:val="17"/>
              </w:rPr>
              <w:t>OTP Hashing</w:t>
            </w:r>
          </w:p>
        </w:tc>
        <w:tc>
          <w:tcPr>
            <w:tcW w:type="dxa" w:w="6912"/>
            <w:vAlign w:val="top"/>
          </w:tcPr>
          <w:p>
            <w:pPr>
              <w:spacing w:after="0"/>
            </w:pPr>
            <w:r/>
            <w:r>
              <w:rPr>
                <w:rFonts w:ascii="Noto Sans Bengali" w:hAnsi="Noto Sans Bengali" w:eastAsia="Noto Sans Bengali" w:cs="Noto Sans Bengali"/>
                <w:b w:val="0"/>
                <w:sz w:val="17"/>
              </w:rPr>
              <w:t>OTP plain text না রেখে secure hash store করা।</w:t>
            </w:r>
          </w:p>
        </w:tc>
      </w:tr>
    </w:tbl>
    <w:p/>
    <w:p>
      <w:pPr>
        <w:pStyle w:val="Heading2"/>
        <w:spacing w:before="80" w:after="120"/>
      </w:pPr>
      <w:r>
        <w:rPr>
          <w:rFonts w:ascii="Noto Sans Bengali" w:hAnsi="Noto Sans Bengali" w:eastAsia="Noto Sans Bengali" w:cs="Noto Sans Bengali"/>
          <w:b/>
          <w:color w:val="1F2937"/>
          <w:sz w:val="26"/>
        </w:rPr>
        <w:t>25.1 SP2 to SP3 Upgrade Path</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184"/>
        <w:gridCol w:w="5184"/>
      </w:tblGrid>
      <w:tr>
        <w:trPr>
          <w:tblHeader w:val="true"/>
        </w:trPr>
        <w:tc>
          <w:tcPr>
            <w:tcW w:type="dxa" w:w="4320"/>
            <w:shd w:fill="1F4E79"/>
          </w:tcPr>
          <w:p>
            <w:pPr>
              <w:spacing w:after="0"/>
            </w:pPr>
            <w:r/>
            <w:r>
              <w:rPr>
                <w:rFonts w:ascii="Noto Sans Bengali" w:hAnsi="Noto Sans Bengali" w:eastAsia="Noto Sans Bengali" w:cs="Noto Sans Bengali"/>
                <w:b/>
                <w:color w:val="FFFFFF"/>
                <w:sz w:val="17"/>
              </w:rPr>
              <w:t>SP2 Feature</w:t>
            </w:r>
          </w:p>
        </w:tc>
        <w:tc>
          <w:tcPr>
            <w:tcW w:type="dxa" w:w="5472"/>
            <w:shd w:fill="1F4E79"/>
          </w:tcPr>
          <w:p>
            <w:pPr>
              <w:spacing w:after="0"/>
            </w:pPr>
            <w:r/>
            <w:r>
              <w:rPr>
                <w:rFonts w:ascii="Noto Sans Bengali" w:hAnsi="Noto Sans Bengali" w:eastAsia="Noto Sans Bengali" w:cs="Noto Sans Bengali"/>
                <w:b/>
                <w:color w:val="FFFFFF"/>
                <w:sz w:val="17"/>
              </w:rPr>
              <w:t>SP3 Upgrade</w:t>
            </w:r>
          </w:p>
        </w:tc>
      </w:tr>
      <w:tr>
        <w:tc>
          <w:tcPr>
            <w:tcW w:type="dxa" w:w="4320"/>
            <w:vAlign w:val="top"/>
          </w:tcPr>
          <w:p>
            <w:pPr>
              <w:spacing w:after="0"/>
            </w:pPr>
            <w:r/>
            <w:r>
              <w:rPr>
                <w:rFonts w:ascii="Noto Sans Bengali" w:hAnsi="Noto Sans Bengali" w:eastAsia="Noto Sans Bengali" w:cs="Noto Sans Bengali"/>
                <w:b w:val="0"/>
                <w:sz w:val="17"/>
              </w:rPr>
              <w:t>OTP verification</w:t>
            </w:r>
          </w:p>
        </w:tc>
        <w:tc>
          <w:tcPr>
            <w:tcW w:type="dxa" w:w="5472"/>
            <w:vAlign w:val="top"/>
          </w:tcPr>
          <w:p>
            <w:pPr>
              <w:spacing w:after="0"/>
            </w:pPr>
            <w:r/>
            <w:r>
              <w:rPr>
                <w:rFonts w:ascii="Noto Sans Bengali" w:hAnsi="Noto Sans Bengali" w:eastAsia="Noto Sans Bengali" w:cs="Noto Sans Bengali"/>
                <w:b w:val="0"/>
                <w:sz w:val="17"/>
              </w:rPr>
              <w:t>QR + OTP fallback</w:t>
            </w:r>
          </w:p>
        </w:tc>
      </w:tr>
      <w:tr>
        <w:tc>
          <w:tcPr>
            <w:tcW w:type="dxa" w:w="4320"/>
            <w:vAlign w:val="top"/>
          </w:tcPr>
          <w:p>
            <w:pPr>
              <w:spacing w:after="0"/>
            </w:pPr>
            <w:r/>
            <w:r>
              <w:rPr>
                <w:rFonts w:ascii="Noto Sans Bengali" w:hAnsi="Noto Sans Bengali" w:eastAsia="Noto Sans Bengali" w:cs="Noto Sans Bengali"/>
                <w:b w:val="0"/>
                <w:sz w:val="17"/>
              </w:rPr>
              <w:t>Manual CashAdmin top-up</w:t>
            </w:r>
          </w:p>
        </w:tc>
        <w:tc>
          <w:tcPr>
            <w:tcW w:type="dxa" w:w="5472"/>
            <w:vAlign w:val="top"/>
          </w:tcPr>
          <w:p>
            <w:pPr>
              <w:spacing w:after="0"/>
            </w:pPr>
            <w:r/>
            <w:r>
              <w:rPr>
                <w:rFonts w:ascii="Noto Sans Bengali" w:hAnsi="Noto Sans Bengali" w:eastAsia="Noto Sans Bengali" w:cs="Noto Sans Bengali"/>
                <w:b w:val="0"/>
                <w:sz w:val="17"/>
              </w:rPr>
              <w:t>Online payment + manual fallback</w:t>
            </w:r>
          </w:p>
        </w:tc>
      </w:tr>
      <w:tr>
        <w:tc>
          <w:tcPr>
            <w:tcW w:type="dxa" w:w="4320"/>
            <w:vAlign w:val="top"/>
          </w:tcPr>
          <w:p>
            <w:pPr>
              <w:spacing w:after="0"/>
            </w:pPr>
            <w:r/>
            <w:r>
              <w:rPr>
                <w:rFonts w:ascii="Noto Sans Bengali" w:hAnsi="Noto Sans Bengali" w:eastAsia="Noto Sans Bengali" w:cs="Noto Sans Bengali"/>
                <w:b w:val="0"/>
                <w:sz w:val="17"/>
              </w:rPr>
              <w:t>Basic cash statement</w:t>
            </w:r>
          </w:p>
        </w:tc>
        <w:tc>
          <w:tcPr>
            <w:tcW w:type="dxa" w:w="5472"/>
            <w:vAlign w:val="top"/>
          </w:tcPr>
          <w:p>
            <w:pPr>
              <w:spacing w:after="0"/>
            </w:pPr>
            <w:r/>
            <w:r>
              <w:rPr>
                <w:rFonts w:ascii="Noto Sans Bengali" w:hAnsi="Noto Sans Bengali" w:eastAsia="Noto Sans Bengali" w:cs="Noto Sans Bengali"/>
                <w:b w:val="0"/>
                <w:sz w:val="17"/>
              </w:rPr>
              <w:t>Full settlement reconciliation</w:t>
            </w:r>
          </w:p>
        </w:tc>
      </w:tr>
      <w:tr>
        <w:tc>
          <w:tcPr>
            <w:tcW w:type="dxa" w:w="4320"/>
            <w:vAlign w:val="top"/>
          </w:tcPr>
          <w:p>
            <w:pPr>
              <w:spacing w:after="0"/>
            </w:pPr>
            <w:r/>
            <w:r>
              <w:rPr>
                <w:rFonts w:ascii="Noto Sans Bengali" w:hAnsi="Noto Sans Bengali" w:eastAsia="Noto Sans Bengali" w:cs="Noto Sans Bengali"/>
                <w:b w:val="0"/>
                <w:sz w:val="17"/>
              </w:rPr>
              <w:t>Basic reports</w:t>
            </w:r>
          </w:p>
        </w:tc>
        <w:tc>
          <w:tcPr>
            <w:tcW w:type="dxa" w:w="5472"/>
            <w:vAlign w:val="top"/>
          </w:tcPr>
          <w:p>
            <w:pPr>
              <w:spacing w:after="0"/>
            </w:pPr>
            <w:r/>
            <w:r>
              <w:rPr>
                <w:rFonts w:ascii="Noto Sans Bengali" w:hAnsi="Noto Sans Bengali" w:eastAsia="Noto Sans Bengali" w:cs="Noto Sans Bengali"/>
                <w:b w:val="0"/>
                <w:sz w:val="17"/>
              </w:rPr>
              <w:t>Analytics dashboard</w:t>
            </w:r>
          </w:p>
        </w:tc>
      </w:tr>
      <w:tr>
        <w:tc>
          <w:tcPr>
            <w:tcW w:type="dxa" w:w="4320"/>
            <w:vAlign w:val="top"/>
          </w:tcPr>
          <w:p>
            <w:pPr>
              <w:spacing w:after="0"/>
            </w:pPr>
            <w:r/>
            <w:r>
              <w:rPr>
                <w:rFonts w:ascii="Noto Sans Bengali" w:hAnsi="Noto Sans Bengali" w:eastAsia="Noto Sans Bengali" w:cs="Noto Sans Bengali"/>
                <w:b w:val="0"/>
                <w:sz w:val="17"/>
              </w:rPr>
              <w:t>Razor MVC web app</w:t>
            </w:r>
          </w:p>
        </w:tc>
        <w:tc>
          <w:tcPr>
            <w:tcW w:type="dxa" w:w="5472"/>
            <w:vAlign w:val="top"/>
          </w:tcPr>
          <w:p>
            <w:pPr>
              <w:spacing w:after="0"/>
            </w:pPr>
            <w:r/>
            <w:r>
              <w:rPr>
                <w:rFonts w:ascii="Noto Sans Bengali" w:hAnsi="Noto Sans Bengali" w:eastAsia="Noto Sans Bengali" w:cs="Noto Sans Bengali"/>
                <w:b w:val="0"/>
                <w:sz w:val="17"/>
              </w:rPr>
              <w:t>Mobile-friendly PWA</w:t>
            </w:r>
          </w:p>
        </w:tc>
      </w:tr>
    </w:tbl>
    <w:p/>
    <w:p>
      <w:pPr>
        <w:pStyle w:val="Heading1"/>
        <w:spacing w:before="160" w:after="120"/>
      </w:pPr>
      <w:r>
        <w:rPr>
          <w:rFonts w:ascii="Noto Sans Bengali" w:hAnsi="Noto Sans Bengali" w:eastAsia="Noto Sans Bengali" w:cs="Noto Sans Bengali"/>
          <w:b/>
          <w:color w:val="1F4E79"/>
          <w:sz w:val="32"/>
        </w:rPr>
        <w:t>26. Final Build Checklist and Success Criteria</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184"/>
        <w:gridCol w:w="5184"/>
      </w:tblGrid>
      <w:tr>
        <w:trPr>
          <w:tblHeader w:val="true"/>
        </w:trPr>
        <w:tc>
          <w:tcPr>
            <w:tcW w:type="dxa" w:w="8352"/>
            <w:shd w:fill="1F4E79"/>
          </w:tcPr>
          <w:p>
            <w:pPr>
              <w:spacing w:after="0"/>
            </w:pPr>
            <w:r/>
            <w:r>
              <w:rPr>
                <w:rFonts w:ascii="Noto Sans Bengali" w:hAnsi="Noto Sans Bengali" w:eastAsia="Noto Sans Bengali" w:cs="Noto Sans Bengali"/>
                <w:b/>
                <w:color w:val="FFFFFF"/>
                <w:sz w:val="17"/>
              </w:rPr>
              <w:t>Checklist Item</w:t>
            </w:r>
          </w:p>
        </w:tc>
        <w:tc>
          <w:tcPr>
            <w:tcW w:type="dxa" w:w="1440"/>
            <w:shd w:fill="1F4E79"/>
          </w:tcPr>
          <w:p>
            <w:pPr>
              <w:spacing w:after="0"/>
            </w:pPr>
            <w:r/>
            <w:r>
              <w:rPr>
                <w:rFonts w:ascii="Noto Sans Bengali" w:hAnsi="Noto Sans Bengali" w:eastAsia="Noto Sans Bengali" w:cs="Noto Sans Bengali"/>
                <w:b/>
                <w:color w:val="FFFFFF"/>
                <w:sz w:val="17"/>
              </w:rPr>
              <w:t>Done</w:t>
            </w:r>
          </w:p>
        </w:tc>
      </w:tr>
      <w:tr>
        <w:tc>
          <w:tcPr>
            <w:tcW w:type="dxa" w:w="8352"/>
            <w:vAlign w:val="top"/>
          </w:tcPr>
          <w:p>
            <w:pPr>
              <w:spacing w:after="0"/>
            </w:pPr>
            <w:r/>
            <w:r>
              <w:rPr>
                <w:rFonts w:ascii="Noto Sans Bengali" w:hAnsi="Noto Sans Bengali" w:eastAsia="Noto Sans Bengali" w:cs="Noto Sans Bengali"/>
                <w:b w:val="0"/>
                <w:sz w:val="17"/>
              </w:rPr>
              <w:t>Base MVC project created with Individual Accounts</w:t>
            </w:r>
          </w:p>
        </w:tc>
        <w:tc>
          <w:tcPr>
            <w:tcW w:type="dxa" w:w="1440"/>
            <w:vAlign w:val="top"/>
          </w:tcPr>
          <w:p>
            <w:pPr>
              <w:spacing w:after="0"/>
            </w:pPr>
            <w:r/>
            <w:r>
              <w:rPr>
                <w:rFonts w:ascii="Noto Sans Bengali" w:hAnsi="Noto Sans Bengali" w:eastAsia="Noto Sans Bengali" w:cs="Noto Sans Bengali"/>
                <w:b w:val="0"/>
                <w:sz w:val="17"/>
              </w:rPr>
            </w:r>
          </w:p>
        </w:tc>
      </w:tr>
      <w:tr>
        <w:tc>
          <w:tcPr>
            <w:tcW w:type="dxa" w:w="8352"/>
            <w:vAlign w:val="top"/>
          </w:tcPr>
          <w:p>
            <w:pPr>
              <w:spacing w:after="0"/>
            </w:pPr>
            <w:r/>
            <w:r>
              <w:rPr>
                <w:rFonts w:ascii="Noto Sans Bengali" w:hAnsi="Noto Sans Bengali" w:eastAsia="Noto Sans Bengali" w:cs="Noto Sans Bengali"/>
                <w:b w:val="0"/>
                <w:sz w:val="17"/>
              </w:rPr>
              <w:t>ApplicationUser customized</w:t>
            </w:r>
          </w:p>
        </w:tc>
        <w:tc>
          <w:tcPr>
            <w:tcW w:type="dxa" w:w="1440"/>
            <w:vAlign w:val="top"/>
          </w:tcPr>
          <w:p>
            <w:pPr>
              <w:spacing w:after="0"/>
            </w:pPr>
            <w:r/>
            <w:r>
              <w:rPr>
                <w:rFonts w:ascii="Noto Sans Bengali" w:hAnsi="Noto Sans Bengali" w:eastAsia="Noto Sans Bengali" w:cs="Noto Sans Bengali"/>
                <w:b w:val="0"/>
                <w:sz w:val="17"/>
              </w:rPr>
            </w:r>
          </w:p>
        </w:tc>
      </w:tr>
      <w:tr>
        <w:tc>
          <w:tcPr>
            <w:tcW w:type="dxa" w:w="8352"/>
            <w:vAlign w:val="top"/>
          </w:tcPr>
          <w:p>
            <w:pPr>
              <w:spacing w:after="0"/>
            </w:pPr>
            <w:r/>
            <w:r>
              <w:rPr>
                <w:rFonts w:ascii="Noto Sans Bengali" w:hAnsi="Noto Sans Bengali" w:eastAsia="Noto Sans Bengali" w:cs="Noto Sans Bengali"/>
                <w:b w:val="0"/>
                <w:sz w:val="17"/>
              </w:rPr>
              <w:t>Register page saves FullName, StudentId, Department, Batch</w:t>
            </w:r>
          </w:p>
        </w:tc>
        <w:tc>
          <w:tcPr>
            <w:tcW w:type="dxa" w:w="1440"/>
            <w:vAlign w:val="top"/>
          </w:tcPr>
          <w:p>
            <w:pPr>
              <w:spacing w:after="0"/>
            </w:pPr>
            <w:r/>
            <w:r>
              <w:rPr>
                <w:rFonts w:ascii="Noto Sans Bengali" w:hAnsi="Noto Sans Bengali" w:eastAsia="Noto Sans Bengali" w:cs="Noto Sans Bengali"/>
                <w:b w:val="0"/>
                <w:sz w:val="17"/>
              </w:rPr>
            </w:r>
          </w:p>
        </w:tc>
      </w:tr>
      <w:tr>
        <w:tc>
          <w:tcPr>
            <w:tcW w:type="dxa" w:w="8352"/>
            <w:vAlign w:val="top"/>
          </w:tcPr>
          <w:p>
            <w:pPr>
              <w:spacing w:after="0"/>
            </w:pPr>
            <w:r/>
            <w:r>
              <w:rPr>
                <w:rFonts w:ascii="Noto Sans Bengali" w:hAnsi="Noto Sans Bengali" w:eastAsia="Noto Sans Bengali" w:cs="Noto Sans Bengali"/>
                <w:b w:val="0"/>
                <w:sz w:val="17"/>
              </w:rPr>
              <w:t>StudentId unique validation implemented</w:t>
            </w:r>
          </w:p>
        </w:tc>
        <w:tc>
          <w:tcPr>
            <w:tcW w:type="dxa" w:w="1440"/>
            <w:vAlign w:val="top"/>
          </w:tcPr>
          <w:p>
            <w:pPr>
              <w:spacing w:after="0"/>
            </w:pPr>
            <w:r/>
            <w:r>
              <w:rPr>
                <w:rFonts w:ascii="Noto Sans Bengali" w:hAnsi="Noto Sans Bengali" w:eastAsia="Noto Sans Bengali" w:cs="Noto Sans Bengali"/>
                <w:b w:val="0"/>
                <w:sz w:val="17"/>
              </w:rPr>
            </w:r>
          </w:p>
        </w:tc>
      </w:tr>
      <w:tr>
        <w:tc>
          <w:tcPr>
            <w:tcW w:type="dxa" w:w="8352"/>
            <w:vAlign w:val="top"/>
          </w:tcPr>
          <w:p>
            <w:pPr>
              <w:spacing w:after="0"/>
            </w:pPr>
            <w:r/>
            <w:r>
              <w:rPr>
                <w:rFonts w:ascii="Noto Sans Bengali" w:hAnsi="Noto Sans Bengali" w:eastAsia="Noto Sans Bengali" w:cs="Noto Sans Bengali"/>
                <w:b w:val="0"/>
                <w:sz w:val="17"/>
              </w:rPr>
              <w:t>Student wallet auto-created on register</w:t>
            </w:r>
          </w:p>
        </w:tc>
        <w:tc>
          <w:tcPr>
            <w:tcW w:type="dxa" w:w="1440"/>
            <w:vAlign w:val="top"/>
          </w:tcPr>
          <w:p>
            <w:pPr>
              <w:spacing w:after="0"/>
            </w:pPr>
            <w:r/>
            <w:r>
              <w:rPr>
                <w:rFonts w:ascii="Noto Sans Bengali" w:hAnsi="Noto Sans Bengali" w:eastAsia="Noto Sans Bengali" w:cs="Noto Sans Bengali"/>
                <w:b w:val="0"/>
                <w:sz w:val="17"/>
              </w:rPr>
            </w:r>
          </w:p>
        </w:tc>
      </w:tr>
      <w:tr>
        <w:tc>
          <w:tcPr>
            <w:tcW w:type="dxa" w:w="8352"/>
            <w:vAlign w:val="top"/>
          </w:tcPr>
          <w:p>
            <w:pPr>
              <w:spacing w:after="0"/>
            </w:pPr>
            <w:r/>
            <w:r>
              <w:rPr>
                <w:rFonts w:ascii="Noto Sans Bengali" w:hAnsi="Noto Sans Bengali" w:eastAsia="Noto Sans Bengali" w:cs="Noto Sans Bengali"/>
                <w:b w:val="0"/>
                <w:sz w:val="17"/>
              </w:rPr>
              <w:t>All entity models added with CashAdmin naming</w:t>
            </w:r>
          </w:p>
        </w:tc>
        <w:tc>
          <w:tcPr>
            <w:tcW w:type="dxa" w:w="1440"/>
            <w:vAlign w:val="top"/>
          </w:tcPr>
          <w:p>
            <w:pPr>
              <w:spacing w:after="0"/>
            </w:pPr>
            <w:r/>
            <w:r>
              <w:rPr>
                <w:rFonts w:ascii="Noto Sans Bengali" w:hAnsi="Noto Sans Bengali" w:eastAsia="Noto Sans Bengali" w:cs="Noto Sans Bengali"/>
                <w:b w:val="0"/>
                <w:sz w:val="17"/>
              </w:rPr>
            </w:r>
          </w:p>
        </w:tc>
      </w:tr>
      <w:tr>
        <w:tc>
          <w:tcPr>
            <w:tcW w:type="dxa" w:w="8352"/>
            <w:vAlign w:val="top"/>
          </w:tcPr>
          <w:p>
            <w:pPr>
              <w:spacing w:after="0"/>
            </w:pPr>
            <w:r/>
            <w:r>
              <w:rPr>
                <w:rFonts w:ascii="Noto Sans Bengali" w:hAnsi="Noto Sans Bengali" w:eastAsia="Noto Sans Bengali" w:cs="Noto Sans Bengali"/>
                <w:b w:val="0"/>
                <w:sz w:val="17"/>
              </w:rPr>
              <w:t>ApplicationDbContext configured</w:t>
            </w:r>
          </w:p>
        </w:tc>
        <w:tc>
          <w:tcPr>
            <w:tcW w:type="dxa" w:w="1440"/>
            <w:vAlign w:val="top"/>
          </w:tcPr>
          <w:p>
            <w:pPr>
              <w:spacing w:after="0"/>
            </w:pPr>
            <w:r/>
            <w:r>
              <w:rPr>
                <w:rFonts w:ascii="Noto Sans Bengali" w:hAnsi="Noto Sans Bengali" w:eastAsia="Noto Sans Bengali" w:cs="Noto Sans Bengali"/>
                <w:b w:val="0"/>
                <w:sz w:val="17"/>
              </w:rPr>
            </w:r>
          </w:p>
        </w:tc>
      </w:tr>
      <w:tr>
        <w:tc>
          <w:tcPr>
            <w:tcW w:type="dxa" w:w="8352"/>
            <w:vAlign w:val="top"/>
          </w:tcPr>
          <w:p>
            <w:pPr>
              <w:spacing w:after="0"/>
            </w:pPr>
            <w:r/>
            <w:r>
              <w:rPr>
                <w:rFonts w:ascii="Noto Sans Bengali" w:hAnsi="Noto Sans Bengali" w:eastAsia="Noto Sans Bengali" w:cs="Noto Sans Bengali"/>
                <w:b w:val="0"/>
                <w:sz w:val="17"/>
              </w:rPr>
              <w:t>Migration added and database updated</w:t>
            </w:r>
          </w:p>
        </w:tc>
        <w:tc>
          <w:tcPr>
            <w:tcW w:type="dxa" w:w="1440"/>
            <w:vAlign w:val="top"/>
          </w:tcPr>
          <w:p>
            <w:pPr>
              <w:spacing w:after="0"/>
            </w:pPr>
            <w:r/>
            <w:r>
              <w:rPr>
                <w:rFonts w:ascii="Noto Sans Bengali" w:hAnsi="Noto Sans Bengali" w:eastAsia="Noto Sans Bengali" w:cs="Noto Sans Bengali"/>
                <w:b w:val="0"/>
                <w:sz w:val="17"/>
              </w:rPr>
            </w:r>
          </w:p>
        </w:tc>
      </w:tr>
      <w:tr>
        <w:tc>
          <w:tcPr>
            <w:tcW w:type="dxa" w:w="8352"/>
            <w:vAlign w:val="top"/>
          </w:tcPr>
          <w:p>
            <w:pPr>
              <w:spacing w:after="0"/>
            </w:pPr>
            <w:r/>
            <w:r>
              <w:rPr>
                <w:rFonts w:ascii="Noto Sans Bengali" w:hAnsi="Noto Sans Bengali" w:eastAsia="Noto Sans Bengali" w:cs="Noto Sans Bengali"/>
                <w:b w:val="0"/>
                <w:sz w:val="17"/>
              </w:rPr>
              <w:t>Roles seeded: SuperAdmin, CashAdmin, Student, DeliveryMan</w:t>
            </w:r>
          </w:p>
        </w:tc>
        <w:tc>
          <w:tcPr>
            <w:tcW w:type="dxa" w:w="1440"/>
            <w:vAlign w:val="top"/>
          </w:tcPr>
          <w:p>
            <w:pPr>
              <w:spacing w:after="0"/>
            </w:pPr>
            <w:r/>
            <w:r>
              <w:rPr>
                <w:rFonts w:ascii="Noto Sans Bengali" w:hAnsi="Noto Sans Bengali" w:eastAsia="Noto Sans Bengali" w:cs="Noto Sans Bengali"/>
                <w:b w:val="0"/>
                <w:sz w:val="17"/>
              </w:rPr>
            </w:r>
          </w:p>
        </w:tc>
      </w:tr>
      <w:tr>
        <w:tc>
          <w:tcPr>
            <w:tcW w:type="dxa" w:w="8352"/>
            <w:vAlign w:val="top"/>
          </w:tcPr>
          <w:p>
            <w:pPr>
              <w:spacing w:after="0"/>
            </w:pPr>
            <w:r/>
            <w:r>
              <w:rPr>
                <w:rFonts w:ascii="Noto Sans Bengali" w:hAnsi="Noto Sans Bengali" w:eastAsia="Noto Sans Bengali" w:cs="Noto Sans Bengali"/>
                <w:b w:val="0"/>
                <w:sz w:val="17"/>
              </w:rPr>
              <w:t>Demo users seeded</w:t>
            </w:r>
          </w:p>
        </w:tc>
        <w:tc>
          <w:tcPr>
            <w:tcW w:type="dxa" w:w="1440"/>
            <w:vAlign w:val="top"/>
          </w:tcPr>
          <w:p>
            <w:pPr>
              <w:spacing w:after="0"/>
            </w:pPr>
            <w:r/>
            <w:r>
              <w:rPr>
                <w:rFonts w:ascii="Noto Sans Bengali" w:hAnsi="Noto Sans Bengali" w:eastAsia="Noto Sans Bengali" w:cs="Noto Sans Bengali"/>
                <w:b w:val="0"/>
                <w:sz w:val="17"/>
              </w:rPr>
            </w:r>
          </w:p>
        </w:tc>
      </w:tr>
      <w:tr>
        <w:tc>
          <w:tcPr>
            <w:tcW w:type="dxa" w:w="8352"/>
            <w:vAlign w:val="top"/>
          </w:tcPr>
          <w:p>
            <w:pPr>
              <w:spacing w:after="0"/>
            </w:pPr>
            <w:r/>
            <w:r>
              <w:rPr>
                <w:rFonts w:ascii="Noto Sans Bengali" w:hAnsi="Noto Sans Bengali" w:eastAsia="Noto Sans Bengali" w:cs="Noto Sans Bengali"/>
                <w:b w:val="0"/>
                <w:sz w:val="17"/>
              </w:rPr>
              <w:t>Landing page created</w:t>
            </w:r>
          </w:p>
        </w:tc>
        <w:tc>
          <w:tcPr>
            <w:tcW w:type="dxa" w:w="1440"/>
            <w:vAlign w:val="top"/>
          </w:tcPr>
          <w:p>
            <w:pPr>
              <w:spacing w:after="0"/>
            </w:pPr>
            <w:r/>
            <w:r>
              <w:rPr>
                <w:rFonts w:ascii="Noto Sans Bengali" w:hAnsi="Noto Sans Bengali" w:eastAsia="Noto Sans Bengali" w:cs="Noto Sans Bengali"/>
                <w:b w:val="0"/>
                <w:sz w:val="17"/>
              </w:rPr>
            </w:r>
          </w:p>
        </w:tc>
      </w:tr>
      <w:tr>
        <w:tc>
          <w:tcPr>
            <w:tcW w:type="dxa" w:w="8352"/>
            <w:vAlign w:val="top"/>
          </w:tcPr>
          <w:p>
            <w:pPr>
              <w:spacing w:after="0"/>
            </w:pPr>
            <w:r/>
            <w:r>
              <w:rPr>
                <w:rFonts w:ascii="Noto Sans Bengali" w:hAnsi="Noto Sans Bengali" w:eastAsia="Noto Sans Bengali" w:cs="Noto Sans Bengali"/>
                <w:b w:val="0"/>
                <w:sz w:val="17"/>
              </w:rPr>
              <w:t>Role-based navigation added</w:t>
            </w:r>
          </w:p>
        </w:tc>
        <w:tc>
          <w:tcPr>
            <w:tcW w:type="dxa" w:w="1440"/>
            <w:vAlign w:val="top"/>
          </w:tcPr>
          <w:p>
            <w:pPr>
              <w:spacing w:after="0"/>
            </w:pPr>
            <w:r/>
            <w:r>
              <w:rPr>
                <w:rFonts w:ascii="Noto Sans Bengali" w:hAnsi="Noto Sans Bengali" w:eastAsia="Noto Sans Bengali" w:cs="Noto Sans Bengali"/>
                <w:b w:val="0"/>
                <w:sz w:val="17"/>
              </w:rPr>
            </w:r>
          </w:p>
        </w:tc>
      </w:tr>
      <w:tr>
        <w:tc>
          <w:tcPr>
            <w:tcW w:type="dxa" w:w="8352"/>
            <w:vAlign w:val="top"/>
          </w:tcPr>
          <w:p>
            <w:pPr>
              <w:spacing w:after="0"/>
            </w:pPr>
            <w:r/>
            <w:r>
              <w:rPr>
                <w:rFonts w:ascii="Noto Sans Bengali" w:hAnsi="Noto Sans Bengali" w:eastAsia="Noto Sans Bengali" w:cs="Noto Sans Bengali"/>
                <w:b w:val="0"/>
                <w:sz w:val="17"/>
              </w:rPr>
              <w:t>Admin meal create/list works</w:t>
            </w:r>
          </w:p>
        </w:tc>
        <w:tc>
          <w:tcPr>
            <w:tcW w:type="dxa" w:w="1440"/>
            <w:vAlign w:val="top"/>
          </w:tcPr>
          <w:p>
            <w:pPr>
              <w:spacing w:after="0"/>
            </w:pPr>
            <w:r/>
            <w:r>
              <w:rPr>
                <w:rFonts w:ascii="Noto Sans Bengali" w:hAnsi="Noto Sans Bengali" w:eastAsia="Noto Sans Bengali" w:cs="Noto Sans Bengali"/>
                <w:b w:val="0"/>
                <w:sz w:val="17"/>
              </w:rPr>
            </w:r>
          </w:p>
        </w:tc>
      </w:tr>
      <w:tr>
        <w:tc>
          <w:tcPr>
            <w:tcW w:type="dxa" w:w="8352"/>
            <w:vAlign w:val="top"/>
          </w:tcPr>
          <w:p>
            <w:pPr>
              <w:spacing w:after="0"/>
            </w:pPr>
            <w:r/>
            <w:r>
              <w:rPr>
                <w:rFonts w:ascii="Noto Sans Bengali" w:hAnsi="Noto Sans Bengali" w:eastAsia="Noto Sans Bengali" w:cs="Noto Sans Bengali"/>
                <w:b w:val="0"/>
                <w:sz w:val="17"/>
              </w:rPr>
              <w:t>CashAdmin Student ID search works</w:t>
            </w:r>
          </w:p>
        </w:tc>
        <w:tc>
          <w:tcPr>
            <w:tcW w:type="dxa" w:w="1440"/>
            <w:vAlign w:val="top"/>
          </w:tcPr>
          <w:p>
            <w:pPr>
              <w:spacing w:after="0"/>
            </w:pPr>
            <w:r/>
            <w:r>
              <w:rPr>
                <w:rFonts w:ascii="Noto Sans Bengali" w:hAnsi="Noto Sans Bengali" w:eastAsia="Noto Sans Bengali" w:cs="Noto Sans Bengali"/>
                <w:b w:val="0"/>
                <w:sz w:val="17"/>
              </w:rPr>
            </w:r>
          </w:p>
        </w:tc>
      </w:tr>
      <w:tr>
        <w:tc>
          <w:tcPr>
            <w:tcW w:type="dxa" w:w="8352"/>
            <w:vAlign w:val="top"/>
          </w:tcPr>
          <w:p>
            <w:pPr>
              <w:spacing w:after="0"/>
            </w:pPr>
            <w:r/>
            <w:r>
              <w:rPr>
                <w:rFonts w:ascii="Noto Sans Bengali" w:hAnsi="Noto Sans Bengali" w:eastAsia="Noto Sans Bengali" w:cs="Noto Sans Bengali"/>
                <w:b w:val="0"/>
                <w:sz w:val="17"/>
              </w:rPr>
              <w:t>Wallet top-up works</w:t>
            </w:r>
          </w:p>
        </w:tc>
        <w:tc>
          <w:tcPr>
            <w:tcW w:type="dxa" w:w="1440"/>
            <w:vAlign w:val="top"/>
          </w:tcPr>
          <w:p>
            <w:pPr>
              <w:spacing w:after="0"/>
            </w:pPr>
            <w:r/>
            <w:r>
              <w:rPr>
                <w:rFonts w:ascii="Noto Sans Bengali" w:hAnsi="Noto Sans Bengali" w:eastAsia="Noto Sans Bengali" w:cs="Noto Sans Bengali"/>
                <w:b w:val="0"/>
                <w:sz w:val="17"/>
              </w:rPr>
            </w:r>
          </w:p>
        </w:tc>
      </w:tr>
      <w:tr>
        <w:tc>
          <w:tcPr>
            <w:tcW w:type="dxa" w:w="8352"/>
            <w:vAlign w:val="top"/>
          </w:tcPr>
          <w:p>
            <w:pPr>
              <w:spacing w:after="0"/>
            </w:pPr>
            <w:r/>
            <w:r>
              <w:rPr>
                <w:rFonts w:ascii="Noto Sans Bengali" w:hAnsi="Noto Sans Bengali" w:eastAsia="Noto Sans Bengali" w:cs="Noto Sans Bengali"/>
                <w:b w:val="0"/>
                <w:sz w:val="17"/>
              </w:rPr>
              <w:t>CashCollection created during top-up with CashAdminId</w:t>
            </w:r>
          </w:p>
        </w:tc>
        <w:tc>
          <w:tcPr>
            <w:tcW w:type="dxa" w:w="1440"/>
            <w:vAlign w:val="top"/>
          </w:tcPr>
          <w:p>
            <w:pPr>
              <w:spacing w:after="0"/>
            </w:pPr>
            <w:r/>
            <w:r>
              <w:rPr>
                <w:rFonts w:ascii="Noto Sans Bengali" w:hAnsi="Noto Sans Bengali" w:eastAsia="Noto Sans Bengali" w:cs="Noto Sans Bengali"/>
                <w:b w:val="0"/>
                <w:sz w:val="17"/>
              </w:rPr>
            </w:r>
          </w:p>
        </w:tc>
      </w:tr>
      <w:tr>
        <w:tc>
          <w:tcPr>
            <w:tcW w:type="dxa" w:w="8352"/>
            <w:vAlign w:val="top"/>
          </w:tcPr>
          <w:p>
            <w:pPr>
              <w:spacing w:after="0"/>
            </w:pPr>
            <w:r/>
            <w:r>
              <w:rPr>
                <w:rFonts w:ascii="Noto Sans Bengali" w:hAnsi="Noto Sans Bengali" w:eastAsia="Noto Sans Bengali" w:cs="Noto Sans Bengali"/>
                <w:b w:val="0"/>
                <w:sz w:val="17"/>
              </w:rPr>
              <w:t>CashAdmin cash statement works</w:t>
            </w:r>
          </w:p>
        </w:tc>
        <w:tc>
          <w:tcPr>
            <w:tcW w:type="dxa" w:w="1440"/>
            <w:vAlign w:val="top"/>
          </w:tcPr>
          <w:p>
            <w:pPr>
              <w:spacing w:after="0"/>
            </w:pPr>
            <w:r/>
            <w:r>
              <w:rPr>
                <w:rFonts w:ascii="Noto Sans Bengali" w:hAnsi="Noto Sans Bengali" w:eastAsia="Noto Sans Bengali" w:cs="Noto Sans Bengali"/>
                <w:b w:val="0"/>
                <w:sz w:val="17"/>
              </w:rPr>
            </w:r>
          </w:p>
        </w:tc>
      </w:tr>
      <w:tr>
        <w:tc>
          <w:tcPr>
            <w:tcW w:type="dxa" w:w="8352"/>
            <w:vAlign w:val="top"/>
          </w:tcPr>
          <w:p>
            <w:pPr>
              <w:spacing w:after="0"/>
            </w:pPr>
            <w:r/>
            <w:r>
              <w:rPr>
                <w:rFonts w:ascii="Noto Sans Bengali" w:hAnsi="Noto Sans Bengali" w:eastAsia="Noto Sans Bengali" w:cs="Noto Sans Bengali"/>
                <w:b w:val="0"/>
                <w:sz w:val="17"/>
              </w:rPr>
              <w:t>SuperAdmin settlement works</w:t>
            </w:r>
          </w:p>
        </w:tc>
        <w:tc>
          <w:tcPr>
            <w:tcW w:type="dxa" w:w="1440"/>
            <w:vAlign w:val="top"/>
          </w:tcPr>
          <w:p>
            <w:pPr>
              <w:spacing w:after="0"/>
            </w:pPr>
            <w:r/>
            <w:r>
              <w:rPr>
                <w:rFonts w:ascii="Noto Sans Bengali" w:hAnsi="Noto Sans Bengali" w:eastAsia="Noto Sans Bengali" w:cs="Noto Sans Bengali"/>
                <w:b w:val="0"/>
                <w:sz w:val="17"/>
              </w:rPr>
            </w:r>
          </w:p>
        </w:tc>
      </w:tr>
      <w:tr>
        <w:tc>
          <w:tcPr>
            <w:tcW w:type="dxa" w:w="8352"/>
            <w:vAlign w:val="top"/>
          </w:tcPr>
          <w:p>
            <w:pPr>
              <w:spacing w:after="0"/>
            </w:pPr>
            <w:r/>
            <w:r>
              <w:rPr>
                <w:rFonts w:ascii="Noto Sans Bengali" w:hAnsi="Noto Sans Bengali" w:eastAsia="Noto Sans Bengali" w:cs="Noto Sans Bengali"/>
                <w:b w:val="0"/>
                <w:sz w:val="17"/>
              </w:rPr>
              <w:t>Student available meals page works</w:t>
            </w:r>
          </w:p>
        </w:tc>
        <w:tc>
          <w:tcPr>
            <w:tcW w:type="dxa" w:w="1440"/>
            <w:vAlign w:val="top"/>
          </w:tcPr>
          <w:p>
            <w:pPr>
              <w:spacing w:after="0"/>
            </w:pPr>
            <w:r/>
            <w:r>
              <w:rPr>
                <w:rFonts w:ascii="Noto Sans Bengali" w:hAnsi="Noto Sans Bengali" w:eastAsia="Noto Sans Bengali" w:cs="Noto Sans Bengali"/>
                <w:b w:val="0"/>
                <w:sz w:val="17"/>
              </w:rPr>
            </w:r>
          </w:p>
        </w:tc>
      </w:tr>
      <w:tr>
        <w:tc>
          <w:tcPr>
            <w:tcW w:type="dxa" w:w="8352"/>
            <w:vAlign w:val="top"/>
          </w:tcPr>
          <w:p>
            <w:pPr>
              <w:spacing w:after="0"/>
            </w:pPr>
            <w:r/>
            <w:r>
              <w:rPr>
                <w:rFonts w:ascii="Noto Sans Bengali" w:hAnsi="Noto Sans Bengali" w:eastAsia="Noto Sans Bengali" w:cs="Noto Sans Bengali"/>
                <w:b w:val="0"/>
                <w:sz w:val="17"/>
              </w:rPr>
              <w:t>BuyToken max 4 rule works</w:t>
            </w:r>
          </w:p>
        </w:tc>
        <w:tc>
          <w:tcPr>
            <w:tcW w:type="dxa" w:w="1440"/>
            <w:vAlign w:val="top"/>
          </w:tcPr>
          <w:p>
            <w:pPr>
              <w:spacing w:after="0"/>
            </w:pPr>
            <w:r/>
            <w:r>
              <w:rPr>
                <w:rFonts w:ascii="Noto Sans Bengali" w:hAnsi="Noto Sans Bengali" w:eastAsia="Noto Sans Bengali" w:cs="Noto Sans Bengali"/>
                <w:b w:val="0"/>
                <w:sz w:val="17"/>
              </w:rPr>
            </w:r>
          </w:p>
        </w:tc>
      </w:tr>
      <w:tr>
        <w:tc>
          <w:tcPr>
            <w:tcW w:type="dxa" w:w="8352"/>
            <w:vAlign w:val="top"/>
          </w:tcPr>
          <w:p>
            <w:pPr>
              <w:spacing w:after="0"/>
            </w:pPr>
            <w:r/>
            <w:r>
              <w:rPr>
                <w:rFonts w:ascii="Noto Sans Bengali" w:hAnsi="Noto Sans Bengali" w:eastAsia="Noto Sans Bengali" w:cs="Noto Sans Bengali"/>
                <w:b w:val="0"/>
                <w:sz w:val="17"/>
              </w:rPr>
              <w:t>Wallet balance deducts correctly</w:t>
            </w:r>
          </w:p>
        </w:tc>
        <w:tc>
          <w:tcPr>
            <w:tcW w:type="dxa" w:w="1440"/>
            <w:vAlign w:val="top"/>
          </w:tcPr>
          <w:p>
            <w:pPr>
              <w:spacing w:after="0"/>
            </w:pPr>
            <w:r/>
            <w:r>
              <w:rPr>
                <w:rFonts w:ascii="Noto Sans Bengali" w:hAnsi="Noto Sans Bengali" w:eastAsia="Noto Sans Bengali" w:cs="Noto Sans Bengali"/>
                <w:b w:val="0"/>
                <w:sz w:val="17"/>
              </w:rPr>
            </w:r>
          </w:p>
        </w:tc>
      </w:tr>
      <w:tr>
        <w:tc>
          <w:tcPr>
            <w:tcW w:type="dxa" w:w="8352"/>
            <w:vAlign w:val="top"/>
          </w:tcPr>
          <w:p>
            <w:pPr>
              <w:spacing w:after="0"/>
            </w:pPr>
            <w:r/>
            <w:r>
              <w:rPr>
                <w:rFonts w:ascii="Noto Sans Bengali" w:hAnsi="Noto Sans Bengali" w:eastAsia="Noto Sans Bengali" w:cs="Noto Sans Bengali"/>
                <w:b w:val="0"/>
                <w:sz w:val="17"/>
              </w:rPr>
              <w:t>OTP tokens generated</w:t>
            </w:r>
          </w:p>
        </w:tc>
        <w:tc>
          <w:tcPr>
            <w:tcW w:type="dxa" w:w="1440"/>
            <w:vAlign w:val="top"/>
          </w:tcPr>
          <w:p>
            <w:pPr>
              <w:spacing w:after="0"/>
            </w:pPr>
            <w:r/>
            <w:r>
              <w:rPr>
                <w:rFonts w:ascii="Noto Sans Bengali" w:hAnsi="Noto Sans Bengali" w:eastAsia="Noto Sans Bengali" w:cs="Noto Sans Bengali"/>
                <w:b w:val="0"/>
                <w:sz w:val="17"/>
              </w:rPr>
            </w:r>
          </w:p>
        </w:tc>
      </w:tr>
      <w:tr>
        <w:tc>
          <w:tcPr>
            <w:tcW w:type="dxa" w:w="8352"/>
            <w:vAlign w:val="top"/>
          </w:tcPr>
          <w:p>
            <w:pPr>
              <w:spacing w:after="0"/>
            </w:pPr>
            <w:r/>
            <w:r>
              <w:rPr>
                <w:rFonts w:ascii="Noto Sans Bengali" w:hAnsi="Noto Sans Bengali" w:eastAsia="Noto Sans Bengali" w:cs="Noto Sans Bengali"/>
                <w:b w:val="0"/>
                <w:sz w:val="17"/>
              </w:rPr>
              <w:t>MyTokens page works</w:t>
            </w:r>
          </w:p>
        </w:tc>
        <w:tc>
          <w:tcPr>
            <w:tcW w:type="dxa" w:w="1440"/>
            <w:vAlign w:val="top"/>
          </w:tcPr>
          <w:p>
            <w:pPr>
              <w:spacing w:after="0"/>
            </w:pPr>
            <w:r/>
            <w:r>
              <w:rPr>
                <w:rFonts w:ascii="Noto Sans Bengali" w:hAnsi="Noto Sans Bengali" w:eastAsia="Noto Sans Bengali" w:cs="Noto Sans Bengali"/>
                <w:b w:val="0"/>
                <w:sz w:val="17"/>
              </w:rPr>
            </w:r>
          </w:p>
        </w:tc>
      </w:tr>
      <w:tr>
        <w:tc>
          <w:tcPr>
            <w:tcW w:type="dxa" w:w="8352"/>
            <w:vAlign w:val="top"/>
          </w:tcPr>
          <w:p>
            <w:pPr>
              <w:spacing w:after="0"/>
            </w:pPr>
            <w:r/>
            <w:r>
              <w:rPr>
                <w:rFonts w:ascii="Noto Sans Bengali" w:hAnsi="Noto Sans Bengali" w:eastAsia="Noto Sans Bengali" w:cs="Noto Sans Bengali"/>
                <w:b w:val="0"/>
                <w:sz w:val="17"/>
              </w:rPr>
              <w:t>Delivery OTP verify works</w:t>
            </w:r>
          </w:p>
        </w:tc>
        <w:tc>
          <w:tcPr>
            <w:tcW w:type="dxa" w:w="1440"/>
            <w:vAlign w:val="top"/>
          </w:tcPr>
          <w:p>
            <w:pPr>
              <w:spacing w:after="0"/>
            </w:pPr>
            <w:r/>
            <w:r>
              <w:rPr>
                <w:rFonts w:ascii="Noto Sans Bengali" w:hAnsi="Noto Sans Bengali" w:eastAsia="Noto Sans Bengali" w:cs="Noto Sans Bengali"/>
                <w:b w:val="0"/>
                <w:sz w:val="17"/>
              </w:rPr>
            </w:r>
          </w:p>
        </w:tc>
      </w:tr>
      <w:tr>
        <w:tc>
          <w:tcPr>
            <w:tcW w:type="dxa" w:w="8352"/>
            <w:vAlign w:val="top"/>
          </w:tcPr>
          <w:p>
            <w:pPr>
              <w:spacing w:after="0"/>
            </w:pPr>
            <w:r/>
            <w:r>
              <w:rPr>
                <w:rFonts w:ascii="Noto Sans Bengali" w:hAnsi="Noto Sans Bengali" w:eastAsia="Noto Sans Bengali" w:cs="Noto Sans Bengali"/>
                <w:b w:val="0"/>
                <w:sz w:val="17"/>
              </w:rPr>
              <w:t>Redeem works</w:t>
            </w:r>
          </w:p>
        </w:tc>
        <w:tc>
          <w:tcPr>
            <w:tcW w:type="dxa" w:w="1440"/>
            <w:vAlign w:val="top"/>
          </w:tcPr>
          <w:p>
            <w:pPr>
              <w:spacing w:after="0"/>
            </w:pPr>
            <w:r/>
            <w:r>
              <w:rPr>
                <w:rFonts w:ascii="Noto Sans Bengali" w:hAnsi="Noto Sans Bengali" w:eastAsia="Noto Sans Bengali" w:cs="Noto Sans Bengali"/>
                <w:b w:val="0"/>
                <w:sz w:val="17"/>
              </w:rPr>
            </w:r>
          </w:p>
        </w:tc>
      </w:tr>
      <w:tr>
        <w:tc>
          <w:tcPr>
            <w:tcW w:type="dxa" w:w="8352"/>
            <w:vAlign w:val="top"/>
          </w:tcPr>
          <w:p>
            <w:pPr>
              <w:spacing w:after="0"/>
            </w:pPr>
            <w:r/>
            <w:r>
              <w:rPr>
                <w:rFonts w:ascii="Noto Sans Bengali" w:hAnsi="Noto Sans Bengali" w:eastAsia="Noto Sans Bengali" w:cs="Noto Sans Bengali"/>
                <w:b w:val="0"/>
                <w:sz w:val="17"/>
              </w:rPr>
              <w:t>Duplicate redemption blocked</w:t>
            </w:r>
          </w:p>
        </w:tc>
        <w:tc>
          <w:tcPr>
            <w:tcW w:type="dxa" w:w="1440"/>
            <w:vAlign w:val="top"/>
          </w:tcPr>
          <w:p>
            <w:pPr>
              <w:spacing w:after="0"/>
            </w:pPr>
            <w:r/>
            <w:r>
              <w:rPr>
                <w:rFonts w:ascii="Noto Sans Bengali" w:hAnsi="Noto Sans Bengali" w:eastAsia="Noto Sans Bengali" w:cs="Noto Sans Bengali"/>
                <w:b w:val="0"/>
                <w:sz w:val="17"/>
              </w:rPr>
            </w:r>
          </w:p>
        </w:tc>
      </w:tr>
      <w:tr>
        <w:tc>
          <w:tcPr>
            <w:tcW w:type="dxa" w:w="8352"/>
            <w:vAlign w:val="top"/>
          </w:tcPr>
          <w:p>
            <w:pPr>
              <w:spacing w:after="0"/>
            </w:pPr>
            <w:r/>
            <w:r>
              <w:rPr>
                <w:rFonts w:ascii="Noto Sans Bengali" w:hAnsi="Noto Sans Bengali" w:eastAsia="Noto Sans Bengali" w:cs="Noto Sans Bengali"/>
                <w:b w:val="0"/>
                <w:sz w:val="17"/>
              </w:rPr>
              <w:t>Admin reports show correct values</w:t>
            </w:r>
          </w:p>
        </w:tc>
        <w:tc>
          <w:tcPr>
            <w:tcW w:type="dxa" w:w="1440"/>
            <w:vAlign w:val="top"/>
          </w:tcPr>
          <w:p>
            <w:pPr>
              <w:spacing w:after="0"/>
            </w:pPr>
            <w:r/>
            <w:r>
              <w:rPr>
                <w:rFonts w:ascii="Noto Sans Bengali" w:hAnsi="Noto Sans Bengali" w:eastAsia="Noto Sans Bengali" w:cs="Noto Sans Bengali"/>
                <w:b w:val="0"/>
                <w:sz w:val="17"/>
              </w:rPr>
            </w:r>
          </w:p>
        </w:tc>
      </w:tr>
      <w:tr>
        <w:tc>
          <w:tcPr>
            <w:tcW w:type="dxa" w:w="8352"/>
            <w:vAlign w:val="top"/>
          </w:tcPr>
          <w:p>
            <w:pPr>
              <w:spacing w:after="0"/>
            </w:pPr>
            <w:r/>
            <w:r>
              <w:rPr>
                <w:rFonts w:ascii="Noto Sans Bengali" w:hAnsi="Noto Sans Bengali" w:eastAsia="Noto Sans Bengali" w:cs="Noto Sans Bengali"/>
                <w:b w:val="0"/>
                <w:sz w:val="17"/>
              </w:rPr>
              <w:t>Final demo script tested once from start to end</w:t>
            </w:r>
          </w:p>
        </w:tc>
        <w:tc>
          <w:tcPr>
            <w:tcW w:type="dxa" w:w="1440"/>
            <w:vAlign w:val="top"/>
          </w:tcPr>
          <w:p>
            <w:pPr>
              <w:spacing w:after="0"/>
            </w:pPr>
            <w:r/>
            <w:r>
              <w:rPr>
                <w:rFonts w:ascii="Noto Sans Bengali" w:hAnsi="Noto Sans Bengali" w:eastAsia="Noto Sans Bengali" w:cs="Noto Sans Bengali"/>
                <w:b w:val="0"/>
                <w:sz w:val="17"/>
              </w:rPr>
            </w:r>
          </w:p>
        </w:tc>
      </w:tr>
    </w:tbl>
    <w:p/>
    <w:p>
      <w:pPr>
        <w:pStyle w:val="Heading2"/>
        <w:spacing w:before="80" w:after="120"/>
      </w:pPr>
      <w:r>
        <w:rPr>
          <w:rFonts w:ascii="Noto Sans Bengali" w:hAnsi="Noto Sans Bengali" w:eastAsia="Noto Sans Bengali" w:cs="Noto Sans Bengali"/>
          <w:b/>
          <w:color w:val="1F2937"/>
          <w:sz w:val="26"/>
        </w:rPr>
        <w:t>26.1 Final Success Criteria</w:t>
      </w:r>
    </w:p>
    <w:p>
      <w:pPr>
        <w:pStyle w:val="ListBullet"/>
        <w:spacing w:after="40"/>
      </w:pPr>
      <w:r>
        <w:rPr>
          <w:rFonts w:ascii="Noto Sans Bengali" w:hAnsi="Noto Sans Bengali" w:eastAsia="Noto Sans Bengali" w:cs="Noto Sans Bengali"/>
          <w:sz w:val="20"/>
        </w:rPr>
        <w:t>Landing Page -&gt; Register -&gt; Login flow works properly.</w:t>
      </w:r>
    </w:p>
    <w:p>
      <w:pPr>
        <w:pStyle w:val="ListBullet"/>
        <w:spacing w:after="40"/>
      </w:pPr>
      <w:r>
        <w:rPr>
          <w:rFonts w:ascii="Noto Sans Bengali" w:hAnsi="Noto Sans Bengali" w:eastAsia="Noto Sans Bengali" w:cs="Noto Sans Bengali"/>
          <w:sz w:val="20"/>
        </w:rPr>
        <w:t>Role-based dashboards work properly.</w:t>
      </w:r>
    </w:p>
    <w:p>
      <w:pPr>
        <w:pStyle w:val="ListBullet"/>
        <w:spacing w:after="40"/>
      </w:pPr>
      <w:r>
        <w:rPr>
          <w:rFonts w:ascii="Noto Sans Bengali" w:hAnsi="Noto Sans Bengali" w:eastAsia="Noto Sans Bengali" w:cs="Noto Sans Bengali"/>
          <w:sz w:val="20"/>
        </w:rPr>
        <w:t>Meal Create -&gt; Student Meal List works properly.</w:t>
      </w:r>
    </w:p>
    <w:p>
      <w:pPr>
        <w:pStyle w:val="ListBullet"/>
        <w:spacing w:after="40"/>
      </w:pPr>
      <w:r>
        <w:rPr>
          <w:rFonts w:ascii="Noto Sans Bengali" w:hAnsi="Noto Sans Bengali" w:eastAsia="Noto Sans Bengali" w:cs="Noto Sans Bengali"/>
          <w:sz w:val="20"/>
        </w:rPr>
        <w:t>CashAdmin Student ID Search -&gt; Wallet Top-up -&gt; Cash Statement works properly.</w:t>
      </w:r>
    </w:p>
    <w:p>
      <w:pPr>
        <w:pStyle w:val="ListBullet"/>
        <w:spacing w:after="40"/>
      </w:pPr>
      <w:r>
        <w:rPr>
          <w:rFonts w:ascii="Noto Sans Bengali" w:hAnsi="Noto Sans Bengali" w:eastAsia="Noto Sans Bengali" w:cs="Noto Sans Bengali"/>
          <w:sz w:val="20"/>
        </w:rPr>
        <w:t>Token Buy -&gt; OTP Generation works properly.</w:t>
      </w:r>
    </w:p>
    <w:p>
      <w:pPr>
        <w:pStyle w:val="ListBullet"/>
        <w:spacing w:after="40"/>
      </w:pPr>
      <w:r>
        <w:rPr>
          <w:rFonts w:ascii="Noto Sans Bengali" w:hAnsi="Noto Sans Bengali" w:eastAsia="Noto Sans Bengali" w:cs="Noto Sans Bengali"/>
          <w:sz w:val="20"/>
        </w:rPr>
        <w:t>OTP Verify -&gt; Redeem -&gt; Duplicate Prevention works properly.</w:t>
      </w:r>
    </w:p>
    <w:p>
      <w:pPr>
        <w:pStyle w:val="ListBullet"/>
        <w:spacing w:after="40"/>
      </w:pPr>
      <w:r>
        <w:rPr>
          <w:rFonts w:ascii="Noto Sans Bengali" w:hAnsi="Noto Sans Bengali" w:eastAsia="Noto Sans Bengali" w:cs="Noto Sans Bengali"/>
          <w:sz w:val="20"/>
        </w:rPr>
        <w:t>Admin Report shows correct summary values.</w:t>
      </w:r>
    </w:p>
    <w:p>
      <w:pPr>
        <w:pStyle w:val="ListBullet"/>
        <w:spacing w:after="40"/>
      </w:pPr>
      <w:r>
        <w:rPr>
          <w:rFonts w:ascii="Noto Sans Bengali" w:hAnsi="Noto Sans Bengali" w:eastAsia="Noto Sans Bengali" w:cs="Noto Sans Bengali"/>
          <w:sz w:val="20"/>
        </w:rPr>
        <w:t>No manual database edit needed during demo.</w:t>
      </w:r>
    </w:p>
    <w:p>
      <w:pPr>
        <w:pStyle w:val="Heading1"/>
        <w:spacing w:before="160" w:after="120"/>
      </w:pPr>
      <w:r>
        <w:rPr>
          <w:rFonts w:ascii="Noto Sans Bengali" w:hAnsi="Noto Sans Bengali" w:eastAsia="Noto Sans Bengali" w:cs="Noto Sans Bengali"/>
          <w:b/>
          <w:color w:val="1F4E79"/>
          <w:sz w:val="32"/>
        </w:rPr>
        <w:t>Reference Notes</w:t>
      </w:r>
    </w:p>
    <w:p>
      <w:pPr>
        <w:spacing w:after="120" w:line="259" w:lineRule="auto"/>
      </w:pPr>
      <w:r>
        <w:rPr>
          <w:rFonts w:ascii="Noto Sans Bengali" w:hAnsi="Noto Sans Bengali" w:eastAsia="Noto Sans Bengali" w:cs="Noto Sans Bengali"/>
          <w:b w:val="0"/>
        </w:rPr>
        <w:t>এই updated guide পূর্বের Final Summary এবং Implementation Ready Guide-এর scope ও coding roadmap ধরে তৈরি, কিন্তু CashAdmin নামকরণ, Student ID based search, এবং flexible authorized cash admin rule অনুযায়ী update করা হয়েছে।</w:t>
      </w:r>
    </w:p>
    <w:p>
      <w:pPr>
        <w:spacing w:after="120" w:line="259" w:lineRule="auto"/>
      </w:pPr>
      <w:r>
        <w:rPr>
          <w:rFonts w:ascii="Noto Sans Bengali" w:hAnsi="Noto Sans Bengali" w:eastAsia="Noto Sans Bengali" w:cs="Noto Sans Bengali"/>
          <w:b w:val="0"/>
        </w:rPr>
        <w:t>Official documentation পড়তে চাইলে Microsoft Learn-এ ASP.NET Core MVC, ASP.NET Core Identity, EF Core Migrations, EF Core Transactions topics search করতে পারো।</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Bengali" w:hAnsi="Noto Sans Bengali" w:eastAsia="Noto Sans Bengali" w:cs="Noto Sans Bengali"/>
        <w:color w:val="6B7280"/>
        <w:sz w:val="16"/>
      </w:rPr>
      <w:t>Hall Dining Token Management System | SP2 Updated CashAdmin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Noto Sans Bengali" w:hAnsi="Noto Sans Bengali" w:eastAsia="Noto Sans Bengali" w:cs="Noto Sans Bengal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Bengali" w:hAnsi="Noto Sans Bengali" w:eastAsia="Noto Sans Bengali" w:cs="Noto Sans Bengal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Bengali" w:hAnsi="Noto Sans Bengali" w:eastAsia="Noto Sans Bengali" w:cs="Noto Sans Bengali"/>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Bengali" w:hAnsi="Noto Sans Bengali" w:eastAsia="Noto Sans Bengali" w:cs="Noto Sans Bengali"/>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Noto Sans Bengali" w:hAnsi="Noto Sans Bengali" w:eastAsia="Noto Sans Bengali" w:cs="Noto Sans Bengali"/>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pPr>
      <w:spacing w:after="60"/>
    </w:pPr>
    <w:rPr>
      <w:rFonts w:ascii="Noto Sans Bengali" w:hAnsi="Noto Sans Bengal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