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83906116"/>
        <w:docPartObj>
          <w:docPartGallery w:val="Cover Pages"/>
          <w:docPartUnique/>
        </w:docPartObj>
      </w:sdtPr>
      <w:sdtEndPr>
        <w:rPr>
          <w:rFonts w:eastAsiaTheme="minorEastAsia"/>
          <w:lang w:val="en-US"/>
        </w:rPr>
      </w:sdtEndPr>
      <w:sdtContent>
        <w:p w:rsidR="00777F13" w:rsidRDefault="00777F13"/>
        <w:p w:rsidR="00777F13" w:rsidRDefault="00777F13">
          <w:pPr>
            <w:rPr>
              <w:rFonts w:eastAsiaTheme="minorEastAsia"/>
              <w:lang w:val="en-US"/>
            </w:rPr>
          </w:pP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77F13" w:rsidRDefault="00777F13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777F13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ANALYSIS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77F13" w:rsidRDefault="00777F1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for the service timeline manager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77F13" w:rsidRDefault="00777F13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777F13" w:rsidRDefault="00777F13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777F13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ANALYSIS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77F13" w:rsidRDefault="00777F1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for the service timeline manager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77F13" w:rsidRDefault="00777F13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77F13" w:rsidRDefault="00777F1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-78511638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p w:rsidR="00777F13" w:rsidRDefault="00777F13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-78511638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eastAsiaTheme="minorEastAsia"/>
              <w:lang w:val="en-US"/>
            </w:rPr>
            <w:br w:type="page"/>
          </w:r>
        </w:p>
      </w:sdtContent>
    </w:sdt>
    <w:p w:rsidR="00777F13" w:rsidRDefault="00777F13" w:rsidP="00B63B5A">
      <w:pPr>
        <w:pStyle w:val="Heading2"/>
        <w:numPr>
          <w:ilvl w:val="0"/>
          <w:numId w:val="1"/>
        </w:numPr>
        <w:spacing w:line="360" w:lineRule="auto"/>
        <w:rPr>
          <w:rFonts w:ascii="Arial" w:hAnsi="Arial" w:cs="Arial"/>
          <w:b/>
          <w:sz w:val="28"/>
        </w:rPr>
      </w:pPr>
      <w:bookmarkStart w:id="0" w:name="_Toc126387930"/>
      <w:r w:rsidRPr="00777F13">
        <w:rPr>
          <w:rFonts w:ascii="Arial" w:hAnsi="Arial" w:cs="Arial"/>
          <w:b/>
          <w:sz w:val="28"/>
        </w:rPr>
        <w:lastRenderedPageBreak/>
        <w:t>Requirements</w:t>
      </w:r>
    </w:p>
    <w:p w:rsidR="00B63B5A" w:rsidRPr="00C07B40" w:rsidRDefault="00B63B5A" w:rsidP="00B63B5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07B40">
        <w:rPr>
          <w:rFonts w:ascii="Times New Roman" w:hAnsi="Times New Roman" w:cs="Times New Roman"/>
          <w:sz w:val="24"/>
        </w:rPr>
        <w:t xml:space="preserve">Presents the list of requirements for the </w:t>
      </w:r>
      <w:r w:rsidR="00D3480E" w:rsidRPr="00C07B40">
        <w:rPr>
          <w:rFonts w:ascii="Times New Roman" w:hAnsi="Times New Roman" w:cs="Times New Roman"/>
          <w:sz w:val="24"/>
        </w:rPr>
        <w:t>timeline manager</w:t>
      </w:r>
      <w:r w:rsidRPr="00C07B40">
        <w:rPr>
          <w:rFonts w:ascii="Times New Roman" w:hAnsi="Times New Roman" w:cs="Times New Roman"/>
          <w:sz w:val="24"/>
        </w:rPr>
        <w:t>. Technical requirements present the requirements for the software platform, whereas the functional requirements define the requirements for the developed software.</w:t>
      </w:r>
    </w:p>
    <w:p w:rsidR="00B63B5A" w:rsidRPr="00C07B40" w:rsidRDefault="00B63B5A" w:rsidP="00B63B5A">
      <w:pPr>
        <w:rPr>
          <w:rFonts w:ascii="Times New Roman" w:hAnsi="Times New Roman" w:cs="Times New Roman"/>
          <w:sz w:val="24"/>
        </w:rPr>
      </w:pPr>
      <w:r w:rsidRPr="00C07B40">
        <w:rPr>
          <w:rFonts w:ascii="Times New Roman" w:hAnsi="Times New Roman" w:cs="Times New Roman"/>
          <w:sz w:val="24"/>
        </w:rPr>
        <w:t>Priorities:</w:t>
      </w:r>
      <w:bookmarkStart w:id="1" w:name="_GoBack"/>
      <w:bookmarkEnd w:id="1"/>
    </w:p>
    <w:p w:rsidR="00B63B5A" w:rsidRPr="00C07B40" w:rsidRDefault="00B63B5A" w:rsidP="00B63B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07B40">
        <w:rPr>
          <w:rFonts w:ascii="Times New Roman" w:hAnsi="Times New Roman" w:cs="Times New Roman"/>
          <w:sz w:val="24"/>
        </w:rPr>
        <w:t>1=must implement</w:t>
      </w:r>
    </w:p>
    <w:p w:rsidR="00B63B5A" w:rsidRPr="00C07B40" w:rsidRDefault="00B63B5A" w:rsidP="00B63B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07B40">
        <w:rPr>
          <w:rFonts w:ascii="Times New Roman" w:hAnsi="Times New Roman" w:cs="Times New Roman"/>
          <w:sz w:val="24"/>
        </w:rPr>
        <w:t>2=should implement (time allowing)</w:t>
      </w:r>
    </w:p>
    <w:p w:rsidR="00B63B5A" w:rsidRPr="00C07B40" w:rsidRDefault="00B63B5A" w:rsidP="00B63B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07B40">
        <w:rPr>
          <w:rFonts w:ascii="Times New Roman" w:hAnsi="Times New Roman" w:cs="Times New Roman"/>
          <w:sz w:val="24"/>
        </w:rPr>
        <w:t>3=be nice to have</w:t>
      </w:r>
    </w:p>
    <w:p w:rsidR="00777F13" w:rsidRPr="00777F13" w:rsidRDefault="00777F13" w:rsidP="00777F13"/>
    <w:p w:rsidR="00777F13" w:rsidRPr="00B63B5A" w:rsidRDefault="00777F13" w:rsidP="00B63B5A">
      <w:pPr>
        <w:pStyle w:val="Heading2"/>
        <w:numPr>
          <w:ilvl w:val="1"/>
          <w:numId w:val="2"/>
        </w:numPr>
        <w:rPr>
          <w:rFonts w:ascii="Arial" w:eastAsia="Times New Roman" w:hAnsi="Arial" w:cs="Times New Roman"/>
          <w:b/>
          <w:i/>
          <w:color w:val="1F3864" w:themeColor="accent1" w:themeShade="80"/>
          <w:sz w:val="24"/>
          <w:szCs w:val="20"/>
        </w:rPr>
      </w:pPr>
      <w:r w:rsidRPr="00B63B5A">
        <w:rPr>
          <w:rFonts w:ascii="Arial" w:eastAsia="Times New Roman" w:hAnsi="Arial" w:cs="Times New Roman"/>
          <w:b/>
          <w:i/>
          <w:color w:val="1F3864" w:themeColor="accent1" w:themeShade="80"/>
          <w:sz w:val="24"/>
          <w:szCs w:val="20"/>
        </w:rPr>
        <w:t>Technical Requirements</w:t>
      </w:r>
      <w:bookmarkEnd w:id="0"/>
    </w:p>
    <w:p w:rsidR="00777F13" w:rsidRPr="00E97170" w:rsidRDefault="00777F13" w:rsidP="00777F13">
      <w:pPr>
        <w:tabs>
          <w:tab w:val="num" w:pos="1080"/>
        </w:tabs>
        <w:spacing w:before="120" w:after="120" w:line="240" w:lineRule="auto"/>
        <w:ind w:left="357" w:hanging="357"/>
        <w:jc w:val="center"/>
        <w:rPr>
          <w:rFonts w:ascii="Times New Roman" w:eastAsia="Times New Roman" w:hAnsi="Times New Roman" w:cs="Times New Roman"/>
          <w:szCs w:val="20"/>
        </w:rPr>
      </w:pPr>
      <w:r w:rsidRPr="00E97170">
        <w:rPr>
          <w:rFonts w:ascii="Times New Roman" w:eastAsia="Times New Roman" w:hAnsi="Times New Roman" w:cs="Times New Roman"/>
          <w:szCs w:val="20"/>
        </w:rPr>
        <w:t>Technical Requirements</w:t>
      </w:r>
    </w:p>
    <w:tbl>
      <w:tblPr>
        <w:tblW w:w="988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675"/>
        <w:gridCol w:w="8222"/>
        <w:gridCol w:w="992"/>
      </w:tblGrid>
      <w:tr w:rsidR="00777F13" w:rsidRPr="00777F13" w:rsidTr="002E62E4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675" w:type="dxa"/>
            <w:shd w:val="solid" w:color="000000" w:fill="FFFFFF"/>
          </w:tcPr>
          <w:p w:rsidR="00777F13" w:rsidRPr="00777F13" w:rsidRDefault="00777F13" w:rsidP="00777F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77F1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#No</w:t>
            </w:r>
          </w:p>
        </w:tc>
        <w:tc>
          <w:tcPr>
            <w:tcW w:w="8222" w:type="dxa"/>
            <w:shd w:val="solid" w:color="000000" w:fill="FFFFFF"/>
          </w:tcPr>
          <w:p w:rsidR="00777F13" w:rsidRPr="00777F13" w:rsidRDefault="00777F13" w:rsidP="00777F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77F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992" w:type="dxa"/>
            <w:shd w:val="solid" w:color="000000" w:fill="FFFFFF"/>
          </w:tcPr>
          <w:p w:rsidR="00777F13" w:rsidRPr="00777F13" w:rsidRDefault="00777F13" w:rsidP="00777F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77F1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Priority</w:t>
            </w:r>
          </w:p>
        </w:tc>
      </w:tr>
      <w:tr w:rsidR="00777F13" w:rsidRPr="00777F13" w:rsidTr="002E62E4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777F13" w:rsidRPr="00777F13" w:rsidRDefault="0077141E" w:rsidP="00777F1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1.1</w:t>
            </w:r>
          </w:p>
        </w:tc>
        <w:tc>
          <w:tcPr>
            <w:tcW w:w="8222" w:type="dxa"/>
          </w:tcPr>
          <w:p w:rsidR="00777F13" w:rsidRPr="00777F13" w:rsidRDefault="00190319" w:rsidP="00777F1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multiple timelines with separate start- and end time</w:t>
            </w:r>
          </w:p>
        </w:tc>
        <w:tc>
          <w:tcPr>
            <w:tcW w:w="992" w:type="dxa"/>
          </w:tcPr>
          <w:p w:rsidR="00777F13" w:rsidRPr="00777F13" w:rsidRDefault="00777F13" w:rsidP="00777F1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F1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77F13" w:rsidRPr="00777F13" w:rsidTr="009444EE">
        <w:tblPrEx>
          <w:tblCellMar>
            <w:top w:w="0" w:type="dxa"/>
            <w:bottom w:w="0" w:type="dxa"/>
          </w:tblCellMar>
        </w:tblPrEx>
        <w:tc>
          <w:tcPr>
            <w:tcW w:w="675" w:type="dxa"/>
            <w:shd w:val="clear" w:color="auto" w:fill="D9D9D9" w:themeFill="background1" w:themeFillShade="D9"/>
          </w:tcPr>
          <w:p w:rsidR="00777F13" w:rsidRPr="00777F13" w:rsidRDefault="0077141E" w:rsidP="00777F1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1.2</w:t>
            </w:r>
          </w:p>
        </w:tc>
        <w:tc>
          <w:tcPr>
            <w:tcW w:w="8222" w:type="dxa"/>
            <w:shd w:val="clear" w:color="auto" w:fill="D9D9D9" w:themeFill="background1" w:themeFillShade="D9"/>
          </w:tcPr>
          <w:p w:rsidR="00777F13" w:rsidRPr="00777F13" w:rsidRDefault="00190319" w:rsidP="00777F1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any number of events to timeline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777F13" w:rsidRPr="00777F13" w:rsidRDefault="0077141E" w:rsidP="00777F1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7141E" w:rsidRPr="00777F13" w:rsidTr="002E62E4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77141E" w:rsidRDefault="0077141E" w:rsidP="00777F1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2.1</w:t>
            </w:r>
          </w:p>
        </w:tc>
        <w:tc>
          <w:tcPr>
            <w:tcW w:w="8222" w:type="dxa"/>
          </w:tcPr>
          <w:p w:rsidR="0077141E" w:rsidRDefault="00E52091" w:rsidP="00777F1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</w:t>
            </w:r>
            <w:r w:rsidR="007714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load timelines</w:t>
            </w:r>
          </w:p>
        </w:tc>
        <w:tc>
          <w:tcPr>
            <w:tcW w:w="992" w:type="dxa"/>
          </w:tcPr>
          <w:p w:rsidR="0077141E" w:rsidRDefault="0077141E" w:rsidP="00777F1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7141E" w:rsidRPr="00777F13" w:rsidTr="009444EE">
        <w:tblPrEx>
          <w:tblCellMar>
            <w:top w:w="0" w:type="dxa"/>
            <w:bottom w:w="0" w:type="dxa"/>
          </w:tblCellMar>
        </w:tblPrEx>
        <w:tc>
          <w:tcPr>
            <w:tcW w:w="675" w:type="dxa"/>
            <w:shd w:val="clear" w:color="auto" w:fill="D9D9D9" w:themeFill="background1" w:themeFillShade="D9"/>
          </w:tcPr>
          <w:p w:rsidR="0077141E" w:rsidRPr="00777F13" w:rsidRDefault="0077141E" w:rsidP="00777F1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2.2</w:t>
            </w:r>
          </w:p>
        </w:tc>
        <w:tc>
          <w:tcPr>
            <w:tcW w:w="8222" w:type="dxa"/>
            <w:shd w:val="clear" w:color="auto" w:fill="D9D9D9" w:themeFill="background1" w:themeFillShade="D9"/>
          </w:tcPr>
          <w:p w:rsidR="0077141E" w:rsidRDefault="00E52091" w:rsidP="00777F1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Store data</w:t>
            </w:r>
            <w:r w:rsidR="007714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a text file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77141E" w:rsidRDefault="0077141E" w:rsidP="00777F1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77F13" w:rsidRPr="00777F13" w:rsidTr="002E62E4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777F13" w:rsidRPr="00777F13" w:rsidRDefault="0077141E" w:rsidP="00777F1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3.1</w:t>
            </w:r>
          </w:p>
        </w:tc>
        <w:tc>
          <w:tcPr>
            <w:tcW w:w="8222" w:type="dxa"/>
          </w:tcPr>
          <w:p w:rsidR="00777F13" w:rsidRPr="00777F13" w:rsidRDefault="0019417E" w:rsidP="00777F1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display mode,</w:t>
            </w:r>
            <w:r w:rsidR="00E520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show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all timelines </w:t>
            </w:r>
          </w:p>
        </w:tc>
        <w:tc>
          <w:tcPr>
            <w:tcW w:w="992" w:type="dxa"/>
          </w:tcPr>
          <w:p w:rsidR="00777F13" w:rsidRPr="00777F13" w:rsidRDefault="0077141E" w:rsidP="00777F1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9417E" w:rsidRPr="00777F13" w:rsidTr="009444EE">
        <w:tblPrEx>
          <w:tblCellMar>
            <w:top w:w="0" w:type="dxa"/>
            <w:bottom w:w="0" w:type="dxa"/>
          </w:tblCellMar>
        </w:tblPrEx>
        <w:tc>
          <w:tcPr>
            <w:tcW w:w="675" w:type="dxa"/>
            <w:shd w:val="clear" w:color="auto" w:fill="D9D9D9" w:themeFill="background1" w:themeFillShade="D9"/>
          </w:tcPr>
          <w:p w:rsidR="0019417E" w:rsidRPr="00B63B5A" w:rsidRDefault="0077141E" w:rsidP="0019417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3.2</w:t>
            </w:r>
          </w:p>
        </w:tc>
        <w:tc>
          <w:tcPr>
            <w:tcW w:w="8222" w:type="dxa"/>
            <w:shd w:val="clear" w:color="auto" w:fill="D9D9D9" w:themeFill="background1" w:themeFillShade="D9"/>
          </w:tcPr>
          <w:p w:rsidR="0019417E" w:rsidRPr="00777F13" w:rsidRDefault="0019417E" w:rsidP="0019417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display mode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520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 events on each timeline 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19417E" w:rsidRPr="00B63B5A" w:rsidRDefault="0077141E" w:rsidP="0019417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9417E" w:rsidRPr="00777F13" w:rsidTr="002E62E4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19417E" w:rsidRPr="00B63B5A" w:rsidRDefault="0077141E" w:rsidP="0019417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8222" w:type="dxa"/>
          </w:tcPr>
          <w:p w:rsidR="0019417E" w:rsidRDefault="00E52091" w:rsidP="0019417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Place events at</w:t>
            </w:r>
            <w:r w:rsidR="007714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correct time in the timeline</w:t>
            </w:r>
          </w:p>
        </w:tc>
        <w:tc>
          <w:tcPr>
            <w:tcW w:w="992" w:type="dxa"/>
          </w:tcPr>
          <w:p w:rsidR="0019417E" w:rsidRPr="00B63B5A" w:rsidRDefault="0077141E" w:rsidP="0019417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9417E" w:rsidRPr="00777F13" w:rsidTr="009444EE">
        <w:tblPrEx>
          <w:tblCellMar>
            <w:top w:w="0" w:type="dxa"/>
            <w:bottom w:w="0" w:type="dxa"/>
          </w:tblCellMar>
        </w:tblPrEx>
        <w:tc>
          <w:tcPr>
            <w:tcW w:w="675" w:type="dxa"/>
            <w:shd w:val="clear" w:color="auto" w:fill="D9D9D9" w:themeFill="background1" w:themeFillShade="D9"/>
          </w:tcPr>
          <w:p w:rsidR="0019417E" w:rsidRPr="00B63B5A" w:rsidRDefault="0077141E" w:rsidP="0019417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8222" w:type="dxa"/>
            <w:shd w:val="clear" w:color="auto" w:fill="D9D9D9" w:themeFill="background1" w:themeFillShade="D9"/>
          </w:tcPr>
          <w:p w:rsidR="0019417E" w:rsidRDefault="00E52091" w:rsidP="0019417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 title</w:t>
            </w:r>
            <w:r w:rsidR="007714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all events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19417E" w:rsidRPr="00B63B5A" w:rsidRDefault="0077141E" w:rsidP="0019417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7141E" w:rsidRPr="00777F13" w:rsidTr="002E62E4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77141E" w:rsidRPr="00B63B5A" w:rsidRDefault="0077141E" w:rsidP="0019417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8222" w:type="dxa"/>
          </w:tcPr>
          <w:p w:rsidR="0077141E" w:rsidRDefault="0077141E" w:rsidP="0019417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events with duration,</w:t>
            </w:r>
            <w:r w:rsidR="00E520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show the time span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 bar</w:t>
            </w:r>
          </w:p>
        </w:tc>
        <w:tc>
          <w:tcPr>
            <w:tcW w:w="992" w:type="dxa"/>
          </w:tcPr>
          <w:p w:rsidR="0077141E" w:rsidRPr="00B63B5A" w:rsidRDefault="0077141E" w:rsidP="0019417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7141E" w:rsidRPr="00777F13" w:rsidTr="009444EE">
        <w:tblPrEx>
          <w:tblCellMar>
            <w:top w:w="0" w:type="dxa"/>
            <w:bottom w:w="0" w:type="dxa"/>
          </w:tblCellMar>
        </w:tblPrEx>
        <w:tc>
          <w:tcPr>
            <w:tcW w:w="675" w:type="dxa"/>
            <w:shd w:val="clear" w:color="auto" w:fill="D9D9D9" w:themeFill="background1" w:themeFillShade="D9"/>
          </w:tcPr>
          <w:p w:rsidR="0077141E" w:rsidRPr="00B63B5A" w:rsidRDefault="0077141E" w:rsidP="0019417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8222" w:type="dxa"/>
            <w:shd w:val="clear" w:color="auto" w:fill="D9D9D9" w:themeFill="background1" w:themeFillShade="D9"/>
          </w:tcPr>
          <w:p w:rsidR="0077141E" w:rsidRDefault="002A70F7" w:rsidP="0019417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</w:t>
            </w:r>
            <w:r w:rsidR="007714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an event to open a popup window showing title, descriptive text, and time(s) for the event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77141E" w:rsidRPr="00B63B5A" w:rsidRDefault="0077141E" w:rsidP="0019417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7141E" w:rsidRPr="00777F13" w:rsidTr="002E62E4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77141E" w:rsidRPr="00B63B5A" w:rsidRDefault="0077141E" w:rsidP="0019417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8.</w:t>
            </w:r>
          </w:p>
        </w:tc>
        <w:tc>
          <w:tcPr>
            <w:tcW w:w="8222" w:type="dxa"/>
          </w:tcPr>
          <w:p w:rsidR="0077141E" w:rsidRDefault="002A70F7" w:rsidP="0019417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Scroll</w:t>
            </w:r>
            <w:r w:rsidR="007714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horizontally and/or vertically if all timelines cannot fit in the display window</w:t>
            </w:r>
          </w:p>
        </w:tc>
        <w:tc>
          <w:tcPr>
            <w:tcW w:w="992" w:type="dxa"/>
          </w:tcPr>
          <w:p w:rsidR="0077141E" w:rsidRPr="00B63B5A" w:rsidRDefault="0077141E" w:rsidP="0019417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D5406" w:rsidRPr="00777F13" w:rsidTr="002E62E4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DD5406" w:rsidRDefault="00DD5406" w:rsidP="0019417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9.</w:t>
            </w:r>
          </w:p>
        </w:tc>
        <w:tc>
          <w:tcPr>
            <w:tcW w:w="8222" w:type="dxa"/>
          </w:tcPr>
          <w:p w:rsidR="00DD5406" w:rsidRDefault="00DD5406" w:rsidP="0019417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Scroll in and/or out to zoom in or out of a timeline</w:t>
            </w:r>
            <w:r w:rsidR="00471781">
              <w:rPr>
                <w:rFonts w:ascii="Times New Roman" w:eastAsia="Times New Roman" w:hAnsi="Times New Roman" w:cs="Times New Roman"/>
                <w:sz w:val="24"/>
                <w:szCs w:val="24"/>
              </w:rPr>
              <w:t>’s time span</w:t>
            </w:r>
          </w:p>
        </w:tc>
        <w:tc>
          <w:tcPr>
            <w:tcW w:w="992" w:type="dxa"/>
          </w:tcPr>
          <w:p w:rsidR="00DD5406" w:rsidRDefault="00DD5406" w:rsidP="0019417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777F13" w:rsidRPr="00B63B5A" w:rsidRDefault="00777F13" w:rsidP="00B63B5A">
      <w:pPr>
        <w:pStyle w:val="ListParagraph"/>
        <w:keepNext/>
        <w:numPr>
          <w:ilvl w:val="1"/>
          <w:numId w:val="1"/>
        </w:numPr>
        <w:tabs>
          <w:tab w:val="num" w:pos="576"/>
          <w:tab w:val="num" w:pos="1582"/>
        </w:tabs>
        <w:spacing w:before="240" w:after="60" w:line="240" w:lineRule="auto"/>
        <w:outlineLvl w:val="1"/>
        <w:rPr>
          <w:rFonts w:ascii="Arial" w:eastAsia="Times New Roman" w:hAnsi="Arial" w:cs="Times New Roman"/>
          <w:b/>
          <w:i/>
          <w:color w:val="1F3864" w:themeColor="accent1" w:themeShade="80"/>
          <w:sz w:val="24"/>
          <w:szCs w:val="20"/>
        </w:rPr>
      </w:pPr>
      <w:bookmarkStart w:id="2" w:name="_Toc126387931"/>
      <w:r w:rsidRPr="00B63B5A">
        <w:rPr>
          <w:rFonts w:ascii="Arial" w:eastAsia="Times New Roman" w:hAnsi="Arial" w:cs="Times New Roman"/>
          <w:b/>
          <w:i/>
          <w:color w:val="1F3864" w:themeColor="accent1" w:themeShade="80"/>
          <w:sz w:val="24"/>
          <w:szCs w:val="20"/>
        </w:rPr>
        <w:t>Functional Requirements</w:t>
      </w:r>
      <w:bookmarkEnd w:id="2"/>
    </w:p>
    <w:p w:rsidR="00777F13" w:rsidRPr="00E97170" w:rsidRDefault="00777F13" w:rsidP="00777F13">
      <w:pPr>
        <w:tabs>
          <w:tab w:val="num" w:pos="1080"/>
        </w:tabs>
        <w:spacing w:before="120" w:after="120" w:line="240" w:lineRule="auto"/>
        <w:ind w:left="357" w:hanging="357"/>
        <w:jc w:val="center"/>
        <w:rPr>
          <w:rFonts w:ascii="Times New Roman" w:eastAsia="Times New Roman" w:hAnsi="Times New Roman" w:cs="Times New Roman"/>
          <w:szCs w:val="20"/>
        </w:rPr>
      </w:pPr>
      <w:r w:rsidRPr="00E97170">
        <w:rPr>
          <w:rFonts w:ascii="Times New Roman" w:eastAsia="Times New Roman" w:hAnsi="Times New Roman" w:cs="Times New Roman"/>
          <w:szCs w:val="20"/>
        </w:rPr>
        <w:t>Functional Requirements</w:t>
      </w:r>
    </w:p>
    <w:tbl>
      <w:tblPr>
        <w:tblW w:w="988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817"/>
        <w:gridCol w:w="7031"/>
        <w:gridCol w:w="1080"/>
        <w:gridCol w:w="961"/>
      </w:tblGrid>
      <w:tr w:rsidR="00777F13" w:rsidRPr="00777F13" w:rsidTr="002E62E4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817" w:type="dxa"/>
            <w:shd w:val="solid" w:color="000000" w:fill="FFFFFF"/>
          </w:tcPr>
          <w:p w:rsidR="00777F13" w:rsidRPr="00067DF9" w:rsidRDefault="00777F13" w:rsidP="00777F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067DF9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#No</w:t>
            </w:r>
          </w:p>
        </w:tc>
        <w:tc>
          <w:tcPr>
            <w:tcW w:w="7031" w:type="dxa"/>
            <w:shd w:val="solid" w:color="000000" w:fill="FFFFFF"/>
          </w:tcPr>
          <w:p w:rsidR="00777F13" w:rsidRPr="00067DF9" w:rsidRDefault="00777F13" w:rsidP="00777F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067DF9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Description</w:t>
            </w:r>
          </w:p>
        </w:tc>
        <w:tc>
          <w:tcPr>
            <w:tcW w:w="1080" w:type="dxa"/>
            <w:shd w:val="solid" w:color="000000" w:fill="FFFFFF"/>
          </w:tcPr>
          <w:p w:rsidR="00777F13" w:rsidRPr="00067DF9" w:rsidRDefault="00777F13" w:rsidP="00777F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067DF9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Referred Use Cases</w:t>
            </w:r>
          </w:p>
        </w:tc>
        <w:tc>
          <w:tcPr>
            <w:tcW w:w="961" w:type="dxa"/>
            <w:shd w:val="solid" w:color="000000" w:fill="FFFFFF"/>
          </w:tcPr>
          <w:p w:rsidR="00777F13" w:rsidRPr="00067DF9" w:rsidRDefault="00777F13" w:rsidP="00777F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067DF9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Priority</w:t>
            </w:r>
          </w:p>
        </w:tc>
      </w:tr>
      <w:tr w:rsidR="00190319" w:rsidRPr="00777F13" w:rsidTr="002E62E4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190319" w:rsidRPr="00777F13" w:rsidRDefault="0077141E" w:rsidP="0019031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7031" w:type="dxa"/>
          </w:tcPr>
          <w:p w:rsidR="00190319" w:rsidRPr="00777F13" w:rsidRDefault="00190319" w:rsidP="0019031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new timeline with start- and end time</w:t>
            </w:r>
          </w:p>
        </w:tc>
        <w:tc>
          <w:tcPr>
            <w:tcW w:w="1080" w:type="dxa"/>
          </w:tcPr>
          <w:p w:rsidR="00190319" w:rsidRPr="00777F13" w:rsidRDefault="00190319" w:rsidP="0019031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dxa"/>
          </w:tcPr>
          <w:p w:rsidR="00190319" w:rsidRPr="00777F13" w:rsidRDefault="00190319" w:rsidP="0019031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F1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90319" w:rsidRPr="00777F13" w:rsidTr="009444EE">
        <w:tblPrEx>
          <w:tblCellMar>
            <w:top w:w="0" w:type="dxa"/>
            <w:bottom w:w="0" w:type="dxa"/>
          </w:tblCellMar>
        </w:tblPrEx>
        <w:tc>
          <w:tcPr>
            <w:tcW w:w="817" w:type="dxa"/>
            <w:shd w:val="clear" w:color="auto" w:fill="D9D9D9" w:themeFill="background1" w:themeFillShade="D9"/>
          </w:tcPr>
          <w:p w:rsidR="00190319" w:rsidRPr="00777F13" w:rsidRDefault="0077141E" w:rsidP="0019031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7031" w:type="dxa"/>
            <w:shd w:val="clear" w:color="auto" w:fill="D9D9D9" w:themeFill="background1" w:themeFillShade="D9"/>
          </w:tcPr>
          <w:p w:rsidR="00190319" w:rsidRPr="00777F13" w:rsidRDefault="00190319" w:rsidP="0019031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event to timeline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190319" w:rsidRPr="00777F13" w:rsidRDefault="00190319" w:rsidP="0019031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D9D9" w:themeFill="background1" w:themeFillShade="D9"/>
          </w:tcPr>
          <w:p w:rsidR="00190319" w:rsidRPr="00777F13" w:rsidRDefault="007A766C" w:rsidP="0019031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90319" w:rsidRPr="00777F13" w:rsidTr="002E62E4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190319" w:rsidRPr="00777F13" w:rsidRDefault="0077141E" w:rsidP="0019031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2.1</w:t>
            </w:r>
          </w:p>
        </w:tc>
        <w:tc>
          <w:tcPr>
            <w:tcW w:w="7031" w:type="dxa"/>
          </w:tcPr>
          <w:p w:rsidR="00190319" w:rsidRPr="00777F13" w:rsidRDefault="00190319" w:rsidP="0019031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non-duration event to timeline (title, time, description)</w:t>
            </w:r>
          </w:p>
        </w:tc>
        <w:tc>
          <w:tcPr>
            <w:tcW w:w="1080" w:type="dxa"/>
          </w:tcPr>
          <w:p w:rsidR="00190319" w:rsidRPr="00777F13" w:rsidRDefault="00190319" w:rsidP="0019031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dxa"/>
          </w:tcPr>
          <w:p w:rsidR="00190319" w:rsidRPr="00777F13" w:rsidRDefault="007A766C" w:rsidP="0019031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90319" w:rsidRPr="00777F13" w:rsidTr="009444EE">
        <w:tblPrEx>
          <w:tblCellMar>
            <w:top w:w="0" w:type="dxa"/>
            <w:bottom w:w="0" w:type="dxa"/>
          </w:tblCellMar>
        </w:tblPrEx>
        <w:tc>
          <w:tcPr>
            <w:tcW w:w="817" w:type="dxa"/>
            <w:shd w:val="clear" w:color="auto" w:fill="D9D9D9" w:themeFill="background1" w:themeFillShade="D9"/>
          </w:tcPr>
          <w:p w:rsidR="00190319" w:rsidRPr="00777F13" w:rsidRDefault="0077141E" w:rsidP="0019031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2.2</w:t>
            </w:r>
          </w:p>
        </w:tc>
        <w:tc>
          <w:tcPr>
            <w:tcW w:w="7031" w:type="dxa"/>
            <w:shd w:val="clear" w:color="auto" w:fill="D9D9D9" w:themeFill="background1" w:themeFillShade="D9"/>
          </w:tcPr>
          <w:p w:rsidR="00190319" w:rsidRPr="00B63B5A" w:rsidRDefault="00190319" w:rsidP="0019031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event with duration to timeline (title, start time, end time, description)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190319" w:rsidRPr="00777F13" w:rsidRDefault="00190319" w:rsidP="0019031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D9D9" w:themeFill="background1" w:themeFillShade="D9"/>
          </w:tcPr>
          <w:p w:rsidR="00190319" w:rsidRPr="00777F13" w:rsidRDefault="007A766C" w:rsidP="0019031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90319" w:rsidRPr="00777F13" w:rsidTr="002E62E4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190319" w:rsidRPr="00777F13" w:rsidRDefault="0077141E" w:rsidP="0019031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7031" w:type="dxa"/>
          </w:tcPr>
          <w:p w:rsidR="00190319" w:rsidRPr="00777F13" w:rsidRDefault="006857CE" w:rsidP="0019031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Modify title, descriptive text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time(s) for an event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080" w:type="dxa"/>
          </w:tcPr>
          <w:p w:rsidR="00190319" w:rsidRPr="00777F13" w:rsidRDefault="00190319" w:rsidP="0019031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dxa"/>
          </w:tcPr>
          <w:p w:rsidR="00190319" w:rsidRPr="00777F13" w:rsidRDefault="007A766C" w:rsidP="0019031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90319" w:rsidRPr="00777F13" w:rsidTr="009444EE">
        <w:tblPrEx>
          <w:tblCellMar>
            <w:top w:w="0" w:type="dxa"/>
            <w:bottom w:w="0" w:type="dxa"/>
          </w:tblCellMar>
        </w:tblPrEx>
        <w:tc>
          <w:tcPr>
            <w:tcW w:w="817" w:type="dxa"/>
            <w:shd w:val="clear" w:color="auto" w:fill="D9D9D9" w:themeFill="background1" w:themeFillShade="D9"/>
          </w:tcPr>
          <w:p w:rsidR="00190319" w:rsidRPr="00777F13" w:rsidRDefault="0077141E" w:rsidP="0019031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7031" w:type="dxa"/>
            <w:shd w:val="clear" w:color="auto" w:fill="D9D9D9" w:themeFill="background1" w:themeFillShade="D9"/>
          </w:tcPr>
          <w:p w:rsidR="00190319" w:rsidRPr="00777F13" w:rsidRDefault="006857CE" w:rsidP="0019031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 event on a timeline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190319" w:rsidRPr="00777F13" w:rsidRDefault="00190319" w:rsidP="0019031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D9D9" w:themeFill="background1" w:themeFillShade="D9"/>
          </w:tcPr>
          <w:p w:rsidR="00190319" w:rsidRPr="00777F13" w:rsidRDefault="007A766C" w:rsidP="0019031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90319" w:rsidRPr="00777F13" w:rsidTr="002E62E4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190319" w:rsidRPr="00777F13" w:rsidRDefault="0077141E" w:rsidP="0019031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7031" w:type="dxa"/>
          </w:tcPr>
          <w:p w:rsidR="00190319" w:rsidRPr="00777F13" w:rsidRDefault="006857CE" w:rsidP="0019031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 complete timeline</w:t>
            </w:r>
          </w:p>
        </w:tc>
        <w:tc>
          <w:tcPr>
            <w:tcW w:w="1080" w:type="dxa"/>
          </w:tcPr>
          <w:p w:rsidR="00190319" w:rsidRPr="00777F13" w:rsidRDefault="00190319" w:rsidP="0019031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dxa"/>
          </w:tcPr>
          <w:p w:rsidR="00190319" w:rsidRPr="00777F13" w:rsidRDefault="007A766C" w:rsidP="0019031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90319" w:rsidRPr="00777F13" w:rsidTr="009444EE">
        <w:tblPrEx>
          <w:tblCellMar>
            <w:top w:w="0" w:type="dxa"/>
            <w:bottom w:w="0" w:type="dxa"/>
          </w:tblCellMar>
        </w:tblPrEx>
        <w:tc>
          <w:tcPr>
            <w:tcW w:w="817" w:type="dxa"/>
            <w:shd w:val="clear" w:color="auto" w:fill="D9D9D9" w:themeFill="background1" w:themeFillShade="D9"/>
          </w:tcPr>
          <w:p w:rsidR="00190319" w:rsidRPr="00777F13" w:rsidRDefault="0077141E" w:rsidP="0019031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7031" w:type="dxa"/>
            <w:shd w:val="clear" w:color="auto" w:fill="D9D9D9" w:themeFill="background1" w:themeFillShade="D9"/>
          </w:tcPr>
          <w:p w:rsidR="00190319" w:rsidRPr="00777F13" w:rsidRDefault="0077141E" w:rsidP="0019031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image to event 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190319" w:rsidRPr="00777F13" w:rsidRDefault="00190319" w:rsidP="0019031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D9D9" w:themeFill="background1" w:themeFillShade="D9"/>
          </w:tcPr>
          <w:p w:rsidR="00190319" w:rsidRPr="00777F13" w:rsidRDefault="007A766C" w:rsidP="0019031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90319" w:rsidRPr="00777F13" w:rsidTr="002E62E4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190319" w:rsidRPr="00777F13" w:rsidRDefault="0077141E" w:rsidP="0019031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7031" w:type="dxa"/>
          </w:tcPr>
          <w:p w:rsidR="00190319" w:rsidRPr="00777F13" w:rsidRDefault="003E42EF" w:rsidP="0019031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Drag-and-drop event to move it from one timeline to another</w:t>
            </w:r>
          </w:p>
        </w:tc>
        <w:tc>
          <w:tcPr>
            <w:tcW w:w="1080" w:type="dxa"/>
          </w:tcPr>
          <w:p w:rsidR="00190319" w:rsidRPr="00777F13" w:rsidRDefault="00190319" w:rsidP="0019031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dxa"/>
          </w:tcPr>
          <w:p w:rsidR="00190319" w:rsidRPr="00777F13" w:rsidRDefault="007A766C" w:rsidP="0019031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777F13" w:rsidRPr="00777F13" w:rsidRDefault="00777F13" w:rsidP="00777F13">
      <w:pPr>
        <w:spacing w:before="240" w:after="60" w:line="240" w:lineRule="auto"/>
        <w:jc w:val="both"/>
        <w:outlineLvl w:val="0"/>
        <w:rPr>
          <w:rFonts w:ascii="Arial" w:eastAsia="Times New Roman" w:hAnsi="Arial" w:cs="Times New Roman"/>
          <w:b/>
          <w:kern w:val="28"/>
          <w:sz w:val="28"/>
          <w:szCs w:val="20"/>
        </w:rPr>
      </w:pPr>
    </w:p>
    <w:p w:rsidR="00A85F28" w:rsidRDefault="00A85F28" w:rsidP="00777F13">
      <w:pPr>
        <w:tabs>
          <w:tab w:val="left" w:pos="1605"/>
        </w:tabs>
      </w:pPr>
    </w:p>
    <w:sectPr w:rsidR="00A85F28" w:rsidSect="008B247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063" w:rsidRDefault="00346063" w:rsidP="00777F13">
      <w:pPr>
        <w:spacing w:after="0" w:line="240" w:lineRule="auto"/>
      </w:pPr>
      <w:r>
        <w:separator/>
      </w:r>
    </w:p>
  </w:endnote>
  <w:endnote w:type="continuationSeparator" w:id="0">
    <w:p w:rsidR="00346063" w:rsidRDefault="00346063" w:rsidP="00777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063" w:rsidRDefault="00346063" w:rsidP="00777F13">
      <w:pPr>
        <w:spacing w:after="0" w:line="240" w:lineRule="auto"/>
      </w:pPr>
      <w:r>
        <w:separator/>
      </w:r>
    </w:p>
  </w:footnote>
  <w:footnote w:type="continuationSeparator" w:id="0">
    <w:p w:rsidR="00346063" w:rsidRDefault="00346063" w:rsidP="00777F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F7847"/>
    <w:multiLevelType w:val="hybridMultilevel"/>
    <w:tmpl w:val="3BEA113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A511D"/>
    <w:multiLevelType w:val="multilevel"/>
    <w:tmpl w:val="07AA6F2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40E0E7F"/>
    <w:multiLevelType w:val="multilevel"/>
    <w:tmpl w:val="D3F2A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974"/>
    <w:rsid w:val="00067DF9"/>
    <w:rsid w:val="000C4260"/>
    <w:rsid w:val="00190319"/>
    <w:rsid w:val="0019417E"/>
    <w:rsid w:val="002A70F7"/>
    <w:rsid w:val="00341570"/>
    <w:rsid w:val="00346063"/>
    <w:rsid w:val="003E42EF"/>
    <w:rsid w:val="003F0A3A"/>
    <w:rsid w:val="00471781"/>
    <w:rsid w:val="00514974"/>
    <w:rsid w:val="0052733F"/>
    <w:rsid w:val="005D6AA5"/>
    <w:rsid w:val="006857CE"/>
    <w:rsid w:val="0077141E"/>
    <w:rsid w:val="00777F13"/>
    <w:rsid w:val="007A766C"/>
    <w:rsid w:val="008B247E"/>
    <w:rsid w:val="009444EE"/>
    <w:rsid w:val="00A85F28"/>
    <w:rsid w:val="00B63B5A"/>
    <w:rsid w:val="00C07B40"/>
    <w:rsid w:val="00D3480E"/>
    <w:rsid w:val="00DD5406"/>
    <w:rsid w:val="00E52091"/>
    <w:rsid w:val="00E97170"/>
    <w:rsid w:val="00FF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54AD1"/>
  <w15:chartTrackingRefBased/>
  <w15:docId w15:val="{76FC3A76-C41C-4C89-A0EC-698454950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B247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B247E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77F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77F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F13"/>
  </w:style>
  <w:style w:type="paragraph" w:styleId="Footer">
    <w:name w:val="footer"/>
    <w:basedOn w:val="Normal"/>
    <w:link w:val="FooterChar"/>
    <w:uiPriority w:val="99"/>
    <w:unhideWhenUsed/>
    <w:rsid w:val="00777F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F13"/>
  </w:style>
  <w:style w:type="paragraph" w:styleId="ListParagraph">
    <w:name w:val="List Paragraph"/>
    <w:basedOn w:val="Normal"/>
    <w:uiPriority w:val="34"/>
    <w:qFormat/>
    <w:rsid w:val="00527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7F5"/>
    <w:rsid w:val="000843D9"/>
    <w:rsid w:val="0013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868B23CAFA44C1A5C11E4BF77C2CB3">
    <w:name w:val="08868B23CAFA44C1A5C11E4BF77C2CB3"/>
    <w:rsid w:val="001377F5"/>
  </w:style>
  <w:style w:type="paragraph" w:customStyle="1" w:styleId="8175160676334006A20A2125F33B4D6C">
    <w:name w:val="8175160676334006A20A2125F33B4D6C"/>
    <w:rsid w:val="001377F5"/>
  </w:style>
  <w:style w:type="paragraph" w:customStyle="1" w:styleId="A13687A991DE4DFA9F0BE58AC4B5F714">
    <w:name w:val="A13687A991DE4DFA9F0BE58AC4B5F714"/>
    <w:rsid w:val="001377F5"/>
  </w:style>
  <w:style w:type="paragraph" w:customStyle="1" w:styleId="E57FB23E762B4D6D9BA091A17F4990E3">
    <w:name w:val="E57FB23E762B4D6D9BA091A17F4990E3"/>
    <w:rsid w:val="001377F5"/>
  </w:style>
  <w:style w:type="paragraph" w:customStyle="1" w:styleId="AEA7D558ABA94E0D9DCFEEA52C9CF41A">
    <w:name w:val="AEA7D558ABA94E0D9DCFEEA52C9CF41A"/>
    <w:rsid w:val="001377F5"/>
  </w:style>
  <w:style w:type="paragraph" w:customStyle="1" w:styleId="E924EB561B35427F9A8793818A4F6A42">
    <w:name w:val="E924EB561B35427F9A8793818A4F6A42"/>
    <w:rsid w:val="001377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DOCUMENT</dc:title>
  <dc:subject>for the service timeline manager</dc:subject>
  <dc:creator/>
  <cp:keywords/>
  <dc:description/>
  <cp:lastModifiedBy>Mironov Georgiana</cp:lastModifiedBy>
  <cp:revision>20</cp:revision>
  <dcterms:created xsi:type="dcterms:W3CDTF">2017-03-24T07:14:00Z</dcterms:created>
  <dcterms:modified xsi:type="dcterms:W3CDTF">2017-03-24T08:38:00Z</dcterms:modified>
</cp:coreProperties>
</file>