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6B3725BA" w14:textId="77777777" w:rsidR="00381847" w:rsidRDefault="000A1A49">
            <w:pPr>
              <w:pBdr>
                <w:top w:val="nil"/>
                <w:left w:val="nil"/>
                <w:bottom w:val="nil"/>
                <w:right w:val="nil"/>
                <w:between w:val="nil"/>
              </w:pBdr>
            </w:pPr>
            <w:r w:rsidRPr="000A1A49">
              <w:t>Proper validation of input data is essential to prevent security vulnerabilities such as SQL injection and buffer overflows. Every piece of data received from external sources should be verified and sanitized to ensure security.</w:t>
            </w:r>
          </w:p>
          <w:p w14:paraId="49150035" w14:textId="11CAD830" w:rsidR="002C62A4" w:rsidRDefault="002C62A4" w:rsidP="002C62A4">
            <w:pPr>
              <w:pBdr>
                <w:top w:val="nil"/>
                <w:left w:val="nil"/>
                <w:bottom w:val="nil"/>
                <w:right w:val="nil"/>
                <w:between w:val="nil"/>
              </w:pBdr>
            </w:pPr>
            <w:r w:rsidRPr="002C62A4">
              <w:rPr>
                <w:b/>
                <w:bCs/>
              </w:rPr>
              <w:t>Example</w:t>
            </w:r>
            <w:r w:rsidRPr="002C62A4">
              <w:t>: Input validation prevents buffer overflow vulnerabilities, such as the OpenSSL Heartbleed vulnerability.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4E26132" w:rsidR="00381847" w:rsidRDefault="000A1A49">
            <w:pPr>
              <w:pBdr>
                <w:top w:val="nil"/>
                <w:left w:val="nil"/>
                <w:bottom w:val="nil"/>
                <w:right w:val="nil"/>
                <w:between w:val="nil"/>
              </w:pBdr>
            </w:pPr>
            <w:r w:rsidRPr="000A1A49">
              <w:t>Compiler warnings and static analysis tool reports provide valuable insights into potential security risks. Addressing these warnings helps prevent vulnerabilities from reaching production.</w:t>
            </w:r>
            <w:r w:rsidR="002C62A4">
              <w:br/>
            </w:r>
            <w:r w:rsidR="002C62A4" w:rsidRPr="0081564B">
              <w:rPr>
                <w:b/>
                <w:bCs/>
              </w:rPr>
              <w:t>Example</w:t>
            </w:r>
            <w:r w:rsidR="002C62A4" w:rsidRPr="002C62A4">
              <w:t>: Addressing compiler warnings prevented vulnerabilities such as integer overflows that led to security bypasses.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7A7F3998" w14:textId="77777777" w:rsidR="00381847" w:rsidRDefault="000A1A49" w:rsidP="002C62A4">
            <w:pPr>
              <w:pBdr>
                <w:top w:val="nil"/>
                <w:left w:val="nil"/>
                <w:bottom w:val="nil"/>
                <w:right w:val="nil"/>
                <w:between w:val="nil"/>
              </w:pBdr>
            </w:pPr>
            <w:r w:rsidRPr="000A1A49">
              <w:t>Security must be an integral part of the software architecture and design. It involves incorporating security controls, defining policies, and ensuring compliance with regulatory standards.</w:t>
            </w:r>
          </w:p>
          <w:p w14:paraId="1CD70579" w14:textId="1A8B5A2C" w:rsidR="002C62A4" w:rsidRDefault="002C62A4" w:rsidP="002C62A4">
            <w:pPr>
              <w:pBdr>
                <w:top w:val="nil"/>
                <w:left w:val="nil"/>
                <w:bottom w:val="nil"/>
                <w:right w:val="nil"/>
                <w:between w:val="nil"/>
              </w:pBdr>
            </w:pPr>
            <w:r w:rsidRPr="0081564B">
              <w:rPr>
                <w:b/>
                <w:bCs/>
              </w:rPr>
              <w:t>Example</w:t>
            </w:r>
            <w:r w:rsidRPr="002C62A4">
              <w:t>: The Sony PlayStation Network breach was caused by SQL Injection, which could have been prevented by secure design.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FA24C92" w14:textId="77777777" w:rsidR="00381847" w:rsidRDefault="000A1A49">
            <w:pPr>
              <w:pBdr>
                <w:top w:val="nil"/>
                <w:left w:val="nil"/>
                <w:bottom w:val="nil"/>
                <w:right w:val="nil"/>
                <w:between w:val="nil"/>
              </w:pBdr>
            </w:pPr>
            <w:r w:rsidRPr="000A1A49">
              <w:t>Complex designs often introduce unintended vulnerabilities. By keeping the design and implementation simple, the likelihood of introducing security flaws is minimized.</w:t>
            </w:r>
          </w:p>
          <w:p w14:paraId="296BB2E0" w14:textId="45743097" w:rsidR="002C62A4" w:rsidRDefault="002C62A4">
            <w:pPr>
              <w:pBdr>
                <w:top w:val="nil"/>
                <w:left w:val="nil"/>
                <w:bottom w:val="nil"/>
                <w:right w:val="nil"/>
                <w:between w:val="nil"/>
              </w:pBdr>
            </w:pPr>
            <w:r w:rsidRPr="0081564B">
              <w:rPr>
                <w:b/>
                <w:bCs/>
              </w:rPr>
              <w:t>Example</w:t>
            </w:r>
            <w:r w:rsidRPr="002C62A4">
              <w:t>: Overly complex exception handling led to undefined behavior in NASA’s Mars Climate Orbiter.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C79ED32" w14:textId="77777777" w:rsidR="00381847" w:rsidRDefault="000A1A49">
            <w:pPr>
              <w:pBdr>
                <w:top w:val="nil"/>
                <w:left w:val="nil"/>
                <w:bottom w:val="nil"/>
                <w:right w:val="nil"/>
                <w:between w:val="nil"/>
              </w:pBdr>
            </w:pPr>
            <w:r w:rsidRPr="000A1A49">
              <w:t>A default deny approach ensures that access to resources is restricted unless explicitly permitted. This principle reduces the attack surface by limiting unnecessary access.</w:t>
            </w:r>
          </w:p>
          <w:p w14:paraId="515937A9" w14:textId="3F3B799B" w:rsidR="002C62A4" w:rsidRDefault="002C62A4">
            <w:pPr>
              <w:pBdr>
                <w:top w:val="nil"/>
                <w:left w:val="nil"/>
                <w:bottom w:val="nil"/>
                <w:right w:val="nil"/>
                <w:between w:val="nil"/>
              </w:pBdr>
            </w:pPr>
            <w:r w:rsidRPr="0081564B">
              <w:rPr>
                <w:b/>
                <w:bCs/>
              </w:rPr>
              <w:t>Example</w:t>
            </w:r>
            <w:r w:rsidRPr="002C62A4">
              <w:t>: Restricting access prevents unauthorized execution of malicious code.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291B323C" w14:textId="77777777" w:rsidR="00381847" w:rsidRDefault="000A1A49">
            <w:pPr>
              <w:pBdr>
                <w:top w:val="nil"/>
                <w:left w:val="nil"/>
                <w:bottom w:val="nil"/>
                <w:right w:val="nil"/>
                <w:between w:val="nil"/>
              </w:pBdr>
            </w:pPr>
            <w:r w:rsidRPr="000A1A49">
              <w:t>Granting users and processes only the permissions they need to perform their tasks helps mitigate the risk of unauthorized actions and limit potential damage.</w:t>
            </w:r>
          </w:p>
          <w:p w14:paraId="7247E8FC" w14:textId="321B54F2" w:rsidR="002C62A4" w:rsidRDefault="002C62A4">
            <w:pPr>
              <w:pBdr>
                <w:top w:val="nil"/>
                <w:left w:val="nil"/>
                <w:bottom w:val="nil"/>
                <w:right w:val="nil"/>
                <w:between w:val="nil"/>
              </w:pBdr>
            </w:pPr>
            <w:r w:rsidRPr="0081564B">
              <w:rPr>
                <w:b/>
                <w:bCs/>
              </w:rPr>
              <w:t>Example</w:t>
            </w:r>
            <w:r w:rsidRPr="002C62A4">
              <w:t xml:space="preserve">: Implementing RBAC ensures users only have necessary privileges, reducing the </w:t>
            </w:r>
            <w:r w:rsidRPr="002C62A4">
              <w:lastRenderedPageBreak/>
              <w:t>impact of potential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76861DC2" w14:textId="77777777" w:rsidR="00381847" w:rsidRDefault="000A1A49" w:rsidP="000A1A49">
            <w:r w:rsidRPr="000A1A49">
              <w:t>Ensuring data sent to external systems is properly sanitized prevents unintended execution of malicious code and maintains data integrity.</w:t>
            </w:r>
          </w:p>
          <w:p w14:paraId="1EAAFE91" w14:textId="71DBB777" w:rsidR="002C62A4" w:rsidRDefault="002C62A4" w:rsidP="000A1A49">
            <w:r w:rsidRPr="0081564B">
              <w:rPr>
                <w:b/>
                <w:bCs/>
              </w:rPr>
              <w:t>Example</w:t>
            </w:r>
            <w:r w:rsidRPr="002C62A4">
              <w:t>: The Log4Shell vulnerability was caused by improper string handling.</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291A3749" w14:textId="77777777" w:rsidR="00381847" w:rsidRDefault="000A1A49" w:rsidP="000A1A49">
            <w:r w:rsidRPr="000A1A49">
              <w:t>Implementing multiple layers of security controls provides redundancy and comprehensive protection against potential threats.</w:t>
            </w:r>
          </w:p>
          <w:p w14:paraId="1A852539" w14:textId="771A23D7" w:rsidR="002C62A4" w:rsidRDefault="002C62A4" w:rsidP="000A1A49">
            <w:r w:rsidRPr="0081564B">
              <w:rPr>
                <w:b/>
                <w:bCs/>
              </w:rPr>
              <w:t>Example</w:t>
            </w:r>
            <w:r w:rsidRPr="002C62A4">
              <w:t>: Combining multiple security controls reduces the likelihood of a successful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961276B" w14:textId="77777777" w:rsidR="00381847" w:rsidRDefault="000A1A49">
            <w:pPr>
              <w:pBdr>
                <w:top w:val="nil"/>
                <w:left w:val="nil"/>
                <w:bottom w:val="nil"/>
                <w:right w:val="nil"/>
                <w:between w:val="nil"/>
              </w:pBdr>
            </w:pPr>
            <w:r w:rsidRPr="000A1A49">
              <w:t>Comprehensive quality assurance, including security testing and code reviews, helps identify vulnerabilities throughout the development lifecycle.</w:t>
            </w:r>
          </w:p>
          <w:p w14:paraId="1CD2AC55" w14:textId="17D6A9BF" w:rsidR="002C62A4" w:rsidRDefault="002C62A4">
            <w:pPr>
              <w:pBdr>
                <w:top w:val="nil"/>
                <w:left w:val="nil"/>
                <w:bottom w:val="nil"/>
                <w:right w:val="nil"/>
                <w:between w:val="nil"/>
              </w:pBdr>
            </w:pPr>
            <w:r w:rsidRPr="0081564B">
              <w:rPr>
                <w:b/>
                <w:bCs/>
              </w:rPr>
              <w:t>Example</w:t>
            </w:r>
            <w:r w:rsidRPr="002C62A4">
              <w:t>: Early detection of vulnerabilities using automated tools like Fortify and Coverity improves security posture.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4CEE967" w14:textId="77777777" w:rsidR="00381847" w:rsidRDefault="000A1A49">
            <w:pPr>
              <w:pBdr>
                <w:top w:val="nil"/>
                <w:left w:val="nil"/>
                <w:bottom w:val="nil"/>
                <w:right w:val="nil"/>
                <w:between w:val="nil"/>
              </w:pBdr>
            </w:pPr>
            <w:r w:rsidRPr="000A1A49">
              <w:t>Following established coding standards, such as OWASP and CERT guidelines, helps developers avoid common security pitfalls and write secure code.</w:t>
            </w:r>
          </w:p>
          <w:p w14:paraId="6BEB1647" w14:textId="6EBE7860" w:rsidR="002C62A4" w:rsidRDefault="002C62A4">
            <w:pPr>
              <w:pBdr>
                <w:top w:val="nil"/>
                <w:left w:val="nil"/>
                <w:bottom w:val="nil"/>
                <w:right w:val="nil"/>
                <w:between w:val="nil"/>
              </w:pBdr>
            </w:pPr>
            <w:r w:rsidRPr="0081564B">
              <w:rPr>
                <w:b/>
                <w:bCs/>
              </w:rPr>
              <w:t>Example</w:t>
            </w:r>
            <w:r w:rsidRPr="002C62A4">
              <w:t>: Following OWASP secure coding principles minimizes common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491E99A" w:rsidR="00381847" w:rsidRDefault="00E769D9" w:rsidP="000A1A49">
            <w:pPr>
              <w:jc w:val="center"/>
              <w:rPr>
                <w:b/>
              </w:rPr>
            </w:pPr>
            <w:r>
              <w:rPr>
                <w:b/>
              </w:rPr>
              <w:t>Data Type</w:t>
            </w:r>
            <w:r w:rsidR="000A1A49">
              <w:rPr>
                <w:b/>
              </w:rPr>
              <w:t xml:space="preserve"> </w:t>
            </w:r>
            <w:r w:rsidR="000A1A49" w:rsidRPr="000A1A49">
              <w:rPr>
                <w:b/>
                <w:bCs/>
              </w:rPr>
              <w:t>Handling</w:t>
            </w:r>
          </w:p>
        </w:tc>
        <w:tc>
          <w:tcPr>
            <w:tcW w:w="1341" w:type="dxa"/>
            <w:tcMar>
              <w:top w:w="100" w:type="dxa"/>
              <w:left w:w="100" w:type="dxa"/>
              <w:bottom w:w="100" w:type="dxa"/>
              <w:right w:w="100" w:type="dxa"/>
            </w:tcMar>
          </w:tcPr>
          <w:p w14:paraId="5033E0B8" w14:textId="23D43606" w:rsidR="00381847" w:rsidRDefault="00E769D9">
            <w:pPr>
              <w:jc w:val="center"/>
            </w:pPr>
            <w:r>
              <w:t>[</w:t>
            </w:r>
            <w:r w:rsidR="000A1A49" w:rsidRPr="000A1A49">
              <w:t>STD-001-CPP</w:t>
            </w:r>
            <w:r>
              <w:t>]</w:t>
            </w:r>
          </w:p>
        </w:tc>
        <w:tc>
          <w:tcPr>
            <w:tcW w:w="7632" w:type="dxa"/>
            <w:tcMar>
              <w:top w:w="100" w:type="dxa"/>
              <w:left w:w="100" w:type="dxa"/>
              <w:bottom w:w="100" w:type="dxa"/>
              <w:right w:w="100" w:type="dxa"/>
            </w:tcMar>
          </w:tcPr>
          <w:p w14:paraId="6D617876" w14:textId="77777777" w:rsidR="00381847" w:rsidRDefault="000A1A49">
            <w:r w:rsidRPr="000A1A49">
              <w:t>Range Verification</w:t>
            </w:r>
          </w:p>
          <w:p w14:paraId="7140E542" w14:textId="09FCD849" w:rsidR="00FD1484" w:rsidRDefault="00FD1484">
            <w:r w:rsidRPr="00FD1484">
              <w:t>Rationale: Ensuring valid range checking prevents out-of-bounds errors and memory corruption.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A7F9A44" w:rsidR="00F72634" w:rsidRDefault="00FD1484" w:rsidP="0015146B">
            <w:r w:rsidRPr="00FD1484">
              <w:t>The following code accesses an array index out of bounds</w:t>
            </w:r>
          </w:p>
        </w:tc>
      </w:tr>
      <w:tr w:rsidR="00F72634" w14:paraId="5B8614A1" w14:textId="77777777" w:rsidTr="00001F14">
        <w:trPr>
          <w:trHeight w:val="460"/>
        </w:trPr>
        <w:tc>
          <w:tcPr>
            <w:tcW w:w="10800" w:type="dxa"/>
            <w:tcMar>
              <w:top w:w="100" w:type="dxa"/>
              <w:left w:w="100" w:type="dxa"/>
              <w:bottom w:w="100" w:type="dxa"/>
              <w:right w:w="100" w:type="dxa"/>
            </w:tcMar>
          </w:tcPr>
          <w:p w14:paraId="6AB56606" w14:textId="23088912" w:rsidR="00FD1484" w:rsidRDefault="00FD1484" w:rsidP="000A1A49">
            <w:r>
              <w:t>Int main(){</w:t>
            </w:r>
          </w:p>
          <w:p w14:paraId="5150D409" w14:textId="174FC7EC" w:rsidR="000A1A49" w:rsidRDefault="000A1A49" w:rsidP="000A1A49">
            <w:r>
              <w:t xml:space="preserve">int </w:t>
            </w:r>
            <w:proofErr w:type="spellStart"/>
            <w:r>
              <w:t>arr</w:t>
            </w:r>
            <w:proofErr w:type="spellEnd"/>
            <w:r>
              <w:t>[5] = {1, 2, 3, 4, 5};</w:t>
            </w:r>
          </w:p>
          <w:p w14:paraId="5DA75955" w14:textId="74AE1964" w:rsidR="00FD1484" w:rsidRDefault="00FD1484" w:rsidP="000A1A49">
            <w:r w:rsidRPr="00FD1484">
              <w:t>// Trying to access an index beyond the array's range</w:t>
            </w:r>
          </w:p>
          <w:p w14:paraId="24E338D5" w14:textId="77777777" w:rsidR="000A1A49" w:rsidRDefault="000A1A49" w:rsidP="000A1A49">
            <w:r>
              <w:t>int index = 10;</w:t>
            </w:r>
          </w:p>
          <w:p w14:paraId="63D26E81" w14:textId="77777777" w:rsidR="00F72634" w:rsidRDefault="000A1A49" w:rsidP="000A1A49">
            <w:r>
              <w:t>std::</w:t>
            </w:r>
            <w:proofErr w:type="spellStart"/>
            <w:r>
              <w:t>cout</w:t>
            </w:r>
            <w:proofErr w:type="spellEnd"/>
            <w:r>
              <w:t xml:space="preserve"> &lt;&lt; </w:t>
            </w:r>
            <w:proofErr w:type="spellStart"/>
            <w:r>
              <w:t>arr</w:t>
            </w:r>
            <w:proofErr w:type="spellEnd"/>
            <w:r>
              <w:t>[index] &lt;&lt; std::</w:t>
            </w:r>
            <w:proofErr w:type="spellStart"/>
            <w:r>
              <w:t>endl</w:t>
            </w:r>
            <w:proofErr w:type="spellEnd"/>
            <w:r>
              <w:t>;</w:t>
            </w:r>
          </w:p>
          <w:p w14:paraId="3DE7BF9F" w14:textId="77777777" w:rsidR="00FD1484" w:rsidRDefault="00FD1484" w:rsidP="000A1A49">
            <w:r>
              <w:t>return 0;</w:t>
            </w:r>
          </w:p>
          <w:p w14:paraId="3ECD0D5A" w14:textId="7EAF1132" w:rsidR="00FD1484" w:rsidRDefault="00FD1484" w:rsidP="000A1A49">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34349B9" w:rsidR="00F72634" w:rsidRDefault="00FD1484" w:rsidP="0015146B">
            <w:r w:rsidRPr="00FD1484">
              <w:t>The compliant code checks the index range before accessing the array.</w:t>
            </w:r>
          </w:p>
        </w:tc>
      </w:tr>
      <w:tr w:rsidR="00F72634" w14:paraId="4EAB134E" w14:textId="77777777" w:rsidTr="00001F14">
        <w:trPr>
          <w:trHeight w:val="460"/>
        </w:trPr>
        <w:tc>
          <w:tcPr>
            <w:tcW w:w="10800" w:type="dxa"/>
            <w:tcMar>
              <w:top w:w="100" w:type="dxa"/>
              <w:left w:w="100" w:type="dxa"/>
              <w:bottom w:w="100" w:type="dxa"/>
              <w:right w:w="100" w:type="dxa"/>
            </w:tcMar>
          </w:tcPr>
          <w:p w14:paraId="63A39710" w14:textId="667AFD2E" w:rsidR="00FD1484" w:rsidRDefault="00FD1484" w:rsidP="00FD1484">
            <w:r>
              <w:t>Int main(){</w:t>
            </w:r>
          </w:p>
          <w:p w14:paraId="4D6A6521" w14:textId="1D33B496" w:rsidR="00FD1484" w:rsidRDefault="00FD1484" w:rsidP="00FD1484">
            <w:r>
              <w:t xml:space="preserve">int </w:t>
            </w:r>
            <w:proofErr w:type="spellStart"/>
            <w:r>
              <w:t>arr</w:t>
            </w:r>
            <w:proofErr w:type="spellEnd"/>
            <w:r>
              <w:t>[5] = {1, 2, 3, 4, 5};</w:t>
            </w:r>
          </w:p>
          <w:p w14:paraId="271AFADE" w14:textId="0D8E889B" w:rsidR="00FD1484" w:rsidRDefault="00FD1484" w:rsidP="00FD1484">
            <w:r w:rsidRPr="00FD1484">
              <w:t>// Trying to access an index beyond the array's range</w:t>
            </w:r>
          </w:p>
          <w:p w14:paraId="05B67E54" w14:textId="77777777" w:rsidR="00FD1484" w:rsidRDefault="00FD1484" w:rsidP="00FD1484">
            <w:r>
              <w:t>int index = 10;</w:t>
            </w:r>
          </w:p>
          <w:p w14:paraId="4519201A" w14:textId="77777777" w:rsidR="00FD1484" w:rsidRDefault="00FD1484" w:rsidP="00FD1484">
            <w:r>
              <w:t>if (index &gt;= 0 &amp;&amp; index &lt; 5) {</w:t>
            </w:r>
          </w:p>
          <w:p w14:paraId="6FF15923" w14:textId="77777777" w:rsidR="00FD1484" w:rsidRDefault="00FD1484" w:rsidP="00FD1484">
            <w:r>
              <w:t xml:space="preserve">    std::</w:t>
            </w:r>
            <w:proofErr w:type="spellStart"/>
            <w:r>
              <w:t>cout</w:t>
            </w:r>
            <w:proofErr w:type="spellEnd"/>
            <w:r>
              <w:t xml:space="preserve"> &lt;&lt; </w:t>
            </w:r>
            <w:proofErr w:type="spellStart"/>
            <w:r>
              <w:t>arr</w:t>
            </w:r>
            <w:proofErr w:type="spellEnd"/>
            <w:r>
              <w:t>[index] &lt;&lt; std::</w:t>
            </w:r>
            <w:proofErr w:type="spellStart"/>
            <w:r>
              <w:t>endl</w:t>
            </w:r>
            <w:proofErr w:type="spellEnd"/>
            <w:r>
              <w:t>;</w:t>
            </w:r>
          </w:p>
          <w:p w14:paraId="18F58FCC" w14:textId="77777777" w:rsidR="00FD1484" w:rsidRDefault="00FD1484" w:rsidP="00FD1484">
            <w:r>
              <w:t>} else {</w:t>
            </w:r>
          </w:p>
          <w:p w14:paraId="1F9A5728" w14:textId="77777777" w:rsidR="00FD1484" w:rsidRDefault="00FD1484" w:rsidP="00FD1484">
            <w:r>
              <w:t xml:space="preserve">    std::</w:t>
            </w:r>
            <w:proofErr w:type="spellStart"/>
            <w:r>
              <w:t>cout</w:t>
            </w:r>
            <w:proofErr w:type="spellEnd"/>
            <w:r>
              <w:t xml:space="preserve"> &lt;&lt; "Invalid index!" &lt;&lt; std::</w:t>
            </w:r>
            <w:proofErr w:type="spellStart"/>
            <w:r>
              <w:t>endl</w:t>
            </w:r>
            <w:proofErr w:type="spellEnd"/>
            <w:r>
              <w:t>;</w:t>
            </w:r>
          </w:p>
          <w:p w14:paraId="4042D75F" w14:textId="77777777" w:rsidR="00F72634" w:rsidRDefault="00FD1484" w:rsidP="00FD1484">
            <w:r>
              <w:t>}</w:t>
            </w:r>
          </w:p>
          <w:p w14:paraId="2B08B8CE" w14:textId="77777777" w:rsidR="00FD1484" w:rsidRDefault="00FD1484" w:rsidP="00FD1484">
            <w:r>
              <w:t>Return 0;</w:t>
            </w:r>
          </w:p>
          <w:p w14:paraId="783CC6FF" w14:textId="08A67B53" w:rsidR="00FD1484" w:rsidRDefault="00FD1484" w:rsidP="00FD1484">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F87A58F" w:rsidR="00B475A1" w:rsidRDefault="00774B69" w:rsidP="00774B69">
            <w:pPr>
              <w:jc w:val="center"/>
            </w:pPr>
            <w:r w:rsidRPr="00774B69">
              <w:t>High</w:t>
            </w:r>
          </w:p>
        </w:tc>
        <w:tc>
          <w:tcPr>
            <w:tcW w:w="1341" w:type="dxa"/>
            <w:shd w:val="clear" w:color="auto" w:fill="auto"/>
          </w:tcPr>
          <w:p w14:paraId="6EE4DA51" w14:textId="435484A1" w:rsidR="00B475A1" w:rsidRDefault="00774B69" w:rsidP="00F51FA8">
            <w:pPr>
              <w:jc w:val="center"/>
            </w:pPr>
            <w:r>
              <w:t>Unlikely</w:t>
            </w:r>
          </w:p>
        </w:tc>
        <w:tc>
          <w:tcPr>
            <w:tcW w:w="4021" w:type="dxa"/>
            <w:shd w:val="clear" w:color="auto" w:fill="auto"/>
          </w:tcPr>
          <w:p w14:paraId="5C9846CA" w14:textId="2C7554C8" w:rsidR="00B475A1" w:rsidRDefault="00774B69" w:rsidP="00F51FA8">
            <w:pPr>
              <w:jc w:val="center"/>
            </w:pPr>
            <w:r>
              <w:t>Medium</w:t>
            </w:r>
          </w:p>
        </w:tc>
        <w:tc>
          <w:tcPr>
            <w:tcW w:w="1807" w:type="dxa"/>
            <w:shd w:val="clear" w:color="auto" w:fill="auto"/>
          </w:tcPr>
          <w:p w14:paraId="58E0ACD7" w14:textId="57C4547B" w:rsidR="00B475A1" w:rsidRDefault="00774B69" w:rsidP="00F51FA8">
            <w:pPr>
              <w:jc w:val="center"/>
            </w:pPr>
            <w:r>
              <w:t>High</w:t>
            </w:r>
          </w:p>
        </w:tc>
        <w:tc>
          <w:tcPr>
            <w:tcW w:w="1805" w:type="dxa"/>
            <w:shd w:val="clear" w:color="auto" w:fill="auto"/>
          </w:tcPr>
          <w:p w14:paraId="3E539ECE" w14:textId="062653F5" w:rsidR="00B475A1" w:rsidRDefault="00774B69"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818"/>
        <w:gridCol w:w="3544"/>
        <w:gridCol w:w="3611"/>
      </w:tblGrid>
      <w:tr w:rsidR="00B475A1" w14:paraId="25AA4054" w14:textId="77777777" w:rsidTr="00774B69">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818"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544"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524FED" w14:paraId="34797317" w14:textId="77777777" w:rsidTr="00E52D35">
        <w:trPr>
          <w:trHeight w:val="460"/>
        </w:trPr>
        <w:tc>
          <w:tcPr>
            <w:tcW w:w="1807" w:type="dxa"/>
            <w:shd w:val="clear" w:color="auto" w:fill="auto"/>
            <w:vAlign w:val="center"/>
          </w:tcPr>
          <w:p w14:paraId="0F729ADB" w14:textId="11212E68" w:rsidR="00524FED" w:rsidRDefault="00524FED" w:rsidP="00524FED">
            <w:pPr>
              <w:jc w:val="center"/>
            </w:pPr>
            <w:r>
              <w:rPr>
                <w:rFonts w:ascii="Segoe UI" w:hAnsi="Segoe UI" w:cs="Segoe UI"/>
                <w:color w:val="1F2328"/>
              </w:rPr>
              <w:t>Astrée</w:t>
            </w:r>
          </w:p>
        </w:tc>
        <w:tc>
          <w:tcPr>
            <w:tcW w:w="1818" w:type="dxa"/>
            <w:shd w:val="clear" w:color="auto" w:fill="auto"/>
            <w:vAlign w:val="center"/>
          </w:tcPr>
          <w:p w14:paraId="3AAB69D9" w14:textId="6B6FD60F" w:rsidR="00524FED" w:rsidRDefault="00524FED" w:rsidP="00524FED">
            <w:pPr>
              <w:jc w:val="center"/>
            </w:pPr>
            <w:r>
              <w:rPr>
                <w:rFonts w:ascii="Segoe UI" w:hAnsi="Segoe UI" w:cs="Segoe UI"/>
                <w:color w:val="1F2328"/>
              </w:rPr>
              <w:t>20.10</w:t>
            </w:r>
          </w:p>
        </w:tc>
        <w:tc>
          <w:tcPr>
            <w:tcW w:w="3544" w:type="dxa"/>
            <w:shd w:val="clear" w:color="auto" w:fill="auto"/>
            <w:vAlign w:val="center"/>
          </w:tcPr>
          <w:p w14:paraId="5D087CB4" w14:textId="47EB0C05" w:rsidR="00524FED" w:rsidRDefault="00524FED" w:rsidP="00524FED">
            <w:pPr>
              <w:jc w:val="center"/>
            </w:pPr>
            <w:r>
              <w:rPr>
                <w:rFonts w:ascii="Segoe UI" w:hAnsi="Segoe UI" w:cs="Segoe UI"/>
                <w:color w:val="1F2328"/>
              </w:rPr>
              <w:t>type-compatibility definition-duplicate undefined-extern undefined-extern-pure-virtual external-file-spreading type-file-spreading</w:t>
            </w:r>
          </w:p>
        </w:tc>
        <w:tc>
          <w:tcPr>
            <w:tcW w:w="3611" w:type="dxa"/>
            <w:shd w:val="clear" w:color="auto" w:fill="auto"/>
            <w:vAlign w:val="center"/>
          </w:tcPr>
          <w:p w14:paraId="29A4DB2F" w14:textId="67156120" w:rsidR="00524FED" w:rsidRDefault="00524FED" w:rsidP="00524FED">
            <w:pPr>
              <w:jc w:val="center"/>
            </w:pPr>
            <w:r>
              <w:rPr>
                <w:rFonts w:ascii="Segoe UI" w:hAnsi="Segoe UI" w:cs="Segoe UI"/>
                <w:color w:val="1F2328"/>
              </w:rPr>
              <w:t>Partially checked</w:t>
            </w:r>
          </w:p>
        </w:tc>
      </w:tr>
      <w:tr w:rsidR="00524FED" w14:paraId="39933CAB" w14:textId="77777777" w:rsidTr="00E52D35">
        <w:trPr>
          <w:trHeight w:val="460"/>
        </w:trPr>
        <w:tc>
          <w:tcPr>
            <w:tcW w:w="1807" w:type="dxa"/>
            <w:shd w:val="clear" w:color="auto" w:fill="auto"/>
            <w:vAlign w:val="center"/>
          </w:tcPr>
          <w:p w14:paraId="32410B1A" w14:textId="2765D5A7" w:rsidR="00524FED" w:rsidRDefault="00524FED" w:rsidP="00524FED">
            <w:pPr>
              <w:jc w:val="center"/>
            </w:pPr>
            <w:proofErr w:type="spellStart"/>
            <w:r>
              <w:rPr>
                <w:rFonts w:ascii="Segoe UI" w:hAnsi="Segoe UI" w:cs="Segoe UI"/>
                <w:color w:val="1F2328"/>
              </w:rPr>
              <w:t>Axivion</w:t>
            </w:r>
            <w:proofErr w:type="spellEnd"/>
            <w:r>
              <w:rPr>
                <w:rFonts w:ascii="Segoe UI" w:hAnsi="Segoe UI" w:cs="Segoe UI"/>
                <w:color w:val="1F2328"/>
              </w:rPr>
              <w:t xml:space="preserve"> Bauhaus Suite</w:t>
            </w:r>
          </w:p>
        </w:tc>
        <w:tc>
          <w:tcPr>
            <w:tcW w:w="1818" w:type="dxa"/>
            <w:shd w:val="clear" w:color="auto" w:fill="auto"/>
            <w:vAlign w:val="center"/>
          </w:tcPr>
          <w:p w14:paraId="0453C4CF" w14:textId="1D49E191" w:rsidR="00524FED" w:rsidRDefault="00524FED" w:rsidP="00524FED">
            <w:pPr>
              <w:jc w:val="center"/>
            </w:pPr>
            <w:r>
              <w:rPr>
                <w:rFonts w:ascii="Segoe UI" w:hAnsi="Segoe UI" w:cs="Segoe UI"/>
                <w:color w:val="1F2328"/>
              </w:rPr>
              <w:t>7.2.0</w:t>
            </w:r>
          </w:p>
        </w:tc>
        <w:tc>
          <w:tcPr>
            <w:tcW w:w="3544" w:type="dxa"/>
            <w:shd w:val="clear" w:color="auto" w:fill="auto"/>
            <w:vAlign w:val="center"/>
          </w:tcPr>
          <w:p w14:paraId="1CB1DCF1" w14:textId="7FBEBE08" w:rsidR="00524FED" w:rsidRDefault="00524FED" w:rsidP="00524FED">
            <w:pPr>
              <w:jc w:val="center"/>
              <w:rPr>
                <w:u w:val="single"/>
              </w:rPr>
            </w:pPr>
            <w:proofErr w:type="spellStart"/>
            <w:r>
              <w:rPr>
                <w:rFonts w:ascii="Segoe UI" w:hAnsi="Segoe UI" w:cs="Segoe UI"/>
                <w:color w:val="1F2328"/>
              </w:rPr>
              <w:t>CertC</w:t>
            </w:r>
            <w:proofErr w:type="spellEnd"/>
            <w:r>
              <w:rPr>
                <w:rFonts w:ascii="Segoe UI" w:hAnsi="Segoe UI" w:cs="Segoe UI"/>
                <w:color w:val="1F2328"/>
              </w:rPr>
              <w:t>++-DCL60</w:t>
            </w:r>
          </w:p>
        </w:tc>
        <w:tc>
          <w:tcPr>
            <w:tcW w:w="3611" w:type="dxa"/>
            <w:shd w:val="clear" w:color="auto" w:fill="auto"/>
            <w:vAlign w:val="center"/>
          </w:tcPr>
          <w:p w14:paraId="6E75D5AD" w14:textId="68903E7A" w:rsidR="00524FED" w:rsidRDefault="00524FED" w:rsidP="00524FED">
            <w:pPr>
              <w:jc w:val="center"/>
            </w:pPr>
            <w:r>
              <w:rPr>
                <w:rFonts w:ascii="Segoe UI" w:hAnsi="Segoe UI" w:cs="Segoe UI"/>
                <w:color w:val="1F2328"/>
              </w:rPr>
              <w:t>-</w:t>
            </w:r>
          </w:p>
        </w:tc>
      </w:tr>
      <w:tr w:rsidR="00524FED" w14:paraId="1BD6F81E" w14:textId="77777777" w:rsidTr="00E52D35">
        <w:trPr>
          <w:trHeight w:val="460"/>
        </w:trPr>
        <w:tc>
          <w:tcPr>
            <w:tcW w:w="1807" w:type="dxa"/>
            <w:shd w:val="clear" w:color="auto" w:fill="auto"/>
            <w:vAlign w:val="center"/>
          </w:tcPr>
          <w:p w14:paraId="608B3879" w14:textId="6EE20E24" w:rsidR="00524FED" w:rsidRDefault="00524FED" w:rsidP="00524FED">
            <w:pPr>
              <w:jc w:val="center"/>
            </w:pPr>
            <w:proofErr w:type="spellStart"/>
            <w:r>
              <w:rPr>
                <w:rFonts w:ascii="Segoe UI" w:hAnsi="Segoe UI" w:cs="Segoe UI"/>
                <w:color w:val="1F2328"/>
              </w:rPr>
              <w:t>Parasoft</w:t>
            </w:r>
            <w:proofErr w:type="spellEnd"/>
            <w:r>
              <w:rPr>
                <w:rFonts w:ascii="Segoe UI" w:hAnsi="Segoe UI" w:cs="Segoe UI"/>
                <w:color w:val="1F2328"/>
              </w:rPr>
              <w:t xml:space="preserve"> C/C++test</w:t>
            </w:r>
          </w:p>
        </w:tc>
        <w:tc>
          <w:tcPr>
            <w:tcW w:w="1818" w:type="dxa"/>
            <w:shd w:val="clear" w:color="auto" w:fill="auto"/>
            <w:vAlign w:val="center"/>
          </w:tcPr>
          <w:p w14:paraId="58025751" w14:textId="0DD461B2" w:rsidR="00524FED" w:rsidRDefault="00524FED" w:rsidP="00524FED">
            <w:pPr>
              <w:jc w:val="center"/>
            </w:pPr>
            <w:r>
              <w:rPr>
                <w:rFonts w:ascii="Segoe UI" w:hAnsi="Segoe UI" w:cs="Segoe UI"/>
                <w:color w:val="1F2328"/>
              </w:rPr>
              <w:t>2021.1</w:t>
            </w:r>
          </w:p>
        </w:tc>
        <w:tc>
          <w:tcPr>
            <w:tcW w:w="3544" w:type="dxa"/>
            <w:shd w:val="clear" w:color="auto" w:fill="auto"/>
            <w:vAlign w:val="center"/>
          </w:tcPr>
          <w:p w14:paraId="6CDCA4B3" w14:textId="56B2831D" w:rsidR="00524FED" w:rsidRDefault="00524FED" w:rsidP="00524FED">
            <w:pPr>
              <w:jc w:val="center"/>
              <w:rPr>
                <w:u w:val="single"/>
              </w:rPr>
            </w:pPr>
            <w:r>
              <w:rPr>
                <w:rFonts w:ascii="Segoe UI" w:hAnsi="Segoe UI" w:cs="Segoe UI"/>
                <w:color w:val="1F2328"/>
              </w:rPr>
              <w:t>CERT_CPP-DCL60-a</w:t>
            </w:r>
          </w:p>
        </w:tc>
        <w:tc>
          <w:tcPr>
            <w:tcW w:w="3611" w:type="dxa"/>
            <w:shd w:val="clear" w:color="auto" w:fill="auto"/>
            <w:vAlign w:val="center"/>
          </w:tcPr>
          <w:p w14:paraId="67A764E8" w14:textId="16644809" w:rsidR="00524FED" w:rsidRDefault="00524FED" w:rsidP="00524FED">
            <w:pPr>
              <w:jc w:val="center"/>
            </w:pPr>
            <w:r>
              <w:rPr>
                <w:rFonts w:ascii="Segoe UI" w:hAnsi="Segoe UI" w:cs="Segoe UI"/>
                <w:color w:val="1F2328"/>
              </w:rPr>
              <w:t xml:space="preserve">A class, union or </w:t>
            </w:r>
            <w:proofErr w:type="spellStart"/>
            <w:r>
              <w:rPr>
                <w:rFonts w:ascii="Segoe UI" w:hAnsi="Segoe UI" w:cs="Segoe UI"/>
                <w:color w:val="1F2328"/>
              </w:rPr>
              <w:t>enum</w:t>
            </w:r>
            <w:proofErr w:type="spellEnd"/>
            <w:r>
              <w:rPr>
                <w:rFonts w:ascii="Segoe UI" w:hAnsi="Segoe UI" w:cs="Segoe UI"/>
                <w:color w:val="1F2328"/>
              </w:rPr>
              <w:t xml:space="preserve"> name (including qualification, if any) shall be a unique identifier</w:t>
            </w:r>
          </w:p>
        </w:tc>
      </w:tr>
      <w:tr w:rsidR="00524FED" w14:paraId="0D2FC839" w14:textId="77777777" w:rsidTr="00E52D35">
        <w:trPr>
          <w:trHeight w:val="460"/>
        </w:trPr>
        <w:tc>
          <w:tcPr>
            <w:tcW w:w="1807" w:type="dxa"/>
            <w:shd w:val="clear" w:color="auto" w:fill="auto"/>
            <w:vAlign w:val="center"/>
          </w:tcPr>
          <w:p w14:paraId="20F95697" w14:textId="5B0D13C4" w:rsidR="00524FED" w:rsidRDefault="00524FED" w:rsidP="00524FED">
            <w:pPr>
              <w:jc w:val="center"/>
            </w:pPr>
            <w:r>
              <w:rPr>
                <w:rFonts w:ascii="Segoe UI" w:hAnsi="Segoe UI" w:cs="Segoe UI"/>
                <w:color w:val="1F2328"/>
              </w:rPr>
              <w:t>LDRA tool suite</w:t>
            </w:r>
          </w:p>
        </w:tc>
        <w:tc>
          <w:tcPr>
            <w:tcW w:w="1818" w:type="dxa"/>
            <w:shd w:val="clear" w:color="auto" w:fill="auto"/>
            <w:vAlign w:val="center"/>
          </w:tcPr>
          <w:p w14:paraId="187BA178" w14:textId="0EA79D5D" w:rsidR="00524FED" w:rsidRDefault="00524FED" w:rsidP="00524FED">
            <w:pPr>
              <w:jc w:val="center"/>
            </w:pPr>
            <w:r>
              <w:rPr>
                <w:rFonts w:ascii="Segoe UI" w:hAnsi="Segoe UI" w:cs="Segoe UI"/>
                <w:color w:val="1F2328"/>
              </w:rPr>
              <w:t>9.7.1</w:t>
            </w:r>
          </w:p>
        </w:tc>
        <w:tc>
          <w:tcPr>
            <w:tcW w:w="3544" w:type="dxa"/>
            <w:shd w:val="clear" w:color="auto" w:fill="auto"/>
            <w:vAlign w:val="center"/>
          </w:tcPr>
          <w:p w14:paraId="59EE3E6D" w14:textId="49D5AAE5" w:rsidR="00524FED" w:rsidRDefault="00524FED" w:rsidP="00524FED">
            <w:pPr>
              <w:jc w:val="center"/>
              <w:rPr>
                <w:u w:val="single"/>
              </w:rPr>
            </w:pPr>
            <w:r>
              <w:rPr>
                <w:rFonts w:ascii="Segoe UI" w:hAnsi="Segoe UI" w:cs="Segoe UI"/>
                <w:color w:val="1F2328"/>
              </w:rPr>
              <w:t>286 S, 287 S</w:t>
            </w:r>
          </w:p>
        </w:tc>
        <w:tc>
          <w:tcPr>
            <w:tcW w:w="3611" w:type="dxa"/>
            <w:shd w:val="clear" w:color="auto" w:fill="auto"/>
            <w:vAlign w:val="center"/>
          </w:tcPr>
          <w:p w14:paraId="23DDC087" w14:textId="06F4334F" w:rsidR="00524FED" w:rsidRDefault="00524FED" w:rsidP="00524FED">
            <w:pPr>
              <w:jc w:val="center"/>
            </w:pPr>
            <w:r>
              <w:rPr>
                <w:rFonts w:ascii="Segoe UI" w:hAnsi="Segoe UI" w:cs="Segoe UI"/>
                <w:color w:val="1F2328"/>
              </w:rP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524FED" w14:paraId="41CBF0D9" w14:textId="77777777" w:rsidTr="00E239CA">
        <w:trPr>
          <w:trHeight w:val="321"/>
        </w:trPr>
        <w:tc>
          <w:tcPr>
            <w:tcW w:w="1807" w:type="dxa"/>
            <w:shd w:val="clear" w:color="auto" w:fill="F3F3F3"/>
            <w:tcMar>
              <w:top w:w="100" w:type="dxa"/>
              <w:left w:w="100" w:type="dxa"/>
              <w:bottom w:w="100" w:type="dxa"/>
              <w:right w:w="100" w:type="dxa"/>
            </w:tcMar>
          </w:tcPr>
          <w:p w14:paraId="68AB826D" w14:textId="77777777" w:rsidR="00524FED" w:rsidRDefault="00524FED" w:rsidP="00524FED">
            <w:pPr>
              <w:jc w:val="center"/>
              <w:rPr>
                <w:b/>
              </w:rPr>
            </w:pPr>
            <w:r>
              <w:rPr>
                <w:b/>
              </w:rPr>
              <w:t>Data Value</w:t>
            </w:r>
          </w:p>
        </w:tc>
        <w:tc>
          <w:tcPr>
            <w:tcW w:w="1341" w:type="dxa"/>
            <w:tcMar>
              <w:top w:w="100" w:type="dxa"/>
              <w:left w:w="100" w:type="dxa"/>
              <w:bottom w:w="100" w:type="dxa"/>
              <w:right w:w="100" w:type="dxa"/>
            </w:tcMar>
            <w:vAlign w:val="center"/>
          </w:tcPr>
          <w:p w14:paraId="16B76F95" w14:textId="5D4D7D0F" w:rsidR="00524FED" w:rsidRDefault="00524FED" w:rsidP="00524FED">
            <w:pPr>
              <w:jc w:val="center"/>
            </w:pPr>
            <w:r>
              <w:rPr>
                <w:rFonts w:ascii="Segoe UI" w:hAnsi="Segoe UI" w:cs="Segoe UI"/>
                <w:color w:val="1F2328"/>
              </w:rPr>
              <w:t>[STD-002-CPP]</w:t>
            </w:r>
          </w:p>
        </w:tc>
        <w:tc>
          <w:tcPr>
            <w:tcW w:w="7632" w:type="dxa"/>
            <w:tcMar>
              <w:top w:w="100" w:type="dxa"/>
              <w:left w:w="100" w:type="dxa"/>
              <w:bottom w:w="100" w:type="dxa"/>
              <w:right w:w="100" w:type="dxa"/>
            </w:tcMar>
            <w:vAlign w:val="center"/>
          </w:tcPr>
          <w:p w14:paraId="1E44D7E6" w14:textId="77777777" w:rsidR="00524FED" w:rsidRDefault="00524FED" w:rsidP="00524FED">
            <w:pPr>
              <w:rPr>
                <w:rFonts w:ascii="Segoe UI" w:hAnsi="Segoe UI" w:cs="Segoe UI"/>
                <w:color w:val="1F2328"/>
              </w:rPr>
            </w:pPr>
            <w:r>
              <w:rPr>
                <w:rFonts w:ascii="Segoe UI" w:hAnsi="Segoe UI" w:cs="Segoe UI"/>
                <w:color w:val="1F2328"/>
              </w:rPr>
              <w:t>Do not read uninitialized memory</w:t>
            </w:r>
          </w:p>
          <w:p w14:paraId="164074C2" w14:textId="332C93DE" w:rsidR="00524FED" w:rsidRDefault="00524FED" w:rsidP="00524FED">
            <w:r>
              <w:rPr>
                <w:rFonts w:ascii="Segoe UI" w:hAnsi="Segoe UI" w:cs="Segoe UI"/>
                <w:color w:val="1F2328"/>
              </w:rPr>
              <w:t xml:space="preserve">Source: </w:t>
            </w:r>
            <w:r>
              <w:rPr>
                <w:rFonts w:ascii="Segoe UI" w:hAnsi="Segoe UI" w:cs="Segoe UI"/>
                <w:color w:val="1F2328"/>
              </w:rPr>
              <w:br/>
            </w:r>
            <w:r w:rsidRPr="00524FED">
              <w:t>https://wiki.sei.cmu.edu/confluence/display/cplusplus/EXP53-CPP.+Do+not+read+uninitialized+memory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32852A0" w:rsidR="00F72634" w:rsidRDefault="0081564B" w:rsidP="0015146B">
            <w:r w:rsidRPr="0081564B">
              <w:t>An uninitialized local variable is used in an expression to print its value, leading to undefined behavior because its content is indeterminate. Since local variables in C++ are not automatically initialized, accessing them before assigning a value can result in unpredictable program behavior, including crashes or unexpected outputs.</w:t>
            </w:r>
          </w:p>
        </w:tc>
      </w:tr>
      <w:tr w:rsidR="00F72634" w14:paraId="347ECF59" w14:textId="77777777" w:rsidTr="00001F14">
        <w:trPr>
          <w:trHeight w:val="460"/>
        </w:trPr>
        <w:tc>
          <w:tcPr>
            <w:tcW w:w="10800" w:type="dxa"/>
            <w:tcMar>
              <w:top w:w="100" w:type="dxa"/>
              <w:left w:w="100" w:type="dxa"/>
              <w:bottom w:w="100" w:type="dxa"/>
              <w:right w:w="100" w:type="dxa"/>
            </w:tcMar>
          </w:tcPr>
          <w:p w14:paraId="12BF8388" w14:textId="77777777" w:rsidR="0081564B" w:rsidRDefault="00524FED" w:rsidP="00524FED">
            <w:r w:rsidRPr="00524FED">
              <w:t xml:space="preserve">#include &lt;iostream&gt; </w:t>
            </w:r>
          </w:p>
          <w:p w14:paraId="05BABB47" w14:textId="77777777" w:rsidR="0081564B" w:rsidRDefault="00524FED" w:rsidP="00524FED">
            <w:r w:rsidRPr="00524FED">
              <w:t xml:space="preserve">void f() </w:t>
            </w:r>
          </w:p>
          <w:p w14:paraId="387C2C0F" w14:textId="0EB30B07" w:rsidR="0081564B" w:rsidRDefault="00524FED" w:rsidP="00524FED">
            <w:r w:rsidRPr="00524FED">
              <w:t>{</w:t>
            </w:r>
          </w:p>
          <w:p w14:paraId="554CB0DA" w14:textId="77777777" w:rsidR="0081564B" w:rsidRDefault="00524FED" w:rsidP="00524FED">
            <w:r w:rsidRPr="00524FED">
              <w:t> </w:t>
            </w:r>
            <w:r w:rsidRPr="00524FED">
              <w:rPr>
                <w:b/>
                <w:bCs/>
              </w:rPr>
              <w:t>int</w:t>
            </w:r>
            <w:r w:rsidRPr="00524FED">
              <w:t> </w:t>
            </w:r>
            <w:proofErr w:type="spellStart"/>
            <w:r w:rsidRPr="00524FED">
              <w:t>i</w:t>
            </w:r>
            <w:proofErr w:type="spellEnd"/>
            <w:r w:rsidRPr="00524FED">
              <w:t xml:space="preserve">; </w:t>
            </w:r>
          </w:p>
          <w:p w14:paraId="48758A44" w14:textId="1CE69772" w:rsidR="0081564B" w:rsidRDefault="00524FED" w:rsidP="00524FED">
            <w:r w:rsidRPr="00524FED">
              <w:t>std::</w:t>
            </w:r>
            <w:proofErr w:type="spellStart"/>
            <w:r w:rsidRPr="00524FED">
              <w:t>cout</w:t>
            </w:r>
            <w:proofErr w:type="spellEnd"/>
            <w:r w:rsidRPr="00524FED">
              <w:t xml:space="preserve"> &lt;&lt; </w:t>
            </w:r>
            <w:proofErr w:type="spellStart"/>
            <w:r w:rsidRPr="00524FED">
              <w:t>i</w:t>
            </w:r>
            <w:proofErr w:type="spellEnd"/>
            <w:r w:rsidRPr="00524FED">
              <w:t xml:space="preserve">; </w:t>
            </w:r>
          </w:p>
          <w:p w14:paraId="7E0C2F48" w14:textId="67AF3AF4" w:rsidR="00F72634" w:rsidRDefault="00524FED" w:rsidP="00524FED">
            <w:r w:rsidRPr="00524FED">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524FED"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4AAFEB0" w:rsidR="00524FED" w:rsidRDefault="00B1736C" w:rsidP="00524FED">
            <w:r w:rsidRPr="00B1736C">
              <w:t>The object is explicitly initialized before being used in an expression, ensuring it contains a defined value. This prevents undefined behavior and guarantees that the program produces consistent and predictable results when accessing or printing the variable.</w:t>
            </w:r>
          </w:p>
        </w:tc>
      </w:tr>
      <w:tr w:rsidR="00524FED" w14:paraId="71761811" w14:textId="77777777" w:rsidTr="00B1736C">
        <w:trPr>
          <w:trHeight w:val="1455"/>
        </w:trPr>
        <w:tc>
          <w:tcPr>
            <w:tcW w:w="10800" w:type="dxa"/>
            <w:tcMar>
              <w:top w:w="100" w:type="dxa"/>
              <w:left w:w="100" w:type="dxa"/>
              <w:bottom w:w="100" w:type="dxa"/>
              <w:right w:w="100" w:type="dxa"/>
            </w:tcMar>
          </w:tcPr>
          <w:p w14:paraId="513C58D0" w14:textId="77777777" w:rsidR="0081564B" w:rsidRDefault="00524FED" w:rsidP="00524FED">
            <w:r w:rsidRPr="0098566A">
              <w:t xml:space="preserve">#include &lt;iostream&gt; </w:t>
            </w:r>
          </w:p>
          <w:p w14:paraId="7E653EC7" w14:textId="77777777" w:rsidR="0081564B" w:rsidRDefault="00524FED" w:rsidP="00524FED">
            <w:r w:rsidRPr="0098566A">
              <w:t xml:space="preserve">void f() </w:t>
            </w:r>
          </w:p>
          <w:p w14:paraId="1420863F" w14:textId="77777777" w:rsidR="0081564B" w:rsidRDefault="00524FED" w:rsidP="00524FED">
            <w:r w:rsidRPr="0098566A">
              <w:t>{</w:t>
            </w:r>
          </w:p>
          <w:p w14:paraId="77CA3EFC" w14:textId="77777777" w:rsidR="00B1736C" w:rsidRDefault="00524FED" w:rsidP="00524FED">
            <w:r w:rsidRPr="0098566A">
              <w:t xml:space="preserve"> int </w:t>
            </w:r>
            <w:proofErr w:type="spellStart"/>
            <w:r w:rsidRPr="0098566A">
              <w:t>i</w:t>
            </w:r>
            <w:proofErr w:type="spellEnd"/>
            <w:r w:rsidRPr="0098566A">
              <w:t xml:space="preserve"> = 0; </w:t>
            </w:r>
          </w:p>
          <w:p w14:paraId="08D7CA39" w14:textId="18B52146" w:rsidR="0081564B" w:rsidRDefault="00524FED" w:rsidP="00524FED">
            <w:r w:rsidRPr="0098566A">
              <w:t>std::</w:t>
            </w:r>
            <w:proofErr w:type="spellStart"/>
            <w:r w:rsidRPr="0098566A">
              <w:t>cout</w:t>
            </w:r>
            <w:proofErr w:type="spellEnd"/>
            <w:r w:rsidRPr="0098566A">
              <w:t xml:space="preserve"> &lt;&lt; </w:t>
            </w:r>
            <w:proofErr w:type="spellStart"/>
            <w:r w:rsidRPr="0098566A">
              <w:t>i</w:t>
            </w:r>
            <w:proofErr w:type="spellEnd"/>
            <w:r w:rsidRPr="0098566A">
              <w:t>;</w:t>
            </w:r>
          </w:p>
          <w:p w14:paraId="4F4DA9C0" w14:textId="3ECAE59F" w:rsidR="00524FED" w:rsidRDefault="00524FED" w:rsidP="00524FED">
            <w:r w:rsidRPr="0098566A">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84EC79E" w:rsidR="00B475A1" w:rsidRDefault="00524FED" w:rsidP="00F51FA8">
            <w:pPr>
              <w:pBdr>
                <w:top w:val="nil"/>
                <w:left w:val="nil"/>
                <w:bottom w:val="nil"/>
                <w:right w:val="nil"/>
                <w:between w:val="nil"/>
              </w:pBdr>
            </w:pPr>
            <w:r w:rsidRPr="00524FED">
              <w:rPr>
                <w:b/>
              </w:rPr>
              <w:t>Principles(s): 1: Validate Input Data 4: Keep It Simple 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524FED" w14:paraId="2205D897" w14:textId="77777777" w:rsidTr="00001F14">
        <w:trPr>
          <w:trHeight w:val="460"/>
        </w:trPr>
        <w:tc>
          <w:tcPr>
            <w:tcW w:w="1806" w:type="dxa"/>
            <w:shd w:val="clear" w:color="auto" w:fill="auto"/>
          </w:tcPr>
          <w:p w14:paraId="00278D98" w14:textId="2E2D78DE" w:rsidR="00524FED" w:rsidRDefault="00524FED" w:rsidP="00524FED">
            <w:pPr>
              <w:jc w:val="center"/>
            </w:pPr>
            <w:r w:rsidRPr="00E31916">
              <w:t>High</w:t>
            </w:r>
          </w:p>
        </w:tc>
        <w:tc>
          <w:tcPr>
            <w:tcW w:w="1341" w:type="dxa"/>
            <w:shd w:val="clear" w:color="auto" w:fill="auto"/>
          </w:tcPr>
          <w:p w14:paraId="086FA0F7" w14:textId="2C9A425D" w:rsidR="00524FED" w:rsidRDefault="00524FED" w:rsidP="00524FED">
            <w:pPr>
              <w:jc w:val="center"/>
            </w:pPr>
            <w:r w:rsidRPr="00E31916">
              <w:t>Probable</w:t>
            </w:r>
          </w:p>
        </w:tc>
        <w:tc>
          <w:tcPr>
            <w:tcW w:w="4021" w:type="dxa"/>
            <w:shd w:val="clear" w:color="auto" w:fill="auto"/>
          </w:tcPr>
          <w:p w14:paraId="3D7EE5AB" w14:textId="0FAB0F8C" w:rsidR="00524FED" w:rsidRDefault="00524FED" w:rsidP="00524FED">
            <w:pPr>
              <w:jc w:val="center"/>
            </w:pPr>
            <w:r w:rsidRPr="00E31916">
              <w:t>Medium</w:t>
            </w:r>
          </w:p>
        </w:tc>
        <w:tc>
          <w:tcPr>
            <w:tcW w:w="1807" w:type="dxa"/>
            <w:shd w:val="clear" w:color="auto" w:fill="auto"/>
          </w:tcPr>
          <w:p w14:paraId="483DB358" w14:textId="3F71A791" w:rsidR="00524FED" w:rsidRDefault="00524FED" w:rsidP="00524FED">
            <w:pPr>
              <w:jc w:val="center"/>
            </w:pPr>
            <w:r w:rsidRPr="00E31916">
              <w:t>P12</w:t>
            </w:r>
          </w:p>
        </w:tc>
        <w:tc>
          <w:tcPr>
            <w:tcW w:w="1805" w:type="dxa"/>
            <w:shd w:val="clear" w:color="auto" w:fill="auto"/>
          </w:tcPr>
          <w:p w14:paraId="0216068C" w14:textId="6C742280" w:rsidR="00524FED" w:rsidRDefault="00524FED" w:rsidP="00524FED">
            <w:pPr>
              <w:jc w:val="center"/>
            </w:pPr>
            <w:r w:rsidRPr="00E31916">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524FED" w14:paraId="300BC336" w14:textId="77777777" w:rsidTr="00001F14">
        <w:trPr>
          <w:trHeight w:val="460"/>
        </w:trPr>
        <w:tc>
          <w:tcPr>
            <w:tcW w:w="1807" w:type="dxa"/>
            <w:shd w:val="clear" w:color="auto" w:fill="auto"/>
          </w:tcPr>
          <w:p w14:paraId="0F8CDDEE" w14:textId="54A86C08" w:rsidR="00524FED" w:rsidRDefault="00524FED" w:rsidP="00524FED">
            <w:pPr>
              <w:jc w:val="center"/>
            </w:pPr>
            <w:r w:rsidRPr="005175A2">
              <w:t>Astrée</w:t>
            </w:r>
          </w:p>
        </w:tc>
        <w:tc>
          <w:tcPr>
            <w:tcW w:w="1341" w:type="dxa"/>
            <w:shd w:val="clear" w:color="auto" w:fill="auto"/>
          </w:tcPr>
          <w:p w14:paraId="2A2ABA7F" w14:textId="69C25085" w:rsidR="00524FED" w:rsidRDefault="00524FED" w:rsidP="00524FED">
            <w:pPr>
              <w:jc w:val="center"/>
            </w:pPr>
            <w:r w:rsidRPr="005175A2">
              <w:t>20.10</w:t>
            </w:r>
          </w:p>
        </w:tc>
        <w:tc>
          <w:tcPr>
            <w:tcW w:w="4021" w:type="dxa"/>
            <w:shd w:val="clear" w:color="auto" w:fill="auto"/>
          </w:tcPr>
          <w:p w14:paraId="4441551B" w14:textId="07768CB8" w:rsidR="00524FED" w:rsidRDefault="00524FED" w:rsidP="00524FED">
            <w:pPr>
              <w:jc w:val="center"/>
            </w:pPr>
            <w:r w:rsidRPr="005175A2">
              <w:t>uninitialized-read</w:t>
            </w:r>
          </w:p>
        </w:tc>
        <w:tc>
          <w:tcPr>
            <w:tcW w:w="3611" w:type="dxa"/>
            <w:shd w:val="clear" w:color="auto" w:fill="auto"/>
          </w:tcPr>
          <w:p w14:paraId="196AC4C7" w14:textId="461BD1A7" w:rsidR="00524FED" w:rsidRDefault="00524FED" w:rsidP="00524FED">
            <w:pPr>
              <w:jc w:val="center"/>
            </w:pPr>
            <w:r w:rsidRPr="005175A2">
              <w:t>Partially checked</w:t>
            </w:r>
          </w:p>
        </w:tc>
      </w:tr>
      <w:tr w:rsidR="00524FED" w14:paraId="5FE44A56" w14:textId="77777777" w:rsidTr="00001F14">
        <w:trPr>
          <w:trHeight w:val="460"/>
        </w:trPr>
        <w:tc>
          <w:tcPr>
            <w:tcW w:w="1807" w:type="dxa"/>
            <w:shd w:val="clear" w:color="auto" w:fill="auto"/>
          </w:tcPr>
          <w:p w14:paraId="4E4CBBF1" w14:textId="1D9CAB00" w:rsidR="00524FED" w:rsidRDefault="00524FED" w:rsidP="00524FED">
            <w:pPr>
              <w:jc w:val="center"/>
            </w:pPr>
            <w:r w:rsidRPr="005175A2">
              <w:t>Helix QAC</w:t>
            </w:r>
          </w:p>
        </w:tc>
        <w:tc>
          <w:tcPr>
            <w:tcW w:w="1341" w:type="dxa"/>
            <w:shd w:val="clear" w:color="auto" w:fill="auto"/>
          </w:tcPr>
          <w:p w14:paraId="70D2F7C5" w14:textId="5443F950" w:rsidR="00524FED" w:rsidRDefault="00524FED" w:rsidP="00524FED">
            <w:pPr>
              <w:jc w:val="center"/>
            </w:pPr>
            <w:r w:rsidRPr="005175A2">
              <w:t>2021.2</w:t>
            </w:r>
          </w:p>
        </w:tc>
        <w:tc>
          <w:tcPr>
            <w:tcW w:w="4021" w:type="dxa"/>
            <w:shd w:val="clear" w:color="auto" w:fill="auto"/>
          </w:tcPr>
          <w:p w14:paraId="68783DFF" w14:textId="45460AE5" w:rsidR="00524FED" w:rsidRDefault="00524FED" w:rsidP="00524FED">
            <w:pPr>
              <w:jc w:val="center"/>
              <w:rPr>
                <w:u w:val="single"/>
              </w:rPr>
            </w:pPr>
            <w:r w:rsidRPr="005175A2">
              <w:t>C++2726, C++2727, C++2728, C++2961, C++2962, C++2963, C++2966, C++2967, C++2968, C++2971, C++2972, C++2973, C++2976, C++2977, C++2978</w:t>
            </w:r>
          </w:p>
        </w:tc>
        <w:tc>
          <w:tcPr>
            <w:tcW w:w="3611" w:type="dxa"/>
            <w:shd w:val="clear" w:color="auto" w:fill="auto"/>
          </w:tcPr>
          <w:p w14:paraId="67EF3C2C" w14:textId="0CE6A714" w:rsidR="00524FED" w:rsidRDefault="00524FED" w:rsidP="00524FED">
            <w:pPr>
              <w:jc w:val="center"/>
            </w:pPr>
            <w:r w:rsidRPr="005175A2">
              <w:t>-</w:t>
            </w:r>
          </w:p>
        </w:tc>
      </w:tr>
      <w:tr w:rsidR="00524FED" w14:paraId="142FCAB9" w14:textId="77777777" w:rsidTr="00001F14">
        <w:trPr>
          <w:trHeight w:val="460"/>
        </w:trPr>
        <w:tc>
          <w:tcPr>
            <w:tcW w:w="1807" w:type="dxa"/>
            <w:shd w:val="clear" w:color="auto" w:fill="auto"/>
          </w:tcPr>
          <w:p w14:paraId="5404A3BA" w14:textId="4962000A" w:rsidR="00524FED" w:rsidRDefault="00524FED" w:rsidP="00524FED">
            <w:pPr>
              <w:jc w:val="center"/>
            </w:pPr>
            <w:r w:rsidRPr="005175A2">
              <w:t>LDRA tool suite</w:t>
            </w:r>
          </w:p>
        </w:tc>
        <w:tc>
          <w:tcPr>
            <w:tcW w:w="1341" w:type="dxa"/>
            <w:shd w:val="clear" w:color="auto" w:fill="auto"/>
          </w:tcPr>
          <w:p w14:paraId="5109F248" w14:textId="06891F23" w:rsidR="00524FED" w:rsidRDefault="00524FED" w:rsidP="00524FED">
            <w:pPr>
              <w:jc w:val="center"/>
            </w:pPr>
            <w:r w:rsidRPr="005175A2">
              <w:t>9.7.1</w:t>
            </w:r>
          </w:p>
        </w:tc>
        <w:tc>
          <w:tcPr>
            <w:tcW w:w="4021" w:type="dxa"/>
            <w:shd w:val="clear" w:color="auto" w:fill="auto"/>
          </w:tcPr>
          <w:p w14:paraId="05A09A96" w14:textId="1739FFAF" w:rsidR="00524FED" w:rsidRDefault="00524FED" w:rsidP="00524FED">
            <w:pPr>
              <w:jc w:val="center"/>
              <w:rPr>
                <w:u w:val="single"/>
              </w:rPr>
            </w:pPr>
            <w:r w:rsidRPr="005175A2">
              <w:t>53 D, 69 D, 631 S, 652 S</w:t>
            </w:r>
          </w:p>
        </w:tc>
        <w:tc>
          <w:tcPr>
            <w:tcW w:w="3611" w:type="dxa"/>
            <w:shd w:val="clear" w:color="auto" w:fill="auto"/>
          </w:tcPr>
          <w:p w14:paraId="7D572B94" w14:textId="11A82C4E" w:rsidR="00524FED" w:rsidRDefault="00524FED" w:rsidP="00524FED">
            <w:pPr>
              <w:jc w:val="center"/>
            </w:pPr>
            <w:r w:rsidRPr="005175A2">
              <w:t>Partially implemented</w:t>
            </w:r>
          </w:p>
        </w:tc>
      </w:tr>
      <w:tr w:rsidR="00524FED" w14:paraId="7B57D6C5" w14:textId="77777777" w:rsidTr="00001F14">
        <w:trPr>
          <w:trHeight w:val="460"/>
        </w:trPr>
        <w:tc>
          <w:tcPr>
            <w:tcW w:w="1807" w:type="dxa"/>
            <w:shd w:val="clear" w:color="auto" w:fill="auto"/>
          </w:tcPr>
          <w:p w14:paraId="0880DBB9" w14:textId="6F3452B6" w:rsidR="00524FED" w:rsidRDefault="00524FED" w:rsidP="00524FED">
            <w:pPr>
              <w:jc w:val="center"/>
            </w:pPr>
            <w:proofErr w:type="spellStart"/>
            <w:r w:rsidRPr="005175A2">
              <w:t>Polyspace</w:t>
            </w:r>
            <w:proofErr w:type="spellEnd"/>
            <w:r w:rsidRPr="005175A2">
              <w:t xml:space="preserve"> Bug Finder</w:t>
            </w:r>
          </w:p>
        </w:tc>
        <w:tc>
          <w:tcPr>
            <w:tcW w:w="1341" w:type="dxa"/>
            <w:shd w:val="clear" w:color="auto" w:fill="auto"/>
          </w:tcPr>
          <w:p w14:paraId="527A0ABE" w14:textId="0D05A1DB" w:rsidR="00524FED" w:rsidRDefault="00524FED" w:rsidP="00524FED">
            <w:pPr>
              <w:jc w:val="center"/>
            </w:pPr>
            <w:r w:rsidRPr="005175A2">
              <w:t>R2021a</w:t>
            </w:r>
          </w:p>
        </w:tc>
        <w:tc>
          <w:tcPr>
            <w:tcW w:w="4021" w:type="dxa"/>
            <w:shd w:val="clear" w:color="auto" w:fill="auto"/>
          </w:tcPr>
          <w:p w14:paraId="2EFB0041" w14:textId="3E4471EE" w:rsidR="00524FED" w:rsidRDefault="00524FED" w:rsidP="00524FED">
            <w:pPr>
              <w:jc w:val="center"/>
              <w:rPr>
                <w:u w:val="single"/>
              </w:rPr>
            </w:pPr>
            <w:r w:rsidRPr="005175A2">
              <w:t>CERT C++: EXP53-CPP</w:t>
            </w:r>
          </w:p>
        </w:tc>
        <w:tc>
          <w:tcPr>
            <w:tcW w:w="3611" w:type="dxa"/>
            <w:shd w:val="clear" w:color="auto" w:fill="auto"/>
          </w:tcPr>
          <w:p w14:paraId="6E45804C" w14:textId="6A9C5B95" w:rsidR="00524FED" w:rsidRDefault="00524FED" w:rsidP="00524FED">
            <w:pPr>
              <w:jc w:val="center"/>
            </w:pPr>
            <w:r w:rsidRPr="00524FED">
              <w:rPr>
                <w:sz w:val="20"/>
                <w:szCs w:val="20"/>
              </w:rPr>
              <w:t xml:space="preserve">Checks for: Non-initialized variable Non-initialized pointer Rule partially </w:t>
            </w:r>
            <w:r w:rsidRPr="005175A2">
              <w:t>covered.</w:t>
            </w:r>
          </w:p>
        </w:tc>
      </w:tr>
    </w:tbl>
    <w:p w14:paraId="73D74ACF" w14:textId="4CA83410" w:rsidR="00381847" w:rsidRDefault="00381847" w:rsidP="00524FED">
      <w:pPr>
        <w:pStyle w:val="Heading4"/>
        <w:jc w:val="left"/>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524FED"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524FED" w:rsidRDefault="00524FED" w:rsidP="00524FED">
            <w:pPr>
              <w:jc w:val="center"/>
              <w:rPr>
                <w:b/>
              </w:rPr>
            </w:pPr>
            <w:r>
              <w:rPr>
                <w:b/>
              </w:rPr>
              <w:t>String Correctness</w:t>
            </w:r>
          </w:p>
        </w:tc>
        <w:tc>
          <w:tcPr>
            <w:tcW w:w="1341" w:type="dxa"/>
            <w:tcMar>
              <w:top w:w="100" w:type="dxa"/>
              <w:left w:w="100" w:type="dxa"/>
              <w:bottom w:w="100" w:type="dxa"/>
              <w:right w:w="100" w:type="dxa"/>
            </w:tcMar>
          </w:tcPr>
          <w:p w14:paraId="43E4753B" w14:textId="7E258801" w:rsidR="00524FED" w:rsidRDefault="00524FED" w:rsidP="00524FED">
            <w:pPr>
              <w:jc w:val="center"/>
            </w:pPr>
            <w:r w:rsidRPr="00CA0C38">
              <w:t>[STD-003-CPP]</w:t>
            </w:r>
          </w:p>
        </w:tc>
        <w:tc>
          <w:tcPr>
            <w:tcW w:w="7632" w:type="dxa"/>
            <w:tcMar>
              <w:top w:w="100" w:type="dxa"/>
              <w:left w:w="100" w:type="dxa"/>
              <w:bottom w:w="100" w:type="dxa"/>
              <w:right w:w="100" w:type="dxa"/>
            </w:tcMar>
          </w:tcPr>
          <w:p w14:paraId="5DA55DA1" w14:textId="77777777" w:rsidR="00524FED" w:rsidRDefault="00524FED" w:rsidP="00524FED">
            <w:r w:rsidRPr="00CA0C38">
              <w:t>Do not attempt to create a std::string from a null pointer</w:t>
            </w:r>
          </w:p>
          <w:p w14:paraId="77C69548" w14:textId="77777777" w:rsidR="00524FED" w:rsidRDefault="00524FED" w:rsidP="00524FED"/>
          <w:p w14:paraId="2E7240A9" w14:textId="4F66CA1B" w:rsidR="00524FED" w:rsidRDefault="00524FED" w:rsidP="00524FED">
            <w:r w:rsidRPr="00524FED">
              <w:t>Source: https://wiki.sei.cmu.edu/confluence/display/cplusplus/STR51-CPP.+Do+not+attempt+to+create+a+std%3A%3Astring+from+a+null+pointer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7E2A2D5" w:rsidR="00F72634" w:rsidRDefault="00524FED" w:rsidP="0015146B">
            <w:r w:rsidRPr="00524FED">
              <w:t>A std::string object is initialized using the return value of std::</w:t>
            </w:r>
            <w:proofErr w:type="spellStart"/>
            <w:r w:rsidRPr="00524FED">
              <w:t>getenv</w:t>
            </w:r>
            <w:proofErr w:type="spellEnd"/>
            <w:r w:rsidRPr="00524FED">
              <w:t>(). However, if the specified environment variable is not found, std::</w:t>
            </w:r>
            <w:proofErr w:type="spellStart"/>
            <w:r w:rsidRPr="00524FED">
              <w:t>getenv</w:t>
            </w:r>
            <w:proofErr w:type="spellEnd"/>
            <w:r w:rsidRPr="00524FED">
              <w:t>() returns a null pointer. Attempting to create a std::string from this null pointer results in undefined behavior, potentially causing program crashes or unexpected outcomes.</w:t>
            </w:r>
          </w:p>
        </w:tc>
      </w:tr>
      <w:tr w:rsidR="00F72634" w14:paraId="6EF6786D" w14:textId="77777777" w:rsidTr="00001F14">
        <w:trPr>
          <w:trHeight w:val="460"/>
        </w:trPr>
        <w:tc>
          <w:tcPr>
            <w:tcW w:w="10800" w:type="dxa"/>
            <w:tcMar>
              <w:top w:w="100" w:type="dxa"/>
              <w:left w:w="100" w:type="dxa"/>
              <w:bottom w:w="100" w:type="dxa"/>
              <w:right w:w="100" w:type="dxa"/>
            </w:tcMar>
          </w:tcPr>
          <w:p w14:paraId="1E7B5D18" w14:textId="77777777" w:rsidR="0081564B" w:rsidRDefault="0081564B" w:rsidP="0081564B">
            <w:r>
              <w:t>#include &lt;</w:t>
            </w:r>
            <w:proofErr w:type="spellStart"/>
            <w:r>
              <w:t>cstdlib</w:t>
            </w:r>
            <w:proofErr w:type="spellEnd"/>
            <w:r>
              <w:t>&gt;</w:t>
            </w:r>
          </w:p>
          <w:p w14:paraId="7DAF223B" w14:textId="77777777" w:rsidR="0081564B" w:rsidRDefault="0081564B" w:rsidP="0081564B">
            <w:r>
              <w:t>#include &lt;string&gt;</w:t>
            </w:r>
          </w:p>
          <w:p w14:paraId="42C11A55" w14:textId="77777777" w:rsidR="0081564B" w:rsidRDefault="0081564B" w:rsidP="0081564B"/>
          <w:p w14:paraId="051C141C" w14:textId="77777777" w:rsidR="0081564B" w:rsidRDefault="0081564B" w:rsidP="0081564B">
            <w:r>
              <w:t>void f() {</w:t>
            </w:r>
          </w:p>
          <w:p w14:paraId="213C38DC" w14:textId="187311B8" w:rsidR="0081564B" w:rsidRDefault="0081564B" w:rsidP="0081564B">
            <w:r>
              <w:t xml:space="preserve">    std::string </w:t>
            </w:r>
            <w:proofErr w:type="spellStart"/>
            <w:r>
              <w:t>tmp</w:t>
            </w:r>
            <w:proofErr w:type="spellEnd"/>
            <w:r>
              <w:t>(std::</w:t>
            </w:r>
            <w:proofErr w:type="spellStart"/>
            <w:r>
              <w:t>getenv</w:t>
            </w:r>
            <w:proofErr w:type="spellEnd"/>
            <w:r>
              <w:t>("TMP"));  //  Potential undefined behavior</w:t>
            </w:r>
          </w:p>
          <w:p w14:paraId="1E5E1CBA" w14:textId="77777777" w:rsidR="0081564B" w:rsidRDefault="0081564B" w:rsidP="0081564B">
            <w:r>
              <w:t xml:space="preserve">    if (!</w:t>
            </w:r>
            <w:proofErr w:type="spellStart"/>
            <w:r>
              <w:t>tmp.empty</w:t>
            </w:r>
            <w:proofErr w:type="spellEnd"/>
            <w:r>
              <w:t>()) {</w:t>
            </w:r>
          </w:p>
          <w:p w14:paraId="1B80C604" w14:textId="77777777" w:rsidR="0081564B" w:rsidRDefault="0081564B" w:rsidP="0081564B">
            <w:r>
              <w:t xml:space="preserve">        // ...</w:t>
            </w:r>
          </w:p>
          <w:p w14:paraId="36395501" w14:textId="77777777" w:rsidR="0081564B" w:rsidRDefault="0081564B" w:rsidP="0081564B">
            <w:r>
              <w:t xml:space="preserve">    }</w:t>
            </w:r>
          </w:p>
          <w:p w14:paraId="12374FA0" w14:textId="507EE120" w:rsidR="00F72634" w:rsidRDefault="0081564B" w:rsidP="0081564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B44B2C3" w:rsidR="00F72634" w:rsidRDefault="00560D06" w:rsidP="0015146B">
            <w:r w:rsidRPr="00560D06">
              <w:t>Before constructing the std::string object, the return value of std::</w:t>
            </w:r>
            <w:proofErr w:type="spellStart"/>
            <w:r w:rsidRPr="00560D06">
              <w:t>getenv</w:t>
            </w:r>
            <w:proofErr w:type="spellEnd"/>
            <w:r w:rsidRPr="00560D06">
              <w:t>() is validated to ensure it is not a null pointer. If it is null, an appropriate fallback value is used, preventing undefined behavior and ensuring program stability.</w:t>
            </w:r>
          </w:p>
        </w:tc>
      </w:tr>
      <w:tr w:rsidR="00F72634" w14:paraId="1A9D16B4" w14:textId="77777777" w:rsidTr="00001F14">
        <w:trPr>
          <w:trHeight w:val="460"/>
        </w:trPr>
        <w:tc>
          <w:tcPr>
            <w:tcW w:w="10800" w:type="dxa"/>
            <w:tcMar>
              <w:top w:w="100" w:type="dxa"/>
              <w:left w:w="100" w:type="dxa"/>
              <w:bottom w:w="100" w:type="dxa"/>
              <w:right w:w="100" w:type="dxa"/>
            </w:tcMar>
          </w:tcPr>
          <w:p w14:paraId="5B818812" w14:textId="77777777" w:rsidR="0081564B" w:rsidRDefault="0081564B" w:rsidP="0081564B">
            <w:r>
              <w:t>#include &lt;</w:t>
            </w:r>
            <w:proofErr w:type="spellStart"/>
            <w:r>
              <w:t>cstdlib</w:t>
            </w:r>
            <w:proofErr w:type="spellEnd"/>
            <w:r>
              <w:t>&gt;</w:t>
            </w:r>
          </w:p>
          <w:p w14:paraId="134DF129" w14:textId="77777777" w:rsidR="0081564B" w:rsidRDefault="0081564B" w:rsidP="0081564B">
            <w:r>
              <w:t>#include &lt;string&gt;</w:t>
            </w:r>
          </w:p>
          <w:p w14:paraId="30296479" w14:textId="77777777" w:rsidR="0081564B" w:rsidRDefault="0081564B" w:rsidP="0081564B"/>
          <w:p w14:paraId="3F0040BC" w14:textId="77777777" w:rsidR="0081564B" w:rsidRDefault="0081564B" w:rsidP="0081564B">
            <w:r>
              <w:lastRenderedPageBreak/>
              <w:t>void f() {</w:t>
            </w:r>
          </w:p>
          <w:p w14:paraId="07C050C8" w14:textId="77777777" w:rsidR="0081564B" w:rsidRDefault="0081564B" w:rsidP="0081564B">
            <w:r>
              <w:t xml:space="preserve">    // Retrieve the environment variable</w:t>
            </w:r>
          </w:p>
          <w:p w14:paraId="77E7AC05" w14:textId="77777777" w:rsidR="0081564B" w:rsidRDefault="0081564B" w:rsidP="0081564B">
            <w:r>
              <w:t xml:space="preserve">    const char *</w:t>
            </w:r>
            <w:proofErr w:type="spellStart"/>
            <w:r>
              <w:t>tmpPtrVal</w:t>
            </w:r>
            <w:proofErr w:type="spellEnd"/>
            <w:r>
              <w:t xml:space="preserve"> = std::</w:t>
            </w:r>
            <w:proofErr w:type="spellStart"/>
            <w:r>
              <w:t>getenv</w:t>
            </w:r>
            <w:proofErr w:type="spellEnd"/>
            <w:r>
              <w:t>("TMP");</w:t>
            </w:r>
          </w:p>
          <w:p w14:paraId="0DBF31D5" w14:textId="77777777" w:rsidR="0081564B" w:rsidRDefault="0081564B" w:rsidP="0081564B"/>
          <w:p w14:paraId="7AE76F26" w14:textId="77777777" w:rsidR="0081564B" w:rsidRDefault="0081564B" w:rsidP="0081564B">
            <w:r>
              <w:t xml:space="preserve">    // Ensure safe conversion to std::string</w:t>
            </w:r>
          </w:p>
          <w:p w14:paraId="1B9FFC8B" w14:textId="77777777" w:rsidR="0081564B" w:rsidRDefault="0081564B" w:rsidP="0081564B">
            <w:r>
              <w:t xml:space="preserve">    std::string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w:t>
            </w:r>
          </w:p>
          <w:p w14:paraId="63A81E29" w14:textId="77777777" w:rsidR="0081564B" w:rsidRDefault="0081564B" w:rsidP="0081564B"/>
          <w:p w14:paraId="4399F78A" w14:textId="77777777" w:rsidR="0081564B" w:rsidRDefault="0081564B" w:rsidP="0081564B">
            <w:r>
              <w:t xml:space="preserve">    if (!</w:t>
            </w:r>
            <w:proofErr w:type="spellStart"/>
            <w:r>
              <w:t>tmp.empty</w:t>
            </w:r>
            <w:proofErr w:type="spellEnd"/>
            <w:r>
              <w:t>()) {</w:t>
            </w:r>
          </w:p>
          <w:p w14:paraId="04BA5183" w14:textId="77777777" w:rsidR="0081564B" w:rsidRDefault="0081564B" w:rsidP="0081564B">
            <w:r>
              <w:t xml:space="preserve">        // Perform operations if TMP is not empty</w:t>
            </w:r>
          </w:p>
          <w:p w14:paraId="7AD5C309" w14:textId="77777777" w:rsidR="0081564B" w:rsidRDefault="0081564B" w:rsidP="0081564B">
            <w:r>
              <w:t xml:space="preserve">        // ...</w:t>
            </w:r>
          </w:p>
          <w:p w14:paraId="75A8362A" w14:textId="77777777" w:rsidR="0081564B" w:rsidRDefault="0081564B" w:rsidP="0081564B">
            <w:r>
              <w:t xml:space="preserve">    }</w:t>
            </w:r>
          </w:p>
          <w:p w14:paraId="5286DB6F" w14:textId="5132D9E0" w:rsidR="00F72634" w:rsidRDefault="0081564B" w:rsidP="0081564B">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2BCFCAF" w:rsidR="00B475A1" w:rsidRDefault="00B475A1" w:rsidP="00F51FA8">
            <w:pPr>
              <w:pBdr>
                <w:top w:val="nil"/>
                <w:left w:val="nil"/>
                <w:bottom w:val="nil"/>
                <w:right w:val="nil"/>
                <w:between w:val="nil"/>
              </w:pBdr>
            </w:pPr>
            <w:r>
              <w:rPr>
                <w:b/>
              </w:rPr>
              <w:t>Principles(s):</w:t>
            </w:r>
            <w:r>
              <w:t xml:space="preserve"> </w:t>
            </w:r>
            <w:r w:rsidR="00560D06" w:rsidRPr="00560D06">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560D06" w14:paraId="404C4507" w14:textId="77777777" w:rsidTr="00001F14">
        <w:trPr>
          <w:trHeight w:val="460"/>
        </w:trPr>
        <w:tc>
          <w:tcPr>
            <w:tcW w:w="1806" w:type="dxa"/>
            <w:shd w:val="clear" w:color="auto" w:fill="auto"/>
          </w:tcPr>
          <w:p w14:paraId="0264479C" w14:textId="6E1B33C9" w:rsidR="00560D06" w:rsidRDefault="00560D06" w:rsidP="00560D06">
            <w:pPr>
              <w:jc w:val="center"/>
            </w:pPr>
            <w:r w:rsidRPr="006277D6">
              <w:t>High</w:t>
            </w:r>
          </w:p>
        </w:tc>
        <w:tc>
          <w:tcPr>
            <w:tcW w:w="1341" w:type="dxa"/>
            <w:shd w:val="clear" w:color="auto" w:fill="auto"/>
          </w:tcPr>
          <w:p w14:paraId="5C1BDC13" w14:textId="75198D5A" w:rsidR="00560D06" w:rsidRDefault="00560D06" w:rsidP="00560D06">
            <w:pPr>
              <w:jc w:val="center"/>
            </w:pPr>
            <w:r w:rsidRPr="006277D6">
              <w:t>Likely</w:t>
            </w:r>
          </w:p>
        </w:tc>
        <w:tc>
          <w:tcPr>
            <w:tcW w:w="4021" w:type="dxa"/>
            <w:shd w:val="clear" w:color="auto" w:fill="auto"/>
          </w:tcPr>
          <w:p w14:paraId="33D6ABC8" w14:textId="6042CE33" w:rsidR="00560D06" w:rsidRDefault="00560D06" w:rsidP="00560D06">
            <w:pPr>
              <w:jc w:val="center"/>
            </w:pPr>
            <w:r w:rsidRPr="006277D6">
              <w:t>Medium</w:t>
            </w:r>
          </w:p>
        </w:tc>
        <w:tc>
          <w:tcPr>
            <w:tcW w:w="1807" w:type="dxa"/>
            <w:shd w:val="clear" w:color="auto" w:fill="auto"/>
          </w:tcPr>
          <w:p w14:paraId="4D88F132" w14:textId="156B6495" w:rsidR="00560D06" w:rsidRDefault="00560D06" w:rsidP="00560D06">
            <w:pPr>
              <w:jc w:val="center"/>
            </w:pPr>
            <w:r w:rsidRPr="006277D6">
              <w:t>P18</w:t>
            </w:r>
          </w:p>
        </w:tc>
        <w:tc>
          <w:tcPr>
            <w:tcW w:w="1805" w:type="dxa"/>
            <w:shd w:val="clear" w:color="auto" w:fill="auto"/>
          </w:tcPr>
          <w:p w14:paraId="1999E754" w14:textId="5FEA9C88" w:rsidR="00560D06" w:rsidRDefault="00560D06" w:rsidP="00560D06">
            <w:pPr>
              <w:jc w:val="center"/>
            </w:pPr>
            <w:r w:rsidRPr="006277D6">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60D06" w14:paraId="73DAB152" w14:textId="77777777" w:rsidTr="00001F14">
        <w:trPr>
          <w:trHeight w:val="460"/>
        </w:trPr>
        <w:tc>
          <w:tcPr>
            <w:tcW w:w="1807" w:type="dxa"/>
            <w:shd w:val="clear" w:color="auto" w:fill="auto"/>
          </w:tcPr>
          <w:p w14:paraId="39F0D11B" w14:textId="7642CC0A" w:rsidR="00560D06" w:rsidRDefault="00560D06" w:rsidP="00560D06">
            <w:pPr>
              <w:jc w:val="center"/>
            </w:pPr>
            <w:r w:rsidRPr="002850A3">
              <w:t>Astrée</w:t>
            </w:r>
          </w:p>
        </w:tc>
        <w:tc>
          <w:tcPr>
            <w:tcW w:w="1341" w:type="dxa"/>
            <w:shd w:val="clear" w:color="auto" w:fill="auto"/>
          </w:tcPr>
          <w:p w14:paraId="6692C9F4" w14:textId="723A1670" w:rsidR="00560D06" w:rsidRDefault="00560D06" w:rsidP="00560D06">
            <w:pPr>
              <w:jc w:val="center"/>
            </w:pPr>
            <w:r w:rsidRPr="002850A3">
              <w:t>20.10</w:t>
            </w:r>
          </w:p>
        </w:tc>
        <w:tc>
          <w:tcPr>
            <w:tcW w:w="4021" w:type="dxa"/>
            <w:shd w:val="clear" w:color="auto" w:fill="auto"/>
          </w:tcPr>
          <w:p w14:paraId="285A8AFB" w14:textId="5CBDA83F" w:rsidR="00560D06" w:rsidRDefault="00560D06" w:rsidP="00560D06">
            <w:pPr>
              <w:jc w:val="center"/>
            </w:pPr>
            <w:proofErr w:type="spellStart"/>
            <w:r w:rsidRPr="002850A3">
              <w:t>Assert_failure</w:t>
            </w:r>
            <w:proofErr w:type="spellEnd"/>
          </w:p>
        </w:tc>
        <w:tc>
          <w:tcPr>
            <w:tcW w:w="3611" w:type="dxa"/>
            <w:shd w:val="clear" w:color="auto" w:fill="auto"/>
          </w:tcPr>
          <w:p w14:paraId="349283E5" w14:textId="708A4B97" w:rsidR="00560D06" w:rsidRDefault="00560D06" w:rsidP="00560D06">
            <w:pPr>
              <w:jc w:val="center"/>
            </w:pPr>
            <w:r w:rsidRPr="002850A3">
              <w:t>-</w:t>
            </w:r>
          </w:p>
        </w:tc>
      </w:tr>
      <w:tr w:rsidR="00560D06" w14:paraId="21077E8E" w14:textId="77777777" w:rsidTr="00001F14">
        <w:trPr>
          <w:trHeight w:val="460"/>
        </w:trPr>
        <w:tc>
          <w:tcPr>
            <w:tcW w:w="1807" w:type="dxa"/>
            <w:shd w:val="clear" w:color="auto" w:fill="auto"/>
          </w:tcPr>
          <w:p w14:paraId="27D17B6B" w14:textId="2BCEF1B7" w:rsidR="00560D06" w:rsidRDefault="00560D06" w:rsidP="00560D06">
            <w:pPr>
              <w:jc w:val="center"/>
            </w:pPr>
            <w:r w:rsidRPr="002850A3">
              <w:t>Helix QAC</w:t>
            </w:r>
          </w:p>
        </w:tc>
        <w:tc>
          <w:tcPr>
            <w:tcW w:w="1341" w:type="dxa"/>
            <w:shd w:val="clear" w:color="auto" w:fill="auto"/>
          </w:tcPr>
          <w:p w14:paraId="2A788F9D" w14:textId="6D397CF8" w:rsidR="00560D06" w:rsidRDefault="00560D06" w:rsidP="00560D06">
            <w:pPr>
              <w:jc w:val="center"/>
            </w:pPr>
            <w:r w:rsidRPr="002850A3">
              <w:t>2021.2</w:t>
            </w:r>
          </w:p>
        </w:tc>
        <w:tc>
          <w:tcPr>
            <w:tcW w:w="4021" w:type="dxa"/>
            <w:shd w:val="clear" w:color="auto" w:fill="auto"/>
          </w:tcPr>
          <w:p w14:paraId="6E2A4868" w14:textId="254A32A3" w:rsidR="00560D06" w:rsidRDefault="00560D06" w:rsidP="00560D06">
            <w:pPr>
              <w:jc w:val="center"/>
              <w:rPr>
                <w:u w:val="single"/>
              </w:rPr>
            </w:pPr>
            <w:r w:rsidRPr="002850A3">
              <w:t>C++4770, C++4771, C++4772, C++4773, C++4774</w:t>
            </w:r>
          </w:p>
        </w:tc>
        <w:tc>
          <w:tcPr>
            <w:tcW w:w="3611" w:type="dxa"/>
            <w:shd w:val="clear" w:color="auto" w:fill="auto"/>
          </w:tcPr>
          <w:p w14:paraId="6728BDD5" w14:textId="59273C19" w:rsidR="00560D06" w:rsidRDefault="00560D06" w:rsidP="00560D06">
            <w:pPr>
              <w:jc w:val="center"/>
            </w:pPr>
            <w:r w:rsidRPr="002850A3">
              <w:t>-</w:t>
            </w:r>
          </w:p>
        </w:tc>
      </w:tr>
      <w:tr w:rsidR="00560D06" w14:paraId="2F58D832" w14:textId="77777777" w:rsidTr="00001F14">
        <w:trPr>
          <w:trHeight w:val="460"/>
        </w:trPr>
        <w:tc>
          <w:tcPr>
            <w:tcW w:w="1807" w:type="dxa"/>
            <w:shd w:val="clear" w:color="auto" w:fill="auto"/>
          </w:tcPr>
          <w:p w14:paraId="378ECFD3" w14:textId="22E157E6" w:rsidR="00560D06" w:rsidRDefault="00560D06" w:rsidP="00560D06">
            <w:pPr>
              <w:jc w:val="center"/>
            </w:pPr>
            <w:proofErr w:type="spellStart"/>
            <w:r w:rsidRPr="002850A3">
              <w:t>Klocwork</w:t>
            </w:r>
            <w:proofErr w:type="spellEnd"/>
          </w:p>
        </w:tc>
        <w:tc>
          <w:tcPr>
            <w:tcW w:w="1341" w:type="dxa"/>
            <w:shd w:val="clear" w:color="auto" w:fill="auto"/>
          </w:tcPr>
          <w:p w14:paraId="7CC79B01" w14:textId="27307642" w:rsidR="00560D06" w:rsidRDefault="00560D06" w:rsidP="00560D06">
            <w:pPr>
              <w:jc w:val="center"/>
            </w:pPr>
            <w:r w:rsidRPr="002850A3">
              <w:t>2021.1</w:t>
            </w:r>
          </w:p>
        </w:tc>
        <w:tc>
          <w:tcPr>
            <w:tcW w:w="4021" w:type="dxa"/>
            <w:shd w:val="clear" w:color="auto" w:fill="auto"/>
          </w:tcPr>
          <w:p w14:paraId="10926EE6" w14:textId="6590F629" w:rsidR="00560D06" w:rsidRDefault="00560D06" w:rsidP="00560D06">
            <w:pPr>
              <w:jc w:val="center"/>
              <w:rPr>
                <w:u w:val="single"/>
              </w:rPr>
            </w:pPr>
            <w:r w:rsidRPr="002850A3">
              <w:t>NPD.CHECK.CALL.MIGHT NPD.CHECK.CALL.MUST NPD.CHECK.MIGHT NPD.CHECK.MUST NPD.CONST.CALL NPD.CONST.DEREF NPD.FUNC.CALL.MIGHT NPD.FUNC.CALL.MUST NPD.FUNC.MIGHT NPD.FUNC.MUST NPD.GEN.CALL.MIGHT NPD.GEN.CALL.MUST NPD.GEN.MIGHT NPD.GEN.MUST RNPD.CALL RNPD.DEREF</w:t>
            </w:r>
          </w:p>
        </w:tc>
        <w:tc>
          <w:tcPr>
            <w:tcW w:w="3611" w:type="dxa"/>
            <w:shd w:val="clear" w:color="auto" w:fill="auto"/>
          </w:tcPr>
          <w:p w14:paraId="5CB53902" w14:textId="143D66ED" w:rsidR="00560D06" w:rsidRDefault="00560D06" w:rsidP="00560D06">
            <w:pPr>
              <w:jc w:val="center"/>
            </w:pPr>
            <w:r w:rsidRPr="002850A3">
              <w:t>-</w:t>
            </w:r>
          </w:p>
        </w:tc>
      </w:tr>
      <w:tr w:rsidR="00560D06" w14:paraId="4771F374" w14:textId="77777777" w:rsidTr="00001F14">
        <w:trPr>
          <w:trHeight w:val="460"/>
        </w:trPr>
        <w:tc>
          <w:tcPr>
            <w:tcW w:w="1807" w:type="dxa"/>
            <w:shd w:val="clear" w:color="auto" w:fill="auto"/>
          </w:tcPr>
          <w:p w14:paraId="7E6AC12A" w14:textId="759ED238" w:rsidR="00560D06" w:rsidRDefault="00560D06" w:rsidP="00560D06">
            <w:pPr>
              <w:jc w:val="center"/>
            </w:pPr>
            <w:proofErr w:type="spellStart"/>
            <w:r w:rsidRPr="002850A3">
              <w:t>Parasoft</w:t>
            </w:r>
            <w:proofErr w:type="spellEnd"/>
            <w:r w:rsidRPr="002850A3">
              <w:t xml:space="preserve"> C/C++test</w:t>
            </w:r>
          </w:p>
        </w:tc>
        <w:tc>
          <w:tcPr>
            <w:tcW w:w="1341" w:type="dxa"/>
            <w:shd w:val="clear" w:color="auto" w:fill="auto"/>
          </w:tcPr>
          <w:p w14:paraId="608161A4" w14:textId="6614B2D8" w:rsidR="00560D06" w:rsidRDefault="00560D06" w:rsidP="00560D06">
            <w:pPr>
              <w:jc w:val="center"/>
            </w:pPr>
            <w:r w:rsidRPr="002850A3">
              <w:t>2021.1</w:t>
            </w:r>
          </w:p>
        </w:tc>
        <w:tc>
          <w:tcPr>
            <w:tcW w:w="4021" w:type="dxa"/>
            <w:shd w:val="clear" w:color="auto" w:fill="auto"/>
          </w:tcPr>
          <w:p w14:paraId="5E8BB44E" w14:textId="70FAAEC4" w:rsidR="00560D06" w:rsidRDefault="00560D06" w:rsidP="00560D06">
            <w:pPr>
              <w:jc w:val="center"/>
              <w:rPr>
                <w:u w:val="single"/>
              </w:rPr>
            </w:pPr>
            <w:r w:rsidRPr="002850A3">
              <w:t>CERT_CPP-STR51-a</w:t>
            </w:r>
          </w:p>
        </w:tc>
        <w:tc>
          <w:tcPr>
            <w:tcW w:w="3611" w:type="dxa"/>
            <w:shd w:val="clear" w:color="auto" w:fill="auto"/>
          </w:tcPr>
          <w:p w14:paraId="30910B79" w14:textId="5D9E600C" w:rsidR="00560D06" w:rsidRDefault="00560D06" w:rsidP="00560D06">
            <w:pPr>
              <w:jc w:val="center"/>
            </w:pPr>
            <w:r w:rsidRPr="002850A3">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560D06"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560D06" w:rsidRDefault="00560D06" w:rsidP="00560D06">
            <w:pPr>
              <w:jc w:val="center"/>
              <w:rPr>
                <w:b/>
              </w:rPr>
            </w:pPr>
            <w:r>
              <w:rPr>
                <w:b/>
              </w:rPr>
              <w:t>SQL Injection</w:t>
            </w:r>
          </w:p>
        </w:tc>
        <w:tc>
          <w:tcPr>
            <w:tcW w:w="1341" w:type="dxa"/>
            <w:tcMar>
              <w:top w:w="100" w:type="dxa"/>
              <w:left w:w="100" w:type="dxa"/>
              <w:bottom w:w="100" w:type="dxa"/>
              <w:right w:w="100" w:type="dxa"/>
            </w:tcMar>
          </w:tcPr>
          <w:p w14:paraId="12C9A6C2" w14:textId="4C70A1A6" w:rsidR="00560D06" w:rsidRDefault="00560D06" w:rsidP="00560D06">
            <w:pPr>
              <w:jc w:val="center"/>
            </w:pPr>
            <w:r w:rsidRPr="00194E9D">
              <w:t>[STD-004-CPP]</w:t>
            </w:r>
          </w:p>
        </w:tc>
        <w:tc>
          <w:tcPr>
            <w:tcW w:w="7632" w:type="dxa"/>
            <w:tcMar>
              <w:top w:w="100" w:type="dxa"/>
              <w:left w:w="100" w:type="dxa"/>
              <w:bottom w:w="100" w:type="dxa"/>
              <w:right w:w="100" w:type="dxa"/>
            </w:tcMar>
          </w:tcPr>
          <w:p w14:paraId="3B542F62" w14:textId="77777777" w:rsidR="00560D06" w:rsidRDefault="00560D06" w:rsidP="00560D06">
            <w:r w:rsidRPr="00194E9D">
              <w:t>Prevent SQL injection</w:t>
            </w:r>
          </w:p>
          <w:p w14:paraId="4ECAA699" w14:textId="6211BD37" w:rsidR="00560D06" w:rsidRDefault="00560D06" w:rsidP="00560D06">
            <w:r>
              <w:t>Source</w:t>
            </w:r>
          </w:p>
          <w:p w14:paraId="5D0F26FC" w14:textId="699FBB3A" w:rsidR="00560D06" w:rsidRDefault="00560D06" w:rsidP="00560D06">
            <w:r w:rsidRPr="00560D06">
              <w:t>https://wiki.sei.cmu.edu/confluence/display/java/IDS00-J.+Prevent+SQL+injection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B7805F" w:rsidR="00F72634" w:rsidRDefault="00560D06" w:rsidP="0015146B">
            <w:r w:rsidRPr="00560D06">
              <w:t>If proper safeguards are not in place, untrusted data can manipulate the query, potentially leading to SQL injection attacks, unauthorized data access, or database compromise.</w:t>
            </w:r>
          </w:p>
        </w:tc>
      </w:tr>
      <w:tr w:rsidR="00F72634" w14:paraId="555F1178" w14:textId="77777777" w:rsidTr="00001F14">
        <w:trPr>
          <w:trHeight w:val="460"/>
        </w:trPr>
        <w:tc>
          <w:tcPr>
            <w:tcW w:w="10800" w:type="dxa"/>
            <w:tcMar>
              <w:top w:w="100" w:type="dxa"/>
              <w:left w:w="100" w:type="dxa"/>
              <w:bottom w:w="100" w:type="dxa"/>
              <w:right w:w="100" w:type="dxa"/>
            </w:tcMar>
          </w:tcPr>
          <w:p w14:paraId="23A5E9A0" w14:textId="77777777" w:rsidR="0081564B" w:rsidRDefault="0081564B" w:rsidP="0081564B">
            <w:proofErr w:type="spellStart"/>
            <w:r>
              <w:t>uName</w:t>
            </w:r>
            <w:proofErr w:type="spellEnd"/>
            <w:r>
              <w:t xml:space="preserve"> = </w:t>
            </w:r>
            <w:proofErr w:type="spellStart"/>
            <w:r>
              <w:t>getRequestString</w:t>
            </w:r>
            <w:proofErr w:type="spellEnd"/>
            <w:r>
              <w:t>("username");</w:t>
            </w:r>
          </w:p>
          <w:p w14:paraId="2F005DB1" w14:textId="77777777" w:rsidR="0081564B" w:rsidRDefault="0081564B" w:rsidP="0081564B">
            <w:proofErr w:type="spellStart"/>
            <w:r>
              <w:t>uPass</w:t>
            </w:r>
            <w:proofErr w:type="spellEnd"/>
            <w:r>
              <w:t xml:space="preserve"> = </w:t>
            </w:r>
            <w:proofErr w:type="spellStart"/>
            <w:r>
              <w:t>getRequestString</w:t>
            </w:r>
            <w:proofErr w:type="spellEnd"/>
            <w:r>
              <w:t>("</w:t>
            </w:r>
            <w:proofErr w:type="spellStart"/>
            <w:r>
              <w:t>userpassword</w:t>
            </w:r>
            <w:proofErr w:type="spellEnd"/>
            <w:r>
              <w:t>");</w:t>
            </w:r>
          </w:p>
          <w:p w14:paraId="2AE2AEF7" w14:textId="3C171C7A" w:rsidR="00F72634" w:rsidRDefault="0081564B" w:rsidP="0081564B">
            <w:proofErr w:type="spellStart"/>
            <w:r>
              <w:t>sql</w:t>
            </w:r>
            <w:proofErr w:type="spellEnd"/>
            <w:r>
              <w:t xml:space="preserve"> = “SELECT * FROM Users WHERE Name = " + </w:t>
            </w:r>
            <w:proofErr w:type="spellStart"/>
            <w:r>
              <w:t>uName</w:t>
            </w:r>
            <w:proofErr w:type="spellEnd"/>
            <w:r>
              <w:t xml:space="preserve"> + " AND Pass = " + </w:t>
            </w:r>
            <w:proofErr w:type="spellStart"/>
            <w:r>
              <w:t>uPass</w:t>
            </w:r>
            <w:proofErr w:type="spellEnd"/>
            <w: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91EF00" w:rsidR="00F72634" w:rsidRDefault="00560D06" w:rsidP="0015146B">
            <w:r w:rsidRPr="00560D06">
              <w:t>The most effective way to prevent SQL injection is through input sanitization and validation, primarily achieved by using parameterized queries and stored procedures. These methods ensure that user input is treated as data rather than executable SQL code, preventing malicious alterations to queries.</w:t>
            </w:r>
          </w:p>
        </w:tc>
      </w:tr>
      <w:tr w:rsidR="00F72634" w14:paraId="270FEC8A" w14:textId="77777777" w:rsidTr="00001F14">
        <w:trPr>
          <w:trHeight w:val="460"/>
        </w:trPr>
        <w:tc>
          <w:tcPr>
            <w:tcW w:w="10800" w:type="dxa"/>
            <w:tcMar>
              <w:top w:w="100" w:type="dxa"/>
              <w:left w:w="100" w:type="dxa"/>
              <w:bottom w:w="100" w:type="dxa"/>
              <w:right w:w="100" w:type="dxa"/>
            </w:tcMar>
          </w:tcPr>
          <w:p w14:paraId="45454694" w14:textId="77777777" w:rsidR="0081564B" w:rsidRDefault="0081564B" w:rsidP="0081564B">
            <w:proofErr w:type="spellStart"/>
            <w:r>
              <w:t>PreparedStatement</w:t>
            </w:r>
            <w:proofErr w:type="spellEnd"/>
            <w:r>
              <w:t xml:space="preserve"> </w:t>
            </w:r>
            <w:proofErr w:type="spellStart"/>
            <w:r>
              <w:t>pStmt</w:t>
            </w:r>
            <w:proofErr w:type="spellEnd"/>
            <w:r>
              <w:t xml:space="preserve"> = </w:t>
            </w:r>
            <w:proofErr w:type="spellStart"/>
            <w:r>
              <w:t>PreparedStatement</w:t>
            </w:r>
            <w:proofErr w:type="spellEnd"/>
            <w:r>
              <w:t>();</w:t>
            </w:r>
          </w:p>
          <w:p w14:paraId="0DB16DE4" w14:textId="77777777" w:rsidR="0081564B" w:rsidRDefault="0081564B" w:rsidP="0081564B">
            <w:r>
              <w:t>std::</w:t>
            </w:r>
            <w:proofErr w:type="spellStart"/>
            <w:r>
              <w:t>cin</w:t>
            </w:r>
            <w:proofErr w:type="spellEnd"/>
            <w:r>
              <w:t xml:space="preserve"> &gt;&gt; username;</w:t>
            </w:r>
          </w:p>
          <w:p w14:paraId="6AD17A4C" w14:textId="77777777" w:rsidR="0081564B" w:rsidRDefault="0081564B" w:rsidP="0081564B">
            <w:r>
              <w:t>std::</w:t>
            </w:r>
            <w:proofErr w:type="spellStart"/>
            <w:r>
              <w:t>cin</w:t>
            </w:r>
            <w:proofErr w:type="spellEnd"/>
            <w:r>
              <w:t xml:space="preserve"> &gt;&gt; </w:t>
            </w:r>
            <w:proofErr w:type="spellStart"/>
            <w:r>
              <w:t>userpassword</w:t>
            </w:r>
            <w:proofErr w:type="spellEnd"/>
            <w:r>
              <w:t>;</w:t>
            </w:r>
          </w:p>
          <w:p w14:paraId="4E978D2E" w14:textId="014DB7D7" w:rsidR="00F72634" w:rsidRDefault="0081564B" w:rsidP="0081564B">
            <w:proofErr w:type="spellStart"/>
            <w:r>
              <w:t>sql</w:t>
            </w:r>
            <w:proofErr w:type="spellEnd"/>
            <w:r>
              <w:t xml:space="preserve"> = “SELECT * FROM Users WHERE Name = %s AND Pass = %s;”, username, </w:t>
            </w:r>
            <w:proofErr w:type="spellStart"/>
            <w:r>
              <w:t>userpassword</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7D4485F" w:rsidR="00B475A1" w:rsidRDefault="00B475A1" w:rsidP="00F51FA8">
            <w:pPr>
              <w:pBdr>
                <w:top w:val="nil"/>
                <w:left w:val="nil"/>
                <w:bottom w:val="nil"/>
                <w:right w:val="nil"/>
                <w:between w:val="nil"/>
              </w:pBdr>
            </w:pPr>
            <w:r>
              <w:rPr>
                <w:b/>
              </w:rPr>
              <w:t>Principles(s):</w:t>
            </w:r>
            <w:r>
              <w:t xml:space="preserve"> </w:t>
            </w:r>
            <w:r w:rsidR="00560D06" w:rsidRPr="00560D06">
              <w:t>1: Validate Input Data 7: Sanitize Data Sent to Other Systems 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560D06" w14:paraId="5FAB2FBC" w14:textId="77777777" w:rsidTr="00001F14">
        <w:trPr>
          <w:trHeight w:val="460"/>
        </w:trPr>
        <w:tc>
          <w:tcPr>
            <w:tcW w:w="1806" w:type="dxa"/>
            <w:shd w:val="clear" w:color="auto" w:fill="auto"/>
          </w:tcPr>
          <w:p w14:paraId="78F3D274" w14:textId="6C38627D" w:rsidR="00560D06" w:rsidRDefault="00560D06" w:rsidP="00560D06">
            <w:pPr>
              <w:jc w:val="center"/>
            </w:pPr>
            <w:r w:rsidRPr="00B4548E">
              <w:t>High</w:t>
            </w:r>
          </w:p>
        </w:tc>
        <w:tc>
          <w:tcPr>
            <w:tcW w:w="1341" w:type="dxa"/>
            <w:shd w:val="clear" w:color="auto" w:fill="auto"/>
          </w:tcPr>
          <w:p w14:paraId="3CDD9AA9" w14:textId="6245B732" w:rsidR="00560D06" w:rsidRDefault="00560D06" w:rsidP="00560D06">
            <w:pPr>
              <w:jc w:val="center"/>
            </w:pPr>
            <w:r w:rsidRPr="00B4548E">
              <w:t>Probable</w:t>
            </w:r>
          </w:p>
        </w:tc>
        <w:tc>
          <w:tcPr>
            <w:tcW w:w="4021" w:type="dxa"/>
            <w:shd w:val="clear" w:color="auto" w:fill="auto"/>
          </w:tcPr>
          <w:p w14:paraId="1C831C3D" w14:textId="20783D9D" w:rsidR="00560D06" w:rsidRDefault="00560D06" w:rsidP="00560D06">
            <w:pPr>
              <w:jc w:val="center"/>
            </w:pPr>
            <w:r w:rsidRPr="00B4548E">
              <w:t>Medium</w:t>
            </w:r>
          </w:p>
        </w:tc>
        <w:tc>
          <w:tcPr>
            <w:tcW w:w="1807" w:type="dxa"/>
            <w:shd w:val="clear" w:color="auto" w:fill="auto"/>
          </w:tcPr>
          <w:p w14:paraId="6CDF17A4" w14:textId="22F994DA" w:rsidR="00560D06" w:rsidRDefault="00560D06" w:rsidP="00560D06">
            <w:pPr>
              <w:jc w:val="center"/>
            </w:pPr>
            <w:r w:rsidRPr="00B4548E">
              <w:t>P12</w:t>
            </w:r>
          </w:p>
        </w:tc>
        <w:tc>
          <w:tcPr>
            <w:tcW w:w="1805" w:type="dxa"/>
            <w:shd w:val="clear" w:color="auto" w:fill="auto"/>
          </w:tcPr>
          <w:p w14:paraId="459AD35B" w14:textId="5E63E8E6" w:rsidR="00560D06" w:rsidRDefault="00560D06" w:rsidP="00560D06">
            <w:pPr>
              <w:jc w:val="center"/>
            </w:pPr>
            <w:r w:rsidRPr="00B4548E">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45"/>
        <w:gridCol w:w="1503"/>
        <w:gridCol w:w="4021"/>
        <w:gridCol w:w="3611"/>
      </w:tblGrid>
      <w:tr w:rsidR="00B475A1" w14:paraId="1FBAD320" w14:textId="77777777" w:rsidTr="00560D06">
        <w:trPr>
          <w:trHeight w:val="460"/>
          <w:tblHeader/>
        </w:trPr>
        <w:tc>
          <w:tcPr>
            <w:tcW w:w="1645"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503"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60D06" w14:paraId="4AE2E526" w14:textId="77777777" w:rsidTr="00560D06">
        <w:trPr>
          <w:trHeight w:val="460"/>
        </w:trPr>
        <w:tc>
          <w:tcPr>
            <w:tcW w:w="1645" w:type="dxa"/>
            <w:shd w:val="clear" w:color="auto" w:fill="auto"/>
          </w:tcPr>
          <w:p w14:paraId="5D423C47" w14:textId="2690081F" w:rsidR="00560D06" w:rsidRDefault="00560D06" w:rsidP="00560D06">
            <w:pPr>
              <w:jc w:val="center"/>
            </w:pPr>
            <w:r w:rsidRPr="00E766A9">
              <w:t>Coverity</w:t>
            </w:r>
          </w:p>
        </w:tc>
        <w:tc>
          <w:tcPr>
            <w:tcW w:w="1503" w:type="dxa"/>
            <w:shd w:val="clear" w:color="auto" w:fill="auto"/>
          </w:tcPr>
          <w:p w14:paraId="510F5ED6" w14:textId="1A13F25C" w:rsidR="00560D06" w:rsidRDefault="00560D06" w:rsidP="00560D06">
            <w:pPr>
              <w:jc w:val="center"/>
            </w:pPr>
            <w:r w:rsidRPr="00E766A9">
              <w:t>7.5</w:t>
            </w:r>
          </w:p>
        </w:tc>
        <w:tc>
          <w:tcPr>
            <w:tcW w:w="4021" w:type="dxa"/>
            <w:shd w:val="clear" w:color="auto" w:fill="auto"/>
          </w:tcPr>
          <w:p w14:paraId="55B618EC" w14:textId="5478ADD5" w:rsidR="00560D06" w:rsidRPr="00560D06" w:rsidRDefault="00560D06" w:rsidP="00560D06">
            <w:pPr>
              <w:jc w:val="center"/>
              <w:rPr>
                <w:sz w:val="20"/>
                <w:szCs w:val="20"/>
              </w:rPr>
            </w:pPr>
            <w:r w:rsidRPr="00560D06">
              <w:rPr>
                <w:sz w:val="20"/>
                <w:szCs w:val="20"/>
              </w:rPr>
              <w:t>SQLI FB.SQL_PREPARED_STATEMENT_GENERATEDFB.SQL_NONCONSTANT_STRING_PASSED_TO_EXECUTE</w:t>
            </w:r>
          </w:p>
        </w:tc>
        <w:tc>
          <w:tcPr>
            <w:tcW w:w="3611" w:type="dxa"/>
            <w:shd w:val="clear" w:color="auto" w:fill="auto"/>
          </w:tcPr>
          <w:p w14:paraId="45E70620" w14:textId="3C6F542D" w:rsidR="00560D06" w:rsidRDefault="00560D06" w:rsidP="00560D06">
            <w:pPr>
              <w:jc w:val="center"/>
            </w:pPr>
            <w:r w:rsidRPr="00E766A9">
              <w:t>Implemented</w:t>
            </w:r>
          </w:p>
        </w:tc>
      </w:tr>
      <w:tr w:rsidR="00560D06" w14:paraId="631335FB" w14:textId="77777777" w:rsidTr="00560D06">
        <w:trPr>
          <w:trHeight w:val="421"/>
        </w:trPr>
        <w:tc>
          <w:tcPr>
            <w:tcW w:w="1645" w:type="dxa"/>
            <w:shd w:val="clear" w:color="auto" w:fill="auto"/>
          </w:tcPr>
          <w:p w14:paraId="7D7DAF61" w14:textId="297CF721" w:rsidR="00560D06" w:rsidRDefault="00560D06" w:rsidP="00560D06">
            <w:pPr>
              <w:jc w:val="center"/>
            </w:pPr>
            <w:r w:rsidRPr="00E766A9">
              <w:t>The Checker Framework</w:t>
            </w:r>
          </w:p>
        </w:tc>
        <w:tc>
          <w:tcPr>
            <w:tcW w:w="1503" w:type="dxa"/>
            <w:shd w:val="clear" w:color="auto" w:fill="auto"/>
          </w:tcPr>
          <w:p w14:paraId="59BE0E81" w14:textId="3138DBF8" w:rsidR="00560D06" w:rsidRDefault="00560D06" w:rsidP="00560D06">
            <w:pPr>
              <w:jc w:val="center"/>
            </w:pPr>
            <w:r w:rsidRPr="00E766A9">
              <w:t>2.1.3</w:t>
            </w:r>
          </w:p>
        </w:tc>
        <w:tc>
          <w:tcPr>
            <w:tcW w:w="4021" w:type="dxa"/>
            <w:shd w:val="clear" w:color="auto" w:fill="auto"/>
          </w:tcPr>
          <w:p w14:paraId="6B3F44DA" w14:textId="693E193E" w:rsidR="00560D06" w:rsidRPr="00560D06" w:rsidRDefault="00560D06" w:rsidP="00560D06">
            <w:pPr>
              <w:jc w:val="center"/>
              <w:rPr>
                <w:sz w:val="20"/>
                <w:szCs w:val="20"/>
                <w:u w:val="single"/>
              </w:rPr>
            </w:pPr>
            <w:r w:rsidRPr="00560D06">
              <w:rPr>
                <w:sz w:val="20"/>
                <w:szCs w:val="20"/>
              </w:rPr>
              <w:t>Tainting Checker</w:t>
            </w:r>
          </w:p>
        </w:tc>
        <w:tc>
          <w:tcPr>
            <w:tcW w:w="3611" w:type="dxa"/>
            <w:shd w:val="clear" w:color="auto" w:fill="auto"/>
          </w:tcPr>
          <w:p w14:paraId="75413ECD" w14:textId="1B4D8F93" w:rsidR="00560D06" w:rsidRDefault="00560D06" w:rsidP="00560D06">
            <w:pPr>
              <w:jc w:val="center"/>
            </w:pPr>
            <w:r w:rsidRPr="00E766A9">
              <w:t xml:space="preserve">Trust and security errors </w:t>
            </w:r>
          </w:p>
        </w:tc>
      </w:tr>
      <w:tr w:rsidR="00560D06" w14:paraId="53A16CAB" w14:textId="77777777" w:rsidTr="00560D06">
        <w:trPr>
          <w:trHeight w:val="460"/>
        </w:trPr>
        <w:tc>
          <w:tcPr>
            <w:tcW w:w="1645" w:type="dxa"/>
            <w:shd w:val="clear" w:color="auto" w:fill="auto"/>
          </w:tcPr>
          <w:p w14:paraId="730AD398" w14:textId="0E4612A4" w:rsidR="00560D06" w:rsidRDefault="00560D06" w:rsidP="00560D06">
            <w:pPr>
              <w:jc w:val="center"/>
            </w:pPr>
            <w:r w:rsidRPr="00E766A9">
              <w:lastRenderedPageBreak/>
              <w:t>Fortify</w:t>
            </w:r>
          </w:p>
        </w:tc>
        <w:tc>
          <w:tcPr>
            <w:tcW w:w="1503" w:type="dxa"/>
            <w:shd w:val="clear" w:color="auto" w:fill="auto"/>
          </w:tcPr>
          <w:p w14:paraId="01646044" w14:textId="601B449E" w:rsidR="00560D06" w:rsidRDefault="00560D06" w:rsidP="00560D06">
            <w:pPr>
              <w:jc w:val="center"/>
            </w:pPr>
            <w:r w:rsidRPr="00E766A9">
              <w:t>1.0</w:t>
            </w:r>
          </w:p>
        </w:tc>
        <w:tc>
          <w:tcPr>
            <w:tcW w:w="4021" w:type="dxa"/>
            <w:shd w:val="clear" w:color="auto" w:fill="auto"/>
          </w:tcPr>
          <w:p w14:paraId="02CDAF81" w14:textId="36859EE2" w:rsidR="00560D06" w:rsidRPr="00560D06" w:rsidRDefault="00560D06" w:rsidP="00560D06">
            <w:pPr>
              <w:jc w:val="center"/>
              <w:rPr>
                <w:sz w:val="20"/>
                <w:szCs w:val="20"/>
                <w:u w:val="single"/>
              </w:rPr>
            </w:pPr>
            <w:proofErr w:type="spellStart"/>
            <w:r w:rsidRPr="00560D06">
              <w:rPr>
                <w:sz w:val="20"/>
                <w:szCs w:val="20"/>
              </w:rPr>
              <w:t>HTTP_Response_Splitting</w:t>
            </w:r>
            <w:proofErr w:type="spellEnd"/>
            <w:r w:rsidRPr="00560D06">
              <w:rPr>
                <w:sz w:val="20"/>
                <w:szCs w:val="20"/>
              </w:rPr>
              <w:t xml:space="preserve"> </w:t>
            </w:r>
            <w:proofErr w:type="spellStart"/>
            <w:r w:rsidRPr="00560D06">
              <w:rPr>
                <w:sz w:val="20"/>
                <w:szCs w:val="20"/>
              </w:rPr>
              <w:t>SQL_Injection__Persistence</w:t>
            </w:r>
            <w:proofErr w:type="spellEnd"/>
            <w:r w:rsidRPr="00560D06">
              <w:rPr>
                <w:sz w:val="20"/>
                <w:szCs w:val="20"/>
              </w:rPr>
              <w:t xml:space="preserve"> </w:t>
            </w:r>
            <w:proofErr w:type="spellStart"/>
            <w:r w:rsidRPr="00560D06">
              <w:rPr>
                <w:sz w:val="20"/>
                <w:szCs w:val="20"/>
              </w:rPr>
              <w:t>SQL_Injection</w:t>
            </w:r>
            <w:proofErr w:type="spellEnd"/>
          </w:p>
        </w:tc>
        <w:tc>
          <w:tcPr>
            <w:tcW w:w="3611" w:type="dxa"/>
            <w:shd w:val="clear" w:color="auto" w:fill="auto"/>
          </w:tcPr>
          <w:p w14:paraId="27D28E14" w14:textId="4127751E" w:rsidR="00560D06" w:rsidRDefault="00560D06" w:rsidP="00560D06">
            <w:pPr>
              <w:jc w:val="center"/>
            </w:pPr>
            <w:r w:rsidRPr="00E766A9">
              <w:t>Implemented</w:t>
            </w:r>
          </w:p>
        </w:tc>
      </w:tr>
      <w:tr w:rsidR="00560D06" w14:paraId="3116DC25" w14:textId="77777777" w:rsidTr="00560D06">
        <w:trPr>
          <w:trHeight w:val="460"/>
        </w:trPr>
        <w:tc>
          <w:tcPr>
            <w:tcW w:w="1645" w:type="dxa"/>
            <w:shd w:val="clear" w:color="auto" w:fill="auto"/>
          </w:tcPr>
          <w:p w14:paraId="72D2ADAE" w14:textId="1A3D9E2D" w:rsidR="00560D06" w:rsidRDefault="00560D06" w:rsidP="00560D06">
            <w:pPr>
              <w:jc w:val="center"/>
            </w:pPr>
            <w:proofErr w:type="spellStart"/>
            <w:r w:rsidRPr="00E766A9">
              <w:t>Parasoft</w:t>
            </w:r>
            <w:proofErr w:type="spellEnd"/>
            <w:r w:rsidRPr="00E766A9">
              <w:t xml:space="preserve"> </w:t>
            </w:r>
            <w:proofErr w:type="spellStart"/>
            <w:r w:rsidRPr="00E766A9">
              <w:t>Jtest</w:t>
            </w:r>
            <w:proofErr w:type="spellEnd"/>
          </w:p>
        </w:tc>
        <w:tc>
          <w:tcPr>
            <w:tcW w:w="1503" w:type="dxa"/>
            <w:shd w:val="clear" w:color="auto" w:fill="auto"/>
          </w:tcPr>
          <w:p w14:paraId="175DCE5F" w14:textId="5081EEDF" w:rsidR="00560D06" w:rsidRDefault="00560D06" w:rsidP="00560D06">
            <w:pPr>
              <w:jc w:val="center"/>
            </w:pPr>
            <w:r w:rsidRPr="00E766A9">
              <w:t>2021.1</w:t>
            </w:r>
          </w:p>
        </w:tc>
        <w:tc>
          <w:tcPr>
            <w:tcW w:w="4021" w:type="dxa"/>
            <w:shd w:val="clear" w:color="auto" w:fill="auto"/>
          </w:tcPr>
          <w:p w14:paraId="04C2C431" w14:textId="0FD93755" w:rsidR="00560D06" w:rsidRPr="00560D06" w:rsidRDefault="00560D06" w:rsidP="00560D06">
            <w:pPr>
              <w:jc w:val="center"/>
              <w:rPr>
                <w:sz w:val="20"/>
                <w:szCs w:val="20"/>
                <w:u w:val="single"/>
              </w:rPr>
            </w:pPr>
            <w:r w:rsidRPr="00560D06">
              <w:rPr>
                <w:sz w:val="20"/>
                <w:szCs w:val="20"/>
              </w:rPr>
              <w:t>CERT.IDS00.TDSQL</w:t>
            </w:r>
          </w:p>
        </w:tc>
        <w:tc>
          <w:tcPr>
            <w:tcW w:w="3611" w:type="dxa"/>
            <w:shd w:val="clear" w:color="auto" w:fill="auto"/>
          </w:tcPr>
          <w:p w14:paraId="3EED4FB0" w14:textId="14A336C4" w:rsidR="00560D06" w:rsidRDefault="00560D06" w:rsidP="00560D06">
            <w:pPr>
              <w:jc w:val="center"/>
            </w:pPr>
            <w:r w:rsidRPr="00E766A9">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560D06"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560D06" w:rsidRDefault="00560D06" w:rsidP="00560D06">
            <w:pPr>
              <w:jc w:val="center"/>
              <w:rPr>
                <w:b/>
              </w:rPr>
            </w:pPr>
            <w:r>
              <w:rPr>
                <w:b/>
              </w:rPr>
              <w:t>Memory Protection</w:t>
            </w:r>
          </w:p>
        </w:tc>
        <w:tc>
          <w:tcPr>
            <w:tcW w:w="1341" w:type="dxa"/>
            <w:tcMar>
              <w:top w:w="100" w:type="dxa"/>
              <w:left w:w="100" w:type="dxa"/>
              <w:bottom w:w="100" w:type="dxa"/>
              <w:right w:w="100" w:type="dxa"/>
            </w:tcMar>
          </w:tcPr>
          <w:p w14:paraId="3B1D880B" w14:textId="0C868238" w:rsidR="00560D06" w:rsidRDefault="00560D06" w:rsidP="00560D06">
            <w:pPr>
              <w:jc w:val="center"/>
            </w:pPr>
            <w:r w:rsidRPr="00E82699">
              <w:t>[STD-005-CPP]</w:t>
            </w:r>
          </w:p>
        </w:tc>
        <w:tc>
          <w:tcPr>
            <w:tcW w:w="7632" w:type="dxa"/>
            <w:tcMar>
              <w:top w:w="100" w:type="dxa"/>
              <w:left w:w="100" w:type="dxa"/>
              <w:bottom w:w="100" w:type="dxa"/>
              <w:right w:w="100" w:type="dxa"/>
            </w:tcMar>
          </w:tcPr>
          <w:p w14:paraId="76F8F206" w14:textId="37A456A1" w:rsidR="00560D06" w:rsidRDefault="00560D06" w:rsidP="00560D06">
            <w:r w:rsidRPr="00E82699">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BA98A69" w:rsidR="00F72634" w:rsidRDefault="00560D06" w:rsidP="0015146B">
            <w:r w:rsidRPr="00560D06">
              <w:t>After being deallocated, s is still referenced, leading to a use-after-free scenario. If the freed memory is overwritten and accessed improperly, it can result in a write-after-free vulnerability, potentially allowing an attacker to execute arbitrary code with the same privileges as the compromised process.</w:t>
            </w:r>
          </w:p>
        </w:tc>
      </w:tr>
      <w:tr w:rsidR="00F72634" w14:paraId="3267071A" w14:textId="77777777" w:rsidTr="00001F14">
        <w:trPr>
          <w:trHeight w:val="460"/>
        </w:trPr>
        <w:tc>
          <w:tcPr>
            <w:tcW w:w="10800" w:type="dxa"/>
            <w:tcMar>
              <w:top w:w="100" w:type="dxa"/>
              <w:left w:w="100" w:type="dxa"/>
              <w:bottom w:w="100" w:type="dxa"/>
              <w:right w:w="100" w:type="dxa"/>
            </w:tcMar>
          </w:tcPr>
          <w:p w14:paraId="0654D98E" w14:textId="77777777" w:rsidR="0081564B" w:rsidRDefault="0081564B" w:rsidP="0081564B">
            <w:r>
              <w:t>#include &lt;memory&gt;</w:t>
            </w:r>
          </w:p>
          <w:p w14:paraId="002AD5D6" w14:textId="77777777" w:rsidR="0081564B" w:rsidRDefault="0081564B" w:rsidP="0081564B"/>
          <w:p w14:paraId="065A1D88" w14:textId="77777777" w:rsidR="0081564B" w:rsidRDefault="0081564B" w:rsidP="0081564B">
            <w:r>
              <w:t xml:space="preserve">struct S { </w:t>
            </w:r>
          </w:p>
          <w:p w14:paraId="4A2B9305" w14:textId="77777777" w:rsidR="0081564B" w:rsidRDefault="0081564B" w:rsidP="0081564B">
            <w:r>
              <w:t xml:space="preserve">    void f(); </w:t>
            </w:r>
          </w:p>
          <w:p w14:paraId="04B3F9E7" w14:textId="77777777" w:rsidR="0081564B" w:rsidRDefault="0081564B" w:rsidP="0081564B">
            <w:r>
              <w:t>};</w:t>
            </w:r>
          </w:p>
          <w:p w14:paraId="0786C067" w14:textId="77777777" w:rsidR="0081564B" w:rsidRDefault="0081564B" w:rsidP="0081564B"/>
          <w:p w14:paraId="578FECB5" w14:textId="77777777" w:rsidR="0081564B" w:rsidRDefault="0081564B" w:rsidP="0081564B">
            <w:r>
              <w:t xml:space="preserve">void g() </w:t>
            </w:r>
            <w:proofErr w:type="spellStart"/>
            <w:r>
              <w:t>noexcept</w:t>
            </w:r>
            <w:proofErr w:type="spellEnd"/>
            <w:r>
              <w:t xml:space="preserve">(false) { </w:t>
            </w:r>
          </w:p>
          <w:p w14:paraId="4778CBEC" w14:textId="77777777" w:rsidR="0081564B" w:rsidRDefault="0081564B" w:rsidP="0081564B">
            <w:r>
              <w:t xml:space="preserve">    std::</w:t>
            </w:r>
            <w:proofErr w:type="spellStart"/>
            <w:r>
              <w:t>unique_ptr</w:t>
            </w:r>
            <w:proofErr w:type="spellEnd"/>
            <w:r>
              <w:t>&lt;S&gt; s = std::</w:t>
            </w:r>
            <w:proofErr w:type="spellStart"/>
            <w:r>
              <w:t>make_unique</w:t>
            </w:r>
            <w:proofErr w:type="spellEnd"/>
            <w:r>
              <w:t xml:space="preserve">&lt;S&gt;();  </w:t>
            </w:r>
          </w:p>
          <w:p w14:paraId="0033F35B" w14:textId="77777777" w:rsidR="0081564B" w:rsidRDefault="0081564B" w:rsidP="0081564B">
            <w:r>
              <w:t xml:space="preserve">    // ...</w:t>
            </w:r>
          </w:p>
          <w:p w14:paraId="640B9CA2" w14:textId="77777777" w:rsidR="0081564B" w:rsidRDefault="0081564B" w:rsidP="0081564B">
            <w:r>
              <w:t xml:space="preserve">    s-&gt;f(); // No need for manual deletion</w:t>
            </w:r>
          </w:p>
          <w:p w14:paraId="7C4D0934" w14:textId="2C84E3FF" w:rsidR="00F72634" w:rsidRDefault="0081564B" w:rsidP="0081564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EE86D31" w:rsidR="00F72634" w:rsidRDefault="00560D06" w:rsidP="0015146B">
            <w:r w:rsidRPr="00560D06">
              <w:t>The dynamically allocated memory remains allocated until it is no longer needed, ensuring that it is not prematurely deallocated. This prevents use-after-free errors and enhances memory safety by ensuring that the object remains accessible while in use.</w:t>
            </w:r>
          </w:p>
        </w:tc>
      </w:tr>
      <w:tr w:rsidR="00F72634" w14:paraId="7A1A78A0" w14:textId="77777777" w:rsidTr="00001F14">
        <w:trPr>
          <w:trHeight w:val="460"/>
        </w:trPr>
        <w:tc>
          <w:tcPr>
            <w:tcW w:w="10800" w:type="dxa"/>
            <w:tcMar>
              <w:top w:w="100" w:type="dxa"/>
              <w:left w:w="100" w:type="dxa"/>
              <w:bottom w:w="100" w:type="dxa"/>
              <w:right w:w="100" w:type="dxa"/>
            </w:tcMar>
          </w:tcPr>
          <w:p w14:paraId="1FCD9A0E" w14:textId="77777777" w:rsidR="0081564B" w:rsidRDefault="0081564B" w:rsidP="0081564B">
            <w:r>
              <w:t>#include &lt;new&gt;</w:t>
            </w:r>
          </w:p>
          <w:p w14:paraId="2D9BDE68" w14:textId="77777777" w:rsidR="0081564B" w:rsidRDefault="0081564B" w:rsidP="0081564B"/>
          <w:p w14:paraId="4FB01505" w14:textId="77777777" w:rsidR="0081564B" w:rsidRDefault="0081564B" w:rsidP="0081564B">
            <w:r>
              <w:t xml:space="preserve">struct S { </w:t>
            </w:r>
          </w:p>
          <w:p w14:paraId="31234778" w14:textId="77777777" w:rsidR="0081564B" w:rsidRDefault="0081564B" w:rsidP="0081564B">
            <w:r>
              <w:t xml:space="preserve">    void f(); </w:t>
            </w:r>
          </w:p>
          <w:p w14:paraId="31799A97" w14:textId="77777777" w:rsidR="0081564B" w:rsidRDefault="0081564B" w:rsidP="0081564B">
            <w:r>
              <w:t>};</w:t>
            </w:r>
          </w:p>
          <w:p w14:paraId="212C5E16" w14:textId="77777777" w:rsidR="0081564B" w:rsidRDefault="0081564B" w:rsidP="0081564B"/>
          <w:p w14:paraId="3E22338E" w14:textId="77777777" w:rsidR="0081564B" w:rsidRDefault="0081564B" w:rsidP="0081564B">
            <w:r>
              <w:t xml:space="preserve">void g() </w:t>
            </w:r>
            <w:proofErr w:type="spellStart"/>
            <w:r>
              <w:t>noexcept</w:t>
            </w:r>
            <w:proofErr w:type="spellEnd"/>
            <w:r>
              <w:t xml:space="preserve">(false) { </w:t>
            </w:r>
          </w:p>
          <w:p w14:paraId="4120A5F4" w14:textId="77777777" w:rsidR="0081564B" w:rsidRDefault="0081564B" w:rsidP="0081564B">
            <w:r>
              <w:t xml:space="preserve">    S *s = new S;  </w:t>
            </w:r>
          </w:p>
          <w:p w14:paraId="1C8B538A" w14:textId="77777777" w:rsidR="0081564B" w:rsidRDefault="0081564B" w:rsidP="0081564B">
            <w:r>
              <w:t xml:space="preserve">    // ...</w:t>
            </w:r>
          </w:p>
          <w:p w14:paraId="28109D11" w14:textId="77777777" w:rsidR="0081564B" w:rsidRDefault="0081564B" w:rsidP="0081564B">
            <w:r>
              <w:t xml:space="preserve">    delete s;  </w:t>
            </w:r>
          </w:p>
          <w:p w14:paraId="2066570A" w14:textId="77777777" w:rsidR="0081564B" w:rsidRDefault="0081564B" w:rsidP="0081564B">
            <w:r>
              <w:t xml:space="preserve">    // ...</w:t>
            </w:r>
          </w:p>
          <w:p w14:paraId="1125E783" w14:textId="0FD045CC" w:rsidR="0081564B" w:rsidRDefault="0081564B" w:rsidP="0081564B">
            <w:r>
              <w:t xml:space="preserve">    s-&gt;f();  // Undefined behavior: Accessing a deleted object</w:t>
            </w:r>
          </w:p>
          <w:p w14:paraId="681B4B09" w14:textId="762F4E00" w:rsidR="00F72634" w:rsidRDefault="0081564B" w:rsidP="0081564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A73D767" w:rsidR="00B475A1" w:rsidRDefault="00B475A1" w:rsidP="00F51FA8">
            <w:pPr>
              <w:pBdr>
                <w:top w:val="nil"/>
                <w:left w:val="nil"/>
                <w:bottom w:val="nil"/>
                <w:right w:val="nil"/>
                <w:between w:val="nil"/>
              </w:pBdr>
            </w:pPr>
            <w:r>
              <w:rPr>
                <w:b/>
              </w:rPr>
              <w:lastRenderedPageBreak/>
              <w:t>Principles(s):</w:t>
            </w:r>
            <w:r>
              <w:t xml:space="preserve"> </w:t>
            </w:r>
            <w:r w:rsidR="00560D06" w:rsidRPr="00560D06">
              <w:t>2: Heed Compiler Warnings 5: Default Deny 6: Adhere to the Principle of Least Privilege 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560D06" w14:paraId="63DEB54B" w14:textId="77777777" w:rsidTr="00001F14">
        <w:trPr>
          <w:trHeight w:val="460"/>
        </w:trPr>
        <w:tc>
          <w:tcPr>
            <w:tcW w:w="1806" w:type="dxa"/>
            <w:shd w:val="clear" w:color="auto" w:fill="auto"/>
          </w:tcPr>
          <w:p w14:paraId="265C59C7" w14:textId="68BDB702" w:rsidR="00560D06" w:rsidRDefault="00560D06" w:rsidP="00560D06">
            <w:pPr>
              <w:jc w:val="center"/>
            </w:pPr>
            <w:r w:rsidRPr="00EC43AE">
              <w:t>High</w:t>
            </w:r>
          </w:p>
        </w:tc>
        <w:tc>
          <w:tcPr>
            <w:tcW w:w="1341" w:type="dxa"/>
            <w:shd w:val="clear" w:color="auto" w:fill="auto"/>
          </w:tcPr>
          <w:p w14:paraId="3FECF226" w14:textId="3CF8572B" w:rsidR="00560D06" w:rsidRDefault="00560D06" w:rsidP="00560D06">
            <w:pPr>
              <w:jc w:val="center"/>
            </w:pPr>
            <w:r w:rsidRPr="00EC43AE">
              <w:t>Likely</w:t>
            </w:r>
          </w:p>
        </w:tc>
        <w:tc>
          <w:tcPr>
            <w:tcW w:w="4021" w:type="dxa"/>
            <w:shd w:val="clear" w:color="auto" w:fill="auto"/>
          </w:tcPr>
          <w:p w14:paraId="001260E5" w14:textId="70403A1A" w:rsidR="00560D06" w:rsidRDefault="00560D06" w:rsidP="00560D06">
            <w:pPr>
              <w:jc w:val="center"/>
            </w:pPr>
            <w:r w:rsidRPr="00EC43AE">
              <w:t>Medium</w:t>
            </w:r>
          </w:p>
        </w:tc>
        <w:tc>
          <w:tcPr>
            <w:tcW w:w="1807" w:type="dxa"/>
            <w:shd w:val="clear" w:color="auto" w:fill="auto"/>
          </w:tcPr>
          <w:p w14:paraId="5C1BD06F" w14:textId="459D6C04" w:rsidR="00560D06" w:rsidRDefault="00560D06" w:rsidP="00560D06">
            <w:pPr>
              <w:jc w:val="center"/>
            </w:pPr>
            <w:r w:rsidRPr="00EC43AE">
              <w:t>P18</w:t>
            </w:r>
          </w:p>
        </w:tc>
        <w:tc>
          <w:tcPr>
            <w:tcW w:w="1805" w:type="dxa"/>
            <w:shd w:val="clear" w:color="auto" w:fill="auto"/>
          </w:tcPr>
          <w:p w14:paraId="321828B7" w14:textId="652E8D39" w:rsidR="00560D06" w:rsidRDefault="00560D06" w:rsidP="00560D06">
            <w:pPr>
              <w:jc w:val="center"/>
            </w:pPr>
            <w:r w:rsidRPr="00EC43AE">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60D06" w14:paraId="03937464" w14:textId="77777777" w:rsidTr="00001F14">
        <w:trPr>
          <w:trHeight w:val="460"/>
        </w:trPr>
        <w:tc>
          <w:tcPr>
            <w:tcW w:w="1807" w:type="dxa"/>
            <w:shd w:val="clear" w:color="auto" w:fill="auto"/>
          </w:tcPr>
          <w:p w14:paraId="699288A5" w14:textId="0BA1F98A" w:rsidR="00560D06" w:rsidRDefault="00560D06" w:rsidP="00560D06">
            <w:pPr>
              <w:jc w:val="center"/>
            </w:pPr>
            <w:r w:rsidRPr="00E35BC5">
              <w:t>Clang</w:t>
            </w:r>
          </w:p>
        </w:tc>
        <w:tc>
          <w:tcPr>
            <w:tcW w:w="1341" w:type="dxa"/>
            <w:shd w:val="clear" w:color="auto" w:fill="auto"/>
          </w:tcPr>
          <w:p w14:paraId="35911E79" w14:textId="6744A082" w:rsidR="00560D06" w:rsidRDefault="00560D06" w:rsidP="00560D06">
            <w:pPr>
              <w:jc w:val="center"/>
            </w:pPr>
            <w:r w:rsidRPr="00E35BC5">
              <w:t>3.9</w:t>
            </w:r>
          </w:p>
        </w:tc>
        <w:tc>
          <w:tcPr>
            <w:tcW w:w="4021" w:type="dxa"/>
            <w:shd w:val="clear" w:color="auto" w:fill="auto"/>
          </w:tcPr>
          <w:p w14:paraId="1B4ADD74" w14:textId="63D2234D" w:rsidR="00560D06" w:rsidRDefault="00560D06" w:rsidP="00560D06">
            <w:pPr>
              <w:jc w:val="center"/>
            </w:pPr>
            <w:r w:rsidRPr="00E35BC5">
              <w:t>clang-analyzer-</w:t>
            </w:r>
            <w:proofErr w:type="spellStart"/>
            <w:r w:rsidRPr="00E35BC5">
              <w:t>cplusplus.NewDelete</w:t>
            </w:r>
            <w:proofErr w:type="spellEnd"/>
            <w:r w:rsidRPr="00E35BC5">
              <w:t xml:space="preserve"> clang-analyzer-alpha.security.ArrayBoundV2</w:t>
            </w:r>
          </w:p>
        </w:tc>
        <w:tc>
          <w:tcPr>
            <w:tcW w:w="3611" w:type="dxa"/>
            <w:shd w:val="clear" w:color="auto" w:fill="auto"/>
          </w:tcPr>
          <w:p w14:paraId="221E6849" w14:textId="332C881F" w:rsidR="00560D06" w:rsidRDefault="00560D06" w:rsidP="00560D06">
            <w:pPr>
              <w:jc w:val="center"/>
            </w:pPr>
            <w:r w:rsidRPr="00E35BC5">
              <w:t>Checked by clang-tidy, but does not catch all violations of this rule.</w:t>
            </w:r>
          </w:p>
        </w:tc>
      </w:tr>
      <w:tr w:rsidR="00560D06" w14:paraId="433579AD" w14:textId="77777777" w:rsidTr="00001F14">
        <w:trPr>
          <w:trHeight w:val="460"/>
        </w:trPr>
        <w:tc>
          <w:tcPr>
            <w:tcW w:w="1807" w:type="dxa"/>
            <w:shd w:val="clear" w:color="auto" w:fill="auto"/>
          </w:tcPr>
          <w:p w14:paraId="4AE4D8D3" w14:textId="101A7CD1" w:rsidR="00560D06" w:rsidRDefault="00560D06" w:rsidP="00560D06">
            <w:pPr>
              <w:jc w:val="center"/>
            </w:pPr>
            <w:r w:rsidRPr="00E35BC5">
              <w:t>Coverity</w:t>
            </w:r>
          </w:p>
        </w:tc>
        <w:tc>
          <w:tcPr>
            <w:tcW w:w="1341" w:type="dxa"/>
            <w:shd w:val="clear" w:color="auto" w:fill="auto"/>
          </w:tcPr>
          <w:p w14:paraId="485EEED8" w14:textId="3C8AE76C" w:rsidR="00560D06" w:rsidRDefault="00560D06" w:rsidP="00560D06">
            <w:pPr>
              <w:jc w:val="center"/>
            </w:pPr>
            <w:r w:rsidRPr="00E35BC5">
              <w:t>V7.5.0</w:t>
            </w:r>
          </w:p>
        </w:tc>
        <w:tc>
          <w:tcPr>
            <w:tcW w:w="4021" w:type="dxa"/>
            <w:shd w:val="clear" w:color="auto" w:fill="auto"/>
          </w:tcPr>
          <w:p w14:paraId="7CFDA649" w14:textId="31CBB73D" w:rsidR="00560D06" w:rsidRDefault="00560D06" w:rsidP="00560D06">
            <w:pPr>
              <w:jc w:val="center"/>
              <w:rPr>
                <w:u w:val="single"/>
              </w:rPr>
            </w:pPr>
            <w:r w:rsidRPr="00E35BC5">
              <w:t>USE_AFTER_FREE</w:t>
            </w:r>
          </w:p>
        </w:tc>
        <w:tc>
          <w:tcPr>
            <w:tcW w:w="3611" w:type="dxa"/>
            <w:shd w:val="clear" w:color="auto" w:fill="auto"/>
          </w:tcPr>
          <w:p w14:paraId="29E14C36" w14:textId="3EDCDA63" w:rsidR="00560D06" w:rsidRDefault="00560D06" w:rsidP="00560D06">
            <w:pPr>
              <w:jc w:val="center"/>
            </w:pPr>
            <w:r w:rsidRPr="00E35BC5">
              <w:t>Can detect the specific instances where memory is deallocated more than once or read/written to the target of a freed pointer</w:t>
            </w:r>
          </w:p>
        </w:tc>
      </w:tr>
      <w:tr w:rsidR="00560D06" w14:paraId="092940EA" w14:textId="77777777" w:rsidTr="00001F14">
        <w:trPr>
          <w:trHeight w:val="460"/>
        </w:trPr>
        <w:tc>
          <w:tcPr>
            <w:tcW w:w="1807" w:type="dxa"/>
            <w:shd w:val="clear" w:color="auto" w:fill="auto"/>
          </w:tcPr>
          <w:p w14:paraId="7589B551" w14:textId="1D513BBC" w:rsidR="00560D06" w:rsidRDefault="00560D06" w:rsidP="00560D06">
            <w:pPr>
              <w:jc w:val="center"/>
            </w:pPr>
            <w:proofErr w:type="spellStart"/>
            <w:r w:rsidRPr="00E35BC5">
              <w:t>Parasoft</w:t>
            </w:r>
            <w:proofErr w:type="spellEnd"/>
            <w:r w:rsidRPr="00E35BC5">
              <w:t xml:space="preserve"> C/C++test</w:t>
            </w:r>
          </w:p>
        </w:tc>
        <w:tc>
          <w:tcPr>
            <w:tcW w:w="1341" w:type="dxa"/>
            <w:shd w:val="clear" w:color="auto" w:fill="auto"/>
          </w:tcPr>
          <w:p w14:paraId="3EFDCB9A" w14:textId="11141E53" w:rsidR="00560D06" w:rsidRDefault="00560D06" w:rsidP="00560D06">
            <w:pPr>
              <w:jc w:val="center"/>
            </w:pPr>
            <w:r w:rsidRPr="00E35BC5">
              <w:t>2021.1</w:t>
            </w:r>
          </w:p>
        </w:tc>
        <w:tc>
          <w:tcPr>
            <w:tcW w:w="4021" w:type="dxa"/>
            <w:shd w:val="clear" w:color="auto" w:fill="auto"/>
          </w:tcPr>
          <w:p w14:paraId="2978B16E" w14:textId="51DD8902" w:rsidR="00560D06" w:rsidRDefault="00560D06" w:rsidP="00560D06">
            <w:pPr>
              <w:jc w:val="center"/>
              <w:rPr>
                <w:u w:val="single"/>
              </w:rPr>
            </w:pPr>
            <w:r w:rsidRPr="00E35BC5">
              <w:t>CERT_CPP-MEM50-a</w:t>
            </w:r>
          </w:p>
        </w:tc>
        <w:tc>
          <w:tcPr>
            <w:tcW w:w="3611" w:type="dxa"/>
            <w:shd w:val="clear" w:color="auto" w:fill="auto"/>
          </w:tcPr>
          <w:p w14:paraId="163BA4AD" w14:textId="6D8EF7C3" w:rsidR="00560D06" w:rsidRDefault="00560D06" w:rsidP="00560D06">
            <w:pPr>
              <w:jc w:val="center"/>
            </w:pPr>
            <w:r w:rsidRPr="00E35BC5">
              <w:t>Do not use resources that have been freed</w:t>
            </w:r>
          </w:p>
        </w:tc>
      </w:tr>
      <w:tr w:rsidR="00560D06" w14:paraId="41744220" w14:textId="77777777" w:rsidTr="00001F14">
        <w:trPr>
          <w:trHeight w:val="460"/>
        </w:trPr>
        <w:tc>
          <w:tcPr>
            <w:tcW w:w="1807" w:type="dxa"/>
            <w:shd w:val="clear" w:color="auto" w:fill="auto"/>
          </w:tcPr>
          <w:p w14:paraId="0EAC101A" w14:textId="14710A0B" w:rsidR="00560D06" w:rsidRDefault="00560D06" w:rsidP="00560D06">
            <w:pPr>
              <w:jc w:val="center"/>
            </w:pPr>
            <w:proofErr w:type="spellStart"/>
            <w:r w:rsidRPr="00E35BC5">
              <w:t>Parasoft</w:t>
            </w:r>
            <w:proofErr w:type="spellEnd"/>
            <w:r w:rsidRPr="00E35BC5">
              <w:t xml:space="preserve"> Insure++</w:t>
            </w:r>
          </w:p>
        </w:tc>
        <w:tc>
          <w:tcPr>
            <w:tcW w:w="1341" w:type="dxa"/>
            <w:shd w:val="clear" w:color="auto" w:fill="auto"/>
          </w:tcPr>
          <w:p w14:paraId="79F266AC" w14:textId="0B48D91E" w:rsidR="00560D06" w:rsidRDefault="00560D06" w:rsidP="00560D06">
            <w:pPr>
              <w:jc w:val="center"/>
            </w:pPr>
            <w:r w:rsidRPr="00E35BC5">
              <w:t>-</w:t>
            </w:r>
          </w:p>
        </w:tc>
        <w:tc>
          <w:tcPr>
            <w:tcW w:w="4021" w:type="dxa"/>
            <w:shd w:val="clear" w:color="auto" w:fill="auto"/>
          </w:tcPr>
          <w:p w14:paraId="6359BB49" w14:textId="0C163E0E" w:rsidR="00560D06" w:rsidRDefault="00560D06" w:rsidP="00560D06">
            <w:pPr>
              <w:jc w:val="center"/>
              <w:rPr>
                <w:u w:val="single"/>
              </w:rPr>
            </w:pPr>
            <w:r w:rsidRPr="00E35BC5">
              <w:t>-</w:t>
            </w:r>
          </w:p>
        </w:tc>
        <w:tc>
          <w:tcPr>
            <w:tcW w:w="3611" w:type="dxa"/>
            <w:shd w:val="clear" w:color="auto" w:fill="auto"/>
          </w:tcPr>
          <w:p w14:paraId="0472C174" w14:textId="4DFB84FE" w:rsidR="00560D06" w:rsidRDefault="00560D06" w:rsidP="00560D06">
            <w:pPr>
              <w:jc w:val="center"/>
            </w:pPr>
            <w:r w:rsidRPr="00E35BC5">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560D06"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560D06" w:rsidRDefault="00560D06" w:rsidP="00560D06">
            <w:pPr>
              <w:jc w:val="center"/>
              <w:rPr>
                <w:b/>
              </w:rPr>
            </w:pPr>
            <w:r>
              <w:rPr>
                <w:b/>
              </w:rPr>
              <w:t>Assertions</w:t>
            </w:r>
          </w:p>
        </w:tc>
        <w:tc>
          <w:tcPr>
            <w:tcW w:w="1341" w:type="dxa"/>
            <w:tcMar>
              <w:top w:w="100" w:type="dxa"/>
              <w:left w:w="100" w:type="dxa"/>
              <w:bottom w:w="100" w:type="dxa"/>
              <w:right w:w="100" w:type="dxa"/>
            </w:tcMar>
          </w:tcPr>
          <w:p w14:paraId="71ED323B" w14:textId="419CCF5C" w:rsidR="00560D06" w:rsidRDefault="00560D06" w:rsidP="00560D06">
            <w:pPr>
              <w:jc w:val="center"/>
            </w:pPr>
            <w:r w:rsidRPr="007232DF">
              <w:t>[STD-006-CLG]</w:t>
            </w:r>
          </w:p>
        </w:tc>
        <w:tc>
          <w:tcPr>
            <w:tcW w:w="7632" w:type="dxa"/>
            <w:tcMar>
              <w:top w:w="100" w:type="dxa"/>
              <w:left w:w="100" w:type="dxa"/>
              <w:bottom w:w="100" w:type="dxa"/>
              <w:right w:w="100" w:type="dxa"/>
            </w:tcMar>
          </w:tcPr>
          <w:p w14:paraId="33ACFFEA" w14:textId="23A525F8" w:rsidR="00560D06" w:rsidRDefault="00560D06" w:rsidP="00560D06">
            <w:r w:rsidRPr="007232DF">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8C3C33B" w:rsidR="00F72634" w:rsidRDefault="00560D06" w:rsidP="0015146B">
            <w:r w:rsidRPr="00560D06">
              <w:t>Utilizes the assert() macro to verify a critical property of a memory-mapped structure, ensuring that the code functions as intended and preventing potential issues related to incorrect assumptions about memory layout.</w:t>
            </w:r>
          </w:p>
        </w:tc>
      </w:tr>
      <w:tr w:rsidR="00F72634" w14:paraId="058CAEAA" w14:textId="77777777" w:rsidTr="00001F14">
        <w:trPr>
          <w:trHeight w:val="460"/>
        </w:trPr>
        <w:tc>
          <w:tcPr>
            <w:tcW w:w="10800" w:type="dxa"/>
            <w:tcMar>
              <w:top w:w="100" w:type="dxa"/>
              <w:left w:w="100" w:type="dxa"/>
              <w:bottom w:w="100" w:type="dxa"/>
              <w:right w:w="100" w:type="dxa"/>
            </w:tcMar>
          </w:tcPr>
          <w:p w14:paraId="7069D873" w14:textId="77777777" w:rsidR="0081564B" w:rsidRDefault="0081564B" w:rsidP="0081564B">
            <w:r>
              <w:t>#include &lt;</w:t>
            </w:r>
            <w:proofErr w:type="spellStart"/>
            <w:r>
              <w:t>assert.h</w:t>
            </w:r>
            <w:proofErr w:type="spellEnd"/>
            <w:r>
              <w:t>&gt;</w:t>
            </w:r>
          </w:p>
          <w:p w14:paraId="27A1ACA3" w14:textId="77777777" w:rsidR="0081564B" w:rsidRDefault="0081564B" w:rsidP="0081564B"/>
          <w:p w14:paraId="0068C29C" w14:textId="77777777" w:rsidR="0081564B" w:rsidRDefault="0081564B" w:rsidP="0081564B">
            <w:r>
              <w:t>struct timer {</w:t>
            </w:r>
          </w:p>
          <w:p w14:paraId="4DFE8289" w14:textId="77777777" w:rsidR="0081564B" w:rsidRDefault="0081564B" w:rsidP="0081564B">
            <w:r>
              <w:t xml:space="preserve">    unsigned char MODE;</w:t>
            </w:r>
          </w:p>
          <w:p w14:paraId="37E28D86" w14:textId="77777777" w:rsidR="0081564B" w:rsidRDefault="0081564B" w:rsidP="0081564B">
            <w:r>
              <w:t xml:space="preserve">    unsigned int DATA;</w:t>
            </w:r>
          </w:p>
          <w:p w14:paraId="095C280C" w14:textId="77777777" w:rsidR="0081564B" w:rsidRDefault="0081564B" w:rsidP="0081564B">
            <w:r>
              <w:t xml:space="preserve">    unsigned int COUNT;</w:t>
            </w:r>
          </w:p>
          <w:p w14:paraId="2F790A16" w14:textId="77777777" w:rsidR="0081564B" w:rsidRDefault="0081564B" w:rsidP="0081564B">
            <w:r>
              <w:t>};</w:t>
            </w:r>
          </w:p>
          <w:p w14:paraId="5184AA89" w14:textId="77777777" w:rsidR="0081564B" w:rsidRDefault="0081564B" w:rsidP="0081564B"/>
          <w:p w14:paraId="698F1A9D" w14:textId="77777777" w:rsidR="0081564B" w:rsidRDefault="0081564B" w:rsidP="0081564B">
            <w:r>
              <w:t xml:space="preserve">int </w:t>
            </w:r>
            <w:proofErr w:type="spellStart"/>
            <w:r>
              <w:t>func</w:t>
            </w:r>
            <w:proofErr w:type="spellEnd"/>
            <w:r>
              <w:t>(void) {</w:t>
            </w:r>
          </w:p>
          <w:p w14:paraId="31FCF8DD" w14:textId="77777777" w:rsidR="0081564B" w:rsidRDefault="0081564B" w:rsidP="0081564B">
            <w:r>
              <w:t xml:space="preserve">    assert(</w:t>
            </w:r>
            <w:proofErr w:type="spellStart"/>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8BA138C" w14:textId="50E40B7A" w:rsidR="00F72634" w:rsidRDefault="0081564B" w:rsidP="0081564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3D38EA2" w:rsidR="00F72634" w:rsidRDefault="00ED0BAC" w:rsidP="0015146B">
            <w:r w:rsidRPr="00ED0BAC">
              <w:t>For constant expressions, a preprocessor conditional directive can be used to validate assumptions at compile time. This ensures that the expected conditions are met before compilation proceeds, preventing potential runtime errors and enforcing memory layout constraints.</w:t>
            </w:r>
          </w:p>
        </w:tc>
      </w:tr>
      <w:tr w:rsidR="00F72634" w14:paraId="2DA5938A" w14:textId="77777777" w:rsidTr="00001F14">
        <w:trPr>
          <w:trHeight w:val="460"/>
        </w:trPr>
        <w:tc>
          <w:tcPr>
            <w:tcW w:w="10800" w:type="dxa"/>
            <w:tcMar>
              <w:top w:w="100" w:type="dxa"/>
              <w:left w:w="100" w:type="dxa"/>
              <w:bottom w:w="100" w:type="dxa"/>
              <w:right w:w="100" w:type="dxa"/>
            </w:tcMar>
          </w:tcPr>
          <w:p w14:paraId="4199170F" w14:textId="77777777" w:rsidR="00560D06" w:rsidRDefault="00560D06" w:rsidP="00560D06">
            <w:r>
              <w:t xml:space="preserve">struct timer { </w:t>
            </w:r>
          </w:p>
          <w:p w14:paraId="29166275" w14:textId="77777777" w:rsidR="00560D06" w:rsidRDefault="00560D06" w:rsidP="00560D06">
            <w:r>
              <w:t xml:space="preserve">    unsigned char MODE; </w:t>
            </w:r>
          </w:p>
          <w:p w14:paraId="5ACBEB55" w14:textId="77777777" w:rsidR="00560D06" w:rsidRDefault="00560D06" w:rsidP="00560D06">
            <w:r>
              <w:t xml:space="preserve">    unsigned int DATA; </w:t>
            </w:r>
          </w:p>
          <w:p w14:paraId="5C100AFF" w14:textId="77777777" w:rsidR="00560D06" w:rsidRDefault="00560D06" w:rsidP="00560D06">
            <w:r>
              <w:t xml:space="preserve">    unsigned int COUNT; </w:t>
            </w:r>
          </w:p>
          <w:p w14:paraId="6E82C0C9" w14:textId="77777777" w:rsidR="00560D06" w:rsidRDefault="00560D06" w:rsidP="00560D06">
            <w:r>
              <w:t xml:space="preserve">}; </w:t>
            </w:r>
          </w:p>
          <w:p w14:paraId="292ACB4B" w14:textId="77777777" w:rsidR="00560D06" w:rsidRDefault="00560D06" w:rsidP="00560D06"/>
          <w:p w14:paraId="69C5C1DA" w14:textId="77777777" w:rsidR="00560D06" w:rsidRDefault="00560D06" w:rsidP="00560D06">
            <w:r>
              <w:t>// Ensures the structure has no unexpected padding</w:t>
            </w:r>
          </w:p>
          <w:p w14:paraId="62AABE95" w14:textId="77777777" w:rsidR="00560D06" w:rsidRDefault="00560D06" w:rsidP="00560D06">
            <w:r>
              <w:t>#if (</w:t>
            </w:r>
            <w:proofErr w:type="spellStart"/>
            <w:r>
              <w:t>sizeof</w:t>
            </w:r>
            <w:proofErr w:type="spellEnd"/>
            <w:r>
              <w:t>(struct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 xml:space="preserve">(unsigned int))) </w:t>
            </w:r>
          </w:p>
          <w:p w14:paraId="4B5E33AB" w14:textId="77777777" w:rsidR="00560D06" w:rsidRDefault="00560D06" w:rsidP="00560D06">
            <w:r>
              <w:t xml:space="preserve">    #error "Structure must not have any padding"</w:t>
            </w:r>
          </w:p>
          <w:p w14:paraId="2E312001" w14:textId="77F10348" w:rsidR="00F72634" w:rsidRDefault="00560D06" w:rsidP="00560D06">
            <w: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59CD1FA" w:rsidR="00B475A1" w:rsidRDefault="00B475A1" w:rsidP="00F51FA8">
            <w:pPr>
              <w:pBdr>
                <w:top w:val="nil"/>
                <w:left w:val="nil"/>
                <w:bottom w:val="nil"/>
                <w:right w:val="nil"/>
                <w:between w:val="nil"/>
              </w:pBdr>
            </w:pPr>
            <w:r>
              <w:rPr>
                <w:b/>
              </w:rPr>
              <w:t>Principles(s):</w:t>
            </w:r>
            <w:r>
              <w:t xml:space="preserve"> </w:t>
            </w:r>
            <w:r w:rsidR="00ED0BAC" w:rsidRPr="00ED0BAC">
              <w:t>2: Heed Compiler Warnings 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ED0BAC" w14:paraId="599F0FE9" w14:textId="77777777" w:rsidTr="00001F14">
        <w:trPr>
          <w:trHeight w:val="460"/>
        </w:trPr>
        <w:tc>
          <w:tcPr>
            <w:tcW w:w="1806" w:type="dxa"/>
            <w:shd w:val="clear" w:color="auto" w:fill="auto"/>
          </w:tcPr>
          <w:p w14:paraId="325BC76A" w14:textId="3D03680B" w:rsidR="00ED0BAC" w:rsidRDefault="00ED0BAC" w:rsidP="00ED0BAC">
            <w:pPr>
              <w:jc w:val="center"/>
            </w:pPr>
            <w:r w:rsidRPr="004D33BC">
              <w:t>Low</w:t>
            </w:r>
          </w:p>
        </w:tc>
        <w:tc>
          <w:tcPr>
            <w:tcW w:w="1341" w:type="dxa"/>
            <w:shd w:val="clear" w:color="auto" w:fill="auto"/>
          </w:tcPr>
          <w:p w14:paraId="05FDEF4C" w14:textId="1941341B" w:rsidR="00ED0BAC" w:rsidRDefault="00ED0BAC" w:rsidP="00ED0BAC">
            <w:pPr>
              <w:jc w:val="center"/>
            </w:pPr>
            <w:r w:rsidRPr="004D33BC">
              <w:t>Unlikely</w:t>
            </w:r>
          </w:p>
        </w:tc>
        <w:tc>
          <w:tcPr>
            <w:tcW w:w="4021" w:type="dxa"/>
            <w:shd w:val="clear" w:color="auto" w:fill="auto"/>
          </w:tcPr>
          <w:p w14:paraId="79D1FC84" w14:textId="343909DC" w:rsidR="00ED0BAC" w:rsidRDefault="00ED0BAC" w:rsidP="00ED0BAC">
            <w:pPr>
              <w:jc w:val="center"/>
            </w:pPr>
            <w:r w:rsidRPr="004D33BC">
              <w:t>High</w:t>
            </w:r>
          </w:p>
        </w:tc>
        <w:tc>
          <w:tcPr>
            <w:tcW w:w="1807" w:type="dxa"/>
            <w:shd w:val="clear" w:color="auto" w:fill="auto"/>
          </w:tcPr>
          <w:p w14:paraId="07D13FDB" w14:textId="195F1E3E" w:rsidR="00ED0BAC" w:rsidRDefault="00ED0BAC" w:rsidP="00ED0BAC">
            <w:pPr>
              <w:jc w:val="center"/>
            </w:pPr>
            <w:r w:rsidRPr="004D33BC">
              <w:t>P1</w:t>
            </w:r>
          </w:p>
        </w:tc>
        <w:tc>
          <w:tcPr>
            <w:tcW w:w="1805" w:type="dxa"/>
            <w:shd w:val="clear" w:color="auto" w:fill="auto"/>
          </w:tcPr>
          <w:p w14:paraId="018B5741" w14:textId="3CC66358" w:rsidR="00ED0BAC" w:rsidRDefault="00ED0BAC" w:rsidP="00ED0BAC">
            <w:pPr>
              <w:jc w:val="center"/>
            </w:pPr>
            <w:r w:rsidRPr="004D33BC">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D0BAC" w14:paraId="13CC4077" w14:textId="77777777" w:rsidTr="00001F14">
        <w:trPr>
          <w:trHeight w:val="460"/>
        </w:trPr>
        <w:tc>
          <w:tcPr>
            <w:tcW w:w="1807" w:type="dxa"/>
            <w:shd w:val="clear" w:color="auto" w:fill="auto"/>
          </w:tcPr>
          <w:p w14:paraId="642C6635" w14:textId="544D22E6" w:rsidR="00ED0BAC" w:rsidRDefault="00ED0BAC" w:rsidP="00ED0BAC">
            <w:pPr>
              <w:jc w:val="center"/>
            </w:pPr>
            <w:proofErr w:type="spellStart"/>
            <w:r w:rsidRPr="00CC3615">
              <w:t>Axivion</w:t>
            </w:r>
            <w:proofErr w:type="spellEnd"/>
            <w:r w:rsidRPr="00CC3615">
              <w:t xml:space="preserve"> Bauhaus Suite</w:t>
            </w:r>
          </w:p>
        </w:tc>
        <w:tc>
          <w:tcPr>
            <w:tcW w:w="1341" w:type="dxa"/>
            <w:shd w:val="clear" w:color="auto" w:fill="auto"/>
          </w:tcPr>
          <w:p w14:paraId="1659F964" w14:textId="024F6F9E" w:rsidR="00ED0BAC" w:rsidRDefault="00ED0BAC" w:rsidP="00ED0BAC">
            <w:pPr>
              <w:jc w:val="center"/>
            </w:pPr>
            <w:r w:rsidRPr="00CC3615">
              <w:t>7.2.0</w:t>
            </w:r>
          </w:p>
        </w:tc>
        <w:tc>
          <w:tcPr>
            <w:tcW w:w="4021" w:type="dxa"/>
            <w:shd w:val="clear" w:color="auto" w:fill="auto"/>
          </w:tcPr>
          <w:p w14:paraId="14C127A7" w14:textId="233B9275" w:rsidR="00ED0BAC" w:rsidRDefault="00ED0BAC" w:rsidP="00ED0BAC">
            <w:pPr>
              <w:jc w:val="center"/>
            </w:pPr>
            <w:r w:rsidRPr="00CC3615">
              <w:t>CertC-DCL03</w:t>
            </w:r>
          </w:p>
        </w:tc>
        <w:tc>
          <w:tcPr>
            <w:tcW w:w="3611" w:type="dxa"/>
            <w:shd w:val="clear" w:color="auto" w:fill="auto"/>
          </w:tcPr>
          <w:p w14:paraId="511AFF98" w14:textId="07C6DA19" w:rsidR="00ED0BAC" w:rsidRDefault="00ED0BAC" w:rsidP="00ED0BAC">
            <w:pPr>
              <w:jc w:val="center"/>
            </w:pPr>
            <w:r w:rsidRPr="00CC3615">
              <w:t>-</w:t>
            </w:r>
          </w:p>
        </w:tc>
      </w:tr>
      <w:tr w:rsidR="00ED0BAC" w14:paraId="31776F75" w14:textId="77777777" w:rsidTr="00001F14">
        <w:trPr>
          <w:trHeight w:val="460"/>
        </w:trPr>
        <w:tc>
          <w:tcPr>
            <w:tcW w:w="1807" w:type="dxa"/>
            <w:shd w:val="clear" w:color="auto" w:fill="auto"/>
          </w:tcPr>
          <w:p w14:paraId="1DD1CB55" w14:textId="6EED2CB5" w:rsidR="00ED0BAC" w:rsidRDefault="00ED0BAC" w:rsidP="00ED0BAC">
            <w:pPr>
              <w:jc w:val="center"/>
            </w:pPr>
            <w:r w:rsidRPr="00CC3615">
              <w:t>Clang</w:t>
            </w:r>
          </w:p>
        </w:tc>
        <w:tc>
          <w:tcPr>
            <w:tcW w:w="1341" w:type="dxa"/>
            <w:shd w:val="clear" w:color="auto" w:fill="auto"/>
          </w:tcPr>
          <w:p w14:paraId="147234E7" w14:textId="72156321" w:rsidR="00ED0BAC" w:rsidRDefault="00ED0BAC" w:rsidP="00ED0BAC">
            <w:pPr>
              <w:jc w:val="center"/>
            </w:pPr>
            <w:r w:rsidRPr="00CC3615">
              <w:t>3.9</w:t>
            </w:r>
          </w:p>
        </w:tc>
        <w:tc>
          <w:tcPr>
            <w:tcW w:w="4021" w:type="dxa"/>
            <w:shd w:val="clear" w:color="auto" w:fill="auto"/>
          </w:tcPr>
          <w:p w14:paraId="7C643E28" w14:textId="523C0795" w:rsidR="00ED0BAC" w:rsidRDefault="00ED0BAC" w:rsidP="00ED0BAC">
            <w:pPr>
              <w:jc w:val="center"/>
              <w:rPr>
                <w:u w:val="single"/>
              </w:rPr>
            </w:pPr>
            <w:proofErr w:type="spellStart"/>
            <w:r w:rsidRPr="00CC3615">
              <w:t>misc</w:t>
            </w:r>
            <w:proofErr w:type="spellEnd"/>
            <w:r w:rsidRPr="00CC3615">
              <w:t>-static-assert</w:t>
            </w:r>
          </w:p>
        </w:tc>
        <w:tc>
          <w:tcPr>
            <w:tcW w:w="3611" w:type="dxa"/>
            <w:shd w:val="clear" w:color="auto" w:fill="auto"/>
          </w:tcPr>
          <w:p w14:paraId="2CB1863C" w14:textId="4B6F6E34" w:rsidR="00ED0BAC" w:rsidRDefault="00ED0BAC" w:rsidP="00ED0BAC">
            <w:pPr>
              <w:jc w:val="center"/>
            </w:pPr>
            <w:r w:rsidRPr="00CC3615">
              <w:t>Checked by clang-tidy</w:t>
            </w:r>
          </w:p>
        </w:tc>
      </w:tr>
      <w:tr w:rsidR="00ED0BAC" w14:paraId="70B30499" w14:textId="77777777" w:rsidTr="00001F14">
        <w:trPr>
          <w:trHeight w:val="460"/>
        </w:trPr>
        <w:tc>
          <w:tcPr>
            <w:tcW w:w="1807" w:type="dxa"/>
            <w:shd w:val="clear" w:color="auto" w:fill="auto"/>
          </w:tcPr>
          <w:p w14:paraId="4DFBB62B" w14:textId="14D3112A" w:rsidR="00ED0BAC" w:rsidRDefault="00ED0BAC" w:rsidP="00ED0BAC">
            <w:pPr>
              <w:jc w:val="center"/>
            </w:pPr>
            <w:r w:rsidRPr="00CC3615">
              <w:t>ECLAIR</w:t>
            </w:r>
          </w:p>
        </w:tc>
        <w:tc>
          <w:tcPr>
            <w:tcW w:w="1341" w:type="dxa"/>
            <w:shd w:val="clear" w:color="auto" w:fill="auto"/>
          </w:tcPr>
          <w:p w14:paraId="4C886138" w14:textId="22F98F94" w:rsidR="00ED0BAC" w:rsidRDefault="00ED0BAC" w:rsidP="00ED0BAC">
            <w:pPr>
              <w:jc w:val="center"/>
            </w:pPr>
            <w:r w:rsidRPr="00CC3615">
              <w:t>1.2</w:t>
            </w:r>
          </w:p>
        </w:tc>
        <w:tc>
          <w:tcPr>
            <w:tcW w:w="4021" w:type="dxa"/>
            <w:shd w:val="clear" w:color="auto" w:fill="auto"/>
          </w:tcPr>
          <w:p w14:paraId="270673C4" w14:textId="0B4CFBD5" w:rsidR="00ED0BAC" w:rsidRDefault="00ED0BAC" w:rsidP="00ED0BAC">
            <w:pPr>
              <w:jc w:val="center"/>
              <w:rPr>
                <w:u w:val="single"/>
              </w:rPr>
            </w:pPr>
            <w:r w:rsidRPr="00CC3615">
              <w:t>CC2.DCL03</w:t>
            </w:r>
          </w:p>
        </w:tc>
        <w:tc>
          <w:tcPr>
            <w:tcW w:w="3611" w:type="dxa"/>
            <w:shd w:val="clear" w:color="auto" w:fill="auto"/>
          </w:tcPr>
          <w:p w14:paraId="3D93F88D" w14:textId="153DA939" w:rsidR="00ED0BAC" w:rsidRDefault="00ED0BAC" w:rsidP="00ED0BAC">
            <w:pPr>
              <w:jc w:val="center"/>
            </w:pPr>
            <w:r w:rsidRPr="00CC3615">
              <w:t>Fully implemented</w:t>
            </w:r>
          </w:p>
        </w:tc>
      </w:tr>
      <w:tr w:rsidR="00ED0BAC" w14:paraId="28383A14" w14:textId="77777777" w:rsidTr="00001F14">
        <w:trPr>
          <w:trHeight w:val="460"/>
        </w:trPr>
        <w:tc>
          <w:tcPr>
            <w:tcW w:w="1807" w:type="dxa"/>
            <w:shd w:val="clear" w:color="auto" w:fill="auto"/>
          </w:tcPr>
          <w:p w14:paraId="1EC45772" w14:textId="645066AF" w:rsidR="00ED0BAC" w:rsidRDefault="00ED0BAC" w:rsidP="00ED0BAC">
            <w:pPr>
              <w:jc w:val="center"/>
            </w:pPr>
            <w:r w:rsidRPr="00CC3615">
              <w:t>LDRA tool suite</w:t>
            </w:r>
          </w:p>
        </w:tc>
        <w:tc>
          <w:tcPr>
            <w:tcW w:w="1341" w:type="dxa"/>
            <w:shd w:val="clear" w:color="auto" w:fill="auto"/>
          </w:tcPr>
          <w:p w14:paraId="6D5B7F9C" w14:textId="7E5DA7DD" w:rsidR="00ED0BAC" w:rsidRDefault="00ED0BAC" w:rsidP="00ED0BAC">
            <w:pPr>
              <w:jc w:val="center"/>
            </w:pPr>
            <w:r w:rsidRPr="00CC3615">
              <w:t>9.7.1</w:t>
            </w:r>
          </w:p>
        </w:tc>
        <w:tc>
          <w:tcPr>
            <w:tcW w:w="4021" w:type="dxa"/>
            <w:shd w:val="clear" w:color="auto" w:fill="auto"/>
          </w:tcPr>
          <w:p w14:paraId="6A3B83A6" w14:textId="49A30116" w:rsidR="00ED0BAC" w:rsidRDefault="00ED0BAC" w:rsidP="00ED0BAC">
            <w:pPr>
              <w:jc w:val="center"/>
              <w:rPr>
                <w:u w:val="single"/>
              </w:rPr>
            </w:pPr>
            <w:r w:rsidRPr="00CC3615">
              <w:t>44 S</w:t>
            </w:r>
          </w:p>
        </w:tc>
        <w:tc>
          <w:tcPr>
            <w:tcW w:w="3611" w:type="dxa"/>
            <w:shd w:val="clear" w:color="auto" w:fill="auto"/>
          </w:tcPr>
          <w:p w14:paraId="08365A70" w14:textId="3D3297B3" w:rsidR="00ED0BAC" w:rsidRDefault="00ED0BAC" w:rsidP="00ED0BAC">
            <w:pPr>
              <w:jc w:val="center"/>
            </w:pPr>
            <w:r w:rsidRPr="00CC3615">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ED0BAC"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ED0BAC" w:rsidRDefault="00ED0BAC" w:rsidP="00ED0BAC">
            <w:pPr>
              <w:jc w:val="center"/>
              <w:rPr>
                <w:b/>
              </w:rPr>
            </w:pPr>
            <w:r>
              <w:rPr>
                <w:b/>
              </w:rPr>
              <w:t>Exceptions</w:t>
            </w:r>
          </w:p>
        </w:tc>
        <w:tc>
          <w:tcPr>
            <w:tcW w:w="1341" w:type="dxa"/>
            <w:tcMar>
              <w:top w:w="100" w:type="dxa"/>
              <w:left w:w="100" w:type="dxa"/>
              <w:bottom w:w="100" w:type="dxa"/>
              <w:right w:w="100" w:type="dxa"/>
            </w:tcMar>
          </w:tcPr>
          <w:p w14:paraId="6B141EF9" w14:textId="6CFF83E9" w:rsidR="00ED0BAC" w:rsidRDefault="00ED0BAC" w:rsidP="00ED0BAC">
            <w:pPr>
              <w:jc w:val="center"/>
            </w:pPr>
            <w:r w:rsidRPr="00D008B0">
              <w:t>[STD-007-CPP]</w:t>
            </w:r>
          </w:p>
        </w:tc>
        <w:tc>
          <w:tcPr>
            <w:tcW w:w="7632" w:type="dxa"/>
            <w:tcMar>
              <w:top w:w="100" w:type="dxa"/>
              <w:left w:w="100" w:type="dxa"/>
              <w:bottom w:w="100" w:type="dxa"/>
              <w:right w:w="100" w:type="dxa"/>
            </w:tcMar>
          </w:tcPr>
          <w:p w14:paraId="7DF53768" w14:textId="0D1F1996" w:rsidR="00ED0BAC" w:rsidRDefault="00ED0BAC" w:rsidP="00ED0BAC">
            <w:r w:rsidRPr="00D008B0">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6BA6D96" w:rsidR="00F72634" w:rsidRDefault="00ED0BAC" w:rsidP="0015146B">
            <w:r w:rsidRPr="00ED0BAC">
              <w:t>The function f(), registered as an exit handler using std::</w:t>
            </w:r>
            <w:proofErr w:type="spellStart"/>
            <w:r w:rsidRPr="00ED0BAC">
              <w:t>at_exit</w:t>
            </w:r>
            <w:proofErr w:type="spellEnd"/>
            <w:r w:rsidRPr="00ED0BAC">
              <w:t xml:space="preserve">(), may trigger a call to std::terminate() if </w:t>
            </w:r>
            <w:proofErr w:type="spellStart"/>
            <w:r w:rsidRPr="00ED0BAC">
              <w:t>throwing_func</w:t>
            </w:r>
            <w:proofErr w:type="spellEnd"/>
            <w:r w:rsidRPr="00ED0BAC">
              <w:t>() throws an exception. Since exit handlers execute during program termination, any uncaught exception in f() can lead to abrupt termination, bypassing normal cleanup procedures.</w:t>
            </w:r>
          </w:p>
        </w:tc>
      </w:tr>
      <w:tr w:rsidR="00F72634" w14:paraId="3CEA03A3" w14:textId="77777777" w:rsidTr="00001F14">
        <w:trPr>
          <w:trHeight w:val="460"/>
        </w:trPr>
        <w:tc>
          <w:tcPr>
            <w:tcW w:w="10800" w:type="dxa"/>
            <w:tcMar>
              <w:top w:w="100" w:type="dxa"/>
              <w:left w:w="100" w:type="dxa"/>
              <w:bottom w:w="100" w:type="dxa"/>
              <w:right w:w="100" w:type="dxa"/>
            </w:tcMar>
          </w:tcPr>
          <w:p w14:paraId="40F7E043" w14:textId="77777777" w:rsidR="00ED0BAC" w:rsidRDefault="00ED0BAC" w:rsidP="00ED0BAC">
            <w:r>
              <w:t>#include &lt;</w:t>
            </w:r>
            <w:proofErr w:type="spellStart"/>
            <w:r>
              <w:t>cstdlib</w:t>
            </w:r>
            <w:proofErr w:type="spellEnd"/>
            <w:r>
              <w:t>&gt;</w:t>
            </w:r>
          </w:p>
          <w:p w14:paraId="00633FC3" w14:textId="77777777" w:rsidR="00ED0BAC" w:rsidRDefault="00ED0BAC" w:rsidP="00ED0BAC"/>
          <w:p w14:paraId="7A91D202" w14:textId="77777777" w:rsidR="00ED0BAC" w:rsidRDefault="00ED0BAC" w:rsidP="00ED0BAC">
            <w:r>
              <w:t xml:space="preserve">void </w:t>
            </w:r>
            <w:proofErr w:type="spellStart"/>
            <w:r>
              <w:t>throwing_func</w:t>
            </w:r>
            <w:proofErr w:type="spellEnd"/>
            <w:r>
              <w:t xml:space="preserve">() </w:t>
            </w:r>
            <w:proofErr w:type="spellStart"/>
            <w:r>
              <w:t>noexcept</w:t>
            </w:r>
            <w:proofErr w:type="spellEnd"/>
            <w:r>
              <w:t>(false);</w:t>
            </w:r>
          </w:p>
          <w:p w14:paraId="4732A371" w14:textId="77777777" w:rsidR="00ED0BAC" w:rsidRDefault="00ED0BAC" w:rsidP="00ED0BAC"/>
          <w:p w14:paraId="7CB512EB" w14:textId="77777777" w:rsidR="00ED0BAC" w:rsidRDefault="00ED0BAC" w:rsidP="00ED0BAC">
            <w:r>
              <w:t>void f() {</w:t>
            </w:r>
          </w:p>
          <w:p w14:paraId="49A3BEA7" w14:textId="77777777" w:rsidR="00ED0BAC" w:rsidRDefault="00ED0BAC" w:rsidP="00ED0BAC">
            <w:r>
              <w:t xml:space="preserve">    // Not invoked by the program except as an exit handler.</w:t>
            </w:r>
          </w:p>
          <w:p w14:paraId="29D5DB1F" w14:textId="77777777" w:rsidR="00ED0BAC" w:rsidRDefault="00ED0BAC" w:rsidP="00ED0BAC">
            <w:r>
              <w:t xml:space="preserve">    </w:t>
            </w:r>
            <w:proofErr w:type="spellStart"/>
            <w:r>
              <w:t>throwing_func</w:t>
            </w:r>
            <w:proofErr w:type="spellEnd"/>
            <w:r>
              <w:t>();</w:t>
            </w:r>
          </w:p>
          <w:p w14:paraId="0C43EE8F" w14:textId="77777777" w:rsidR="00ED0BAC" w:rsidRDefault="00ED0BAC" w:rsidP="00ED0BAC">
            <w:r>
              <w:t>}</w:t>
            </w:r>
          </w:p>
          <w:p w14:paraId="2523A391" w14:textId="77777777" w:rsidR="00ED0BAC" w:rsidRDefault="00ED0BAC" w:rsidP="00ED0BAC"/>
          <w:p w14:paraId="6346AD51" w14:textId="77777777" w:rsidR="00ED0BAC" w:rsidRDefault="00ED0BAC" w:rsidP="00ED0BAC">
            <w:r>
              <w:t>int main() {</w:t>
            </w:r>
          </w:p>
          <w:p w14:paraId="2973ECBF" w14:textId="77777777" w:rsidR="00ED0BAC" w:rsidRDefault="00ED0BAC" w:rsidP="00ED0BAC">
            <w:r>
              <w:t xml:space="preserve">    // Register f() as an exit handler</w:t>
            </w:r>
          </w:p>
          <w:p w14:paraId="5F4E1993" w14:textId="77777777" w:rsidR="00ED0BAC" w:rsidRDefault="00ED0BAC" w:rsidP="00ED0BAC">
            <w:r>
              <w:t xml:space="preserve">    if (0 != std::</w:t>
            </w:r>
            <w:proofErr w:type="spellStart"/>
            <w:r>
              <w:t>atexit</w:t>
            </w:r>
            <w:proofErr w:type="spellEnd"/>
            <w:r>
              <w:t>(f)) {</w:t>
            </w:r>
          </w:p>
          <w:p w14:paraId="52381376" w14:textId="77777777" w:rsidR="00ED0BAC" w:rsidRDefault="00ED0BAC" w:rsidP="00ED0BAC">
            <w:r>
              <w:t xml:space="preserve">        // Handle error if registration fails</w:t>
            </w:r>
          </w:p>
          <w:p w14:paraId="4C4F87C2" w14:textId="77777777" w:rsidR="00ED0BAC" w:rsidRDefault="00ED0BAC" w:rsidP="00ED0BAC">
            <w:r>
              <w:t xml:space="preserve">    }</w:t>
            </w:r>
          </w:p>
          <w:p w14:paraId="2217FAEA" w14:textId="77777777" w:rsidR="00ED0BAC" w:rsidRDefault="00ED0BAC" w:rsidP="00ED0BAC">
            <w:r>
              <w:t xml:space="preserve">    </w:t>
            </w:r>
          </w:p>
          <w:p w14:paraId="0D01A9E5" w14:textId="77777777" w:rsidR="00ED0BAC" w:rsidRDefault="00ED0BAC" w:rsidP="00ED0BAC">
            <w:r>
              <w:t xml:space="preserve">    // ...</w:t>
            </w:r>
          </w:p>
          <w:p w14:paraId="728394A2" w14:textId="13DF633A" w:rsidR="00F72634" w:rsidRDefault="00ED0BAC" w:rsidP="00ED0BAC">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5741788" w:rsidR="00F72634" w:rsidRDefault="00ED0BAC" w:rsidP="00ED0BAC">
            <w:r w:rsidRPr="00ED0BAC">
              <w:t xml:space="preserve">The function f() safely catches all exceptions thrown by </w:t>
            </w:r>
            <w:proofErr w:type="spellStart"/>
            <w:r w:rsidRPr="00ED0BAC">
              <w:t>throwing_func</w:t>
            </w:r>
            <w:proofErr w:type="spellEnd"/>
            <w:r w:rsidRPr="00ED0BAC">
              <w:t>() without rethrowing them. This ensures that unexpected exceptions do not propagate, preventing std::terminate() from being invoked and allowing for a controlled program termination.</w:t>
            </w:r>
          </w:p>
        </w:tc>
      </w:tr>
      <w:tr w:rsidR="00F72634" w14:paraId="5DBE36E7" w14:textId="77777777" w:rsidTr="00001F14">
        <w:trPr>
          <w:trHeight w:val="460"/>
        </w:trPr>
        <w:tc>
          <w:tcPr>
            <w:tcW w:w="10800" w:type="dxa"/>
            <w:tcMar>
              <w:top w:w="100" w:type="dxa"/>
              <w:left w:w="100" w:type="dxa"/>
              <w:bottom w:w="100" w:type="dxa"/>
              <w:right w:w="100" w:type="dxa"/>
            </w:tcMar>
          </w:tcPr>
          <w:p w14:paraId="79D95D2E" w14:textId="77777777" w:rsidR="00ED0BAC" w:rsidRDefault="00ED0BAC" w:rsidP="00ED0BAC">
            <w:r>
              <w:t>#include &lt;</w:t>
            </w:r>
            <w:proofErr w:type="spellStart"/>
            <w:r>
              <w:t>cstdlib</w:t>
            </w:r>
            <w:proofErr w:type="spellEnd"/>
            <w:r>
              <w:t>&gt;</w:t>
            </w:r>
          </w:p>
          <w:p w14:paraId="22D8A779" w14:textId="77777777" w:rsidR="00ED0BAC" w:rsidRDefault="00ED0BAC" w:rsidP="00ED0BAC"/>
          <w:p w14:paraId="6C9D86E0" w14:textId="77777777" w:rsidR="00ED0BAC" w:rsidRDefault="00ED0BAC" w:rsidP="00ED0BAC">
            <w:r>
              <w:t xml:space="preserve">void </w:t>
            </w:r>
            <w:proofErr w:type="spellStart"/>
            <w:r>
              <w:t>throwing_func</w:t>
            </w:r>
            <w:proofErr w:type="spellEnd"/>
            <w:r>
              <w:t xml:space="preserve">() </w:t>
            </w:r>
            <w:proofErr w:type="spellStart"/>
            <w:r>
              <w:t>noexcept</w:t>
            </w:r>
            <w:proofErr w:type="spellEnd"/>
            <w:r>
              <w:t>(false);</w:t>
            </w:r>
          </w:p>
          <w:p w14:paraId="724C28DF" w14:textId="77777777" w:rsidR="00ED0BAC" w:rsidRDefault="00ED0BAC" w:rsidP="00ED0BAC"/>
          <w:p w14:paraId="6EC8E99F" w14:textId="77777777" w:rsidR="00ED0BAC" w:rsidRDefault="00ED0BAC" w:rsidP="00ED0BAC">
            <w:r>
              <w:t>void f() {</w:t>
            </w:r>
          </w:p>
          <w:p w14:paraId="2CB76748" w14:textId="77777777" w:rsidR="00ED0BAC" w:rsidRDefault="00ED0BAC" w:rsidP="00ED0BAC">
            <w:r>
              <w:t xml:space="preserve">    // Not invoked by the program except as an exit handler.</w:t>
            </w:r>
          </w:p>
          <w:p w14:paraId="13020C00" w14:textId="77777777" w:rsidR="00ED0BAC" w:rsidRDefault="00ED0BAC" w:rsidP="00ED0BAC">
            <w:r>
              <w:t xml:space="preserve">    try {</w:t>
            </w:r>
          </w:p>
          <w:p w14:paraId="5093237B" w14:textId="77777777" w:rsidR="00ED0BAC" w:rsidRDefault="00ED0BAC" w:rsidP="00ED0BAC">
            <w:r>
              <w:t xml:space="preserve">        </w:t>
            </w:r>
            <w:proofErr w:type="spellStart"/>
            <w:r>
              <w:t>throwing_func</w:t>
            </w:r>
            <w:proofErr w:type="spellEnd"/>
            <w:r>
              <w:t>();</w:t>
            </w:r>
          </w:p>
          <w:p w14:paraId="37C50A77" w14:textId="77777777" w:rsidR="00ED0BAC" w:rsidRDefault="00ED0BAC" w:rsidP="00ED0BAC">
            <w:r>
              <w:t xml:space="preserve">    } catch (...) {</w:t>
            </w:r>
          </w:p>
          <w:p w14:paraId="1D2F3679" w14:textId="77777777" w:rsidR="00ED0BAC" w:rsidRDefault="00ED0BAC" w:rsidP="00ED0BAC">
            <w:r>
              <w:t xml:space="preserve">        // Handle error to prevent std::terminate()</w:t>
            </w:r>
          </w:p>
          <w:p w14:paraId="37497F1F" w14:textId="77777777" w:rsidR="00ED0BAC" w:rsidRDefault="00ED0BAC" w:rsidP="00ED0BAC">
            <w:r>
              <w:lastRenderedPageBreak/>
              <w:t xml:space="preserve">    }</w:t>
            </w:r>
          </w:p>
          <w:p w14:paraId="199EA6D3" w14:textId="77777777" w:rsidR="00ED0BAC" w:rsidRDefault="00ED0BAC" w:rsidP="00ED0BAC">
            <w:r>
              <w:t>}</w:t>
            </w:r>
          </w:p>
          <w:p w14:paraId="7672A8F7" w14:textId="77777777" w:rsidR="00ED0BAC" w:rsidRDefault="00ED0BAC" w:rsidP="00ED0BAC"/>
          <w:p w14:paraId="27C91467" w14:textId="77777777" w:rsidR="00ED0BAC" w:rsidRDefault="00ED0BAC" w:rsidP="00ED0BAC">
            <w:r>
              <w:t>int main() {</w:t>
            </w:r>
          </w:p>
          <w:p w14:paraId="682072E1" w14:textId="77777777" w:rsidR="00ED0BAC" w:rsidRDefault="00ED0BAC" w:rsidP="00ED0BAC">
            <w:r>
              <w:t xml:space="preserve">    if (0 != std::</w:t>
            </w:r>
            <w:proofErr w:type="spellStart"/>
            <w:r>
              <w:t>atexit</w:t>
            </w:r>
            <w:proofErr w:type="spellEnd"/>
            <w:r>
              <w:t>(f)) {</w:t>
            </w:r>
          </w:p>
          <w:p w14:paraId="3FE41C2C" w14:textId="77777777" w:rsidR="00ED0BAC" w:rsidRDefault="00ED0BAC" w:rsidP="00ED0BAC">
            <w:r>
              <w:t xml:space="preserve">        // Handle error if registration fails</w:t>
            </w:r>
          </w:p>
          <w:p w14:paraId="2D19962F" w14:textId="77777777" w:rsidR="00ED0BAC" w:rsidRDefault="00ED0BAC" w:rsidP="00ED0BAC">
            <w:r>
              <w:t xml:space="preserve">    }</w:t>
            </w:r>
          </w:p>
          <w:p w14:paraId="49A34684" w14:textId="77777777" w:rsidR="00ED0BAC" w:rsidRDefault="00ED0BAC" w:rsidP="00ED0BAC">
            <w:r>
              <w:t xml:space="preserve">    </w:t>
            </w:r>
          </w:p>
          <w:p w14:paraId="17D50DB2" w14:textId="77777777" w:rsidR="00ED0BAC" w:rsidRDefault="00ED0BAC" w:rsidP="00ED0BAC">
            <w:r>
              <w:t xml:space="preserve">    // ...</w:t>
            </w:r>
          </w:p>
          <w:p w14:paraId="1B81CDBB" w14:textId="637B340A" w:rsidR="00F72634" w:rsidRDefault="00ED0BAC" w:rsidP="00ED0BAC">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C15051E" w:rsidR="00B475A1" w:rsidRDefault="00B475A1" w:rsidP="00F51FA8">
            <w:pPr>
              <w:pBdr>
                <w:top w:val="nil"/>
                <w:left w:val="nil"/>
                <w:bottom w:val="nil"/>
                <w:right w:val="nil"/>
                <w:between w:val="nil"/>
              </w:pBdr>
            </w:pPr>
            <w:r>
              <w:rPr>
                <w:b/>
              </w:rPr>
              <w:t>Principles(s):</w:t>
            </w:r>
            <w:r>
              <w:t xml:space="preserve"> </w:t>
            </w:r>
            <w:r w:rsidR="00ED0BAC" w:rsidRPr="00ED0BAC">
              <w:t>9: Use Effective Quality Assurance Techniques 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ED0BAC" w14:paraId="172EFA93" w14:textId="77777777" w:rsidTr="00001F14">
        <w:trPr>
          <w:trHeight w:val="460"/>
        </w:trPr>
        <w:tc>
          <w:tcPr>
            <w:tcW w:w="1806" w:type="dxa"/>
            <w:shd w:val="clear" w:color="auto" w:fill="auto"/>
          </w:tcPr>
          <w:p w14:paraId="3A5DE4FC" w14:textId="1980A55F" w:rsidR="00ED0BAC" w:rsidRDefault="00ED0BAC" w:rsidP="00ED0BAC">
            <w:pPr>
              <w:jc w:val="center"/>
            </w:pPr>
            <w:r w:rsidRPr="00D34673">
              <w:t>Low</w:t>
            </w:r>
          </w:p>
        </w:tc>
        <w:tc>
          <w:tcPr>
            <w:tcW w:w="1341" w:type="dxa"/>
            <w:shd w:val="clear" w:color="auto" w:fill="auto"/>
          </w:tcPr>
          <w:p w14:paraId="3F2670C9" w14:textId="1183F657" w:rsidR="00ED0BAC" w:rsidRDefault="00ED0BAC" w:rsidP="00ED0BAC">
            <w:pPr>
              <w:jc w:val="center"/>
            </w:pPr>
            <w:r w:rsidRPr="00D34673">
              <w:t>Probable</w:t>
            </w:r>
          </w:p>
        </w:tc>
        <w:tc>
          <w:tcPr>
            <w:tcW w:w="4021" w:type="dxa"/>
            <w:shd w:val="clear" w:color="auto" w:fill="auto"/>
          </w:tcPr>
          <w:p w14:paraId="40C1B5AC" w14:textId="7D0242AD" w:rsidR="00ED0BAC" w:rsidRDefault="00ED0BAC" w:rsidP="00ED0BAC">
            <w:pPr>
              <w:jc w:val="center"/>
            </w:pPr>
            <w:r w:rsidRPr="00D34673">
              <w:t>Medium</w:t>
            </w:r>
          </w:p>
        </w:tc>
        <w:tc>
          <w:tcPr>
            <w:tcW w:w="1807" w:type="dxa"/>
            <w:shd w:val="clear" w:color="auto" w:fill="auto"/>
          </w:tcPr>
          <w:p w14:paraId="62635B7A" w14:textId="4EC3F0C3" w:rsidR="00ED0BAC" w:rsidRDefault="00ED0BAC" w:rsidP="00ED0BAC">
            <w:pPr>
              <w:jc w:val="center"/>
            </w:pPr>
            <w:r w:rsidRPr="00D34673">
              <w:t>P4</w:t>
            </w:r>
          </w:p>
        </w:tc>
        <w:tc>
          <w:tcPr>
            <w:tcW w:w="1805" w:type="dxa"/>
            <w:shd w:val="clear" w:color="auto" w:fill="auto"/>
          </w:tcPr>
          <w:p w14:paraId="18B948EA" w14:textId="498A2EB7" w:rsidR="00ED0BAC" w:rsidRDefault="00ED0BAC" w:rsidP="00ED0BAC">
            <w:pPr>
              <w:jc w:val="center"/>
            </w:pPr>
            <w:r w:rsidRPr="00D34673">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D0BAC" w14:paraId="5BBDD4A8" w14:textId="77777777" w:rsidTr="00001F14">
        <w:trPr>
          <w:trHeight w:val="460"/>
        </w:trPr>
        <w:tc>
          <w:tcPr>
            <w:tcW w:w="1807" w:type="dxa"/>
            <w:shd w:val="clear" w:color="auto" w:fill="auto"/>
          </w:tcPr>
          <w:p w14:paraId="6FBCAECC" w14:textId="22DBF7B4" w:rsidR="00ED0BAC" w:rsidRDefault="00ED0BAC" w:rsidP="00ED0BAC">
            <w:pPr>
              <w:jc w:val="center"/>
            </w:pPr>
            <w:proofErr w:type="spellStart"/>
            <w:r w:rsidRPr="00844066">
              <w:t>CodeSonar</w:t>
            </w:r>
            <w:proofErr w:type="spellEnd"/>
          </w:p>
        </w:tc>
        <w:tc>
          <w:tcPr>
            <w:tcW w:w="1341" w:type="dxa"/>
            <w:shd w:val="clear" w:color="auto" w:fill="auto"/>
          </w:tcPr>
          <w:p w14:paraId="348AB2BC" w14:textId="6D798FEA" w:rsidR="00ED0BAC" w:rsidRDefault="00ED0BAC" w:rsidP="00ED0BAC">
            <w:pPr>
              <w:jc w:val="center"/>
            </w:pPr>
            <w:r w:rsidRPr="00844066">
              <w:t>6.1p0</w:t>
            </w:r>
          </w:p>
        </w:tc>
        <w:tc>
          <w:tcPr>
            <w:tcW w:w="4021" w:type="dxa"/>
            <w:shd w:val="clear" w:color="auto" w:fill="auto"/>
          </w:tcPr>
          <w:p w14:paraId="47F79C0E" w14:textId="01D06079" w:rsidR="00ED0BAC" w:rsidRDefault="00ED0BAC" w:rsidP="00ED0BAC">
            <w:pPr>
              <w:jc w:val="center"/>
            </w:pPr>
            <w:r w:rsidRPr="00844066">
              <w:t>BADFUNC.ABORT BADFUNC.EXIT</w:t>
            </w:r>
          </w:p>
        </w:tc>
        <w:tc>
          <w:tcPr>
            <w:tcW w:w="3611" w:type="dxa"/>
            <w:shd w:val="clear" w:color="auto" w:fill="auto"/>
          </w:tcPr>
          <w:p w14:paraId="012AA30D" w14:textId="6AFA458D" w:rsidR="00ED0BAC" w:rsidRDefault="00ED0BAC" w:rsidP="00ED0BAC">
            <w:pPr>
              <w:jc w:val="center"/>
            </w:pPr>
            <w:r w:rsidRPr="00844066">
              <w:t>Use of abort Use of exit</w:t>
            </w:r>
          </w:p>
        </w:tc>
      </w:tr>
      <w:tr w:rsidR="00ED0BAC" w14:paraId="415234C8" w14:textId="77777777" w:rsidTr="00001F14">
        <w:trPr>
          <w:trHeight w:val="460"/>
        </w:trPr>
        <w:tc>
          <w:tcPr>
            <w:tcW w:w="1807" w:type="dxa"/>
            <w:shd w:val="clear" w:color="auto" w:fill="auto"/>
          </w:tcPr>
          <w:p w14:paraId="1C940DF2" w14:textId="420BDD1C" w:rsidR="00ED0BAC" w:rsidRDefault="00ED0BAC" w:rsidP="00ED0BAC">
            <w:pPr>
              <w:jc w:val="center"/>
            </w:pPr>
            <w:proofErr w:type="spellStart"/>
            <w:r w:rsidRPr="00844066">
              <w:t>Klocwork</w:t>
            </w:r>
            <w:proofErr w:type="spellEnd"/>
          </w:p>
        </w:tc>
        <w:tc>
          <w:tcPr>
            <w:tcW w:w="1341" w:type="dxa"/>
            <w:shd w:val="clear" w:color="auto" w:fill="auto"/>
          </w:tcPr>
          <w:p w14:paraId="76E7C4D8" w14:textId="7AD32AFD" w:rsidR="00ED0BAC" w:rsidRDefault="00ED0BAC" w:rsidP="00ED0BAC">
            <w:pPr>
              <w:jc w:val="center"/>
            </w:pPr>
            <w:r w:rsidRPr="00844066">
              <w:t>2021.1</w:t>
            </w:r>
          </w:p>
        </w:tc>
        <w:tc>
          <w:tcPr>
            <w:tcW w:w="4021" w:type="dxa"/>
            <w:shd w:val="clear" w:color="auto" w:fill="auto"/>
          </w:tcPr>
          <w:p w14:paraId="34777AB2" w14:textId="35AD16A2" w:rsidR="00ED0BAC" w:rsidRDefault="00ED0BAC" w:rsidP="00ED0BAC">
            <w:pPr>
              <w:jc w:val="center"/>
              <w:rPr>
                <w:u w:val="single"/>
              </w:rPr>
            </w:pPr>
            <w:r w:rsidRPr="00844066">
              <w:t>MISRA.CATCH.ALL CERT.ERR.ABRUPT_TERM</w:t>
            </w:r>
          </w:p>
        </w:tc>
        <w:tc>
          <w:tcPr>
            <w:tcW w:w="3611" w:type="dxa"/>
            <w:shd w:val="clear" w:color="auto" w:fill="auto"/>
          </w:tcPr>
          <w:p w14:paraId="66AACB9D" w14:textId="5068F66A" w:rsidR="00ED0BAC" w:rsidRDefault="00ED0BAC" w:rsidP="00ED0BAC">
            <w:pPr>
              <w:jc w:val="center"/>
            </w:pPr>
            <w:r w:rsidRPr="00844066">
              <w:t>-</w:t>
            </w:r>
          </w:p>
        </w:tc>
      </w:tr>
      <w:tr w:rsidR="00ED0BAC" w14:paraId="177EE248" w14:textId="77777777" w:rsidTr="00001F14">
        <w:trPr>
          <w:trHeight w:val="460"/>
        </w:trPr>
        <w:tc>
          <w:tcPr>
            <w:tcW w:w="1807" w:type="dxa"/>
            <w:shd w:val="clear" w:color="auto" w:fill="auto"/>
          </w:tcPr>
          <w:p w14:paraId="09BFA1F8" w14:textId="6425E6BC" w:rsidR="00ED0BAC" w:rsidRDefault="00ED0BAC" w:rsidP="00ED0BAC">
            <w:pPr>
              <w:jc w:val="center"/>
            </w:pPr>
            <w:r w:rsidRPr="00844066">
              <w:t>LDRA tool suite</w:t>
            </w:r>
          </w:p>
        </w:tc>
        <w:tc>
          <w:tcPr>
            <w:tcW w:w="1341" w:type="dxa"/>
            <w:shd w:val="clear" w:color="auto" w:fill="auto"/>
          </w:tcPr>
          <w:p w14:paraId="17B55B3F" w14:textId="4652F58D" w:rsidR="00ED0BAC" w:rsidRDefault="00ED0BAC" w:rsidP="00ED0BAC">
            <w:pPr>
              <w:jc w:val="center"/>
            </w:pPr>
            <w:r w:rsidRPr="00844066">
              <w:t>9.7.1</w:t>
            </w:r>
          </w:p>
        </w:tc>
        <w:tc>
          <w:tcPr>
            <w:tcW w:w="4021" w:type="dxa"/>
            <w:shd w:val="clear" w:color="auto" w:fill="auto"/>
          </w:tcPr>
          <w:p w14:paraId="237A438D" w14:textId="426AA676" w:rsidR="00ED0BAC" w:rsidRDefault="00ED0BAC" w:rsidP="00ED0BAC">
            <w:pPr>
              <w:jc w:val="center"/>
              <w:rPr>
                <w:u w:val="single"/>
              </w:rPr>
            </w:pPr>
            <w:r w:rsidRPr="00844066">
              <w:t>122 S</w:t>
            </w:r>
          </w:p>
        </w:tc>
        <w:tc>
          <w:tcPr>
            <w:tcW w:w="3611" w:type="dxa"/>
            <w:shd w:val="clear" w:color="auto" w:fill="auto"/>
          </w:tcPr>
          <w:p w14:paraId="247E2C86" w14:textId="36A0531F" w:rsidR="00ED0BAC" w:rsidRDefault="00ED0BAC" w:rsidP="00ED0BAC">
            <w:pPr>
              <w:jc w:val="center"/>
            </w:pPr>
            <w:r w:rsidRPr="00844066">
              <w:t>Enhanced Enforcement</w:t>
            </w:r>
          </w:p>
        </w:tc>
      </w:tr>
      <w:tr w:rsidR="00ED0BAC" w14:paraId="4FD06851" w14:textId="77777777" w:rsidTr="00001F14">
        <w:trPr>
          <w:trHeight w:val="460"/>
        </w:trPr>
        <w:tc>
          <w:tcPr>
            <w:tcW w:w="1807" w:type="dxa"/>
            <w:shd w:val="clear" w:color="auto" w:fill="auto"/>
          </w:tcPr>
          <w:p w14:paraId="79BB9036" w14:textId="35575D2C" w:rsidR="00ED0BAC" w:rsidRDefault="00ED0BAC" w:rsidP="00ED0BAC">
            <w:pPr>
              <w:jc w:val="center"/>
            </w:pPr>
            <w:proofErr w:type="spellStart"/>
            <w:r w:rsidRPr="00844066">
              <w:t>Polyspace</w:t>
            </w:r>
            <w:proofErr w:type="spellEnd"/>
            <w:r w:rsidRPr="00844066">
              <w:t xml:space="preserve"> Bug Finder</w:t>
            </w:r>
          </w:p>
        </w:tc>
        <w:tc>
          <w:tcPr>
            <w:tcW w:w="1341" w:type="dxa"/>
            <w:shd w:val="clear" w:color="auto" w:fill="auto"/>
          </w:tcPr>
          <w:p w14:paraId="2B986054" w14:textId="18158465" w:rsidR="00ED0BAC" w:rsidRDefault="00ED0BAC" w:rsidP="00ED0BAC">
            <w:pPr>
              <w:jc w:val="center"/>
            </w:pPr>
            <w:r w:rsidRPr="00844066">
              <w:t>R2021a</w:t>
            </w:r>
          </w:p>
        </w:tc>
        <w:tc>
          <w:tcPr>
            <w:tcW w:w="4021" w:type="dxa"/>
            <w:shd w:val="clear" w:color="auto" w:fill="auto"/>
          </w:tcPr>
          <w:p w14:paraId="0FB441F9" w14:textId="6162F637" w:rsidR="00ED0BAC" w:rsidRDefault="00ED0BAC" w:rsidP="00ED0BAC">
            <w:pPr>
              <w:jc w:val="center"/>
              <w:rPr>
                <w:u w:val="single"/>
              </w:rPr>
            </w:pPr>
            <w:r w:rsidRPr="00844066">
              <w:t>CERT C++: ERR50-CPP</w:t>
            </w:r>
          </w:p>
        </w:tc>
        <w:tc>
          <w:tcPr>
            <w:tcW w:w="3611" w:type="dxa"/>
            <w:shd w:val="clear" w:color="auto" w:fill="auto"/>
          </w:tcPr>
          <w:p w14:paraId="11539D90" w14:textId="28A9D040" w:rsidR="00ED0BAC" w:rsidRDefault="00ED0BAC" w:rsidP="00ED0BAC">
            <w:pPr>
              <w:jc w:val="center"/>
            </w:pPr>
            <w:r w:rsidRPr="00844066">
              <w:t>Checks for implicit call to terminate()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ED0BAC"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B0C767C" w:rsidR="00ED0BAC" w:rsidRDefault="00ED0BAC" w:rsidP="00ED0BAC">
            <w:pPr>
              <w:jc w:val="center"/>
            </w:pPr>
            <w:r w:rsidRPr="0090629E">
              <w:t>Object Oriented Programming</w:t>
            </w:r>
          </w:p>
        </w:tc>
        <w:tc>
          <w:tcPr>
            <w:tcW w:w="1341" w:type="dxa"/>
            <w:tcMar>
              <w:top w:w="100" w:type="dxa"/>
              <w:left w:w="100" w:type="dxa"/>
              <w:bottom w:w="100" w:type="dxa"/>
              <w:right w:w="100" w:type="dxa"/>
            </w:tcMar>
          </w:tcPr>
          <w:p w14:paraId="5C9484A9" w14:textId="3695B783" w:rsidR="00ED0BAC" w:rsidRDefault="00ED0BAC" w:rsidP="00ED0BAC">
            <w:pPr>
              <w:jc w:val="center"/>
            </w:pPr>
            <w:r w:rsidRPr="0090629E">
              <w:t>[STD-008-CPP]</w:t>
            </w:r>
          </w:p>
        </w:tc>
        <w:tc>
          <w:tcPr>
            <w:tcW w:w="7632" w:type="dxa"/>
            <w:tcMar>
              <w:top w:w="100" w:type="dxa"/>
              <w:left w:w="100" w:type="dxa"/>
              <w:bottom w:w="100" w:type="dxa"/>
              <w:right w:w="100" w:type="dxa"/>
            </w:tcMar>
          </w:tcPr>
          <w:p w14:paraId="48B2377D" w14:textId="3504896F" w:rsidR="00ED0BAC" w:rsidRDefault="00ED0BAC" w:rsidP="00ED0BAC">
            <w:r w:rsidRPr="0090629E">
              <w:t>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C5E25E6" w:rsidR="00F72634" w:rsidRDefault="00ED0BAC" w:rsidP="0015146B">
            <w:r w:rsidRPr="00ED0BAC">
              <w:t xml:space="preserve">In the constructor C::C(), the member initializer list initializes </w:t>
            </w:r>
            <w:proofErr w:type="spellStart"/>
            <w:r w:rsidRPr="00ED0BAC">
              <w:t>someVal</w:t>
            </w:r>
            <w:proofErr w:type="spellEnd"/>
            <w:r w:rsidRPr="00ED0BAC">
              <w:t xml:space="preserve"> first, followed by </w:t>
            </w:r>
            <w:proofErr w:type="spellStart"/>
            <w:r w:rsidRPr="00ED0BAC">
              <w:t>dependsOnSomeVal</w:t>
            </w:r>
            <w:proofErr w:type="spellEnd"/>
            <w:r w:rsidRPr="00ED0BAC">
              <w:t xml:space="preserve">, which relies on </w:t>
            </w:r>
            <w:proofErr w:type="spellStart"/>
            <w:r w:rsidRPr="00ED0BAC">
              <w:t>someVal</w:t>
            </w:r>
            <w:proofErr w:type="spellEnd"/>
            <w:r w:rsidRPr="00ED0BAC">
              <w:t xml:space="preserve"> for its value. However, since the declaration order of member variables in the class does not match the order in the initializer list, </w:t>
            </w:r>
            <w:proofErr w:type="spellStart"/>
            <w:r w:rsidRPr="00ED0BAC">
              <w:t>dependsOnSomeVal</w:t>
            </w:r>
            <w:proofErr w:type="spellEnd"/>
            <w:r w:rsidRPr="00ED0BAC">
              <w:t xml:space="preserve"> may be assigned an unspecified or incorrect value, leading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5B2EAB05" w14:textId="77777777" w:rsidR="00ED0BAC" w:rsidRDefault="00ED0BAC" w:rsidP="00ED0BAC">
            <w:r>
              <w:t xml:space="preserve">class C { </w:t>
            </w:r>
          </w:p>
          <w:p w14:paraId="2863BFC6" w14:textId="77777777" w:rsidR="00ED0BAC" w:rsidRDefault="00ED0BAC" w:rsidP="00ED0BAC">
            <w:r>
              <w:t xml:space="preserve">    int </w:t>
            </w:r>
            <w:proofErr w:type="spellStart"/>
            <w:r>
              <w:t>dependsOnSomeVal</w:t>
            </w:r>
            <w:proofErr w:type="spellEnd"/>
            <w:r>
              <w:t xml:space="preserve">; </w:t>
            </w:r>
          </w:p>
          <w:p w14:paraId="15C0EA6C" w14:textId="77777777" w:rsidR="00ED0BAC" w:rsidRDefault="00ED0BAC" w:rsidP="00ED0BAC">
            <w:r>
              <w:t xml:space="preserve">    int </w:t>
            </w:r>
            <w:proofErr w:type="spellStart"/>
            <w:r>
              <w:t>someVal</w:t>
            </w:r>
            <w:proofErr w:type="spellEnd"/>
            <w:r>
              <w:t xml:space="preserve">; </w:t>
            </w:r>
          </w:p>
          <w:p w14:paraId="24EDDC65" w14:textId="77777777" w:rsidR="00ED0BAC" w:rsidRDefault="00ED0BAC" w:rsidP="00ED0BAC"/>
          <w:p w14:paraId="542CDA25" w14:textId="77777777" w:rsidR="00ED0BAC" w:rsidRDefault="00ED0BAC" w:rsidP="00ED0BAC">
            <w:r>
              <w:t xml:space="preserve">public: </w:t>
            </w:r>
          </w:p>
          <w:p w14:paraId="57B993E8" w14:textId="77777777" w:rsidR="00ED0BAC" w:rsidRDefault="00ED0BAC" w:rsidP="00ED0BAC">
            <w:r>
              <w:t xml:space="preserve">    C(int </w:t>
            </w:r>
            <w:proofErr w:type="spellStart"/>
            <w:r>
              <w:t>val</w:t>
            </w:r>
            <w:proofErr w:type="spellEnd"/>
            <w:r>
              <w:t xml:space="preserve">) : </w:t>
            </w:r>
            <w:proofErr w:type="spellStart"/>
            <w:r>
              <w:t>someVal</w:t>
            </w:r>
            <w:proofErr w:type="spellEnd"/>
            <w:r>
              <w:t>(</w:t>
            </w:r>
            <w:proofErr w:type="spellStart"/>
            <w:r>
              <w:t>val</w:t>
            </w:r>
            <w:proofErr w:type="spellEnd"/>
            <w:r>
              <w:t xml:space="preserve">), </w:t>
            </w:r>
            <w:proofErr w:type="spellStart"/>
            <w:r>
              <w:t>dependsOnSomeVal</w:t>
            </w:r>
            <w:proofErr w:type="spellEnd"/>
            <w:r>
              <w:t>(</w:t>
            </w:r>
            <w:proofErr w:type="spellStart"/>
            <w:r>
              <w:t>someVal</w:t>
            </w:r>
            <w:proofErr w:type="spellEnd"/>
            <w:r>
              <w:t xml:space="preserve"> + 1) {} </w:t>
            </w:r>
          </w:p>
          <w:p w14:paraId="01CC8C03" w14:textId="056C1CA7" w:rsidR="00F72634" w:rsidRDefault="00ED0BAC" w:rsidP="00ED0BAC">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6877A9D" w:rsidR="00F72634" w:rsidRDefault="00ED0BAC" w:rsidP="0015146B">
            <w:r w:rsidRPr="00ED0BAC">
              <w:t>Rearrange the declaration of the class member variables to ensure they are initialized in the correct sequence within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55F2F1D2" w14:textId="77777777" w:rsidR="00ED0BAC" w:rsidRDefault="00ED0BAC" w:rsidP="00ED0BAC">
            <w:r>
              <w:t xml:space="preserve">class C { </w:t>
            </w:r>
          </w:p>
          <w:p w14:paraId="6433E0A0" w14:textId="77777777" w:rsidR="00ED0BAC" w:rsidRDefault="00ED0BAC" w:rsidP="00ED0BAC">
            <w:r>
              <w:t xml:space="preserve">    int </w:t>
            </w:r>
            <w:proofErr w:type="spellStart"/>
            <w:r>
              <w:t>someVal</w:t>
            </w:r>
            <w:proofErr w:type="spellEnd"/>
            <w:r>
              <w:t xml:space="preserve">; </w:t>
            </w:r>
          </w:p>
          <w:p w14:paraId="353D4413" w14:textId="77777777" w:rsidR="00ED0BAC" w:rsidRDefault="00ED0BAC" w:rsidP="00ED0BAC">
            <w:r>
              <w:t xml:space="preserve">    int </w:t>
            </w:r>
            <w:proofErr w:type="spellStart"/>
            <w:r>
              <w:t>dependsOnSomeVal</w:t>
            </w:r>
            <w:proofErr w:type="spellEnd"/>
            <w:r>
              <w:t xml:space="preserve">; </w:t>
            </w:r>
          </w:p>
          <w:p w14:paraId="0A69609A" w14:textId="77777777" w:rsidR="00ED0BAC" w:rsidRDefault="00ED0BAC" w:rsidP="00ED0BAC"/>
          <w:p w14:paraId="07ABA34E" w14:textId="77777777" w:rsidR="00ED0BAC" w:rsidRDefault="00ED0BAC" w:rsidP="00ED0BAC">
            <w:r>
              <w:t xml:space="preserve">public: </w:t>
            </w:r>
          </w:p>
          <w:p w14:paraId="5EA49305" w14:textId="77777777" w:rsidR="00ED0BAC" w:rsidRDefault="00ED0BAC" w:rsidP="00ED0BAC">
            <w:r>
              <w:t xml:space="preserve">    C(int </w:t>
            </w:r>
            <w:proofErr w:type="spellStart"/>
            <w:r>
              <w:t>val</w:t>
            </w:r>
            <w:proofErr w:type="spellEnd"/>
            <w:r>
              <w:t xml:space="preserve">) : </w:t>
            </w:r>
            <w:proofErr w:type="spellStart"/>
            <w:r>
              <w:t>someVal</w:t>
            </w:r>
            <w:proofErr w:type="spellEnd"/>
            <w:r>
              <w:t>(</w:t>
            </w:r>
            <w:proofErr w:type="spellStart"/>
            <w:r>
              <w:t>val</w:t>
            </w:r>
            <w:proofErr w:type="spellEnd"/>
            <w:r>
              <w:t xml:space="preserve">), </w:t>
            </w:r>
            <w:proofErr w:type="spellStart"/>
            <w:r>
              <w:t>dependsOnSomeVal</w:t>
            </w:r>
            <w:proofErr w:type="spellEnd"/>
            <w:r>
              <w:t>(</w:t>
            </w:r>
            <w:proofErr w:type="spellStart"/>
            <w:r>
              <w:t>someVal</w:t>
            </w:r>
            <w:proofErr w:type="spellEnd"/>
            <w:r>
              <w:t xml:space="preserve"> + 1) {} </w:t>
            </w:r>
          </w:p>
          <w:p w14:paraId="0D2047C3" w14:textId="6AA8FCAF" w:rsidR="00F72634" w:rsidRDefault="00ED0BAC" w:rsidP="00ED0BAC">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C1D72EC" w:rsidR="00B475A1" w:rsidRDefault="00B475A1" w:rsidP="00F51FA8">
            <w:pPr>
              <w:pBdr>
                <w:top w:val="nil"/>
                <w:left w:val="nil"/>
                <w:bottom w:val="nil"/>
                <w:right w:val="nil"/>
                <w:between w:val="nil"/>
              </w:pBdr>
            </w:pPr>
            <w:r>
              <w:rPr>
                <w:b/>
              </w:rPr>
              <w:t>Principles(s):</w:t>
            </w:r>
            <w:r>
              <w:t xml:space="preserve"> </w:t>
            </w:r>
            <w:r w:rsidR="00ED0BAC" w:rsidRPr="00ED0BAC">
              <w:t>4: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ED0BAC" w14:paraId="58D4006C" w14:textId="77777777" w:rsidTr="00001F14">
        <w:trPr>
          <w:trHeight w:val="460"/>
        </w:trPr>
        <w:tc>
          <w:tcPr>
            <w:tcW w:w="1806" w:type="dxa"/>
            <w:shd w:val="clear" w:color="auto" w:fill="auto"/>
          </w:tcPr>
          <w:p w14:paraId="220323A9" w14:textId="07824DEF" w:rsidR="00ED0BAC" w:rsidRDefault="00ED0BAC" w:rsidP="00ED0BAC">
            <w:pPr>
              <w:jc w:val="center"/>
            </w:pPr>
            <w:r w:rsidRPr="00B34635">
              <w:t>Medium</w:t>
            </w:r>
          </w:p>
        </w:tc>
        <w:tc>
          <w:tcPr>
            <w:tcW w:w="1341" w:type="dxa"/>
            <w:shd w:val="clear" w:color="auto" w:fill="auto"/>
          </w:tcPr>
          <w:p w14:paraId="6D7BD83E" w14:textId="3A0D696E" w:rsidR="00ED0BAC" w:rsidRDefault="00ED0BAC" w:rsidP="00ED0BAC">
            <w:pPr>
              <w:jc w:val="center"/>
            </w:pPr>
            <w:r w:rsidRPr="00B34635">
              <w:t>Unlikely</w:t>
            </w:r>
          </w:p>
        </w:tc>
        <w:tc>
          <w:tcPr>
            <w:tcW w:w="4021" w:type="dxa"/>
            <w:shd w:val="clear" w:color="auto" w:fill="auto"/>
          </w:tcPr>
          <w:p w14:paraId="4323B829" w14:textId="21473E9B" w:rsidR="00ED0BAC" w:rsidRDefault="00ED0BAC" w:rsidP="00ED0BAC">
            <w:pPr>
              <w:jc w:val="center"/>
            </w:pPr>
            <w:r w:rsidRPr="00B34635">
              <w:t>Medium</w:t>
            </w:r>
          </w:p>
        </w:tc>
        <w:tc>
          <w:tcPr>
            <w:tcW w:w="1807" w:type="dxa"/>
            <w:shd w:val="clear" w:color="auto" w:fill="auto"/>
          </w:tcPr>
          <w:p w14:paraId="4C5CDDA0" w14:textId="4846D5C0" w:rsidR="00ED0BAC" w:rsidRDefault="00ED0BAC" w:rsidP="00ED0BAC">
            <w:pPr>
              <w:jc w:val="center"/>
            </w:pPr>
            <w:r w:rsidRPr="00B34635">
              <w:t>P4</w:t>
            </w:r>
          </w:p>
        </w:tc>
        <w:tc>
          <w:tcPr>
            <w:tcW w:w="1805" w:type="dxa"/>
            <w:shd w:val="clear" w:color="auto" w:fill="auto"/>
          </w:tcPr>
          <w:p w14:paraId="21AF3013" w14:textId="1EE53992" w:rsidR="00ED0BAC" w:rsidRDefault="00ED0BAC" w:rsidP="00ED0BAC">
            <w:pPr>
              <w:jc w:val="center"/>
            </w:pPr>
            <w:r w:rsidRPr="00B34635">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535E3" w14:paraId="763D0227" w14:textId="77777777" w:rsidTr="00001F14">
        <w:trPr>
          <w:trHeight w:val="460"/>
        </w:trPr>
        <w:tc>
          <w:tcPr>
            <w:tcW w:w="1807" w:type="dxa"/>
            <w:shd w:val="clear" w:color="auto" w:fill="auto"/>
          </w:tcPr>
          <w:p w14:paraId="4BEC1ECA" w14:textId="66B2D80A" w:rsidR="007535E3" w:rsidRDefault="007535E3" w:rsidP="007535E3">
            <w:pPr>
              <w:jc w:val="center"/>
            </w:pPr>
            <w:r w:rsidRPr="00555515">
              <w:t>Astrée</w:t>
            </w:r>
          </w:p>
        </w:tc>
        <w:tc>
          <w:tcPr>
            <w:tcW w:w="1341" w:type="dxa"/>
            <w:shd w:val="clear" w:color="auto" w:fill="auto"/>
          </w:tcPr>
          <w:p w14:paraId="3C6600F4" w14:textId="65ADF246" w:rsidR="007535E3" w:rsidRDefault="007535E3" w:rsidP="007535E3">
            <w:pPr>
              <w:jc w:val="center"/>
            </w:pPr>
            <w:r w:rsidRPr="00555515">
              <w:t>20.10</w:t>
            </w:r>
          </w:p>
        </w:tc>
        <w:tc>
          <w:tcPr>
            <w:tcW w:w="4021" w:type="dxa"/>
            <w:shd w:val="clear" w:color="auto" w:fill="auto"/>
          </w:tcPr>
          <w:p w14:paraId="303F54C0" w14:textId="391A8158" w:rsidR="007535E3" w:rsidRDefault="007535E3" w:rsidP="007535E3">
            <w:pPr>
              <w:jc w:val="center"/>
            </w:pPr>
            <w:r w:rsidRPr="00555515">
              <w:t>initializer-list-order</w:t>
            </w:r>
          </w:p>
        </w:tc>
        <w:tc>
          <w:tcPr>
            <w:tcW w:w="3611" w:type="dxa"/>
            <w:shd w:val="clear" w:color="auto" w:fill="auto"/>
          </w:tcPr>
          <w:p w14:paraId="08A327DD" w14:textId="733210D7" w:rsidR="007535E3" w:rsidRDefault="007535E3" w:rsidP="007535E3">
            <w:pPr>
              <w:jc w:val="center"/>
            </w:pPr>
            <w:r w:rsidRPr="00555515">
              <w:t>Fully checked</w:t>
            </w:r>
          </w:p>
        </w:tc>
      </w:tr>
      <w:tr w:rsidR="007535E3" w14:paraId="50569B33" w14:textId="77777777" w:rsidTr="00001F14">
        <w:trPr>
          <w:trHeight w:val="460"/>
        </w:trPr>
        <w:tc>
          <w:tcPr>
            <w:tcW w:w="1807" w:type="dxa"/>
            <w:shd w:val="clear" w:color="auto" w:fill="auto"/>
          </w:tcPr>
          <w:p w14:paraId="1D888D34" w14:textId="0625F0C8" w:rsidR="007535E3" w:rsidRDefault="007535E3" w:rsidP="007535E3">
            <w:pPr>
              <w:jc w:val="center"/>
            </w:pPr>
            <w:proofErr w:type="spellStart"/>
            <w:r w:rsidRPr="00555515">
              <w:t>Axivion</w:t>
            </w:r>
            <w:proofErr w:type="spellEnd"/>
            <w:r w:rsidRPr="00555515">
              <w:t xml:space="preserve"> Bauhaus Suite</w:t>
            </w:r>
          </w:p>
        </w:tc>
        <w:tc>
          <w:tcPr>
            <w:tcW w:w="1341" w:type="dxa"/>
            <w:shd w:val="clear" w:color="auto" w:fill="auto"/>
          </w:tcPr>
          <w:p w14:paraId="1A9DC142" w14:textId="35393458" w:rsidR="007535E3" w:rsidRDefault="007535E3" w:rsidP="007535E3">
            <w:pPr>
              <w:jc w:val="center"/>
            </w:pPr>
            <w:r w:rsidRPr="00555515">
              <w:t>7.2.0</w:t>
            </w:r>
          </w:p>
        </w:tc>
        <w:tc>
          <w:tcPr>
            <w:tcW w:w="4021" w:type="dxa"/>
            <w:shd w:val="clear" w:color="auto" w:fill="auto"/>
          </w:tcPr>
          <w:p w14:paraId="310BD1C0" w14:textId="1FEF0AC6" w:rsidR="007535E3" w:rsidRDefault="007535E3" w:rsidP="007535E3">
            <w:pPr>
              <w:jc w:val="center"/>
              <w:rPr>
                <w:u w:val="single"/>
              </w:rPr>
            </w:pPr>
            <w:proofErr w:type="spellStart"/>
            <w:r w:rsidRPr="00555515">
              <w:t>CertC</w:t>
            </w:r>
            <w:proofErr w:type="spellEnd"/>
            <w:r w:rsidRPr="00555515">
              <w:t>++-OOP53</w:t>
            </w:r>
          </w:p>
        </w:tc>
        <w:tc>
          <w:tcPr>
            <w:tcW w:w="3611" w:type="dxa"/>
            <w:shd w:val="clear" w:color="auto" w:fill="auto"/>
          </w:tcPr>
          <w:p w14:paraId="2D7A853F" w14:textId="489A2E35" w:rsidR="007535E3" w:rsidRDefault="007535E3" w:rsidP="007535E3">
            <w:pPr>
              <w:jc w:val="center"/>
            </w:pPr>
            <w:r w:rsidRPr="00555515">
              <w:t>-</w:t>
            </w:r>
          </w:p>
        </w:tc>
      </w:tr>
      <w:tr w:rsidR="007535E3" w14:paraId="6F86E3DA" w14:textId="77777777" w:rsidTr="00001F14">
        <w:trPr>
          <w:trHeight w:val="460"/>
        </w:trPr>
        <w:tc>
          <w:tcPr>
            <w:tcW w:w="1807" w:type="dxa"/>
            <w:shd w:val="clear" w:color="auto" w:fill="auto"/>
          </w:tcPr>
          <w:p w14:paraId="258CE126" w14:textId="31B56582" w:rsidR="007535E3" w:rsidRDefault="007535E3" w:rsidP="007535E3">
            <w:pPr>
              <w:jc w:val="center"/>
            </w:pPr>
            <w:r w:rsidRPr="00555515">
              <w:t>LDRA tool suite</w:t>
            </w:r>
          </w:p>
        </w:tc>
        <w:tc>
          <w:tcPr>
            <w:tcW w:w="1341" w:type="dxa"/>
            <w:shd w:val="clear" w:color="auto" w:fill="auto"/>
          </w:tcPr>
          <w:p w14:paraId="28A63EAE" w14:textId="0F839632" w:rsidR="007535E3" w:rsidRDefault="007535E3" w:rsidP="007535E3">
            <w:pPr>
              <w:jc w:val="center"/>
            </w:pPr>
            <w:r w:rsidRPr="00555515">
              <w:t>9.7.1</w:t>
            </w:r>
          </w:p>
        </w:tc>
        <w:tc>
          <w:tcPr>
            <w:tcW w:w="4021" w:type="dxa"/>
            <w:shd w:val="clear" w:color="auto" w:fill="auto"/>
          </w:tcPr>
          <w:p w14:paraId="0CBF64D1" w14:textId="322891B6" w:rsidR="007535E3" w:rsidRDefault="007535E3" w:rsidP="007535E3">
            <w:pPr>
              <w:jc w:val="center"/>
              <w:rPr>
                <w:u w:val="single"/>
              </w:rPr>
            </w:pPr>
            <w:r w:rsidRPr="00555515">
              <w:t>206 S</w:t>
            </w:r>
          </w:p>
        </w:tc>
        <w:tc>
          <w:tcPr>
            <w:tcW w:w="3611" w:type="dxa"/>
            <w:shd w:val="clear" w:color="auto" w:fill="auto"/>
          </w:tcPr>
          <w:p w14:paraId="258B63F8" w14:textId="7123263A" w:rsidR="007535E3" w:rsidRDefault="007535E3" w:rsidP="007535E3">
            <w:pPr>
              <w:jc w:val="center"/>
            </w:pPr>
            <w:r w:rsidRPr="00555515">
              <w:t>Fully implemented</w:t>
            </w:r>
          </w:p>
        </w:tc>
      </w:tr>
      <w:tr w:rsidR="007535E3" w14:paraId="669BE97C" w14:textId="77777777" w:rsidTr="00001F14">
        <w:trPr>
          <w:trHeight w:val="460"/>
        </w:trPr>
        <w:tc>
          <w:tcPr>
            <w:tcW w:w="1807" w:type="dxa"/>
            <w:shd w:val="clear" w:color="auto" w:fill="auto"/>
          </w:tcPr>
          <w:p w14:paraId="24E01C55" w14:textId="47BDE207" w:rsidR="007535E3" w:rsidRDefault="007535E3" w:rsidP="007535E3">
            <w:pPr>
              <w:jc w:val="center"/>
            </w:pPr>
            <w:proofErr w:type="spellStart"/>
            <w:r w:rsidRPr="00555515">
              <w:t>Parasoft</w:t>
            </w:r>
            <w:proofErr w:type="spellEnd"/>
            <w:r w:rsidRPr="00555515">
              <w:t xml:space="preserve"> C/C++test</w:t>
            </w:r>
          </w:p>
        </w:tc>
        <w:tc>
          <w:tcPr>
            <w:tcW w:w="1341" w:type="dxa"/>
            <w:shd w:val="clear" w:color="auto" w:fill="auto"/>
          </w:tcPr>
          <w:p w14:paraId="44AB9F5A" w14:textId="20C3C6B5" w:rsidR="007535E3" w:rsidRDefault="007535E3" w:rsidP="007535E3">
            <w:pPr>
              <w:jc w:val="center"/>
            </w:pPr>
            <w:r w:rsidRPr="00555515">
              <w:t>2021.1</w:t>
            </w:r>
          </w:p>
        </w:tc>
        <w:tc>
          <w:tcPr>
            <w:tcW w:w="4021" w:type="dxa"/>
            <w:shd w:val="clear" w:color="auto" w:fill="auto"/>
          </w:tcPr>
          <w:p w14:paraId="070D1B90" w14:textId="61A3A4FF" w:rsidR="007535E3" w:rsidRDefault="007535E3" w:rsidP="007535E3">
            <w:pPr>
              <w:jc w:val="center"/>
              <w:rPr>
                <w:u w:val="single"/>
              </w:rPr>
            </w:pPr>
            <w:r w:rsidRPr="00555515">
              <w:t>CERT_CPP-OOP53-a</w:t>
            </w:r>
          </w:p>
        </w:tc>
        <w:tc>
          <w:tcPr>
            <w:tcW w:w="3611" w:type="dxa"/>
            <w:shd w:val="clear" w:color="auto" w:fill="auto"/>
          </w:tcPr>
          <w:p w14:paraId="1CE70AF4" w14:textId="696A4DA9" w:rsidR="007535E3" w:rsidRDefault="007535E3" w:rsidP="007535E3">
            <w:pPr>
              <w:jc w:val="center"/>
            </w:pPr>
            <w:r w:rsidRPr="00555515">
              <w:t>List members in an initialization list in the order in which they are declared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7535E3"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4A41AA5" w:rsidR="007535E3" w:rsidRDefault="007535E3" w:rsidP="007535E3">
            <w:pPr>
              <w:jc w:val="center"/>
            </w:pPr>
            <w:r w:rsidRPr="00283025">
              <w:t>Containers</w:t>
            </w:r>
          </w:p>
        </w:tc>
        <w:tc>
          <w:tcPr>
            <w:tcW w:w="1341" w:type="dxa"/>
            <w:tcMar>
              <w:top w:w="100" w:type="dxa"/>
              <w:left w:w="100" w:type="dxa"/>
              <w:bottom w:w="100" w:type="dxa"/>
              <w:right w:w="100" w:type="dxa"/>
            </w:tcMar>
          </w:tcPr>
          <w:p w14:paraId="519E82BC" w14:textId="4C26ACEA" w:rsidR="007535E3" w:rsidRDefault="007535E3" w:rsidP="007535E3">
            <w:pPr>
              <w:jc w:val="center"/>
            </w:pPr>
            <w:r w:rsidRPr="00283025">
              <w:t>[STD-009-CPP]</w:t>
            </w:r>
          </w:p>
        </w:tc>
        <w:tc>
          <w:tcPr>
            <w:tcW w:w="7632" w:type="dxa"/>
            <w:tcMar>
              <w:top w:w="100" w:type="dxa"/>
              <w:left w:w="100" w:type="dxa"/>
              <w:bottom w:w="100" w:type="dxa"/>
              <w:right w:w="100" w:type="dxa"/>
            </w:tcMar>
          </w:tcPr>
          <w:p w14:paraId="490A5770" w14:textId="471FBCAC" w:rsidR="007535E3" w:rsidRDefault="007535E3" w:rsidP="007535E3">
            <w:r w:rsidRPr="00283025">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F908BA6" w:rsidR="00F72634" w:rsidRDefault="007535E3" w:rsidP="0015146B">
            <w:r w:rsidRPr="007535E3">
              <w:t>During each iteration of its internal loop, std::</w:t>
            </w:r>
            <w:proofErr w:type="spellStart"/>
            <w:r w:rsidRPr="007535E3">
              <w:t>for_each</w:t>
            </w:r>
            <w:proofErr w:type="spellEnd"/>
            <w:r w:rsidRPr="007535E3">
              <w:t>() increments the first iterator and compares it with the second. The loop continues as long as the two iterators are not equal. However, if the first iterator is incremented beyond the past-the-end element of the range, it leads to undefined behavior, as accessing an invalid memory location is not permitted.</w:t>
            </w:r>
          </w:p>
        </w:tc>
      </w:tr>
      <w:tr w:rsidR="00F72634" w14:paraId="25A0CD90" w14:textId="77777777" w:rsidTr="00001F14">
        <w:trPr>
          <w:trHeight w:val="460"/>
        </w:trPr>
        <w:tc>
          <w:tcPr>
            <w:tcW w:w="10800" w:type="dxa"/>
            <w:tcMar>
              <w:top w:w="100" w:type="dxa"/>
              <w:left w:w="100" w:type="dxa"/>
              <w:bottom w:w="100" w:type="dxa"/>
              <w:right w:w="100" w:type="dxa"/>
            </w:tcMar>
          </w:tcPr>
          <w:p w14:paraId="132B4F69" w14:textId="77777777" w:rsidR="007535E3" w:rsidRDefault="007535E3" w:rsidP="007535E3">
            <w:r>
              <w:t>#include &lt;algorithm&gt;</w:t>
            </w:r>
          </w:p>
          <w:p w14:paraId="7F922C2C" w14:textId="77777777" w:rsidR="007535E3" w:rsidRDefault="007535E3" w:rsidP="007535E3">
            <w:r>
              <w:t>#include &lt;iostream&gt;</w:t>
            </w:r>
          </w:p>
          <w:p w14:paraId="25B57EF2" w14:textId="77777777" w:rsidR="007535E3" w:rsidRDefault="007535E3" w:rsidP="007535E3">
            <w:r>
              <w:t>#include &lt;vector&gt;</w:t>
            </w:r>
          </w:p>
          <w:p w14:paraId="3ED3DBD0" w14:textId="77777777" w:rsidR="007535E3" w:rsidRDefault="007535E3" w:rsidP="007535E3"/>
          <w:p w14:paraId="60A4827E" w14:textId="77777777" w:rsidR="007535E3" w:rsidRDefault="007535E3" w:rsidP="007535E3">
            <w:r>
              <w:t>void f(const std::vector&lt;int&gt; &amp;c) {</w:t>
            </w:r>
          </w:p>
          <w:p w14:paraId="222F0400" w14:textId="77777777" w:rsidR="007535E3" w:rsidRDefault="007535E3" w:rsidP="007535E3">
            <w:r>
              <w:t xml:space="preserve">    std::</w:t>
            </w:r>
            <w:proofErr w:type="spellStart"/>
            <w:r>
              <w:t>for_each</w:t>
            </w:r>
            <w:proofErr w:type="spellEnd"/>
            <w:r>
              <w:t>(</w:t>
            </w:r>
            <w:proofErr w:type="spellStart"/>
            <w:r>
              <w:t>c.end</w:t>
            </w:r>
            <w:proofErr w:type="spellEnd"/>
            <w:r>
              <w:t xml:space="preserve">(), </w:t>
            </w:r>
            <w:proofErr w:type="spellStart"/>
            <w:r>
              <w:t>c.begin</w:t>
            </w:r>
            <w:proofErr w:type="spellEnd"/>
            <w:r>
              <w:t xml:space="preserve">(), [](int </w:t>
            </w:r>
            <w:proofErr w:type="spellStart"/>
            <w:r>
              <w:t>i</w:t>
            </w:r>
            <w:proofErr w:type="spellEnd"/>
            <w:r>
              <w:t>) { std::</w:t>
            </w:r>
            <w:proofErr w:type="spellStart"/>
            <w:r>
              <w:t>cout</w:t>
            </w:r>
            <w:proofErr w:type="spellEnd"/>
            <w:r>
              <w:t xml:space="preserve"> &lt;&lt; </w:t>
            </w:r>
            <w:proofErr w:type="spellStart"/>
            <w:r>
              <w:t>i</w:t>
            </w:r>
            <w:proofErr w:type="spellEnd"/>
            <w:r>
              <w:t xml:space="preserve">; }); </w:t>
            </w:r>
          </w:p>
          <w:p w14:paraId="5E1D505C" w14:textId="00B940E1" w:rsidR="00F72634" w:rsidRDefault="007535E3" w:rsidP="007535E3">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39E35F6" w:rsidR="00F72634" w:rsidRDefault="007535E3" w:rsidP="0015146B">
            <w:r w:rsidRPr="007535E3">
              <w:t>The iterators provided to std::</w:t>
            </w:r>
            <w:proofErr w:type="spellStart"/>
            <w:r w:rsidRPr="007535E3">
              <w:t>for_each</w:t>
            </w:r>
            <w:proofErr w:type="spellEnd"/>
            <w:r w:rsidRPr="007535E3">
              <w:t>() are arranged in the correct order, ensuring that iteration starts from the beginning of the range and progresses sequentially to the end, preventing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485F6CCB" w14:textId="77777777" w:rsidR="007535E3" w:rsidRDefault="007535E3" w:rsidP="007535E3">
            <w:r>
              <w:t>#include &lt;algorithm&gt;</w:t>
            </w:r>
          </w:p>
          <w:p w14:paraId="0FDD7992" w14:textId="77777777" w:rsidR="007535E3" w:rsidRDefault="007535E3" w:rsidP="007535E3">
            <w:r>
              <w:t>#include &lt;iostream&gt;</w:t>
            </w:r>
          </w:p>
          <w:p w14:paraId="3E8D9701" w14:textId="77777777" w:rsidR="007535E3" w:rsidRDefault="007535E3" w:rsidP="007535E3">
            <w:r>
              <w:t>#include &lt;vector&gt;</w:t>
            </w:r>
          </w:p>
          <w:p w14:paraId="58E6C758" w14:textId="77777777" w:rsidR="007535E3" w:rsidRDefault="007535E3" w:rsidP="007535E3"/>
          <w:p w14:paraId="287A6DD6" w14:textId="77777777" w:rsidR="007535E3" w:rsidRDefault="007535E3" w:rsidP="007535E3">
            <w:r>
              <w:t>void f(const std::vector&lt;int&gt; &amp;c) {</w:t>
            </w:r>
          </w:p>
          <w:p w14:paraId="7BD46FAC" w14:textId="77777777" w:rsidR="007535E3" w:rsidRDefault="007535E3" w:rsidP="007535E3">
            <w:r>
              <w:t xml:space="preserve">    std::</w:t>
            </w:r>
            <w:proofErr w:type="spellStart"/>
            <w:r>
              <w:t>for_each</w:t>
            </w:r>
            <w:proofErr w:type="spellEnd"/>
            <w:r>
              <w:t>(</w:t>
            </w:r>
            <w:proofErr w:type="spellStart"/>
            <w:r>
              <w:t>c.begin</w:t>
            </w:r>
            <w:proofErr w:type="spellEnd"/>
            <w:r>
              <w:t xml:space="preserve">(), </w:t>
            </w:r>
            <w:proofErr w:type="spellStart"/>
            <w:r>
              <w:t>c.end</w:t>
            </w:r>
            <w:proofErr w:type="spellEnd"/>
            <w:r>
              <w:t xml:space="preserve">(), [](int </w:t>
            </w:r>
            <w:proofErr w:type="spellStart"/>
            <w:r>
              <w:t>i</w:t>
            </w:r>
            <w:proofErr w:type="spellEnd"/>
            <w:r>
              <w:t>) { std::</w:t>
            </w:r>
            <w:proofErr w:type="spellStart"/>
            <w:r>
              <w:t>cout</w:t>
            </w:r>
            <w:proofErr w:type="spellEnd"/>
            <w:r>
              <w:t xml:space="preserve"> &lt;&lt; </w:t>
            </w:r>
            <w:proofErr w:type="spellStart"/>
            <w:r>
              <w:t>i</w:t>
            </w:r>
            <w:proofErr w:type="spellEnd"/>
            <w:r>
              <w:t xml:space="preserve"> &lt;&lt; " "; });</w:t>
            </w:r>
          </w:p>
          <w:p w14:paraId="316D7001" w14:textId="1FCD1DE3" w:rsidR="00F72634" w:rsidRDefault="007535E3" w:rsidP="007535E3">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52840DA" w:rsidR="00B475A1" w:rsidRDefault="00B475A1" w:rsidP="00F51FA8">
            <w:pPr>
              <w:pBdr>
                <w:top w:val="nil"/>
                <w:left w:val="nil"/>
                <w:bottom w:val="nil"/>
                <w:right w:val="nil"/>
                <w:between w:val="nil"/>
              </w:pBdr>
            </w:pPr>
            <w:r>
              <w:rPr>
                <w:b/>
              </w:rPr>
              <w:t>Principles(s):</w:t>
            </w:r>
            <w:r>
              <w:t xml:space="preserve"> </w:t>
            </w:r>
            <w:r w:rsidR="007535E3" w:rsidRPr="007535E3">
              <w:t>3: Architect and Design for Security Policies 4: Keep It Simple 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7535E3" w14:paraId="43192141" w14:textId="77777777" w:rsidTr="00001F14">
        <w:trPr>
          <w:trHeight w:val="460"/>
        </w:trPr>
        <w:tc>
          <w:tcPr>
            <w:tcW w:w="1806" w:type="dxa"/>
            <w:shd w:val="clear" w:color="auto" w:fill="auto"/>
          </w:tcPr>
          <w:p w14:paraId="2D640FC1" w14:textId="4245CF7E" w:rsidR="007535E3" w:rsidRDefault="007535E3" w:rsidP="007535E3">
            <w:pPr>
              <w:jc w:val="center"/>
            </w:pPr>
            <w:r w:rsidRPr="00345BCF">
              <w:t>High</w:t>
            </w:r>
          </w:p>
        </w:tc>
        <w:tc>
          <w:tcPr>
            <w:tcW w:w="1341" w:type="dxa"/>
            <w:shd w:val="clear" w:color="auto" w:fill="auto"/>
          </w:tcPr>
          <w:p w14:paraId="72BD1BCD" w14:textId="2C2A3013" w:rsidR="007535E3" w:rsidRDefault="007535E3" w:rsidP="007535E3">
            <w:pPr>
              <w:jc w:val="center"/>
            </w:pPr>
            <w:r w:rsidRPr="00345BCF">
              <w:t>Probable</w:t>
            </w:r>
          </w:p>
        </w:tc>
        <w:tc>
          <w:tcPr>
            <w:tcW w:w="4021" w:type="dxa"/>
            <w:shd w:val="clear" w:color="auto" w:fill="auto"/>
          </w:tcPr>
          <w:p w14:paraId="5BE08C9E" w14:textId="6523B85A" w:rsidR="007535E3" w:rsidRDefault="007535E3" w:rsidP="007535E3">
            <w:pPr>
              <w:jc w:val="center"/>
            </w:pPr>
            <w:r w:rsidRPr="00345BCF">
              <w:t>High</w:t>
            </w:r>
          </w:p>
        </w:tc>
        <w:tc>
          <w:tcPr>
            <w:tcW w:w="1807" w:type="dxa"/>
            <w:shd w:val="clear" w:color="auto" w:fill="auto"/>
          </w:tcPr>
          <w:p w14:paraId="507F810F" w14:textId="6E2BBA7D" w:rsidR="007535E3" w:rsidRDefault="007535E3" w:rsidP="007535E3">
            <w:pPr>
              <w:jc w:val="center"/>
            </w:pPr>
            <w:r w:rsidRPr="00345BCF">
              <w:t>P6</w:t>
            </w:r>
          </w:p>
        </w:tc>
        <w:tc>
          <w:tcPr>
            <w:tcW w:w="1805" w:type="dxa"/>
            <w:shd w:val="clear" w:color="auto" w:fill="auto"/>
          </w:tcPr>
          <w:p w14:paraId="4686F95C" w14:textId="37B2ED33" w:rsidR="007535E3" w:rsidRDefault="007535E3" w:rsidP="007535E3">
            <w:pPr>
              <w:jc w:val="center"/>
            </w:pPr>
            <w:r w:rsidRPr="00345BCF">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535E3" w14:paraId="21DC6877" w14:textId="77777777" w:rsidTr="00001F14">
        <w:trPr>
          <w:trHeight w:val="460"/>
        </w:trPr>
        <w:tc>
          <w:tcPr>
            <w:tcW w:w="1807" w:type="dxa"/>
            <w:shd w:val="clear" w:color="auto" w:fill="auto"/>
          </w:tcPr>
          <w:p w14:paraId="486E9681" w14:textId="7D9ABFAE" w:rsidR="007535E3" w:rsidRDefault="007535E3" w:rsidP="007535E3">
            <w:pPr>
              <w:jc w:val="center"/>
            </w:pPr>
            <w:r w:rsidRPr="00C61814">
              <w:t>Astrée</w:t>
            </w:r>
          </w:p>
        </w:tc>
        <w:tc>
          <w:tcPr>
            <w:tcW w:w="1341" w:type="dxa"/>
            <w:shd w:val="clear" w:color="auto" w:fill="auto"/>
          </w:tcPr>
          <w:p w14:paraId="5590A5CF" w14:textId="223F224B" w:rsidR="007535E3" w:rsidRDefault="007535E3" w:rsidP="007535E3">
            <w:pPr>
              <w:jc w:val="center"/>
            </w:pPr>
            <w:r w:rsidRPr="00C61814">
              <w:t>20.10</w:t>
            </w:r>
          </w:p>
        </w:tc>
        <w:tc>
          <w:tcPr>
            <w:tcW w:w="4021" w:type="dxa"/>
            <w:shd w:val="clear" w:color="auto" w:fill="auto"/>
          </w:tcPr>
          <w:p w14:paraId="2935D2F6" w14:textId="60F7EC6B" w:rsidR="007535E3" w:rsidRDefault="007535E3" w:rsidP="007535E3">
            <w:pPr>
              <w:jc w:val="center"/>
            </w:pPr>
            <w:proofErr w:type="spellStart"/>
            <w:r w:rsidRPr="00C61814">
              <w:t>overflow_upon_dereference</w:t>
            </w:r>
            <w:proofErr w:type="spellEnd"/>
          </w:p>
        </w:tc>
        <w:tc>
          <w:tcPr>
            <w:tcW w:w="3611" w:type="dxa"/>
            <w:shd w:val="clear" w:color="auto" w:fill="auto"/>
          </w:tcPr>
          <w:p w14:paraId="10EAFC44" w14:textId="7E3EBBFA" w:rsidR="007535E3" w:rsidRDefault="007535E3" w:rsidP="007535E3">
            <w:pPr>
              <w:jc w:val="center"/>
            </w:pPr>
            <w:r w:rsidRPr="00C61814">
              <w:t>-</w:t>
            </w:r>
          </w:p>
        </w:tc>
      </w:tr>
      <w:tr w:rsidR="007535E3" w14:paraId="64F0AC3A" w14:textId="77777777" w:rsidTr="00001F14">
        <w:trPr>
          <w:trHeight w:val="460"/>
        </w:trPr>
        <w:tc>
          <w:tcPr>
            <w:tcW w:w="1807" w:type="dxa"/>
            <w:shd w:val="clear" w:color="auto" w:fill="auto"/>
          </w:tcPr>
          <w:p w14:paraId="1FA053B5" w14:textId="6B65E811" w:rsidR="007535E3" w:rsidRDefault="007535E3" w:rsidP="007535E3">
            <w:pPr>
              <w:jc w:val="center"/>
            </w:pPr>
            <w:r w:rsidRPr="00C61814">
              <w:t>Helix QAC</w:t>
            </w:r>
          </w:p>
        </w:tc>
        <w:tc>
          <w:tcPr>
            <w:tcW w:w="1341" w:type="dxa"/>
            <w:shd w:val="clear" w:color="auto" w:fill="auto"/>
          </w:tcPr>
          <w:p w14:paraId="64B7FC40" w14:textId="631F9E3A" w:rsidR="007535E3" w:rsidRDefault="007535E3" w:rsidP="007535E3">
            <w:pPr>
              <w:jc w:val="center"/>
            </w:pPr>
            <w:r w:rsidRPr="00C61814">
              <w:t>2021.2</w:t>
            </w:r>
          </w:p>
        </w:tc>
        <w:tc>
          <w:tcPr>
            <w:tcW w:w="4021" w:type="dxa"/>
            <w:shd w:val="clear" w:color="auto" w:fill="auto"/>
          </w:tcPr>
          <w:p w14:paraId="0155179E" w14:textId="33597C69" w:rsidR="007535E3" w:rsidRDefault="007535E3" w:rsidP="007535E3">
            <w:pPr>
              <w:jc w:val="center"/>
              <w:rPr>
                <w:u w:val="single"/>
              </w:rPr>
            </w:pPr>
            <w:r w:rsidRPr="00C61814">
              <w:t>C++3802</w:t>
            </w:r>
          </w:p>
        </w:tc>
        <w:tc>
          <w:tcPr>
            <w:tcW w:w="3611" w:type="dxa"/>
            <w:shd w:val="clear" w:color="auto" w:fill="auto"/>
          </w:tcPr>
          <w:p w14:paraId="3877BF3F" w14:textId="17368118" w:rsidR="007535E3" w:rsidRDefault="007535E3" w:rsidP="007535E3">
            <w:pPr>
              <w:jc w:val="center"/>
            </w:pPr>
            <w:r w:rsidRPr="00C61814">
              <w:t>-</w:t>
            </w:r>
          </w:p>
        </w:tc>
      </w:tr>
      <w:tr w:rsidR="007535E3" w14:paraId="2E5EE7DD" w14:textId="77777777" w:rsidTr="00001F14">
        <w:trPr>
          <w:trHeight w:val="460"/>
        </w:trPr>
        <w:tc>
          <w:tcPr>
            <w:tcW w:w="1807" w:type="dxa"/>
            <w:shd w:val="clear" w:color="auto" w:fill="auto"/>
          </w:tcPr>
          <w:p w14:paraId="000C184C" w14:textId="13473E35" w:rsidR="007535E3" w:rsidRDefault="007535E3" w:rsidP="007535E3">
            <w:pPr>
              <w:jc w:val="center"/>
            </w:pPr>
            <w:proofErr w:type="spellStart"/>
            <w:r w:rsidRPr="00C61814">
              <w:t>Parasoft</w:t>
            </w:r>
            <w:proofErr w:type="spellEnd"/>
            <w:r w:rsidRPr="00C61814">
              <w:t xml:space="preserve"> C/C++test</w:t>
            </w:r>
          </w:p>
        </w:tc>
        <w:tc>
          <w:tcPr>
            <w:tcW w:w="1341" w:type="dxa"/>
            <w:shd w:val="clear" w:color="auto" w:fill="auto"/>
          </w:tcPr>
          <w:p w14:paraId="6B0CCC4F" w14:textId="00CCED11" w:rsidR="007535E3" w:rsidRDefault="007535E3" w:rsidP="007535E3">
            <w:pPr>
              <w:jc w:val="center"/>
            </w:pPr>
            <w:r w:rsidRPr="00C61814">
              <w:t>2021.1</w:t>
            </w:r>
          </w:p>
        </w:tc>
        <w:tc>
          <w:tcPr>
            <w:tcW w:w="4021" w:type="dxa"/>
            <w:shd w:val="clear" w:color="auto" w:fill="auto"/>
          </w:tcPr>
          <w:p w14:paraId="6506F573" w14:textId="6F6D8CEB" w:rsidR="007535E3" w:rsidRDefault="007535E3" w:rsidP="007535E3">
            <w:pPr>
              <w:jc w:val="center"/>
              <w:rPr>
                <w:u w:val="single"/>
              </w:rPr>
            </w:pPr>
            <w:r w:rsidRPr="00C61814">
              <w:t>CERT_CPP-CTR53-a CERT_CPP-CTR53-b</w:t>
            </w:r>
          </w:p>
        </w:tc>
        <w:tc>
          <w:tcPr>
            <w:tcW w:w="3611" w:type="dxa"/>
            <w:shd w:val="clear" w:color="auto" w:fill="auto"/>
          </w:tcPr>
          <w:p w14:paraId="570322E7" w14:textId="7557FE56" w:rsidR="007535E3" w:rsidRDefault="007535E3" w:rsidP="007535E3">
            <w:pPr>
              <w:jc w:val="center"/>
            </w:pPr>
            <w:r w:rsidRPr="00C61814">
              <w:t>Do not use an iterator range that isn't really a range Do not compare iterators from different containers</w:t>
            </w:r>
          </w:p>
        </w:tc>
      </w:tr>
      <w:tr w:rsidR="007535E3" w14:paraId="2EE1B702" w14:textId="77777777" w:rsidTr="00001F14">
        <w:trPr>
          <w:trHeight w:val="460"/>
        </w:trPr>
        <w:tc>
          <w:tcPr>
            <w:tcW w:w="1807" w:type="dxa"/>
            <w:shd w:val="clear" w:color="auto" w:fill="auto"/>
          </w:tcPr>
          <w:p w14:paraId="09F1CB00" w14:textId="63E84233" w:rsidR="007535E3" w:rsidRDefault="007535E3" w:rsidP="007535E3">
            <w:pPr>
              <w:jc w:val="center"/>
            </w:pPr>
            <w:r w:rsidRPr="00C61814">
              <w:t>PVS-Studio</w:t>
            </w:r>
          </w:p>
        </w:tc>
        <w:tc>
          <w:tcPr>
            <w:tcW w:w="1341" w:type="dxa"/>
            <w:shd w:val="clear" w:color="auto" w:fill="auto"/>
          </w:tcPr>
          <w:p w14:paraId="1C057DF1" w14:textId="26648828" w:rsidR="007535E3" w:rsidRDefault="007535E3" w:rsidP="007535E3">
            <w:pPr>
              <w:jc w:val="center"/>
            </w:pPr>
            <w:r w:rsidRPr="00C61814">
              <w:t>7.14</w:t>
            </w:r>
          </w:p>
        </w:tc>
        <w:tc>
          <w:tcPr>
            <w:tcW w:w="4021" w:type="dxa"/>
            <w:shd w:val="clear" w:color="auto" w:fill="auto"/>
          </w:tcPr>
          <w:p w14:paraId="19BD5035" w14:textId="0E805A8C" w:rsidR="007535E3" w:rsidRDefault="007535E3" w:rsidP="007535E3">
            <w:pPr>
              <w:jc w:val="center"/>
              <w:rPr>
                <w:u w:val="single"/>
              </w:rPr>
            </w:pPr>
            <w:r w:rsidRPr="00C61814">
              <w:t>V539, V662, V789</w:t>
            </w:r>
          </w:p>
        </w:tc>
        <w:tc>
          <w:tcPr>
            <w:tcW w:w="3611" w:type="dxa"/>
            <w:shd w:val="clear" w:color="auto" w:fill="auto"/>
          </w:tcPr>
          <w:p w14:paraId="0EBAC9F0" w14:textId="40711FC7" w:rsidR="007535E3" w:rsidRDefault="007535E3" w:rsidP="007535E3">
            <w:pPr>
              <w:jc w:val="center"/>
            </w:pPr>
            <w:r w:rsidRPr="00C61814">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7535E3"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7535E3" w:rsidRDefault="007535E3" w:rsidP="007535E3">
            <w:pPr>
              <w:jc w:val="center"/>
            </w:pPr>
            <w:r>
              <w:t>[Student Choice]</w:t>
            </w:r>
          </w:p>
        </w:tc>
        <w:tc>
          <w:tcPr>
            <w:tcW w:w="1341" w:type="dxa"/>
            <w:tcMar>
              <w:top w:w="100" w:type="dxa"/>
              <w:left w:w="100" w:type="dxa"/>
              <w:bottom w:w="100" w:type="dxa"/>
              <w:right w:w="100" w:type="dxa"/>
            </w:tcMar>
          </w:tcPr>
          <w:p w14:paraId="72961103" w14:textId="2C852224" w:rsidR="007535E3" w:rsidRDefault="007535E3" w:rsidP="007535E3">
            <w:pPr>
              <w:jc w:val="center"/>
            </w:pPr>
            <w:r w:rsidRPr="00170734">
              <w:t>[STD-010-CPP]</w:t>
            </w:r>
          </w:p>
        </w:tc>
        <w:tc>
          <w:tcPr>
            <w:tcW w:w="7632" w:type="dxa"/>
            <w:tcMar>
              <w:top w:w="100" w:type="dxa"/>
              <w:left w:w="100" w:type="dxa"/>
              <w:bottom w:w="100" w:type="dxa"/>
              <w:right w:w="100" w:type="dxa"/>
            </w:tcMar>
          </w:tcPr>
          <w:p w14:paraId="02179BF3" w14:textId="4172AEE2" w:rsidR="007535E3" w:rsidRDefault="007535E3" w:rsidP="007535E3">
            <w:r w:rsidRPr="00170734">
              <w:t>Do not access an object outside of its lifetime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18931B0" w:rsidR="00F72634" w:rsidRDefault="007535E3" w:rsidP="0015146B">
            <w:r w:rsidRPr="007535E3">
              <w:t>A pointer to an object is used to invoke a non-static member function before the object has been properly initialized. Since the pointer does not point to a valid instance at that moment, attempting to access the object leads to undefined behavior, which may cause crashes, memory corruption, or unexpected results.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0EF4830F" w:rsidR="00F72634" w:rsidRDefault="007535E3" w:rsidP="0015146B">
            <w:r w:rsidRPr="007535E3">
              <w:t xml:space="preserve">struct S { void </w:t>
            </w:r>
            <w:proofErr w:type="spellStart"/>
            <w:r w:rsidRPr="007535E3">
              <w:t>mem_fn</w:t>
            </w:r>
            <w:proofErr w:type="spellEnd"/>
            <w:r w:rsidRPr="007535E3">
              <w:t>(); }; void f() { S *s; s-&gt;</w:t>
            </w:r>
            <w:proofErr w:type="spellStart"/>
            <w:r w:rsidRPr="007535E3">
              <w:t>mem_fn</w:t>
            </w:r>
            <w:proofErr w:type="spellEnd"/>
            <w:r w:rsidRPr="007535E3">
              <w:t>();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E4A6772" w:rsidR="00F72634" w:rsidRDefault="007535E3" w:rsidP="0015146B">
            <w:r w:rsidRPr="007535E3">
              <w:t>Memory for the pointer is allocated before invoking S::mem_fn(), ensuring that the object exists and is properly initialized. This prevents undefined behavior caused by accessing an object before its lifetime begins.</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6D8F7224" w:rsidR="00F72634" w:rsidRDefault="007535E3" w:rsidP="0015146B">
            <w:r w:rsidRPr="007535E3">
              <w:t xml:space="preserve">struct S { void </w:t>
            </w:r>
            <w:proofErr w:type="spellStart"/>
            <w:r w:rsidRPr="007535E3">
              <w:t>mem_fn</w:t>
            </w:r>
            <w:proofErr w:type="spellEnd"/>
            <w:r w:rsidRPr="007535E3">
              <w:t>(); }; void f() { S *s = new S; s-&gt;</w:t>
            </w:r>
            <w:proofErr w:type="spellStart"/>
            <w:r w:rsidRPr="007535E3">
              <w:t>mem_fn</w:t>
            </w:r>
            <w:proofErr w:type="spellEnd"/>
            <w:r w:rsidRPr="007535E3">
              <w:t>(); delete s;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2DC439D" w:rsidR="00381847" w:rsidRDefault="00E769D9">
            <w:pPr>
              <w:pBdr>
                <w:top w:val="nil"/>
                <w:left w:val="nil"/>
                <w:bottom w:val="nil"/>
                <w:right w:val="nil"/>
                <w:between w:val="nil"/>
              </w:pBdr>
            </w:pPr>
            <w:r>
              <w:rPr>
                <w:b/>
              </w:rPr>
              <w:t>Principles(s):</w:t>
            </w:r>
            <w:r>
              <w:t xml:space="preserve"> </w:t>
            </w:r>
            <w:r w:rsidR="007535E3" w:rsidRPr="007535E3">
              <w:t>2: Heed Compiler Warnings 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535E3" w14:paraId="7149F2C7" w14:textId="77777777" w:rsidTr="00001F14">
        <w:trPr>
          <w:trHeight w:val="460"/>
        </w:trPr>
        <w:tc>
          <w:tcPr>
            <w:tcW w:w="1806" w:type="dxa"/>
            <w:shd w:val="clear" w:color="auto" w:fill="auto"/>
          </w:tcPr>
          <w:p w14:paraId="087DC360" w14:textId="5E0C67E6" w:rsidR="007535E3" w:rsidRDefault="007535E3" w:rsidP="007535E3">
            <w:pPr>
              <w:jc w:val="center"/>
            </w:pPr>
            <w:r w:rsidRPr="004777D5">
              <w:t>High</w:t>
            </w:r>
          </w:p>
        </w:tc>
        <w:tc>
          <w:tcPr>
            <w:tcW w:w="1341" w:type="dxa"/>
            <w:shd w:val="clear" w:color="auto" w:fill="auto"/>
          </w:tcPr>
          <w:p w14:paraId="5BBCF7D7" w14:textId="5E5E8F38" w:rsidR="007535E3" w:rsidRDefault="007535E3" w:rsidP="007535E3">
            <w:pPr>
              <w:jc w:val="center"/>
            </w:pPr>
            <w:r w:rsidRPr="004777D5">
              <w:t>Probable</w:t>
            </w:r>
          </w:p>
        </w:tc>
        <w:tc>
          <w:tcPr>
            <w:tcW w:w="4021" w:type="dxa"/>
            <w:shd w:val="clear" w:color="auto" w:fill="auto"/>
          </w:tcPr>
          <w:p w14:paraId="7B7CD542" w14:textId="32C7DEA0" w:rsidR="007535E3" w:rsidRDefault="007535E3" w:rsidP="007535E3">
            <w:pPr>
              <w:jc w:val="center"/>
            </w:pPr>
            <w:r w:rsidRPr="004777D5">
              <w:t>High</w:t>
            </w:r>
          </w:p>
        </w:tc>
        <w:tc>
          <w:tcPr>
            <w:tcW w:w="1807" w:type="dxa"/>
            <w:shd w:val="clear" w:color="auto" w:fill="auto"/>
          </w:tcPr>
          <w:p w14:paraId="7F0E433A" w14:textId="7D47DAF4" w:rsidR="007535E3" w:rsidRDefault="007535E3" w:rsidP="007535E3">
            <w:pPr>
              <w:jc w:val="center"/>
            </w:pPr>
            <w:r w:rsidRPr="004777D5">
              <w:t>P6</w:t>
            </w:r>
          </w:p>
        </w:tc>
        <w:tc>
          <w:tcPr>
            <w:tcW w:w="1805" w:type="dxa"/>
            <w:shd w:val="clear" w:color="auto" w:fill="auto"/>
          </w:tcPr>
          <w:p w14:paraId="61360AD2" w14:textId="65697B8B" w:rsidR="007535E3" w:rsidRDefault="007535E3" w:rsidP="007535E3">
            <w:pPr>
              <w:jc w:val="center"/>
            </w:pPr>
            <w:r w:rsidRPr="004777D5">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535E3" w14:paraId="6B2B24EF" w14:textId="77777777" w:rsidTr="00001F14">
        <w:trPr>
          <w:trHeight w:val="460"/>
        </w:trPr>
        <w:tc>
          <w:tcPr>
            <w:tcW w:w="1807" w:type="dxa"/>
            <w:shd w:val="clear" w:color="auto" w:fill="auto"/>
          </w:tcPr>
          <w:p w14:paraId="48BBAB8E" w14:textId="43C41329" w:rsidR="007535E3" w:rsidRDefault="007535E3" w:rsidP="007535E3">
            <w:pPr>
              <w:jc w:val="center"/>
            </w:pPr>
            <w:r w:rsidRPr="00DB5158">
              <w:t>Astrée</w:t>
            </w:r>
          </w:p>
        </w:tc>
        <w:tc>
          <w:tcPr>
            <w:tcW w:w="1341" w:type="dxa"/>
            <w:shd w:val="clear" w:color="auto" w:fill="auto"/>
          </w:tcPr>
          <w:p w14:paraId="62B1460B" w14:textId="685B1C58" w:rsidR="007535E3" w:rsidRDefault="007535E3" w:rsidP="007535E3">
            <w:pPr>
              <w:jc w:val="center"/>
            </w:pPr>
            <w:r w:rsidRPr="00DB5158">
              <w:t>20.10</w:t>
            </w:r>
          </w:p>
        </w:tc>
        <w:tc>
          <w:tcPr>
            <w:tcW w:w="4021" w:type="dxa"/>
            <w:shd w:val="clear" w:color="auto" w:fill="auto"/>
          </w:tcPr>
          <w:p w14:paraId="45D8FD92" w14:textId="6B28B578" w:rsidR="007535E3" w:rsidRDefault="007535E3" w:rsidP="007535E3">
            <w:pPr>
              <w:jc w:val="center"/>
            </w:pPr>
            <w:r w:rsidRPr="00DB5158">
              <w:t xml:space="preserve">return-reference-local </w:t>
            </w:r>
            <w:proofErr w:type="spellStart"/>
            <w:r w:rsidRPr="00DB5158">
              <w:t>dangling_pointer_use</w:t>
            </w:r>
            <w:proofErr w:type="spellEnd"/>
          </w:p>
        </w:tc>
        <w:tc>
          <w:tcPr>
            <w:tcW w:w="3611" w:type="dxa"/>
            <w:shd w:val="clear" w:color="auto" w:fill="auto"/>
          </w:tcPr>
          <w:p w14:paraId="3084A142" w14:textId="46E756A7" w:rsidR="007535E3" w:rsidRDefault="007535E3" w:rsidP="007535E3">
            <w:pPr>
              <w:jc w:val="center"/>
            </w:pPr>
            <w:r w:rsidRPr="00DB5158">
              <w:t>Partially checked</w:t>
            </w:r>
          </w:p>
        </w:tc>
      </w:tr>
      <w:tr w:rsidR="007535E3" w14:paraId="3EDB9E1C" w14:textId="77777777" w:rsidTr="00001F14">
        <w:trPr>
          <w:trHeight w:val="460"/>
        </w:trPr>
        <w:tc>
          <w:tcPr>
            <w:tcW w:w="1807" w:type="dxa"/>
            <w:shd w:val="clear" w:color="auto" w:fill="auto"/>
          </w:tcPr>
          <w:p w14:paraId="7134DB5C" w14:textId="398AB8A5" w:rsidR="007535E3" w:rsidRDefault="007535E3" w:rsidP="007535E3">
            <w:pPr>
              <w:jc w:val="center"/>
            </w:pPr>
            <w:r w:rsidRPr="00DB5158">
              <w:t>Clang</w:t>
            </w:r>
          </w:p>
        </w:tc>
        <w:tc>
          <w:tcPr>
            <w:tcW w:w="1341" w:type="dxa"/>
            <w:shd w:val="clear" w:color="auto" w:fill="auto"/>
          </w:tcPr>
          <w:p w14:paraId="13D0400D" w14:textId="6C70FD4C" w:rsidR="007535E3" w:rsidRDefault="007535E3" w:rsidP="007535E3">
            <w:pPr>
              <w:jc w:val="center"/>
            </w:pPr>
            <w:r w:rsidRPr="00DB5158">
              <w:t>3.9</w:t>
            </w:r>
          </w:p>
        </w:tc>
        <w:tc>
          <w:tcPr>
            <w:tcW w:w="4021" w:type="dxa"/>
            <w:shd w:val="clear" w:color="auto" w:fill="auto"/>
          </w:tcPr>
          <w:p w14:paraId="3735EE4B" w14:textId="6436B983" w:rsidR="007535E3" w:rsidRDefault="007535E3" w:rsidP="007535E3">
            <w:pPr>
              <w:jc w:val="center"/>
              <w:rPr>
                <w:u w:val="single"/>
              </w:rPr>
            </w:pPr>
            <w:r w:rsidRPr="00DB5158">
              <w:t>-</w:t>
            </w:r>
            <w:proofErr w:type="spellStart"/>
            <w:r w:rsidRPr="00DB5158">
              <w:t>Wdangling</w:t>
            </w:r>
            <w:proofErr w:type="spellEnd"/>
            <w:r w:rsidRPr="00DB5158">
              <w:t>-initializer-list</w:t>
            </w:r>
          </w:p>
        </w:tc>
        <w:tc>
          <w:tcPr>
            <w:tcW w:w="3611" w:type="dxa"/>
            <w:shd w:val="clear" w:color="auto" w:fill="auto"/>
          </w:tcPr>
          <w:p w14:paraId="2B03763C" w14:textId="675BBF3D" w:rsidR="007535E3" w:rsidRDefault="007535E3" w:rsidP="007535E3">
            <w:pPr>
              <w:jc w:val="center"/>
            </w:pPr>
            <w:r w:rsidRPr="00DB5158">
              <w:t>Catches some lifetime issues related to incorrect use of std::</w:t>
            </w:r>
            <w:proofErr w:type="spellStart"/>
            <w:r w:rsidRPr="00DB5158">
              <w:t>initializer_list</w:t>
            </w:r>
            <w:proofErr w:type="spellEnd"/>
            <w:r w:rsidRPr="00DB5158">
              <w:t>&lt;&gt;</w:t>
            </w:r>
          </w:p>
        </w:tc>
      </w:tr>
      <w:tr w:rsidR="007535E3" w14:paraId="7282C048" w14:textId="77777777" w:rsidTr="00001F14">
        <w:trPr>
          <w:trHeight w:val="460"/>
        </w:trPr>
        <w:tc>
          <w:tcPr>
            <w:tcW w:w="1807" w:type="dxa"/>
            <w:shd w:val="clear" w:color="auto" w:fill="auto"/>
          </w:tcPr>
          <w:p w14:paraId="0A4D6880" w14:textId="1E113D67" w:rsidR="007535E3" w:rsidRDefault="007535E3" w:rsidP="007535E3">
            <w:pPr>
              <w:jc w:val="center"/>
            </w:pPr>
            <w:proofErr w:type="spellStart"/>
            <w:r w:rsidRPr="00DB5158">
              <w:t>CodeSonar</w:t>
            </w:r>
            <w:proofErr w:type="spellEnd"/>
          </w:p>
        </w:tc>
        <w:tc>
          <w:tcPr>
            <w:tcW w:w="1341" w:type="dxa"/>
            <w:shd w:val="clear" w:color="auto" w:fill="auto"/>
          </w:tcPr>
          <w:p w14:paraId="56AE9F2F" w14:textId="7A5E7DDA" w:rsidR="007535E3" w:rsidRDefault="007535E3" w:rsidP="007535E3">
            <w:pPr>
              <w:jc w:val="center"/>
            </w:pPr>
            <w:r w:rsidRPr="00DB5158">
              <w:t>6.1p0</w:t>
            </w:r>
          </w:p>
        </w:tc>
        <w:tc>
          <w:tcPr>
            <w:tcW w:w="4021" w:type="dxa"/>
            <w:shd w:val="clear" w:color="auto" w:fill="auto"/>
          </w:tcPr>
          <w:p w14:paraId="041DC01E" w14:textId="5997555B" w:rsidR="007535E3" w:rsidRDefault="007535E3" w:rsidP="007535E3">
            <w:pPr>
              <w:jc w:val="center"/>
              <w:rPr>
                <w:u w:val="single"/>
              </w:rPr>
            </w:pPr>
            <w:r w:rsidRPr="00DB5158">
              <w:t>IO.UAC ALLOC.UAF</w:t>
            </w:r>
          </w:p>
        </w:tc>
        <w:tc>
          <w:tcPr>
            <w:tcW w:w="3611" w:type="dxa"/>
            <w:shd w:val="clear" w:color="auto" w:fill="auto"/>
          </w:tcPr>
          <w:p w14:paraId="046003E9" w14:textId="634F7E1B" w:rsidR="007535E3" w:rsidRDefault="007535E3" w:rsidP="007535E3">
            <w:pPr>
              <w:jc w:val="center"/>
            </w:pPr>
            <w:r w:rsidRPr="00DB5158">
              <w:t>Use after close Use after free</w:t>
            </w:r>
          </w:p>
        </w:tc>
      </w:tr>
      <w:tr w:rsidR="007535E3" w14:paraId="7E43A7F6" w14:textId="77777777" w:rsidTr="00001F14">
        <w:trPr>
          <w:trHeight w:val="460"/>
        </w:trPr>
        <w:tc>
          <w:tcPr>
            <w:tcW w:w="1807" w:type="dxa"/>
            <w:shd w:val="clear" w:color="auto" w:fill="auto"/>
          </w:tcPr>
          <w:p w14:paraId="1D1784AB" w14:textId="21B902CF" w:rsidR="007535E3" w:rsidRDefault="007535E3" w:rsidP="007535E3">
            <w:pPr>
              <w:jc w:val="center"/>
            </w:pPr>
            <w:proofErr w:type="spellStart"/>
            <w:r w:rsidRPr="00DB5158">
              <w:t>Parasoft</w:t>
            </w:r>
            <w:proofErr w:type="spellEnd"/>
            <w:r w:rsidRPr="00DB5158">
              <w:t xml:space="preserve"> C/C++test</w:t>
            </w:r>
          </w:p>
        </w:tc>
        <w:tc>
          <w:tcPr>
            <w:tcW w:w="1341" w:type="dxa"/>
            <w:shd w:val="clear" w:color="auto" w:fill="auto"/>
          </w:tcPr>
          <w:p w14:paraId="2A494700" w14:textId="09C3FE1B" w:rsidR="007535E3" w:rsidRDefault="007535E3" w:rsidP="007535E3">
            <w:pPr>
              <w:jc w:val="center"/>
            </w:pPr>
            <w:r w:rsidRPr="00DB5158">
              <w:t>2021.1</w:t>
            </w:r>
          </w:p>
        </w:tc>
        <w:tc>
          <w:tcPr>
            <w:tcW w:w="4021" w:type="dxa"/>
            <w:shd w:val="clear" w:color="auto" w:fill="auto"/>
          </w:tcPr>
          <w:p w14:paraId="58358B4A" w14:textId="4A85637C" w:rsidR="007535E3" w:rsidRDefault="007535E3" w:rsidP="007535E3">
            <w:pPr>
              <w:jc w:val="center"/>
              <w:rPr>
                <w:u w:val="single"/>
              </w:rPr>
            </w:pPr>
            <w:r w:rsidRPr="00DB5158">
              <w:t>CERT_CPP-EXP54-a CERT_CPP-EXP54-b CERT_CPP-EXP54-c</w:t>
            </w:r>
          </w:p>
        </w:tc>
        <w:tc>
          <w:tcPr>
            <w:tcW w:w="3611" w:type="dxa"/>
            <w:shd w:val="clear" w:color="auto" w:fill="auto"/>
          </w:tcPr>
          <w:p w14:paraId="192D69E1" w14:textId="7CC1E479" w:rsidR="007535E3" w:rsidRDefault="007535E3" w:rsidP="007535E3">
            <w:pPr>
              <w:jc w:val="center"/>
            </w:pPr>
            <w:r w:rsidRPr="00DB5158">
              <w:t xml:space="preserve">Do not use resources that have been freed The address of an object with automatic storage shall not be </w:t>
            </w:r>
            <w:r w:rsidRPr="00DB5158">
              <w:lastRenderedPageBreak/>
              <w:t>returned from a function The address of an object with automatic storage shall not be assigned to another object that may persist after the first object has ceased to exist</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535E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8C5301F" w:rsidR="007535E3" w:rsidRDefault="007535E3" w:rsidP="007535E3">
            <w:r w:rsidRPr="005F3D03">
              <w:t>STD-002-CPP</w:t>
            </w:r>
          </w:p>
        </w:tc>
        <w:tc>
          <w:tcPr>
            <w:tcW w:w="1434" w:type="dxa"/>
          </w:tcPr>
          <w:p w14:paraId="3CF590EB" w14:textId="0F85D5C2"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1349" w:type="dxa"/>
          </w:tcPr>
          <w:p w14:paraId="33C54CC1" w14:textId="19B704DD"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Probable</w:t>
            </w:r>
          </w:p>
        </w:tc>
        <w:tc>
          <w:tcPr>
            <w:tcW w:w="1856" w:type="dxa"/>
          </w:tcPr>
          <w:p w14:paraId="331E6999" w14:textId="11DFE280"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Medium</w:t>
            </w:r>
          </w:p>
        </w:tc>
        <w:tc>
          <w:tcPr>
            <w:tcW w:w="2041" w:type="dxa"/>
          </w:tcPr>
          <w:p w14:paraId="30C5D21F" w14:textId="20990576"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 (12)</w:t>
            </w:r>
          </w:p>
        </w:tc>
        <w:tc>
          <w:tcPr>
            <w:tcW w:w="2680" w:type="dxa"/>
          </w:tcPr>
          <w:p w14:paraId="301ACA4D" w14:textId="46E9A196"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1</w:t>
            </w:r>
          </w:p>
        </w:tc>
      </w:tr>
      <w:tr w:rsidR="007535E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B18998D" w:rsidR="007535E3" w:rsidRDefault="007535E3" w:rsidP="007535E3">
            <w:r w:rsidRPr="005F3D03">
              <w:t>STD-003-CPP</w:t>
            </w:r>
          </w:p>
        </w:tc>
        <w:tc>
          <w:tcPr>
            <w:tcW w:w="1434" w:type="dxa"/>
          </w:tcPr>
          <w:p w14:paraId="61027C5A" w14:textId="7D2A0B4A"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w:t>
            </w:r>
          </w:p>
        </w:tc>
        <w:tc>
          <w:tcPr>
            <w:tcW w:w="1349" w:type="dxa"/>
          </w:tcPr>
          <w:p w14:paraId="376968D4" w14:textId="0C02D43E"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Likely</w:t>
            </w:r>
          </w:p>
        </w:tc>
        <w:tc>
          <w:tcPr>
            <w:tcW w:w="1856" w:type="dxa"/>
          </w:tcPr>
          <w:p w14:paraId="61E76894" w14:textId="66216FAE"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Medium</w:t>
            </w:r>
          </w:p>
        </w:tc>
        <w:tc>
          <w:tcPr>
            <w:tcW w:w="2041" w:type="dxa"/>
          </w:tcPr>
          <w:p w14:paraId="05A3CE43" w14:textId="71688F50"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 (18)</w:t>
            </w:r>
          </w:p>
        </w:tc>
        <w:tc>
          <w:tcPr>
            <w:tcW w:w="2680" w:type="dxa"/>
          </w:tcPr>
          <w:p w14:paraId="782C814E" w14:textId="1364B4E8"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1</w:t>
            </w:r>
          </w:p>
        </w:tc>
      </w:tr>
      <w:tr w:rsidR="007535E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9E166CA" w:rsidR="007535E3" w:rsidRDefault="007535E3" w:rsidP="007535E3">
            <w:r w:rsidRPr="005F3D03">
              <w:t>STD-004-CPP</w:t>
            </w:r>
          </w:p>
        </w:tc>
        <w:tc>
          <w:tcPr>
            <w:tcW w:w="1434" w:type="dxa"/>
          </w:tcPr>
          <w:p w14:paraId="752BE477" w14:textId="05728BF1"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1349" w:type="dxa"/>
          </w:tcPr>
          <w:p w14:paraId="2FE8B114" w14:textId="48358484"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Probable</w:t>
            </w:r>
          </w:p>
        </w:tc>
        <w:tc>
          <w:tcPr>
            <w:tcW w:w="1856" w:type="dxa"/>
          </w:tcPr>
          <w:p w14:paraId="0CDE0BE2" w14:textId="7DFFC2F1"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Medium</w:t>
            </w:r>
          </w:p>
        </w:tc>
        <w:tc>
          <w:tcPr>
            <w:tcW w:w="2041" w:type="dxa"/>
          </w:tcPr>
          <w:p w14:paraId="3D7A98BF" w14:textId="42E5C99E"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 (12)</w:t>
            </w:r>
          </w:p>
        </w:tc>
        <w:tc>
          <w:tcPr>
            <w:tcW w:w="2680" w:type="dxa"/>
          </w:tcPr>
          <w:p w14:paraId="2342A158" w14:textId="076863FF"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1</w:t>
            </w:r>
          </w:p>
        </w:tc>
      </w:tr>
      <w:tr w:rsidR="007535E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D30267D" w:rsidR="007535E3" w:rsidRDefault="007535E3" w:rsidP="007535E3">
            <w:r w:rsidRPr="005F3D03">
              <w:t>STD-005-CPP</w:t>
            </w:r>
          </w:p>
        </w:tc>
        <w:tc>
          <w:tcPr>
            <w:tcW w:w="1434" w:type="dxa"/>
          </w:tcPr>
          <w:p w14:paraId="308B96BF" w14:textId="25728C78"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w:t>
            </w:r>
          </w:p>
        </w:tc>
        <w:tc>
          <w:tcPr>
            <w:tcW w:w="1349" w:type="dxa"/>
          </w:tcPr>
          <w:p w14:paraId="7622FAD2" w14:textId="71D3C82E"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Likely</w:t>
            </w:r>
          </w:p>
        </w:tc>
        <w:tc>
          <w:tcPr>
            <w:tcW w:w="1856" w:type="dxa"/>
          </w:tcPr>
          <w:p w14:paraId="36FD3789" w14:textId="54887D7B"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Medium</w:t>
            </w:r>
          </w:p>
        </w:tc>
        <w:tc>
          <w:tcPr>
            <w:tcW w:w="2041" w:type="dxa"/>
          </w:tcPr>
          <w:p w14:paraId="2B485651" w14:textId="7F8A5FE5"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 (18)</w:t>
            </w:r>
          </w:p>
        </w:tc>
        <w:tc>
          <w:tcPr>
            <w:tcW w:w="2680" w:type="dxa"/>
          </w:tcPr>
          <w:p w14:paraId="11242936" w14:textId="2AB2FF8D"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1</w:t>
            </w:r>
          </w:p>
        </w:tc>
      </w:tr>
      <w:tr w:rsidR="007535E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CD03C01" w:rsidR="007535E3" w:rsidRDefault="007535E3" w:rsidP="007535E3">
            <w:r w:rsidRPr="005F3D03">
              <w:t>STD-010-CPP</w:t>
            </w:r>
          </w:p>
        </w:tc>
        <w:tc>
          <w:tcPr>
            <w:tcW w:w="1434" w:type="dxa"/>
          </w:tcPr>
          <w:p w14:paraId="6864030F" w14:textId="4E8CE222"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1349" w:type="dxa"/>
          </w:tcPr>
          <w:p w14:paraId="5FD64D49" w14:textId="6ABCC5C9"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Probable</w:t>
            </w:r>
          </w:p>
        </w:tc>
        <w:tc>
          <w:tcPr>
            <w:tcW w:w="1856" w:type="dxa"/>
          </w:tcPr>
          <w:p w14:paraId="3B5FC682" w14:textId="051B823D"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2041" w:type="dxa"/>
          </w:tcPr>
          <w:p w14:paraId="644F2CA9" w14:textId="00634273"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Medium (6)</w:t>
            </w:r>
          </w:p>
        </w:tc>
        <w:tc>
          <w:tcPr>
            <w:tcW w:w="2680" w:type="dxa"/>
          </w:tcPr>
          <w:p w14:paraId="4C713B84" w14:textId="3AF0CA96"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2</w:t>
            </w:r>
          </w:p>
        </w:tc>
      </w:tr>
      <w:tr w:rsidR="007535E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95DD81D" w:rsidR="007535E3" w:rsidRDefault="007535E3" w:rsidP="007535E3">
            <w:r w:rsidRPr="005F3D03">
              <w:t>STD-006-CLG</w:t>
            </w:r>
          </w:p>
        </w:tc>
        <w:tc>
          <w:tcPr>
            <w:tcW w:w="1434" w:type="dxa"/>
          </w:tcPr>
          <w:p w14:paraId="2DCA5B40" w14:textId="3EC3B35F"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Low</w:t>
            </w:r>
          </w:p>
        </w:tc>
        <w:tc>
          <w:tcPr>
            <w:tcW w:w="1349" w:type="dxa"/>
          </w:tcPr>
          <w:p w14:paraId="471B62B8" w14:textId="4ACCE2CE"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Unlikely</w:t>
            </w:r>
          </w:p>
        </w:tc>
        <w:tc>
          <w:tcPr>
            <w:tcW w:w="1856" w:type="dxa"/>
          </w:tcPr>
          <w:p w14:paraId="00A6F6BA" w14:textId="128BCE79"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w:t>
            </w:r>
          </w:p>
        </w:tc>
        <w:tc>
          <w:tcPr>
            <w:tcW w:w="2041" w:type="dxa"/>
          </w:tcPr>
          <w:p w14:paraId="2053F4CB" w14:textId="016217A8"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Low (1)</w:t>
            </w:r>
          </w:p>
        </w:tc>
        <w:tc>
          <w:tcPr>
            <w:tcW w:w="2680" w:type="dxa"/>
          </w:tcPr>
          <w:p w14:paraId="4FE2E491" w14:textId="404D0578"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3</w:t>
            </w:r>
          </w:p>
        </w:tc>
      </w:tr>
      <w:tr w:rsidR="007535E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E760253" w:rsidR="007535E3" w:rsidRDefault="007535E3" w:rsidP="007535E3">
            <w:r w:rsidRPr="005F3D03">
              <w:t>STD-007-CPP</w:t>
            </w:r>
          </w:p>
        </w:tc>
        <w:tc>
          <w:tcPr>
            <w:tcW w:w="1434" w:type="dxa"/>
          </w:tcPr>
          <w:p w14:paraId="7CFBEC18" w14:textId="36C2795A"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Low</w:t>
            </w:r>
          </w:p>
        </w:tc>
        <w:tc>
          <w:tcPr>
            <w:tcW w:w="1349" w:type="dxa"/>
          </w:tcPr>
          <w:p w14:paraId="679D4A94" w14:textId="3285BA96"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Probable</w:t>
            </w:r>
          </w:p>
        </w:tc>
        <w:tc>
          <w:tcPr>
            <w:tcW w:w="1856" w:type="dxa"/>
          </w:tcPr>
          <w:p w14:paraId="18430555" w14:textId="5CF807BF"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Medium</w:t>
            </w:r>
          </w:p>
        </w:tc>
        <w:tc>
          <w:tcPr>
            <w:tcW w:w="2041" w:type="dxa"/>
          </w:tcPr>
          <w:p w14:paraId="5E304121" w14:textId="75417F89"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Low (4)</w:t>
            </w:r>
          </w:p>
        </w:tc>
        <w:tc>
          <w:tcPr>
            <w:tcW w:w="2680" w:type="dxa"/>
          </w:tcPr>
          <w:p w14:paraId="7C3F721D" w14:textId="18895306"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3</w:t>
            </w:r>
          </w:p>
        </w:tc>
      </w:tr>
      <w:tr w:rsidR="007535E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73BFAD4" w:rsidR="007535E3" w:rsidRDefault="007535E3" w:rsidP="007535E3">
            <w:r w:rsidRPr="005F3D03">
              <w:t>STD-008-CPP</w:t>
            </w:r>
          </w:p>
        </w:tc>
        <w:tc>
          <w:tcPr>
            <w:tcW w:w="1434" w:type="dxa"/>
          </w:tcPr>
          <w:p w14:paraId="3D0880A0" w14:textId="0E67A4F8"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Medium</w:t>
            </w:r>
          </w:p>
        </w:tc>
        <w:tc>
          <w:tcPr>
            <w:tcW w:w="1349" w:type="dxa"/>
          </w:tcPr>
          <w:p w14:paraId="0A3B5577" w14:textId="11CF87BB"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Unlikely</w:t>
            </w:r>
          </w:p>
        </w:tc>
        <w:tc>
          <w:tcPr>
            <w:tcW w:w="1856" w:type="dxa"/>
          </w:tcPr>
          <w:p w14:paraId="214A79D1" w14:textId="73B416E1"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Medium</w:t>
            </w:r>
          </w:p>
        </w:tc>
        <w:tc>
          <w:tcPr>
            <w:tcW w:w="2041" w:type="dxa"/>
          </w:tcPr>
          <w:p w14:paraId="41301A9F" w14:textId="1D141D0C"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Low (4)</w:t>
            </w:r>
          </w:p>
        </w:tc>
        <w:tc>
          <w:tcPr>
            <w:tcW w:w="2680" w:type="dxa"/>
          </w:tcPr>
          <w:p w14:paraId="6D7A1B7A" w14:textId="6970150A"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3</w:t>
            </w:r>
          </w:p>
        </w:tc>
      </w:tr>
      <w:tr w:rsidR="007535E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65FCADC" w:rsidR="007535E3" w:rsidRDefault="007535E3" w:rsidP="007535E3">
            <w:r w:rsidRPr="005F3D03">
              <w:t>STD-001-CPP</w:t>
            </w:r>
          </w:p>
        </w:tc>
        <w:tc>
          <w:tcPr>
            <w:tcW w:w="1434" w:type="dxa"/>
          </w:tcPr>
          <w:p w14:paraId="70CBCE53" w14:textId="75BF81EF"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1349" w:type="dxa"/>
          </w:tcPr>
          <w:p w14:paraId="55B7417C" w14:textId="4D49CCCF"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Unlikely</w:t>
            </w:r>
          </w:p>
        </w:tc>
        <w:tc>
          <w:tcPr>
            <w:tcW w:w="1856" w:type="dxa"/>
          </w:tcPr>
          <w:p w14:paraId="72580B49" w14:textId="59A8B732"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2041" w:type="dxa"/>
          </w:tcPr>
          <w:p w14:paraId="36B5D62C" w14:textId="74167EE7"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Low (3)</w:t>
            </w:r>
          </w:p>
        </w:tc>
        <w:tc>
          <w:tcPr>
            <w:tcW w:w="2680" w:type="dxa"/>
          </w:tcPr>
          <w:p w14:paraId="78E62A20" w14:textId="4ED172F9"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3</w:t>
            </w:r>
          </w:p>
        </w:tc>
      </w:tr>
      <w:tr w:rsidR="007535E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F9D1F9D" w:rsidR="007535E3" w:rsidRDefault="007535E3" w:rsidP="007535E3">
            <w:r w:rsidRPr="005F3D03">
              <w:t>STD-002-CPP</w:t>
            </w:r>
          </w:p>
        </w:tc>
        <w:tc>
          <w:tcPr>
            <w:tcW w:w="1434" w:type="dxa"/>
          </w:tcPr>
          <w:p w14:paraId="5C4FF30D" w14:textId="38182726"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w:t>
            </w:r>
          </w:p>
        </w:tc>
        <w:tc>
          <w:tcPr>
            <w:tcW w:w="1349" w:type="dxa"/>
          </w:tcPr>
          <w:p w14:paraId="022C22B4" w14:textId="2B0640F3"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Probable</w:t>
            </w:r>
          </w:p>
        </w:tc>
        <w:tc>
          <w:tcPr>
            <w:tcW w:w="1856" w:type="dxa"/>
          </w:tcPr>
          <w:p w14:paraId="723BF2DC" w14:textId="7003B268"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Medium</w:t>
            </w:r>
          </w:p>
        </w:tc>
        <w:tc>
          <w:tcPr>
            <w:tcW w:w="2041" w:type="dxa"/>
          </w:tcPr>
          <w:p w14:paraId="00E0C6DB" w14:textId="2B09BAA4"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 (12)</w:t>
            </w:r>
          </w:p>
        </w:tc>
        <w:tc>
          <w:tcPr>
            <w:tcW w:w="2680" w:type="dxa"/>
          </w:tcPr>
          <w:p w14:paraId="4A397D60" w14:textId="43CD2992"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1</w:t>
            </w:r>
          </w:p>
        </w:tc>
      </w:tr>
      <w:tr w:rsidR="007535E3"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8A2ADD5" w:rsidR="007535E3" w:rsidRDefault="007535E3" w:rsidP="007535E3">
            <w:r w:rsidRPr="005F3D03">
              <w:t>STD-003-CPP</w:t>
            </w:r>
          </w:p>
        </w:tc>
        <w:tc>
          <w:tcPr>
            <w:tcW w:w="1434" w:type="dxa"/>
            <w:shd w:val="clear" w:color="auto" w:fill="D9D9D9"/>
          </w:tcPr>
          <w:p w14:paraId="30718AF9" w14:textId="7503B0C3"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1349" w:type="dxa"/>
            <w:shd w:val="clear" w:color="auto" w:fill="D9D9D9"/>
          </w:tcPr>
          <w:p w14:paraId="0EED3A51" w14:textId="24A25456"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Likely</w:t>
            </w:r>
          </w:p>
        </w:tc>
        <w:tc>
          <w:tcPr>
            <w:tcW w:w="1856" w:type="dxa"/>
            <w:shd w:val="clear" w:color="auto" w:fill="D9D9D9"/>
          </w:tcPr>
          <w:p w14:paraId="3DE2F052" w14:textId="0AE74BB6"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Medium</w:t>
            </w:r>
          </w:p>
        </w:tc>
        <w:tc>
          <w:tcPr>
            <w:tcW w:w="2041" w:type="dxa"/>
            <w:shd w:val="clear" w:color="auto" w:fill="D9D9D9"/>
          </w:tcPr>
          <w:p w14:paraId="462A4AC9" w14:textId="31134B4E"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 (18)</w:t>
            </w:r>
          </w:p>
        </w:tc>
        <w:tc>
          <w:tcPr>
            <w:tcW w:w="2680" w:type="dxa"/>
            <w:shd w:val="clear" w:color="auto" w:fill="D9D9D9"/>
          </w:tcPr>
          <w:p w14:paraId="5F83E86B" w14:textId="50C56EA0"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1</w:t>
            </w:r>
          </w:p>
        </w:tc>
      </w:tr>
      <w:tr w:rsidR="007535E3"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2F994955" w:rsidR="007535E3" w:rsidRDefault="007535E3" w:rsidP="007535E3">
            <w:r w:rsidRPr="005F3D03">
              <w:t>STD-004-CPP</w:t>
            </w:r>
          </w:p>
        </w:tc>
        <w:tc>
          <w:tcPr>
            <w:tcW w:w="1434" w:type="dxa"/>
          </w:tcPr>
          <w:p w14:paraId="3F051699" w14:textId="3FDD8031"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w:t>
            </w:r>
          </w:p>
        </w:tc>
        <w:tc>
          <w:tcPr>
            <w:tcW w:w="1349" w:type="dxa"/>
          </w:tcPr>
          <w:p w14:paraId="4140C618" w14:textId="1A61D253"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Probable</w:t>
            </w:r>
          </w:p>
        </w:tc>
        <w:tc>
          <w:tcPr>
            <w:tcW w:w="1856" w:type="dxa"/>
          </w:tcPr>
          <w:p w14:paraId="6CFC70BD" w14:textId="4EEE2184"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Medium</w:t>
            </w:r>
          </w:p>
        </w:tc>
        <w:tc>
          <w:tcPr>
            <w:tcW w:w="2041" w:type="dxa"/>
          </w:tcPr>
          <w:p w14:paraId="2B7E03B0" w14:textId="368B0909"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 (12)</w:t>
            </w:r>
          </w:p>
        </w:tc>
        <w:tc>
          <w:tcPr>
            <w:tcW w:w="2680" w:type="dxa"/>
          </w:tcPr>
          <w:p w14:paraId="1C6048B0" w14:textId="3B07D6EE"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1</w:t>
            </w:r>
          </w:p>
        </w:tc>
      </w:tr>
      <w:tr w:rsidR="007535E3"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AEB5BD9" w:rsidR="007535E3" w:rsidRDefault="007535E3" w:rsidP="007535E3">
            <w:r w:rsidRPr="005F3D03">
              <w:t>STD-005-CPP</w:t>
            </w:r>
          </w:p>
        </w:tc>
        <w:tc>
          <w:tcPr>
            <w:tcW w:w="1434" w:type="dxa"/>
          </w:tcPr>
          <w:p w14:paraId="26FD7197" w14:textId="6723A572"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w:t>
            </w:r>
          </w:p>
        </w:tc>
        <w:tc>
          <w:tcPr>
            <w:tcW w:w="1349" w:type="dxa"/>
          </w:tcPr>
          <w:p w14:paraId="63FB764F" w14:textId="4E82C0AC"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Likely</w:t>
            </w:r>
          </w:p>
        </w:tc>
        <w:tc>
          <w:tcPr>
            <w:tcW w:w="1856" w:type="dxa"/>
          </w:tcPr>
          <w:p w14:paraId="40F6A757" w14:textId="1F6CCBC9"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Medium</w:t>
            </w:r>
          </w:p>
        </w:tc>
        <w:tc>
          <w:tcPr>
            <w:tcW w:w="2041" w:type="dxa"/>
          </w:tcPr>
          <w:p w14:paraId="517E8AFF" w14:textId="49A2D59C"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High (18)</w:t>
            </w:r>
          </w:p>
        </w:tc>
        <w:tc>
          <w:tcPr>
            <w:tcW w:w="2680" w:type="dxa"/>
          </w:tcPr>
          <w:p w14:paraId="7EA74308" w14:textId="4947F60C" w:rsidR="007535E3" w:rsidRDefault="007535E3" w:rsidP="007535E3">
            <w:pPr>
              <w:cnfStyle w:val="000000100000" w:firstRow="0" w:lastRow="0" w:firstColumn="0" w:lastColumn="0" w:oddVBand="0" w:evenVBand="0" w:oddHBand="1" w:evenHBand="0" w:firstRowFirstColumn="0" w:firstRowLastColumn="0" w:lastRowFirstColumn="0" w:lastRowLastColumn="0"/>
            </w:pPr>
            <w:r w:rsidRPr="005F3D03">
              <w:t>1</w:t>
            </w:r>
          </w:p>
        </w:tc>
      </w:tr>
      <w:tr w:rsidR="007535E3"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5298AE22" w:rsidR="007535E3" w:rsidRDefault="007535E3" w:rsidP="007535E3">
            <w:r w:rsidRPr="005F3D03">
              <w:t>STD-010-CPP</w:t>
            </w:r>
          </w:p>
        </w:tc>
        <w:tc>
          <w:tcPr>
            <w:tcW w:w="1434" w:type="dxa"/>
          </w:tcPr>
          <w:p w14:paraId="1A52A4BE" w14:textId="02C1249A"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w:t>
            </w:r>
          </w:p>
        </w:tc>
        <w:tc>
          <w:tcPr>
            <w:tcW w:w="1349" w:type="dxa"/>
          </w:tcPr>
          <w:p w14:paraId="6F86D0AE" w14:textId="623902EB"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Probable</w:t>
            </w:r>
          </w:p>
        </w:tc>
        <w:tc>
          <w:tcPr>
            <w:tcW w:w="1856" w:type="dxa"/>
          </w:tcPr>
          <w:p w14:paraId="2200A43D" w14:textId="537B4F33"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High</w:t>
            </w:r>
          </w:p>
        </w:tc>
        <w:tc>
          <w:tcPr>
            <w:tcW w:w="2041" w:type="dxa"/>
          </w:tcPr>
          <w:p w14:paraId="0DA989E9" w14:textId="033F2AFF"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Medium (6)</w:t>
            </w:r>
          </w:p>
        </w:tc>
        <w:tc>
          <w:tcPr>
            <w:tcW w:w="2680" w:type="dxa"/>
          </w:tcPr>
          <w:p w14:paraId="3C1C69A4" w14:textId="0EE371DA" w:rsidR="007535E3" w:rsidRDefault="007535E3" w:rsidP="007535E3">
            <w:pPr>
              <w:cnfStyle w:val="000000000000" w:firstRow="0" w:lastRow="0" w:firstColumn="0" w:lastColumn="0" w:oddVBand="0" w:evenVBand="0" w:oddHBand="0" w:evenHBand="0" w:firstRowFirstColumn="0" w:firstRowLastColumn="0" w:lastRowFirstColumn="0" w:lastRowLastColumn="0"/>
            </w:pPr>
            <w:r w:rsidRPr="005F3D03">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7535E3" w14:paraId="4346BDAB" w14:textId="77777777" w:rsidTr="00001F14">
        <w:trPr>
          <w:trHeight w:val="420"/>
        </w:trPr>
        <w:tc>
          <w:tcPr>
            <w:tcW w:w="1905" w:type="dxa"/>
            <w:tcMar>
              <w:top w:w="100" w:type="dxa"/>
              <w:left w:w="100" w:type="dxa"/>
              <w:bottom w:w="100" w:type="dxa"/>
              <w:right w:w="100" w:type="dxa"/>
            </w:tcMar>
          </w:tcPr>
          <w:p w14:paraId="5AA02C35" w14:textId="76431768" w:rsidR="007535E3" w:rsidRDefault="007535E3" w:rsidP="007535E3">
            <w:r w:rsidRPr="00B063C2">
              <w:t>Encryption at Rest</w:t>
            </w:r>
          </w:p>
        </w:tc>
        <w:tc>
          <w:tcPr>
            <w:tcW w:w="8875" w:type="dxa"/>
            <w:tcMar>
              <w:top w:w="100" w:type="dxa"/>
              <w:left w:w="100" w:type="dxa"/>
              <w:bottom w:w="100" w:type="dxa"/>
              <w:right w:w="100" w:type="dxa"/>
            </w:tcMar>
          </w:tcPr>
          <w:p w14:paraId="4DCCC24C" w14:textId="3ABA4EFE" w:rsidR="007535E3" w:rsidRDefault="007535E3" w:rsidP="007535E3">
            <w:r w:rsidRPr="00B063C2">
              <w:t>Protects stored data across various devices such as hard drives, mobile devices, computers, and cloud storage. Security measures include disk encryption, secure storage solutions, and encryption tools designed to safeguard data from unauthorized access while at rest.</w:t>
            </w:r>
          </w:p>
        </w:tc>
      </w:tr>
      <w:tr w:rsidR="007535E3" w14:paraId="0F67A9AE" w14:textId="77777777" w:rsidTr="00001F14">
        <w:trPr>
          <w:trHeight w:val="420"/>
        </w:trPr>
        <w:tc>
          <w:tcPr>
            <w:tcW w:w="1905" w:type="dxa"/>
            <w:tcMar>
              <w:top w:w="100" w:type="dxa"/>
              <w:left w:w="100" w:type="dxa"/>
              <w:bottom w:w="100" w:type="dxa"/>
              <w:right w:w="100" w:type="dxa"/>
            </w:tcMar>
          </w:tcPr>
          <w:p w14:paraId="0BE71DB8" w14:textId="635A9F07" w:rsidR="007535E3" w:rsidRDefault="007535E3" w:rsidP="007535E3">
            <w:r w:rsidRPr="00B063C2">
              <w:t>Encryption in Transit</w:t>
            </w:r>
          </w:p>
        </w:tc>
        <w:tc>
          <w:tcPr>
            <w:tcW w:w="8875" w:type="dxa"/>
            <w:tcMar>
              <w:top w:w="100" w:type="dxa"/>
              <w:left w:w="100" w:type="dxa"/>
              <w:bottom w:w="100" w:type="dxa"/>
              <w:right w:w="100" w:type="dxa"/>
            </w:tcMar>
          </w:tcPr>
          <w:p w14:paraId="3C6BD218" w14:textId="0B76B386" w:rsidR="007535E3" w:rsidRDefault="007535E3" w:rsidP="007535E3">
            <w:r w:rsidRPr="00B063C2">
              <w:t>Secures data while it is being transmitted between systems, either within a network or across external connections. This protection is achieved through methods like email encryption, Data Loss Prevention (DLP) solutions, network security measures (e.g., firewalls), and strong authentication protocols to ensure secure data pathways.</w:t>
            </w:r>
          </w:p>
        </w:tc>
      </w:tr>
      <w:tr w:rsidR="007535E3" w14:paraId="0D41AF4D" w14:textId="77777777" w:rsidTr="00001F14">
        <w:trPr>
          <w:trHeight w:val="420"/>
        </w:trPr>
        <w:tc>
          <w:tcPr>
            <w:tcW w:w="1905" w:type="dxa"/>
            <w:tcMar>
              <w:top w:w="100" w:type="dxa"/>
              <w:left w:w="100" w:type="dxa"/>
              <w:bottom w:w="100" w:type="dxa"/>
              <w:right w:w="100" w:type="dxa"/>
            </w:tcMar>
          </w:tcPr>
          <w:p w14:paraId="16E52C37" w14:textId="056387EB" w:rsidR="007535E3" w:rsidRDefault="007535E3" w:rsidP="007535E3">
            <w:r w:rsidRPr="00B063C2">
              <w:t>Encryption in Use</w:t>
            </w:r>
          </w:p>
        </w:tc>
        <w:tc>
          <w:tcPr>
            <w:tcW w:w="8875" w:type="dxa"/>
            <w:tcMar>
              <w:top w:w="100" w:type="dxa"/>
              <w:left w:w="100" w:type="dxa"/>
              <w:bottom w:w="100" w:type="dxa"/>
              <w:right w:w="100" w:type="dxa"/>
            </w:tcMar>
          </w:tcPr>
          <w:p w14:paraId="70DDEFB4" w14:textId="08FBA22B" w:rsidR="007535E3" w:rsidRDefault="007535E3" w:rsidP="007535E3">
            <w:r w:rsidRPr="00B063C2">
              <w:t>Ensures the security of data that is actively being processed, modified, or accessed. Protection strategies include enforcing strict data access controls, implementing encryption techniques during computation, and managing user authentication and identity verification to prevent unauthorized exposure.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7535E3" w14:paraId="7BFE7D1D" w14:textId="77777777" w:rsidTr="00001F14">
        <w:trPr>
          <w:trHeight w:val="420"/>
        </w:trPr>
        <w:tc>
          <w:tcPr>
            <w:tcW w:w="2074" w:type="dxa"/>
            <w:tcMar>
              <w:top w:w="100" w:type="dxa"/>
              <w:left w:w="100" w:type="dxa"/>
              <w:bottom w:w="100" w:type="dxa"/>
              <w:right w:w="100" w:type="dxa"/>
            </w:tcMar>
          </w:tcPr>
          <w:p w14:paraId="08A5E450" w14:textId="1F793138" w:rsidR="007535E3" w:rsidRDefault="007535E3" w:rsidP="007535E3">
            <w:r w:rsidRPr="003F39B8">
              <w:t>Authentication</w:t>
            </w:r>
          </w:p>
        </w:tc>
        <w:tc>
          <w:tcPr>
            <w:tcW w:w="8706" w:type="dxa"/>
            <w:tcMar>
              <w:top w:w="100" w:type="dxa"/>
              <w:left w:w="100" w:type="dxa"/>
              <w:bottom w:w="100" w:type="dxa"/>
              <w:right w:w="100" w:type="dxa"/>
            </w:tcMar>
          </w:tcPr>
          <w:p w14:paraId="5F347F24" w14:textId="54881BF3" w:rsidR="007535E3" w:rsidRDefault="007535E3" w:rsidP="007535E3">
            <w:r w:rsidRPr="003F39B8">
              <w:t>The process of verifying a user's identity before granting access to a system. Common authentication methods include static passwords, one-time passwords (OTPs), digital certificates, and biometric credentials. These mechanisms ensure that individuals are who they claim to be before interacting with secured resources.</w:t>
            </w:r>
          </w:p>
        </w:tc>
      </w:tr>
      <w:tr w:rsidR="007535E3" w14:paraId="648E56BD" w14:textId="77777777" w:rsidTr="00001F14">
        <w:trPr>
          <w:trHeight w:val="420"/>
        </w:trPr>
        <w:tc>
          <w:tcPr>
            <w:tcW w:w="2074" w:type="dxa"/>
            <w:tcMar>
              <w:top w:w="100" w:type="dxa"/>
              <w:left w:w="100" w:type="dxa"/>
              <w:bottom w:w="100" w:type="dxa"/>
              <w:right w:w="100" w:type="dxa"/>
            </w:tcMar>
          </w:tcPr>
          <w:p w14:paraId="6D12B718" w14:textId="4A572907" w:rsidR="007535E3" w:rsidRDefault="007535E3" w:rsidP="007535E3">
            <w:r w:rsidRPr="003F39B8">
              <w:t>Authorization</w:t>
            </w:r>
          </w:p>
        </w:tc>
        <w:tc>
          <w:tcPr>
            <w:tcW w:w="8706" w:type="dxa"/>
            <w:tcMar>
              <w:top w:w="100" w:type="dxa"/>
              <w:left w:w="100" w:type="dxa"/>
              <w:bottom w:w="100" w:type="dxa"/>
              <w:right w:w="100" w:type="dxa"/>
            </w:tcMar>
          </w:tcPr>
          <w:p w14:paraId="020713C6" w14:textId="50D1BFD0" w:rsidR="007535E3" w:rsidRDefault="007535E3" w:rsidP="007535E3">
            <w:r w:rsidRPr="003F39B8">
              <w:t>Defines and enforces user access rights and privileges. While authentication verifies identity, authorization determines what actions a user can perform and what data they can access. By restricting access to only necessary resources, authorization minimizes security risks and prevents unauthorized interactions with sensitive information.</w:t>
            </w:r>
          </w:p>
        </w:tc>
      </w:tr>
      <w:tr w:rsidR="007535E3" w14:paraId="2E1CA022" w14:textId="77777777" w:rsidTr="00001F14">
        <w:trPr>
          <w:trHeight w:val="420"/>
        </w:trPr>
        <w:tc>
          <w:tcPr>
            <w:tcW w:w="2074" w:type="dxa"/>
            <w:tcMar>
              <w:top w:w="100" w:type="dxa"/>
              <w:left w:w="100" w:type="dxa"/>
              <w:bottom w:w="100" w:type="dxa"/>
              <w:right w:w="100" w:type="dxa"/>
            </w:tcMar>
          </w:tcPr>
          <w:p w14:paraId="43A27943" w14:textId="52AF6768" w:rsidR="007535E3" w:rsidRDefault="007535E3" w:rsidP="007535E3">
            <w:r w:rsidRPr="003F39B8">
              <w:t>Accounting</w:t>
            </w:r>
          </w:p>
        </w:tc>
        <w:tc>
          <w:tcPr>
            <w:tcW w:w="8706" w:type="dxa"/>
            <w:tcMar>
              <w:top w:w="100" w:type="dxa"/>
              <w:left w:w="100" w:type="dxa"/>
              <w:bottom w:w="100" w:type="dxa"/>
              <w:right w:w="100" w:type="dxa"/>
            </w:tcMar>
          </w:tcPr>
          <w:p w14:paraId="4B12DFB3" w14:textId="741CD03F" w:rsidR="007535E3" w:rsidRDefault="007535E3" w:rsidP="007535E3">
            <w:r w:rsidRPr="003F39B8">
              <w:t>Tracks and logs user activities within a system, recording details such as login times, accessed resources, and data transfers. This provides a detailed audit trail for monitoring user behavior, enhancing security oversight, and facilitating forensic investigations when needed.</w:t>
            </w:r>
          </w:p>
        </w:tc>
      </w:tr>
    </w:tbl>
    <w:p w14:paraId="1B38047B" w14:textId="77777777" w:rsidR="00381847" w:rsidRDefault="00381847"/>
    <w:p w14:paraId="63F3A624" w14:textId="78FF367D" w:rsidR="007535E3" w:rsidRDefault="007535E3">
      <w:pPr>
        <w:ind w:left="810"/>
        <w:rPr>
          <w:b/>
        </w:rPr>
      </w:pPr>
      <w:r w:rsidRPr="007535E3">
        <w:rPr>
          <w:b/>
        </w:rPr>
        <w:t>https://www.ccsinet.com/blog/aaa-identity-management/</w:t>
      </w:r>
    </w:p>
    <w:p w14:paraId="5BCA8490" w14:textId="77777777" w:rsidR="0081564B" w:rsidRDefault="0081564B">
      <w:pPr>
        <w:ind w:left="810"/>
        <w:rPr>
          <w:b/>
        </w:rPr>
      </w:pPr>
    </w:p>
    <w:p w14:paraId="4F10AB23" w14:textId="106DEB96"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76BC8" w14:textId="77777777" w:rsidR="00BD3365" w:rsidRDefault="00BD3365">
      <w:r>
        <w:separator/>
      </w:r>
    </w:p>
  </w:endnote>
  <w:endnote w:type="continuationSeparator" w:id="0">
    <w:p w14:paraId="16F2C45B" w14:textId="77777777" w:rsidR="00BD3365" w:rsidRDefault="00BD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8976F" w14:textId="77777777" w:rsidR="00BD3365" w:rsidRDefault="00BD3365">
      <w:r>
        <w:separator/>
      </w:r>
    </w:p>
  </w:footnote>
  <w:footnote w:type="continuationSeparator" w:id="0">
    <w:p w14:paraId="56D36205" w14:textId="77777777" w:rsidR="00BD3365" w:rsidRDefault="00BD3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1A49"/>
    <w:rsid w:val="000C3348"/>
    <w:rsid w:val="001646BD"/>
    <w:rsid w:val="00171556"/>
    <w:rsid w:val="00192176"/>
    <w:rsid w:val="001D4766"/>
    <w:rsid w:val="0020027C"/>
    <w:rsid w:val="002474B4"/>
    <w:rsid w:val="002B23D7"/>
    <w:rsid w:val="002C62A4"/>
    <w:rsid w:val="002D164A"/>
    <w:rsid w:val="00332392"/>
    <w:rsid w:val="00381847"/>
    <w:rsid w:val="003B0A5C"/>
    <w:rsid w:val="003C2366"/>
    <w:rsid w:val="003D6F4A"/>
    <w:rsid w:val="004E12CE"/>
    <w:rsid w:val="00524FED"/>
    <w:rsid w:val="00560D06"/>
    <w:rsid w:val="0059536C"/>
    <w:rsid w:val="005A3503"/>
    <w:rsid w:val="005B7417"/>
    <w:rsid w:val="005C0C1A"/>
    <w:rsid w:val="006D38A7"/>
    <w:rsid w:val="006F7CCE"/>
    <w:rsid w:val="007535E3"/>
    <w:rsid w:val="00774B69"/>
    <w:rsid w:val="0081564B"/>
    <w:rsid w:val="008673EA"/>
    <w:rsid w:val="00895AA1"/>
    <w:rsid w:val="0089705D"/>
    <w:rsid w:val="008C3FC6"/>
    <w:rsid w:val="008D5A8D"/>
    <w:rsid w:val="00915BB7"/>
    <w:rsid w:val="00973B67"/>
    <w:rsid w:val="009B710E"/>
    <w:rsid w:val="009F1B64"/>
    <w:rsid w:val="009F7011"/>
    <w:rsid w:val="00A04F5E"/>
    <w:rsid w:val="00A64600"/>
    <w:rsid w:val="00B1736C"/>
    <w:rsid w:val="00B21AEC"/>
    <w:rsid w:val="00B475A1"/>
    <w:rsid w:val="00B83D35"/>
    <w:rsid w:val="00B92A44"/>
    <w:rsid w:val="00BC2B54"/>
    <w:rsid w:val="00BD3365"/>
    <w:rsid w:val="00C45032"/>
    <w:rsid w:val="00C73007"/>
    <w:rsid w:val="00CB2327"/>
    <w:rsid w:val="00CE3A73"/>
    <w:rsid w:val="00D211BA"/>
    <w:rsid w:val="00D25501"/>
    <w:rsid w:val="00D30268"/>
    <w:rsid w:val="00E170F5"/>
    <w:rsid w:val="00E31CA4"/>
    <w:rsid w:val="00E54E9E"/>
    <w:rsid w:val="00E769D9"/>
    <w:rsid w:val="00E8514C"/>
    <w:rsid w:val="00E910C0"/>
    <w:rsid w:val="00ED0BAC"/>
    <w:rsid w:val="00F51FA8"/>
    <w:rsid w:val="00F72634"/>
    <w:rsid w:val="00FD1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15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3687">
      <w:bodyDiv w:val="1"/>
      <w:marLeft w:val="0"/>
      <w:marRight w:val="0"/>
      <w:marTop w:val="0"/>
      <w:marBottom w:val="0"/>
      <w:divBdr>
        <w:top w:val="none" w:sz="0" w:space="0" w:color="auto"/>
        <w:left w:val="none" w:sz="0" w:space="0" w:color="auto"/>
        <w:bottom w:val="none" w:sz="0" w:space="0" w:color="auto"/>
        <w:right w:val="none" w:sz="0" w:space="0" w:color="auto"/>
      </w:divBdr>
    </w:div>
    <w:div w:id="233395901">
      <w:bodyDiv w:val="1"/>
      <w:marLeft w:val="0"/>
      <w:marRight w:val="0"/>
      <w:marTop w:val="0"/>
      <w:marBottom w:val="0"/>
      <w:divBdr>
        <w:top w:val="none" w:sz="0" w:space="0" w:color="auto"/>
        <w:left w:val="none" w:sz="0" w:space="0" w:color="auto"/>
        <w:bottom w:val="none" w:sz="0" w:space="0" w:color="auto"/>
        <w:right w:val="none" w:sz="0" w:space="0" w:color="auto"/>
      </w:divBdr>
    </w:div>
    <w:div w:id="770783994">
      <w:bodyDiv w:val="1"/>
      <w:marLeft w:val="0"/>
      <w:marRight w:val="0"/>
      <w:marTop w:val="0"/>
      <w:marBottom w:val="0"/>
      <w:divBdr>
        <w:top w:val="none" w:sz="0" w:space="0" w:color="auto"/>
        <w:left w:val="none" w:sz="0" w:space="0" w:color="auto"/>
        <w:bottom w:val="none" w:sz="0" w:space="0" w:color="auto"/>
        <w:right w:val="none" w:sz="0" w:space="0" w:color="auto"/>
      </w:divBdr>
    </w:div>
    <w:div w:id="1327785723">
      <w:bodyDiv w:val="1"/>
      <w:marLeft w:val="0"/>
      <w:marRight w:val="0"/>
      <w:marTop w:val="0"/>
      <w:marBottom w:val="0"/>
      <w:divBdr>
        <w:top w:val="none" w:sz="0" w:space="0" w:color="auto"/>
        <w:left w:val="none" w:sz="0" w:space="0" w:color="auto"/>
        <w:bottom w:val="none" w:sz="0" w:space="0" w:color="auto"/>
        <w:right w:val="none" w:sz="0" w:space="0" w:color="auto"/>
      </w:divBdr>
    </w:div>
    <w:div w:id="1571043754">
      <w:bodyDiv w:val="1"/>
      <w:marLeft w:val="0"/>
      <w:marRight w:val="0"/>
      <w:marTop w:val="0"/>
      <w:marBottom w:val="0"/>
      <w:divBdr>
        <w:top w:val="none" w:sz="0" w:space="0" w:color="auto"/>
        <w:left w:val="none" w:sz="0" w:space="0" w:color="auto"/>
        <w:bottom w:val="none" w:sz="0" w:space="0" w:color="auto"/>
        <w:right w:val="none" w:sz="0" w:space="0" w:color="auto"/>
      </w:divBdr>
    </w:div>
    <w:div w:id="1671907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29</Pages>
  <Words>5138</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Waeil Mikhaeil</cp:lastModifiedBy>
  <cp:revision>30</cp:revision>
  <dcterms:created xsi:type="dcterms:W3CDTF">2020-11-20T18:42:00Z</dcterms:created>
  <dcterms:modified xsi:type="dcterms:W3CDTF">2025-02-17T05:45:00Z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