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Background</w:t>
      </w:r>
    </w:p>
    <w:p>
      <w:pPr>
        <w:pStyle w:val="FirstParagraph"/>
      </w:pPr>
      <w:r>
        <w:t xml:space="preserve">I am a lecturer in statistics. I obtained my PhD from Newcastle University, School of Mathematics, Statistics and Physics in March 2020. I had a master in statistics from Mosul University, College of Mathematics and Computer sciences in 2006. In addition, I had a Bachelor in statistics form Mosul University, College of Mathematics and Computer Sciences in 2002.</w:t>
      </w:r>
    </w:p>
    <w:p>
      <w:pPr>
        <w:pStyle w:val="BodyText"/>
      </w:pPr>
      <w:r>
        <w:t xml:space="preserve">My Research interest in the area of Bayesian statistics and focus on Bayes linear methods and Bayesian networks. My thesis has the title</w:t>
      </w:r>
      <w:r>
        <w:t xml:space="preserve"> </w:t>
      </w:r>
      <w:r>
        <w:t xml:space="preserve">“</w:t>
      </w:r>
      <w:r>
        <w:t xml:space="preserve">Bayes linear Bayes network models for medical diagnosis and prognosis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I have published two papers in journals in statistics. I am planning to publish a paper with my supervisor Dr. Malcolm Farrow in the journal of Bayesian analysis.</w:t>
      </w:r>
    </w:p>
    <w:p>
      <w:pPr>
        <w:pStyle w:val="BodyText"/>
      </w:pPr>
      <w:r>
        <w:t xml:space="preserve">I have a bit knowledge in programming languages such as S-Plus, R and Octave. I have done most of my research work using R during my study.</w:t>
      </w:r>
    </w:p>
    <w:p>
      <w:pPr>
        <w:pStyle w:val="BodyText"/>
      </w:pPr>
      <w:r>
        <w:t xml:space="preserve">I am an experienced and enthusiastic statistician and I teach Maths as well.</w:t>
      </w:r>
    </w:p>
    <w:p>
      <w:pPr>
        <w:pStyle w:val="BodyText"/>
      </w:pPr>
      <w:r>
        <w:rPr>
          <w:b/>
        </w:rPr>
        <w:t xml:space="preserve">Google Scholar: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Background</dc:title>
  <dc:creator/>
  <cp:keywords/>
  <dcterms:created xsi:type="dcterms:W3CDTF">2020-05-26T19:45:04Z</dcterms:created>
  <dcterms:modified xsi:type="dcterms:W3CDTF">2020-05-26T19:45:04Z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