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640"/>
      </w:tblGrid>
      <w:tr>
        <w:tc>
          <w:tcPr>
            <w:tcW w:type="dxa" w:w="8640"/>
            <w:shd w:val="clear" w:fill="0E6E8E"/>
          </w:tcPr>
          <w:p>
            <w:r/>
          </w:p>
          <w:p/>
          <w:p/>
          <w:p>
            <w:pPr>
              <w:jc w:val="center"/>
            </w:pPr>
            <w:r>
              <w:rPr>
                <w:b/>
                <w:color w:val="FFFFFF"/>
                <w:sz w:val="64"/>
                <w:rFonts w:cs="Calibri" w:ascii="Calibri" w:hAnsi="Calibri"/>
              </w:rPr>
              <w:t>Medical-Supply ERP</w:t>
            </w:r>
          </w:p>
          <w:p>
            <w:pPr>
              <w:jc w:val="center"/>
            </w:pPr>
            <w:r>
              <w:rPr>
                <w:b/>
                <w:color w:val="FFFFFF"/>
                <w:sz w:val="40"/>
                <w:rFonts w:cs="Calibri" w:ascii="Calibri" w:hAnsi="Calibri"/>
              </w:rPr>
              <w:t>User Manual</w:t>
            </w:r>
          </w:p>
          <w:p/>
        </w:tc>
      </w:tr>
    </w:tbl>
    <w:p>
      <w:pPr>
        <w:jc w:val="center"/>
      </w:pPr>
      <w:r>
        <w:rPr>
          <w:b/>
          <w:color w:val="094E66"/>
          <w:sz w:val="32"/>
          <w:rFonts w:cs="Calibri" w:ascii="Calibri" w:hAnsi="Calibri"/>
        </w:rPr>
        <w:t>Sudan MedSupply Co.</w:t>
      </w:r>
    </w:p>
    <w:p>
      <w:pPr>
        <w:jc w:val="center"/>
      </w:pPr>
      <w:r>
        <w:rPr>
          <w:color w:val="333333"/>
          <w:sz w:val="24"/>
          <w:rFonts w:cs="Calibri" w:ascii="Calibri" w:hAnsi="Calibri"/>
        </w:rPr>
        <w:t>Built on Odoo 18 Community</w:t>
      </w:r>
    </w:p>
    <w:p>
      <w:pPr>
        <w:jc w:val="center"/>
      </w:pPr>
      <w:r>
        <w:rPr>
          <w:color w:val="333333"/>
          <w:sz w:val="24"/>
          <w:rFonts w:cs="Calibri" w:ascii="Calibri" w:hAnsi="Calibri"/>
        </w:rPr>
        <w:t>Version 3.0  •  June 2026</w:t>
      </w:r>
    </w:p>
    <w:p>
      <w:r>
        <w:br w:type="page"/>
      </w:r>
    </w:p>
    <w:p>
      <w:r>
        <w:rPr>
          <w:b/>
          <w:color w:val="094E66"/>
          <w:sz w:val="32"/>
          <w:rFonts w:cs="Calibri" w:ascii="Calibri" w:hAnsi="Calibri"/>
        </w:rPr>
        <w:t>Table of Contents</w:t>
      </w:r>
    </w:p>
    <w:p>
      <w:fldSimple w:instr="TOC \o &quot;1-3&quot; \h \z \u">
        <w:r>
          <w:t>Table of Contents</w:t>
        </w:r>
      </w:fldSimple>
    </w:p>
    <w:p>
      <w:r>
        <w:br w:type="page"/>
      </w:r>
    </w:p>
    <w:p>
      <w:r>
        <w:br w:type="page"/>
      </w:r>
    </w:p>
    <w:p>
      <w:pPr>
        <w:pStyle w:val="Heading1"/>
      </w:pPr>
      <w:r>
        <w:rPr>
          <w:rFonts w:cs="Calibri" w:ascii="Calibri" w:hAnsi="Calibri"/>
        </w:rPr>
        <w:t>1. Introduction</w:t>
      </w:r>
    </w:p>
    <w:p>
      <w:pPr>
        <w:pStyle w:val="Heading2"/>
      </w:pPr>
      <w:r>
        <w:rPr>
          <w:rFonts w:cs="Calibri" w:ascii="Calibri" w:hAnsi="Calibri"/>
        </w:rPr>
        <w:t>Welcome to the Medical-Supply ERP</w:t>
      </w:r>
    </w:p>
    <w:p>
      <w:r>
        <w:rPr>
          <w:rFonts w:cs="Calibri" w:ascii="Calibri" w:hAnsi="Calibri"/>
        </w:rPr>
        <w:t xml:space="preserve">This is the official user manual for the </w:t>
      </w:r>
      <w:r>
        <w:rPr>
          <w:b/>
          <w:rFonts w:cs="Calibri" w:ascii="Calibri" w:hAnsi="Calibri"/>
        </w:rPr>
        <w:t>Medical-Supply ERP</w:t>
      </w:r>
      <w:r>
        <w:rPr>
          <w:rFonts w:cs="Calibri" w:ascii="Calibri" w:hAnsi="Calibri"/>
        </w:rPr>
        <w:t xml:space="preserve"> used by </w:t>
      </w:r>
      <w:r>
        <w:rPr>
          <w:i/>
          <w:rFonts w:cs="Calibri" w:ascii="Calibri" w:hAnsi="Calibri"/>
        </w:rPr>
        <w:t>Sudan MedSupply Co.</w:t>
      </w:r>
      <w:r>
        <w:rPr>
          <w:rFonts w:cs="Calibri" w:ascii="Calibri" w:hAnsi="Calibri"/>
        </w:rPr>
        <w:t xml:space="preserve"> (Arabic: </w:t>
      </w:r>
      <w:r>
        <w:rPr>
          <w:i/>
          <w:rFonts w:cs="Calibri" w:ascii="Calibri" w:hAnsi="Calibri"/>
        </w:rPr>
        <w:t>شركة السودان للمستلزمات الطبية</w:t>
      </w:r>
      <w:r>
        <w:rPr>
          <w:rFonts w:cs="Calibri" w:ascii="Calibri" w:hAnsi="Calibri"/>
        </w:rPr>
        <w:t xml:space="preserve">), a Khartoum-based company that imports, stores and distributes medical supplies and pharmaceuticals across Sudan. An </w:t>
      </w:r>
      <w:r>
        <w:rPr>
          <w:i/>
          <w:rFonts w:cs="Calibri" w:ascii="Calibri" w:hAnsi="Calibri"/>
        </w:rPr>
        <w:t>ERP</w:t>
      </w:r>
      <w:r>
        <w:rPr>
          <w:rFonts w:cs="Calibri" w:ascii="Calibri" w:hAnsi="Calibri"/>
        </w:rPr>
        <w:t xml:space="preserve"> (Enterprise Resource Planning) system is one single program where every department — purchasing, the warehouse, sales and the finance office — records its work, so that everyone sees the same up-to-date information instead of keeping separate spreadsheets and notebooks.</w:t>
      </w:r>
    </w:p>
    <w:p>
      <w:pPr>
        <w:jc w:val="center"/>
      </w:pPr>
      <w:r>
        <w:drawing>
          <wp:inline xmlns:a="http://schemas.openxmlformats.org/drawingml/2006/main" xmlns:pic="http://schemas.openxmlformats.org/drawingml/2006/picture">
            <wp:extent cx="5577840" cy="3542682"/>
            <wp:docPr id="1" name="Picture 1"/>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 — The sign-in screen: enter your email and password, then click Log in to open the system.</w:t>
      </w:r>
    </w:p>
    <w:p/>
    <w:p>
      <w:r>
        <w:rPr>
          <w:rFonts w:cs="Calibri" w:ascii="Calibri" w:hAnsi="Calibri"/>
        </w:rPr>
        <w:t xml:space="preserve">The goal of this system is simple: when a box of </w:t>
      </w:r>
      <w:r>
        <w:rPr>
          <w:i/>
          <w:rFonts w:cs="Calibri" w:ascii="Calibri" w:hAnsi="Calibri"/>
        </w:rPr>
        <w:t>Surgical Gloves</w:t>
      </w:r>
      <w:r>
        <w:rPr>
          <w:rFonts w:cs="Calibri" w:ascii="Calibri" w:hAnsi="Calibri"/>
        </w:rPr>
        <w:t xml:space="preserve"> arrives at the </w:t>
      </w:r>
      <w:r>
        <w:rPr>
          <w:i/>
          <w:rFonts w:cs="Calibri" w:ascii="Calibri" w:hAnsi="Calibri"/>
        </w:rPr>
        <w:t>Khartoum Central Warehouse</w:t>
      </w:r>
      <w:r>
        <w:rPr>
          <w:rFonts w:cs="Calibri" w:ascii="Calibri" w:hAnsi="Calibri"/>
        </w:rPr>
        <w:t xml:space="preserve">, when it is sold to </w:t>
      </w:r>
      <w:r>
        <w:rPr>
          <w:i/>
          <w:rFonts w:cs="Calibri" w:ascii="Calibri" w:hAnsi="Calibri"/>
        </w:rPr>
        <w:t>Khartoum Teaching Hospital</w:t>
      </w:r>
      <w:r>
        <w:rPr>
          <w:rFonts w:cs="Calibri" w:ascii="Calibri" w:hAnsi="Calibri"/>
        </w:rPr>
        <w:t xml:space="preserve">, and when the customer pays the invoice, the ERP records all of it once and keeps the stock count, the customer balance and the company accounts correct </w:t>
      </w:r>
      <w:r>
        <w:rPr>
          <w:b/>
          <w:rFonts w:cs="Calibri" w:ascii="Calibri" w:hAnsi="Calibri"/>
        </w:rPr>
        <w:t>automatically</w:t>
      </w:r>
      <w:r>
        <w:rPr>
          <w:rFonts w:cs="Calibri" w:ascii="Calibri" w:hAnsi="Calibri"/>
        </w:rPr>
        <w:t>. You enter the information one time, and the system does the calculations, the paperwork and the reporting for you.</w:t>
      </w:r>
    </w:p>
    <w:p>
      <w:r>
        <w:rPr>
          <w:rFonts w:cs="Calibri" w:ascii="Calibri" w:hAnsi="Calibri"/>
        </w:rPr>
        <w:t xml:space="preserve">This manual is written for everyday staff. You do </w:t>
      </w:r>
      <w:r>
        <w:rPr>
          <w:b/>
          <w:rFonts w:cs="Calibri" w:ascii="Calibri" w:hAnsi="Calibri"/>
        </w:rPr>
        <w:t>not</w:t>
      </w:r>
      <w:r>
        <w:rPr>
          <w:rFonts w:cs="Calibri" w:ascii="Calibri" w:hAnsi="Calibri"/>
        </w:rPr>
        <w:t xml:space="preserve"> need an accounting or management background to follow it. Every business term is explained in plain language the first time it appears, and every task is broken down into simple numbered steps.</w:t>
      </w:r>
    </w:p>
    <w:p>
      <w:pPr>
        <w:pStyle w:val="Heading2"/>
      </w:pPr>
      <w:r>
        <w:rPr>
          <w:rFonts w:cs="Calibri" w:ascii="Calibri" w:hAnsi="Calibri"/>
        </w:rPr>
        <w:t>What the system does</w:t>
      </w:r>
    </w:p>
    <w:p>
      <w:r>
        <w:rPr>
          <w:rFonts w:cs="Calibri" w:ascii="Calibri" w:hAnsi="Calibri"/>
        </w:rPr>
        <w:t>The Medical-Supply ERP covers the complete operational chain of the company — from setting it up, through buying and storing goods, to selling them and keeping the books. Below is the journey of a typical item through the system.</w:t>
      </w:r>
    </w:p>
    <w:p>
      <w:pPr>
        <w:pStyle w:val="ListBullet"/>
      </w:pPr>
      <w:r>
        <w:rPr>
          <w:b/>
          <w:rFonts w:cs="Calibri" w:ascii="Calibri" w:hAnsi="Calibri"/>
        </w:rPr>
        <w:t>Configuration</w:t>
      </w:r>
      <w:r>
        <w:rPr>
          <w:rFonts w:cs="Calibri" w:ascii="Calibri" w:hAnsi="Calibri"/>
        </w:rPr>
        <w:t xml:space="preserve"> — the company details, currencies, warehouses, storage locations, product catalogue, taxes and accounting setup are entered once so everything else works correctly.</w:t>
      </w:r>
    </w:p>
    <w:p>
      <w:pPr>
        <w:pStyle w:val="ListBullet"/>
      </w:pPr>
      <w:r>
        <w:rPr>
          <w:b/>
          <w:rFonts w:cs="Calibri" w:ascii="Calibri" w:hAnsi="Calibri"/>
        </w:rPr>
        <w:t>Inventory &amp; warehousing</w:t>
      </w:r>
      <w:r>
        <w:rPr>
          <w:rFonts w:cs="Calibri" w:ascii="Calibri" w:hAnsi="Calibri"/>
        </w:rPr>
        <w:t xml:space="preserve"> — goods are received into the warehouse, stored in the right place (for example chilled medicines go to </w:t>
      </w:r>
      <w:r>
        <w:rPr>
          <w:i/>
          <w:rFonts w:cs="Calibri" w:ascii="Calibri" w:hAnsi="Calibri"/>
        </w:rPr>
        <w:t>Cold Storage (2-8C)</w:t>
      </w:r>
      <w:r>
        <w:rPr>
          <w:rFonts w:cs="Calibri" w:ascii="Calibri" w:hAnsi="Calibri"/>
        </w:rPr>
        <w:t>), counted, transferred between locations and tracked by lot and expiry date.</w:t>
      </w:r>
    </w:p>
    <w:p>
      <w:pPr>
        <w:pStyle w:val="ListBullet"/>
      </w:pPr>
      <w:r>
        <w:rPr>
          <w:b/>
          <w:rFonts w:cs="Calibri" w:ascii="Calibri" w:hAnsi="Calibri"/>
        </w:rPr>
        <w:t>Procurement (purchasing)</w:t>
      </w:r>
      <w:r>
        <w:rPr>
          <w:rFonts w:cs="Calibri" w:ascii="Calibri" w:hAnsi="Calibri"/>
        </w:rPr>
        <w:t xml:space="preserve"> — you ask suppliers for prices, create purchase orders, receive the goods and record the supplier's bill.</w:t>
      </w:r>
    </w:p>
    <w:p>
      <w:pPr>
        <w:pStyle w:val="ListBullet"/>
      </w:pPr>
      <w:r>
        <w:rPr>
          <w:b/>
          <w:rFonts w:cs="Calibri" w:ascii="Calibri" w:hAnsi="Calibri"/>
        </w:rPr>
        <w:t>Sales</w:t>
      </w:r>
      <w:r>
        <w:rPr>
          <w:rFonts w:cs="Calibri" w:ascii="Calibri" w:hAnsi="Calibri"/>
        </w:rPr>
        <w:t xml:space="preserve"> — you quote prices to customers, confirm their orders, deliver the goods and issue the invoice.</w:t>
      </w:r>
    </w:p>
    <w:p>
      <w:pPr>
        <w:pStyle w:val="ListBullet"/>
      </w:pPr>
      <w:r>
        <w:rPr>
          <w:b/>
          <w:rFonts w:cs="Calibri" w:ascii="Calibri" w:hAnsi="Calibri"/>
        </w:rPr>
        <w:t>Accounting</w:t>
      </w:r>
      <w:r>
        <w:rPr>
          <w:rFonts w:cs="Calibri" w:ascii="Calibri" w:hAnsi="Calibri"/>
        </w:rPr>
        <w:t xml:space="preserve"> — every invoice, bill and payment is recorded; customer and supplier balances, the bank and cash safes, taxes and the company's financial reports are kept up to date.</w:t>
      </w:r>
    </w:p>
    <w:p>
      <w:pPr>
        <w:pStyle w:val="ListBullet"/>
      </w:pPr>
      <w:r>
        <w:rPr>
          <w:b/>
          <w:rFonts w:cs="Calibri" w:ascii="Calibri" w:hAnsi="Calibri"/>
        </w:rPr>
        <w:t>Multi-currency</w:t>
      </w:r>
      <w:r>
        <w:rPr>
          <w:rFonts w:cs="Calibri" w:ascii="Calibri" w:hAnsi="Calibri"/>
        </w:rPr>
        <w:t xml:space="preserve"> — the company keeps its books in Sudanese Pound (</w:t>
      </w:r>
      <w:r>
        <w:rPr>
          <w:b/>
          <w:rFonts w:cs="Calibri" w:ascii="Calibri" w:hAnsi="Calibri"/>
        </w:rPr>
        <w:t>SDG</w:t>
      </w:r>
      <w:r>
        <w:rPr>
          <w:rFonts w:cs="Calibri" w:ascii="Calibri" w:hAnsi="Calibri"/>
        </w:rPr>
        <w:t xml:space="preserve">) as the main currency, while also handling </w:t>
      </w:r>
      <w:r>
        <w:rPr>
          <w:b/>
          <w:rFonts w:cs="Calibri" w:ascii="Calibri" w:hAnsi="Calibri"/>
        </w:rPr>
        <w:t>USD</w:t>
      </w:r>
      <w:r>
        <w:rPr>
          <w:rFonts w:cs="Calibri" w:ascii="Calibri" w:hAnsi="Calibri"/>
        </w:rPr>
        <w:t xml:space="preserve"> purchases from foreign suppliers; the system converts between them using dated exchange rates.</w:t>
      </w:r>
    </w:p>
    <w:p>
      <w:pPr>
        <w:pStyle w:val="ListBullet"/>
      </w:pPr>
      <w:r>
        <w:rPr>
          <w:b/>
          <w:rFonts w:cs="Calibri" w:ascii="Calibri" w:hAnsi="Calibri"/>
        </w:rPr>
        <w:t>Medical-supply specifics</w:t>
      </w:r>
      <w:r>
        <w:rPr>
          <w:rFonts w:cs="Calibri" w:ascii="Calibri" w:hAnsi="Calibri"/>
        </w:rPr>
        <w:t xml:space="preserve"> — lot (batch) tracking, expiry dates, FEFO picking, cold-chain storage and re-ordering rules are built in to keep medicines safe and in stock.</w:t>
      </w:r>
    </w:p>
    <w:p>
      <w:pPr>
        <w:pStyle w:val="Heading2"/>
      </w:pPr>
      <w:r>
        <w:rPr>
          <w:rFonts w:cs="Calibri" w:ascii="Calibri" w:hAnsi="Calibri"/>
        </w:rPr>
        <w:t>Built on open-source software</w:t>
      </w:r>
    </w:p>
    <w:p>
      <w:r>
        <w:rPr>
          <w:rFonts w:cs="Calibri" w:ascii="Calibri" w:hAnsi="Calibri"/>
        </w:rPr>
        <w:t xml:space="preserve">The system is built on </w:t>
      </w:r>
      <w:r>
        <w:rPr>
          <w:b/>
          <w:rFonts w:cs="Calibri" w:ascii="Calibri" w:hAnsi="Calibri"/>
        </w:rPr>
        <w:t>Odoo 18 Community</w:t>
      </w:r>
      <w:r>
        <w:rPr>
          <w:rFonts w:cs="Calibri" w:ascii="Calibri" w:hAnsi="Calibri"/>
        </w:rPr>
        <w:t xml:space="preserve">, a well-known open-source business platform, extended with free </w:t>
      </w:r>
      <w:r>
        <w:rPr>
          <w:b/>
          <w:rFonts w:cs="Calibri" w:ascii="Calibri" w:hAnsi="Calibri"/>
        </w:rPr>
        <w:t>OCA / Odoo-Mates</w:t>
      </w:r>
      <w:r>
        <w:rPr>
          <w:rFonts w:cs="Calibri" w:ascii="Calibri" w:hAnsi="Calibri"/>
        </w:rPr>
        <w:t xml:space="preserve"> accounting add-ons. There are </w:t>
      </w:r>
      <w:r>
        <w:rPr>
          <w:b/>
          <w:rFonts w:cs="Calibri" w:ascii="Calibri" w:hAnsi="Calibri"/>
        </w:rPr>
        <w:t>no paid Enterprise licences</w:t>
      </w:r>
      <w:r>
        <w:rPr>
          <w:rFonts w:cs="Calibri" w:ascii="Calibri" w:hAnsi="Calibri"/>
        </w:rPr>
        <w:t xml:space="preserve"> — the company owns and controls its system without ongoing per-user licence fees. The screens use the </w:t>
      </w:r>
      <w:r>
        <w:rPr>
          <w:b/>
          <w:rFonts w:cs="Calibri" w:ascii="Calibri" w:hAnsi="Calibri"/>
        </w:rPr>
        <w:t>Spiffy backend theme</w:t>
      </w:r>
      <w:r>
        <w:rPr>
          <w:rFonts w:cs="Calibri" w:ascii="Calibri" w:hAnsi="Calibri"/>
        </w:rPr>
        <w:t xml:space="preserve">, which gives the system its modern look: a dark navigation bar across the top, a 9-dot grid icon that opens the app launcher, a vertical quick-action rail down the side of the screen, and a friendly greeting such as </w:t>
      </w:r>
      <w:r>
        <w:rPr>
          <w:i/>
          <w:rFonts w:cs="Calibri" w:ascii="Calibri" w:hAnsi="Calibri"/>
        </w:rPr>
        <w:t>Good Evening</w:t>
      </w:r>
      <w:r>
        <w:rPr>
          <w:rFonts w:cs="Calibri" w:ascii="Calibri" w:hAnsi="Calibri"/>
        </w:rPr>
        <w:t xml:space="preserve"> when you log in.</w:t>
      </w:r>
    </w:p>
    <w:p>
      <w:pPr>
        <w:jc w:val="center"/>
      </w:pPr>
      <w:r>
        <w:drawing>
          <wp:inline xmlns:a="http://schemas.openxmlformats.org/drawingml/2006/main" xmlns:pic="http://schemas.openxmlformats.org/drawingml/2006/picture">
            <wp:extent cx="5577840" cy="3542682"/>
            <wp:docPr id="2" name="Picture 2"/>
            <wp:cNvGraphicFramePr>
              <a:graphicFrameLocks noChangeAspect="1"/>
            </wp:cNvGraphicFramePr>
            <a:graphic>
              <a:graphicData uri="http://schemas.openxmlformats.org/drawingml/2006/picture">
                <pic:pic>
                  <pic:nvPicPr>
                    <pic:cNvPr id="0" name="apps_home.png"/>
                    <pic:cNvPicPr/>
                  </pic:nvPicPr>
                  <pic:blipFill>
                    <a:blip r:embed="rId1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 — The app launcher, opened from the 9-dot grid icon: a search box and large icons for the apps you use — Contacts, Sales, Purchase, Inventory, Accounting, Dashboards and Settings.</w:t>
      </w:r>
    </w:p>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Open-source, fully owned</w:t>
            </w:r>
          </w:p>
          <w:p>
            <w:r>
              <w:rPr>
                <w:rFonts w:cs="Calibri" w:ascii="Calibri" w:hAnsi="Calibri"/>
              </w:rPr>
              <w:t>Because the platform is open-source and uses no paid licences, the company can add users, customise screens and keep its data entirely under its own control.</w:t>
            </w:r>
          </w:p>
        </w:tc>
      </w:tr>
    </w:tbl>
    <w:p/>
    <w:p>
      <w:pPr>
        <w:pStyle w:val="Heading2"/>
      </w:pPr>
      <w:r>
        <w:rPr>
          <w:rFonts w:cs="Calibri" w:ascii="Calibri" w:hAnsi="Calibri"/>
        </w:rPr>
        <w:t>Who this manual is for</w:t>
      </w:r>
    </w:p>
    <w:p>
      <w:r>
        <w:rPr>
          <w:rFonts w:cs="Calibri" w:ascii="Calibri" w:hAnsi="Calibri"/>
        </w:rPr>
        <w:t>The system is used by people in different roles. Each role sees the menus and tools it needs for its job. This manual serves them all; you can read the chapters that apply to your work.</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Role</w:t>
            </w:r>
          </w:p>
        </w:tc>
        <w:tc>
          <w:tcPr>
            <w:tcW w:type="dxa" w:w="4320"/>
            <w:shd w:val="clear" w:fill="0E6E8E"/>
          </w:tcPr>
          <w:p>
            <w:r>
              <w:rPr>
                <w:b/>
                <w:color w:val="FFFFFF"/>
                <w:rFonts w:cs="Calibri" w:ascii="Calibri" w:hAnsi="Calibri"/>
              </w:rPr>
              <w:t>What they do in the system</w:t>
            </w:r>
          </w:p>
        </w:tc>
      </w:tr>
      <w:tr>
        <w:tc>
          <w:tcPr>
            <w:tcW w:type="dxa" w:w="4320"/>
          </w:tcPr>
          <w:p>
            <w:r>
              <w:rPr>
                <w:b/>
                <w:rFonts w:cs="Calibri" w:ascii="Calibri" w:hAnsi="Calibri"/>
              </w:rPr>
              <w:t>Administrator</w:t>
            </w:r>
          </w:p>
        </w:tc>
        <w:tc>
          <w:tcPr>
            <w:tcW w:type="dxa" w:w="4320"/>
          </w:tcPr>
          <w:p>
            <w:r>
              <w:rPr>
                <w:rFonts w:cs="Calibri" w:ascii="Calibri" w:hAnsi="Calibri"/>
              </w:rPr>
              <w:t xml:space="preserve">Sets up the system: company details, currencies, users and access rights, and overall configuration. (Demo user: </w:t>
            </w:r>
            <w:r>
              <w:rPr>
                <w:i/>
                <w:rFonts w:cs="Calibri" w:ascii="Calibri" w:hAnsi="Calibri"/>
              </w:rPr>
              <w:t>Administrator</w:t>
            </w:r>
            <w:r>
              <w:rPr>
                <w:rFonts w:cs="Calibri" w:ascii="Calibri" w:hAnsi="Calibri"/>
              </w:rPr>
              <w:t>.)</w:t>
            </w:r>
          </w:p>
        </w:tc>
      </w:tr>
      <w:tr>
        <w:tc>
          <w:tcPr>
            <w:tcW w:type="dxa" w:w="4320"/>
            <w:shd w:val="clear" w:fill="F4F6F7"/>
          </w:tcPr>
          <w:p>
            <w:r>
              <w:rPr>
                <w:b/>
                <w:rFonts w:cs="Calibri" w:ascii="Calibri" w:hAnsi="Calibri"/>
              </w:rPr>
              <w:t>Procurement officer</w:t>
            </w:r>
          </w:p>
        </w:tc>
        <w:tc>
          <w:tcPr>
            <w:tcW w:type="dxa" w:w="4320"/>
            <w:shd w:val="clear" w:fill="F4F6F7"/>
          </w:tcPr>
          <w:p>
            <w:r>
              <w:rPr>
                <w:rFonts w:cs="Calibri" w:ascii="Calibri" w:hAnsi="Calibri"/>
              </w:rPr>
              <w:t xml:space="preserve">Buys goods: requests prices from suppliers, creates purchase orders and receives stock. (Demo user: </w:t>
            </w:r>
            <w:r>
              <w:rPr>
                <w:i/>
                <w:rFonts w:cs="Calibri" w:ascii="Calibri" w:hAnsi="Calibri"/>
              </w:rPr>
              <w:t>Amira Hassan (Procurement Officer)</w:t>
            </w:r>
            <w:r>
              <w:rPr>
                <w:rFonts w:cs="Calibri" w:ascii="Calibri" w:hAnsi="Calibri"/>
              </w:rPr>
              <w:t>.)</w:t>
            </w:r>
          </w:p>
        </w:tc>
      </w:tr>
      <w:tr>
        <w:tc>
          <w:tcPr>
            <w:tcW w:type="dxa" w:w="4320"/>
          </w:tcPr>
          <w:p>
            <w:r>
              <w:rPr>
                <w:b/>
                <w:rFonts w:cs="Calibri" w:ascii="Calibri" w:hAnsi="Calibri"/>
              </w:rPr>
              <w:t>Sales staff (sales representative)</w:t>
            </w:r>
          </w:p>
        </w:tc>
        <w:tc>
          <w:tcPr>
            <w:tcW w:type="dxa" w:w="4320"/>
          </w:tcPr>
          <w:p>
            <w:r>
              <w:rPr>
                <w:rFonts w:cs="Calibri" w:ascii="Calibri" w:hAnsi="Calibri"/>
              </w:rPr>
              <w:t xml:space="preserve">Serves customers: prepares quotations, confirms sales orders and arranges deliveries. (Demo user: </w:t>
            </w:r>
            <w:r>
              <w:rPr>
                <w:i/>
                <w:rFonts w:cs="Calibri" w:ascii="Calibri" w:hAnsi="Calibri"/>
              </w:rPr>
              <w:t>Khalid Osman (Sales Representative)</w:t>
            </w:r>
            <w:r>
              <w:rPr>
                <w:rFonts w:cs="Calibri" w:ascii="Calibri" w:hAnsi="Calibri"/>
              </w:rPr>
              <w:t>.)</w:t>
            </w:r>
          </w:p>
        </w:tc>
      </w:tr>
      <w:tr>
        <w:tc>
          <w:tcPr>
            <w:tcW w:type="dxa" w:w="4320"/>
            <w:shd w:val="clear" w:fill="F4F6F7"/>
          </w:tcPr>
          <w:p>
            <w:r>
              <w:rPr>
                <w:b/>
                <w:rFonts w:cs="Calibri" w:ascii="Calibri" w:hAnsi="Calibri"/>
              </w:rPr>
              <w:t>Warehouse keeper</w:t>
            </w:r>
          </w:p>
        </w:tc>
        <w:tc>
          <w:tcPr>
            <w:tcW w:type="dxa" w:w="4320"/>
            <w:shd w:val="clear" w:fill="F4F6F7"/>
          </w:tcPr>
          <w:p>
            <w:r>
              <w:rPr>
                <w:rFonts w:cs="Calibri" w:ascii="Calibri" w:hAnsi="Calibri"/>
              </w:rPr>
              <w:t xml:space="preserve">Handles the stock: receives goods, stores them in the right location, moves them between warehouses and manages lots and expiry. (Demo user: </w:t>
            </w:r>
            <w:r>
              <w:rPr>
                <w:i/>
                <w:rFonts w:cs="Calibri" w:ascii="Calibri" w:hAnsi="Calibri"/>
              </w:rPr>
              <w:t>Sara Ahmed (Warehouse Keeper)</w:t>
            </w:r>
            <w:r>
              <w:rPr>
                <w:rFonts w:cs="Calibri" w:ascii="Calibri" w:hAnsi="Calibri"/>
              </w:rPr>
              <w:t>.)</w:t>
            </w:r>
          </w:p>
        </w:tc>
      </w:tr>
      <w:tr>
        <w:tc>
          <w:tcPr>
            <w:tcW w:type="dxa" w:w="4320"/>
          </w:tcPr>
          <w:p>
            <w:r>
              <w:rPr>
                <w:b/>
                <w:rFonts w:cs="Calibri" w:ascii="Calibri" w:hAnsi="Calibri"/>
              </w:rPr>
              <w:t>Accountant</w:t>
            </w:r>
          </w:p>
        </w:tc>
        <w:tc>
          <w:tcPr>
            <w:tcW w:type="dxa" w:w="4320"/>
          </w:tcPr>
          <w:p>
            <w:r>
              <w:rPr>
                <w:rFonts w:cs="Calibri" w:ascii="Calibri" w:hAnsi="Calibri"/>
              </w:rPr>
              <w:t xml:space="preserve">Keeps the books: posts invoices and bills, registers payments, reconciles the bank and prints financial reports. (Demo user: </w:t>
            </w:r>
            <w:r>
              <w:rPr>
                <w:i/>
                <w:rFonts w:cs="Calibri" w:ascii="Calibri" w:hAnsi="Calibri"/>
              </w:rPr>
              <w:t>Mohammed Ali (Accountant)</w:t>
            </w:r>
            <w:r>
              <w:rPr>
                <w:rFonts w:cs="Calibri" w:ascii="Calibri" w:hAnsi="Calibri"/>
              </w:rPr>
              <w:t>.)</w:t>
            </w:r>
          </w:p>
        </w:tc>
      </w:tr>
      <w:tr>
        <w:tc>
          <w:tcPr>
            <w:tcW w:type="dxa" w:w="4320"/>
            <w:shd w:val="clear" w:fill="F4F6F7"/>
          </w:tcPr>
          <w:p>
            <w:r>
              <w:rPr>
                <w:b/>
                <w:rFonts w:cs="Calibri" w:ascii="Calibri" w:hAnsi="Calibri"/>
              </w:rPr>
              <w:t>Manager</w:t>
            </w:r>
          </w:p>
        </w:tc>
        <w:tc>
          <w:tcPr>
            <w:tcW w:type="dxa" w:w="4320"/>
            <w:shd w:val="clear" w:fill="F4F6F7"/>
          </w:tcPr>
          <w:p>
            <w:r>
              <w:rPr>
                <w:rFonts w:cs="Calibri" w:ascii="Calibri" w:hAnsi="Calibri"/>
              </w:rPr>
              <w:t xml:space="preserve">Oversees everything: reviews orders, monitors balances and reads the dashboards and reports across all departments. (Demo user: </w:t>
            </w:r>
            <w:r>
              <w:rPr>
                <w:i/>
                <w:rFonts w:cs="Calibri" w:ascii="Calibri" w:hAnsi="Calibri"/>
              </w:rPr>
              <w:t>Layla Ibrahim (General Manager)</w:t>
            </w:r>
            <w:r>
              <w:rPr>
                <w:rFonts w:cs="Calibri" w:ascii="Calibri" w:hAnsi="Calibri"/>
              </w:rPr>
              <w:t>.)</w:t>
            </w:r>
          </w:p>
        </w:tc>
      </w:tr>
    </w:tbl>
    <w:p/>
    <w:p>
      <w:pPr>
        <w:pStyle w:val="Heading2"/>
      </w:pPr>
      <w:r>
        <w:rPr>
          <w:rFonts w:cs="Calibri" w:ascii="Calibri" w:hAnsi="Calibri"/>
        </w:rPr>
        <w:t>Key capabilities at a glance</w:t>
      </w:r>
    </w:p>
    <w:p>
      <w:r>
        <w:rPr>
          <w:rFonts w:cs="Calibri" w:ascii="Calibri" w:hAnsi="Calibri"/>
        </w:rPr>
        <w:t>The table below summarises, by area, what you can do in the Medical-Supply ERP. Each of these areas is explained in detail in the following chapters.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Area</w:t>
            </w:r>
          </w:p>
        </w:tc>
        <w:tc>
          <w:tcPr>
            <w:tcW w:type="dxa" w:w="4320"/>
            <w:shd w:val="clear" w:fill="0E6E8E"/>
          </w:tcPr>
          <w:p>
            <w:r>
              <w:rPr>
                <w:b/>
                <w:color w:val="FFFFFF"/>
                <w:rFonts w:cs="Calibri" w:ascii="Calibri" w:hAnsi="Calibri"/>
              </w:rPr>
              <w:t>What you can do</w:t>
            </w:r>
          </w:p>
        </w:tc>
      </w:tr>
      <w:tr>
        <w:tc>
          <w:tcPr>
            <w:tcW w:type="dxa" w:w="4320"/>
          </w:tcPr>
          <w:p>
            <w:r>
              <w:rPr>
                <w:b/>
                <w:rFonts w:cs="Calibri" w:ascii="Calibri" w:hAnsi="Calibri"/>
              </w:rPr>
              <w:t>Configuration</w:t>
            </w:r>
          </w:p>
        </w:tc>
        <w:tc>
          <w:tcPr>
            <w:tcW w:type="dxa" w:w="4320"/>
          </w:tcPr>
          <w:p>
            <w:r>
              <w:rPr>
                <w:rFonts w:cs="Calibri" w:ascii="Calibri" w:hAnsi="Calibri"/>
              </w:rPr>
              <w:t>Record the company (</w:t>
            </w:r>
            <w:r>
              <w:rPr>
                <w:i/>
                <w:rFonts w:cs="Calibri" w:ascii="Calibri" w:hAnsi="Calibri"/>
              </w:rPr>
              <w:t>Sudan MedSupply Co.</w:t>
            </w:r>
            <w:r>
              <w:rPr>
                <w:rFonts w:cs="Calibri" w:ascii="Calibri" w:hAnsi="Calibri"/>
              </w:rPr>
              <w:t xml:space="preserve">, Khartoum), set up the </w:t>
            </w:r>
            <w:r>
              <w:rPr>
                <w:b/>
                <w:rFonts w:cs="Calibri" w:ascii="Calibri" w:hAnsi="Calibri"/>
              </w:rPr>
              <w:t>SDG</w:t>
            </w:r>
            <w:r>
              <w:rPr>
                <w:rFonts w:cs="Calibri" w:ascii="Calibri" w:hAnsi="Calibri"/>
              </w:rPr>
              <w:t xml:space="preserve"> and </w:t>
            </w:r>
            <w:r>
              <w:rPr>
                <w:b/>
                <w:rFonts w:cs="Calibri" w:ascii="Calibri" w:hAnsi="Calibri"/>
              </w:rPr>
              <w:t>USD</w:t>
            </w:r>
            <w:r>
              <w:rPr>
                <w:rFonts w:cs="Calibri" w:ascii="Calibri" w:hAnsi="Calibri"/>
              </w:rPr>
              <w:t xml:space="preserve"> currencies with dated rates, define warehouses and storage locations, build the product catalogue and categories, create journals and the chart of accounts, and set up the </w:t>
            </w:r>
            <w:r>
              <w:rPr>
                <w:b/>
                <w:rFonts w:cs="Calibri" w:ascii="Calibri" w:hAnsi="Calibri"/>
              </w:rPr>
              <w:t>15%</w:t>
            </w:r>
            <w:r>
              <w:rPr>
                <w:rFonts w:cs="Calibri" w:ascii="Calibri" w:hAnsi="Calibri"/>
              </w:rPr>
              <w:t xml:space="preserve"> sale and purchase taxes.</w:t>
            </w:r>
          </w:p>
        </w:tc>
      </w:tr>
      <w:tr>
        <w:tc>
          <w:tcPr>
            <w:tcW w:type="dxa" w:w="4320"/>
            <w:shd w:val="clear" w:fill="F4F6F7"/>
          </w:tcPr>
          <w:p>
            <w:r>
              <w:rPr>
                <w:b/>
                <w:rFonts w:cs="Calibri" w:ascii="Calibri" w:hAnsi="Calibri"/>
              </w:rPr>
              <w:t>Inventory</w:t>
            </w:r>
          </w:p>
        </w:tc>
        <w:tc>
          <w:tcPr>
            <w:tcW w:type="dxa" w:w="4320"/>
            <w:shd w:val="clear" w:fill="F4F6F7"/>
          </w:tcPr>
          <w:p>
            <w:r>
              <w:rPr>
                <w:rFonts w:cs="Calibri" w:ascii="Calibri" w:hAnsi="Calibri"/>
              </w:rPr>
              <w:t xml:space="preserve">Track on-hand stock for all 10 products by location, manage lots and expiry dates, set reordering rules, run stock counts and view current quantities — including items held in </w:t>
            </w:r>
            <w:r>
              <w:rPr>
                <w:i/>
                <w:rFonts w:cs="Calibri" w:ascii="Calibri" w:hAnsi="Calibri"/>
              </w:rPr>
              <w:t>Cold Storage (2-8C)</w:t>
            </w:r>
            <w:r>
              <w:rPr>
                <w:rFonts w:cs="Calibri" w:ascii="Calibri" w:hAnsi="Calibri"/>
              </w:rPr>
              <w:t xml:space="preserve">, </w:t>
            </w:r>
            <w:r>
              <w:rPr>
                <w:i/>
                <w:rFonts w:cs="Calibri" w:ascii="Calibri" w:hAnsi="Calibri"/>
              </w:rPr>
              <w:t>Quarantine</w:t>
            </w:r>
            <w:r>
              <w:rPr>
                <w:rFonts w:cs="Calibri" w:ascii="Calibri" w:hAnsi="Calibri"/>
              </w:rPr>
              <w:t xml:space="preserve"> and </w:t>
            </w:r>
            <w:r>
              <w:rPr>
                <w:i/>
                <w:rFonts w:cs="Calibri" w:ascii="Calibri" w:hAnsi="Calibri"/>
              </w:rPr>
              <w:t>Expired / Damaged</w:t>
            </w:r>
            <w:r>
              <w:rPr>
                <w:rFonts w:cs="Calibri" w:ascii="Calibri" w:hAnsi="Calibri"/>
              </w:rPr>
              <w:t>.</w:t>
            </w:r>
          </w:p>
        </w:tc>
      </w:tr>
      <w:tr>
        <w:tc>
          <w:tcPr>
            <w:tcW w:type="dxa" w:w="4320"/>
          </w:tcPr>
          <w:p>
            <w:r>
              <w:rPr>
                <w:b/>
                <w:rFonts w:cs="Calibri" w:ascii="Calibri" w:hAnsi="Calibri"/>
              </w:rPr>
              <w:t>Warehouse</w:t>
            </w:r>
          </w:p>
        </w:tc>
        <w:tc>
          <w:tcPr>
            <w:tcW w:type="dxa" w:w="4320"/>
          </w:tcPr>
          <w:p>
            <w:r>
              <w:rPr>
                <w:rFonts w:cs="Calibri" w:ascii="Calibri" w:hAnsi="Calibri"/>
              </w:rPr>
              <w:t>Operate two warehouses (</w:t>
            </w:r>
            <w:r>
              <w:rPr>
                <w:i/>
                <w:rFonts w:cs="Calibri" w:ascii="Calibri" w:hAnsi="Calibri"/>
              </w:rPr>
              <w:t>Khartoum Central Warehouse</w:t>
            </w:r>
            <w:r>
              <w:rPr>
                <w:rFonts w:cs="Calibri" w:ascii="Calibri" w:hAnsi="Calibri"/>
              </w:rPr>
              <w:t xml:space="preserve"> KRT and </w:t>
            </w:r>
            <w:r>
              <w:rPr>
                <w:i/>
                <w:rFonts w:cs="Calibri" w:ascii="Calibri" w:hAnsi="Calibri"/>
              </w:rPr>
              <w:t>Port Sudan Warehouse</w:t>
            </w:r>
            <w:r>
              <w:rPr>
                <w:rFonts w:cs="Calibri" w:ascii="Calibri" w:hAnsi="Calibri"/>
              </w:rPr>
              <w:t xml:space="preserve"> PRT), receive goods, deliver orders, make internal transfers and route products automatically to the correct storage location.</w:t>
            </w:r>
          </w:p>
        </w:tc>
      </w:tr>
      <w:tr>
        <w:tc>
          <w:tcPr>
            <w:tcW w:type="dxa" w:w="4320"/>
            <w:shd w:val="clear" w:fill="F4F6F7"/>
          </w:tcPr>
          <w:p>
            <w:r>
              <w:rPr>
                <w:b/>
                <w:rFonts w:cs="Calibri" w:ascii="Calibri" w:hAnsi="Calibri"/>
              </w:rPr>
              <w:t>Procurement</w:t>
            </w:r>
          </w:p>
        </w:tc>
        <w:tc>
          <w:tcPr>
            <w:tcW w:type="dxa" w:w="4320"/>
            <w:shd w:val="clear" w:fill="F4F6F7"/>
          </w:tcPr>
          <w:p>
            <w:r>
              <w:rPr>
                <w:rFonts w:cs="Calibri" w:ascii="Calibri" w:hAnsi="Calibri"/>
              </w:rPr>
              <w:t xml:space="preserve">Create requests for quotation, confirm purchase orders (such as the SDG order </w:t>
            </w:r>
            <w:r>
              <w:rPr>
                <w:i/>
                <w:rFonts w:cs="Calibri" w:ascii="Calibri" w:hAnsi="Calibri"/>
              </w:rPr>
              <w:t>P00001</w:t>
            </w:r>
            <w:r>
              <w:rPr>
                <w:rFonts w:cs="Calibri" w:ascii="Calibri" w:hAnsi="Calibri"/>
              </w:rPr>
              <w:t xml:space="preserve"> and the USD order </w:t>
            </w:r>
            <w:r>
              <w:rPr>
                <w:i/>
                <w:rFonts w:cs="Calibri" w:ascii="Calibri" w:hAnsi="Calibri"/>
              </w:rPr>
              <w:t>P00002</w:t>
            </w:r>
            <w:r>
              <w:rPr>
                <w:rFonts w:cs="Calibri" w:ascii="Calibri" w:hAnsi="Calibri"/>
              </w:rPr>
              <w:t>), receive goods against them and turn them into vendor bills.</w:t>
            </w:r>
          </w:p>
        </w:tc>
      </w:tr>
      <w:tr>
        <w:tc>
          <w:tcPr>
            <w:tcW w:type="dxa" w:w="4320"/>
          </w:tcPr>
          <w:p>
            <w:r>
              <w:rPr>
                <w:b/>
                <w:rFonts w:cs="Calibri" w:ascii="Calibri" w:hAnsi="Calibri"/>
              </w:rPr>
              <w:t>Sales</w:t>
            </w:r>
          </w:p>
        </w:tc>
        <w:tc>
          <w:tcPr>
            <w:tcW w:type="dxa" w:w="4320"/>
          </w:tcPr>
          <w:p>
            <w:r>
              <w:rPr>
                <w:rFonts w:cs="Calibri" w:ascii="Calibri" w:hAnsi="Calibri"/>
              </w:rPr>
              <w:t xml:space="preserve">Prepare quotations, confirm sales orders (such as </w:t>
            </w:r>
            <w:r>
              <w:rPr>
                <w:i/>
                <w:rFonts w:cs="Calibri" w:ascii="Calibri" w:hAnsi="Calibri"/>
              </w:rPr>
              <w:t>S00001</w:t>
            </w:r>
            <w:r>
              <w:rPr>
                <w:rFonts w:cs="Calibri" w:ascii="Calibri" w:hAnsi="Calibri"/>
              </w:rPr>
              <w:t xml:space="preserve"> for </w:t>
            </w:r>
            <w:r>
              <w:rPr>
                <w:i/>
                <w:rFonts w:cs="Calibri" w:ascii="Calibri" w:hAnsi="Calibri"/>
              </w:rPr>
              <w:t>Khartoum Teaching Hospital</w:t>
            </w:r>
            <w:r>
              <w:rPr>
                <w:rFonts w:cs="Calibri" w:ascii="Calibri" w:hAnsi="Calibri"/>
              </w:rPr>
              <w:t>), deliver to customers and create invoices — all priced in SDG.</w:t>
            </w:r>
          </w:p>
        </w:tc>
      </w:tr>
      <w:tr>
        <w:tc>
          <w:tcPr>
            <w:tcW w:type="dxa" w:w="4320"/>
            <w:shd w:val="clear" w:fill="F4F6F7"/>
          </w:tcPr>
          <w:p>
            <w:r>
              <w:rPr>
                <w:b/>
                <w:rFonts w:cs="Calibri" w:ascii="Calibri" w:hAnsi="Calibri"/>
              </w:rPr>
              <w:t>Accounting</w:t>
            </w:r>
          </w:p>
        </w:tc>
        <w:tc>
          <w:tcPr>
            <w:tcW w:type="dxa" w:w="4320"/>
            <w:shd w:val="clear" w:fill="F4F6F7"/>
          </w:tcPr>
          <w:p>
            <w:r>
              <w:rPr>
                <w:rFonts w:cs="Calibri" w:ascii="Calibri" w:hAnsi="Calibri"/>
              </w:rPr>
              <w:t>Issue customer invoices and vendor bills, register customer and supplier payments, reconcile bank statements, track who owes money and when it is due, and print reports such as the Balance Sheet and Aged Receivable.</w:t>
            </w:r>
          </w:p>
        </w:tc>
      </w:tr>
      <w:tr>
        <w:tc>
          <w:tcPr>
            <w:tcW w:type="dxa" w:w="4320"/>
          </w:tcPr>
          <w:p>
            <w:r>
              <w:rPr>
                <w:b/>
                <w:rFonts w:cs="Calibri" w:ascii="Calibri" w:hAnsi="Calibri"/>
              </w:rPr>
              <w:t>Multi-currency</w:t>
            </w:r>
          </w:p>
        </w:tc>
        <w:tc>
          <w:tcPr>
            <w:tcW w:type="dxa" w:w="4320"/>
          </w:tcPr>
          <w:p>
            <w:r>
              <w:rPr>
                <w:rFonts w:cs="Calibri" w:ascii="Calibri" w:hAnsi="Calibri"/>
              </w:rPr>
              <w:t xml:space="preserve">Keep the books in </w:t>
            </w:r>
            <w:r>
              <w:rPr>
                <w:b/>
                <w:rFonts w:cs="Calibri" w:ascii="Calibri" w:hAnsi="Calibri"/>
              </w:rPr>
              <w:t>SDG</w:t>
            </w:r>
            <w:r>
              <w:rPr>
                <w:rFonts w:cs="Calibri" w:ascii="Calibri" w:hAnsi="Calibri"/>
              </w:rPr>
              <w:t xml:space="preserve"> while buying in </w:t>
            </w:r>
            <w:r>
              <w:rPr>
                <w:b/>
                <w:rFonts w:cs="Calibri" w:ascii="Calibri" w:hAnsi="Calibri"/>
              </w:rPr>
              <w:t>USD</w:t>
            </w:r>
            <w:r>
              <w:rPr>
                <w:rFonts w:cs="Calibri" w:ascii="Calibri" w:hAnsi="Calibri"/>
              </w:rPr>
              <w:t xml:space="preserve"> from foreign suppliers like </w:t>
            </w:r>
            <w:r>
              <w:rPr>
                <w:i/>
                <w:rFonts w:cs="Calibri" w:ascii="Calibri" w:hAnsi="Calibri"/>
              </w:rPr>
              <w:t>Gulf MedTrade FZE (USD)</w:t>
            </w:r>
            <w:r>
              <w:rPr>
                <w:rFonts w:cs="Calibri" w:ascii="Calibri" w:hAnsi="Calibri"/>
              </w:rPr>
              <w:t>; the system shows the SDG equivalent and values foreign bills at the exchange rate on their date.</w:t>
            </w:r>
          </w:p>
        </w:tc>
      </w:tr>
      <w:tr>
        <w:tc>
          <w:tcPr>
            <w:tcW w:type="dxa" w:w="4320"/>
            <w:shd w:val="clear" w:fill="F4F6F7"/>
          </w:tcPr>
          <w:p>
            <w:r>
              <w:rPr>
                <w:b/>
                <w:rFonts w:cs="Calibri" w:ascii="Calibri" w:hAnsi="Calibri"/>
              </w:rPr>
              <w:t>Medical specifics</w:t>
            </w:r>
          </w:p>
        </w:tc>
        <w:tc>
          <w:tcPr>
            <w:tcW w:type="dxa" w:w="4320"/>
            <w:shd w:val="clear" w:fill="F4F6F7"/>
          </w:tcPr>
          <w:p>
            <w:r>
              <w:rPr>
                <w:rFonts w:cs="Calibri" w:ascii="Calibri" w:hAnsi="Calibri"/>
              </w:rPr>
              <w:t xml:space="preserve">Apply lot/batch tracking and expiry control on medicines and consumables, pick the oldest stock first using </w:t>
            </w:r>
            <w:r>
              <w:rPr>
                <w:b/>
                <w:rFonts w:cs="Calibri" w:ascii="Calibri" w:hAnsi="Calibri"/>
              </w:rPr>
              <w:t>FEFO</w:t>
            </w:r>
            <w:r>
              <w:rPr>
                <w:rFonts w:cs="Calibri" w:ascii="Calibri" w:hAnsi="Calibri"/>
              </w:rPr>
              <w:t xml:space="preserve"> (First-Expiry, First-Out), keep chilled products in cold storage, and trigger re-orders when stock runs low.</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Real numbers in this manual</w:t>
            </w:r>
          </w:p>
          <w:p>
            <w:r>
              <w:rPr>
                <w:rFonts w:cs="Calibri" w:ascii="Calibri" w:hAnsi="Calibri"/>
              </w:rPr>
              <w:t xml:space="preserve">Every example, record name and figure in this manual comes from the live demo company </w:t>
            </w:r>
            <w:r>
              <w:rPr>
                <w:i/>
                <w:rFonts w:cs="Calibri" w:ascii="Calibri" w:hAnsi="Calibri"/>
              </w:rPr>
              <w:t>Sudan MedSupply Co.</w:t>
            </w:r>
            <w:r>
              <w:rPr>
                <w:rFonts w:cs="Calibri" w:ascii="Calibri" w:hAnsi="Calibri"/>
              </w:rPr>
              <w:t xml:space="preserve"> — such as purchase order </w:t>
            </w:r>
            <w:r>
              <w:rPr>
                <w:i/>
                <w:rFonts w:cs="Calibri" w:ascii="Calibri" w:hAnsi="Calibri"/>
              </w:rPr>
              <w:t>P00001</w:t>
            </w:r>
            <w:r>
              <w:rPr>
                <w:rFonts w:cs="Calibri" w:ascii="Calibri" w:hAnsi="Calibri"/>
              </w:rPr>
              <w:t xml:space="preserve"> (5,635,000 SDG) and the USD purchase </w:t>
            </w:r>
            <w:r>
              <w:rPr>
                <w:i/>
                <w:rFonts w:cs="Calibri" w:ascii="Calibri" w:hAnsi="Calibri"/>
              </w:rPr>
              <w:t>P00002</w:t>
            </w:r>
            <w:r>
              <w:rPr>
                <w:rFonts w:cs="Calibri" w:ascii="Calibri" w:hAnsi="Calibri"/>
              </w:rPr>
              <w:t xml:space="preserve"> ($1,288.00). What you see here is exactly what you will see on screen.</w:t>
            </w:r>
          </w:p>
        </w:tc>
      </w:tr>
    </w:tbl>
    <w:p/>
    <w:p>
      <w:pPr>
        <w:pStyle w:val="Heading2"/>
      </w:pPr>
      <w:r>
        <w:rPr>
          <w:rFonts w:cs="Calibri" w:ascii="Calibri" w:hAnsi="Calibri"/>
        </w:rPr>
        <w:t>How to use this manual</w:t>
      </w:r>
    </w:p>
    <w:p>
      <w:pPr>
        <w:pStyle w:val="ListNumber"/>
      </w:pPr>
      <w:r>
        <w:rPr>
          <w:rFonts w:cs="Calibri" w:ascii="Calibri" w:hAnsi="Calibri"/>
        </w:rPr>
        <w:t>Read this introduction first to understand what the system does and how the pieces fit together.</w:t>
      </w:r>
    </w:p>
    <w:p>
      <w:pPr>
        <w:pStyle w:val="ListNumber"/>
      </w:pPr>
      <w:r>
        <w:rPr>
          <w:rFonts w:cs="Calibri" w:ascii="Calibri" w:hAnsi="Calibri"/>
        </w:rPr>
        <w:t>Find the chapter for your role or your task (for example, a warehouse keeper turns to the Inventory and Warehouse chapters).</w:t>
      </w:r>
    </w:p>
    <w:p>
      <w:pPr>
        <w:pStyle w:val="ListNumber"/>
      </w:pPr>
      <w:r>
        <w:rPr>
          <w:rFonts w:cs="Calibri" w:ascii="Calibri" w:hAnsi="Calibri"/>
        </w:rPr>
        <w:t xml:space="preserve">Follow the </w:t>
      </w:r>
      <w:r>
        <w:rPr>
          <w:b/>
          <w:rFonts w:cs="Calibri" w:ascii="Calibri" w:hAnsi="Calibri"/>
        </w:rPr>
        <w:t>numbered steps</w:t>
      </w:r>
      <w:r>
        <w:rPr>
          <w:rFonts w:cs="Calibri" w:ascii="Calibri" w:hAnsi="Calibri"/>
        </w:rPr>
        <w:t xml:space="preserve"> in order — each one tells you exactly what to click and what to type.</w:t>
      </w:r>
    </w:p>
    <w:p>
      <w:pPr>
        <w:pStyle w:val="ListNumber"/>
      </w:pPr>
      <w:r>
        <w:rPr>
          <w:rFonts w:cs="Calibri" w:ascii="Calibri" w:hAnsi="Calibri"/>
        </w:rPr>
        <w:t xml:space="preserve">Use the </w:t>
      </w:r>
      <w:r>
        <w:rPr>
          <w:b/>
          <w:rFonts w:cs="Calibri" w:ascii="Calibri" w:hAnsi="Calibri"/>
        </w:rPr>
        <w:t>field tables</w:t>
      </w:r>
      <w:r>
        <w:rPr>
          <w:rFonts w:cs="Calibri" w:ascii="Calibri" w:hAnsi="Calibri"/>
        </w:rPr>
        <w:t xml:space="preserve"> as a reference: they list every field on a page and explain what to enter in plain language.</w:t>
      </w:r>
    </w:p>
    <w:p>
      <w:pPr>
        <w:pStyle w:val="ListNumber"/>
      </w:pPr>
      <w:r>
        <w:rPr>
          <w:rFonts w:cs="Calibri" w:ascii="Calibri" w:hAnsi="Calibri"/>
        </w:rPr>
        <w:t xml:space="preserve">Watch for the coloured callouts — </w:t>
      </w:r>
      <w:r>
        <w:rPr>
          <w:b/>
          <w:rFonts w:cs="Calibri" w:ascii="Calibri" w:hAnsi="Calibri"/>
        </w:rPr>
        <w:t>Tip</w:t>
      </w:r>
      <w:r>
        <w:rPr>
          <w:rFonts w:cs="Calibri" w:ascii="Calibri" w:hAnsi="Calibri"/>
        </w:rPr>
        <w:t xml:space="preserve"> boxes share helpful shortcuts, </w:t>
      </w:r>
      <w:r>
        <w:rPr>
          <w:b/>
          <w:rFonts w:cs="Calibri" w:ascii="Calibri" w:hAnsi="Calibri"/>
        </w:rPr>
        <w:t>Note</w:t>
      </w:r>
      <w:r>
        <w:rPr>
          <w:rFonts w:cs="Calibri" w:ascii="Calibri" w:hAnsi="Calibri"/>
        </w:rPr>
        <w:t xml:space="preserve"> boxes add useful background, and </w:t>
      </w:r>
      <w:r>
        <w:rPr>
          <w:b/>
          <w:rFonts w:cs="Calibri" w:ascii="Calibri" w:hAnsi="Calibri"/>
        </w:rPr>
        <w:t>Warning</w:t>
      </w:r>
      <w:r>
        <w:rPr>
          <w:rFonts w:cs="Calibri" w:ascii="Calibri" w:hAnsi="Calibri"/>
        </w:rPr>
        <w:t xml:space="preserve"> boxes flag things to be careful about.</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Navigation style used in this manual</w:t>
            </w:r>
          </w:p>
          <w:p>
            <w:r>
              <w:rPr>
                <w:rFonts w:cs="Calibri" w:ascii="Calibri" w:hAnsi="Calibri"/>
              </w:rPr>
              <w:t xml:space="preserve">Menu paths are written as </w:t>
            </w:r>
            <w:r>
              <w:rPr>
                <w:b/>
                <w:rFonts w:cs="Calibri" w:ascii="Calibri" w:hAnsi="Calibri"/>
              </w:rPr>
              <w:t>App → Menu → Sub-menu</w:t>
            </w:r>
            <w:r>
              <w:rPr>
                <w:rFonts w:cs="Calibri" w:ascii="Calibri" w:hAnsi="Calibri"/>
              </w:rPr>
              <w:t xml:space="preserve">. For example, </w:t>
            </w:r>
            <w:r>
              <w:rPr>
                <w:i/>
                <w:rFonts w:cs="Calibri" w:ascii="Calibri" w:hAnsi="Calibri"/>
              </w:rPr>
              <w:t>Sales → Orders → Quotations</w:t>
            </w:r>
            <w:r>
              <w:rPr>
                <w:rFonts w:cs="Calibri" w:ascii="Calibri" w:hAnsi="Calibri"/>
              </w:rPr>
              <w:t xml:space="preserve"> means: open the </w:t>
            </w:r>
            <w:r>
              <w:rPr>
                <w:b/>
                <w:rFonts w:cs="Calibri" w:ascii="Calibri" w:hAnsi="Calibri"/>
              </w:rPr>
              <w:t>Sales</w:t>
            </w:r>
            <w:r>
              <w:rPr>
                <w:rFonts w:cs="Calibri" w:ascii="Calibri" w:hAnsi="Calibri"/>
              </w:rPr>
              <w:t xml:space="preserve"> app, click the </w:t>
            </w:r>
            <w:r>
              <w:rPr>
                <w:b/>
                <w:rFonts w:cs="Calibri" w:ascii="Calibri" w:hAnsi="Calibri"/>
              </w:rPr>
              <w:t>Orders</w:t>
            </w:r>
            <w:r>
              <w:rPr>
                <w:rFonts w:cs="Calibri" w:ascii="Calibri" w:hAnsi="Calibri"/>
              </w:rPr>
              <w:t xml:space="preserve"> menu, then choose </w:t>
            </w:r>
            <w:r>
              <w:rPr>
                <w:b/>
                <w:rFonts w:cs="Calibri" w:ascii="Calibri" w:hAnsi="Calibri"/>
              </w:rPr>
              <w:t>Quotations</w:t>
            </w:r>
            <w:r>
              <w:rPr>
                <w:rFonts w:cs="Calibri" w:ascii="Calibri" w:hAnsi="Calibri"/>
              </w:rPr>
              <w:t xml:space="preserve">. When a screen is nested more deeply, the full path is given, for example </w:t>
            </w:r>
            <w:r>
              <w:rPr>
                <w:i/>
                <w:rFonts w:cs="Calibri" w:ascii="Calibri" w:hAnsi="Calibri"/>
              </w:rPr>
              <w:t>Inventory → Configuration → Warehouse Management → Warehouses</w:t>
            </w:r>
            <w:r>
              <w:rPr>
                <w:rFonts w:cs="Calibri" w:ascii="Calibri" w:hAnsi="Calibri"/>
              </w:rPr>
              <w:t>.</w:t>
            </w:r>
          </w:p>
        </w:tc>
      </w:tr>
    </w:tbl>
    <w:p/>
    <w:p>
      <w:r>
        <w:br w:type="page"/>
      </w:r>
    </w:p>
    <w:p>
      <w:pPr>
        <w:pStyle w:val="Heading1"/>
      </w:pPr>
      <w:r>
        <w:rPr>
          <w:rFonts w:cs="Calibri" w:ascii="Calibri" w:hAnsi="Calibri"/>
        </w:rPr>
        <w:t>2. Getting Started &amp; the Interface</w:t>
      </w:r>
    </w:p>
    <w:p>
      <w:r>
        <w:rPr>
          <w:rFonts w:cs="Calibri" w:ascii="Calibri" w:hAnsi="Calibri"/>
        </w:rPr>
        <w:t xml:space="preserve">This chapter introduces the </w:t>
      </w:r>
      <w:r>
        <w:rPr>
          <w:b/>
          <w:rFonts w:cs="Calibri" w:ascii="Calibri" w:hAnsi="Calibri"/>
        </w:rPr>
        <w:t>Medical-Supply ERP</w:t>
      </w:r>
      <w:r>
        <w:rPr>
          <w:rFonts w:cs="Calibri" w:ascii="Calibri" w:hAnsi="Calibri"/>
        </w:rPr>
        <w:t xml:space="preserve"> to a complete newcomer. You do not need any accounting, computer, or management background. By the end you will be able to open the system, sign in, find any tool, and recognise the handful of screen layouts that the whole system reuses. Once you learn these basics, every app — Sales, Purchase, Inventory, Accounting — feels familiar, because they all share the same look and the same buttons.</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One system for everything</w:t>
            </w:r>
          </w:p>
          <w:p>
            <w:r>
              <w:rPr>
                <w:rFonts w:cs="Calibri" w:ascii="Calibri" w:hAnsi="Calibri"/>
              </w:rPr>
              <w:t xml:space="preserve">The Medical-Supply ERP keeps your customers, suppliers, products, stock, orders, invoices and bank records in a single place. When you do something in one app (for example confirm a sale), the system </w:t>
            </w:r>
            <w:r>
              <w:rPr>
                <w:i/>
                <w:rFonts w:cs="Calibri" w:ascii="Calibri" w:hAnsi="Calibri"/>
              </w:rPr>
              <w:t>automatically</w:t>
            </w:r>
            <w:r>
              <w:rPr>
                <w:rFonts w:cs="Calibri" w:ascii="Calibri" w:hAnsi="Calibri"/>
              </w:rPr>
              <w:t xml:space="preserve"> updates the others (it reserves the stock and prepares the invoice for you). You will see this happen throughout the manual.</w:t>
            </w:r>
          </w:p>
        </w:tc>
      </w:tr>
    </w:tbl>
    <w:p/>
    <w:p>
      <w:pPr>
        <w:pStyle w:val="Heading2"/>
      </w:pPr>
      <w:r>
        <w:rPr>
          <w:rFonts w:cs="Calibri" w:ascii="Calibri" w:hAnsi="Calibri"/>
        </w:rPr>
        <w:t>2.1 Opening the system and signing in</w:t>
      </w:r>
    </w:p>
    <w:p>
      <w:r>
        <w:rPr>
          <w:rFonts w:cs="Calibri" w:ascii="Calibri" w:hAnsi="Calibri"/>
        </w:rPr>
        <w:t xml:space="preserve">The Medical-Supply ERP runs in your web browser — there is nothing to install on your computer. You reach it by typing an address (a </w:t>
      </w:r>
      <w:r>
        <w:rPr>
          <w:i/>
          <w:rFonts w:cs="Calibri" w:ascii="Calibri" w:hAnsi="Calibri"/>
        </w:rPr>
        <w:t>URL</w:t>
      </w:r>
      <w:r>
        <w:rPr>
          <w:rFonts w:cs="Calibri" w:ascii="Calibri" w:hAnsi="Calibri"/>
        </w:rPr>
        <w:t>, the web address of a page) into the browser.</w:t>
      </w:r>
    </w:p>
    <w:p>
      <w:pPr>
        <w:pStyle w:val="ListNumber"/>
      </w:pPr>
      <w:r>
        <w:rPr>
          <w:rFonts w:cs="Calibri" w:ascii="Calibri" w:hAnsi="Calibri"/>
        </w:rPr>
        <w:t>Open your web browser (Chrome, Firefox or Edge).</w:t>
      </w:r>
    </w:p>
    <w:p>
      <w:pPr>
        <w:pStyle w:val="ListNumber"/>
      </w:pPr>
      <w:r>
        <w:rPr>
          <w:rFonts w:cs="Calibri" w:ascii="Calibri" w:hAnsi="Calibri"/>
        </w:rPr>
        <w:t xml:space="preserve">In the address bar type </w:t>
      </w:r>
      <w:r>
        <w:rPr>
          <w:b/>
          <w:rFonts w:cs="Calibri" w:ascii="Calibri" w:hAnsi="Calibri"/>
        </w:rPr>
        <w:t>http://localhost:8069</w:t>
      </w:r>
      <w:r>
        <w:rPr>
          <w:rFonts w:cs="Calibri" w:ascii="Calibri" w:hAnsi="Calibri"/>
        </w:rPr>
        <w:t xml:space="preserve"> and press Enter. (This is the address for the local demo installation that runs on this machine. In a live installation your administrator gives you the real address.)</w:t>
      </w:r>
    </w:p>
    <w:p>
      <w:pPr>
        <w:pStyle w:val="ListNumber"/>
      </w:pPr>
      <w:r>
        <w:rPr>
          <w:rFonts w:cs="Calibri" w:ascii="Calibri" w:hAnsi="Calibri"/>
        </w:rPr>
        <w:t xml:space="preserve">The </w:t>
      </w:r>
      <w:r>
        <w:rPr>
          <w:b/>
          <w:rFonts w:cs="Calibri" w:ascii="Calibri" w:hAnsi="Calibri"/>
        </w:rPr>
        <w:t>sign-in screen</w:t>
      </w:r>
      <w:r>
        <w:rPr>
          <w:rFonts w:cs="Calibri" w:ascii="Calibri" w:hAnsi="Calibri"/>
        </w:rPr>
        <w:t xml:space="preserve"> appears, asking for your login and password.</w:t>
      </w:r>
    </w:p>
    <w:p>
      <w:pPr>
        <w:pStyle w:val="ListNumber"/>
      </w:pPr>
      <w:r>
        <w:rPr>
          <w:rFonts w:cs="Calibri" w:ascii="Calibri" w:hAnsi="Calibri"/>
        </w:rPr>
        <w:t xml:space="preserve">Type your </w:t>
      </w:r>
      <w:r>
        <w:rPr>
          <w:b/>
          <w:rFonts w:cs="Calibri" w:ascii="Calibri" w:hAnsi="Calibri"/>
        </w:rPr>
        <w:t>Email</w:t>
      </w:r>
      <w:r>
        <w:rPr>
          <w:rFonts w:cs="Calibri" w:ascii="Calibri" w:hAnsi="Calibri"/>
        </w:rPr>
        <w:t xml:space="preserve"> (login) and </w:t>
      </w:r>
      <w:r>
        <w:rPr>
          <w:b/>
          <w:rFonts w:cs="Calibri" w:ascii="Calibri" w:hAnsi="Calibri"/>
        </w:rPr>
        <w:t>Password</w:t>
      </w:r>
      <w:r>
        <w:rPr>
          <w:rFonts w:cs="Calibri" w:ascii="Calibri" w:hAnsi="Calibri"/>
        </w:rPr>
        <w:t xml:space="preserve">, then click </w:t>
      </w:r>
      <w:r>
        <w:rPr>
          <w:b/>
          <w:rFonts w:cs="Calibri" w:ascii="Calibri" w:hAnsi="Calibri"/>
        </w:rPr>
        <w:t>Log in</w:t>
      </w:r>
      <w:r>
        <w:rPr>
          <w:rFonts w:cs="Calibri" w:ascii="Calibri" w:hAnsi="Calibri"/>
        </w:rPr>
        <w:t>.</w:t>
      </w:r>
    </w:p>
    <w:p>
      <w:pPr>
        <w:pStyle w:val="ListNumber"/>
      </w:pPr>
      <w:r>
        <w:rPr>
          <w:rFonts w:cs="Calibri" w:ascii="Calibri" w:hAnsi="Calibri"/>
        </w:rPr>
        <w:t xml:space="preserve">On the demo database the login is </w:t>
      </w:r>
      <w:r>
        <w:rPr>
          <w:b/>
          <w:rFonts w:cs="Calibri" w:ascii="Calibri" w:hAnsi="Calibri"/>
        </w:rPr>
        <w:t>admin</w:t>
      </w:r>
      <w:r>
        <w:rPr>
          <w:rFonts w:cs="Calibri" w:ascii="Calibri" w:hAnsi="Calibri"/>
        </w:rPr>
        <w:t xml:space="preserve"> and the password is </w:t>
      </w:r>
      <w:r>
        <w:rPr>
          <w:b/>
          <w:rFonts w:cs="Calibri" w:ascii="Calibri" w:hAnsi="Calibri"/>
        </w:rPr>
        <w:t>admin</w:t>
      </w:r>
      <w:r>
        <w:rPr>
          <w:rFonts w:cs="Calibri" w:ascii="Calibri" w:hAnsi="Calibri"/>
        </w:rPr>
        <w:t>.</w:t>
      </w:r>
    </w:p>
    <w:p>
      <w:pPr>
        <w:jc w:val="center"/>
      </w:pPr>
      <w:r>
        <w:drawing>
          <wp:inline xmlns:a="http://schemas.openxmlformats.org/drawingml/2006/main" xmlns:pic="http://schemas.openxmlformats.org/drawingml/2006/picture">
            <wp:extent cx="5577840" cy="3542682"/>
            <wp:docPr id="3" name="Picture 3"/>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 — The sign-in screen for the Medical-Supply ERP: the email/login field, the password field and the Log in button.</w:t>
      </w:r>
    </w:p>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Change the demo password</w:t>
            </w:r>
          </w:p>
          <w:p>
            <w:r>
              <w:rPr>
                <w:b/>
                <w:rFonts w:cs="Calibri" w:ascii="Calibri" w:hAnsi="Calibri"/>
              </w:rPr>
              <w:t>admin / admin</w:t>
            </w:r>
            <w:r>
              <w:rPr>
                <w:rFonts w:cs="Calibri" w:ascii="Calibri" w:hAnsi="Calibri"/>
              </w:rPr>
              <w:t xml:space="preserve"> is only for trying the demo. Before any real use, change the administrator password (Settings → Users &amp; Companies → Users) and give every staff member their own personal login. Sharing one login hides who did what.</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Each person, their own login</w:t>
            </w:r>
          </w:p>
          <w:p>
            <w:r>
              <w:rPr>
                <w:rFonts w:cs="Calibri" w:ascii="Calibri" w:hAnsi="Calibri"/>
              </w:rPr>
              <w:t xml:space="preserve">The demo already has separate users — </w:t>
            </w:r>
            <w:r>
              <w:rPr>
                <w:i/>
                <w:rFonts w:cs="Calibri" w:ascii="Calibri" w:hAnsi="Calibri"/>
              </w:rPr>
              <w:t>Administrator</w:t>
            </w:r>
            <w:r>
              <w:rPr>
                <w:rFonts w:cs="Calibri" w:ascii="Calibri" w:hAnsi="Calibri"/>
              </w:rPr>
              <w:t xml:space="preserve">, </w:t>
            </w:r>
            <w:r>
              <w:rPr>
                <w:i/>
                <w:rFonts w:cs="Calibri" w:ascii="Calibri" w:hAnsi="Calibri"/>
              </w:rPr>
              <w:t>Amira Hassan</w:t>
            </w:r>
            <w:r>
              <w:rPr>
                <w:rFonts w:cs="Calibri" w:ascii="Calibri" w:hAnsi="Calibri"/>
              </w:rPr>
              <w:t xml:space="preserve"> (Procurement Officer), </w:t>
            </w:r>
            <w:r>
              <w:rPr>
                <w:i/>
                <w:rFonts w:cs="Calibri" w:ascii="Calibri" w:hAnsi="Calibri"/>
              </w:rPr>
              <w:t>Khalid Osman</w:t>
            </w:r>
            <w:r>
              <w:rPr>
                <w:rFonts w:cs="Calibri" w:ascii="Calibri" w:hAnsi="Calibri"/>
              </w:rPr>
              <w:t xml:space="preserve"> (Sales Representative), </w:t>
            </w:r>
            <w:r>
              <w:rPr>
                <w:i/>
                <w:rFonts w:cs="Calibri" w:ascii="Calibri" w:hAnsi="Calibri"/>
              </w:rPr>
              <w:t>Sara Ahmed</w:t>
            </w:r>
            <w:r>
              <w:rPr>
                <w:rFonts w:cs="Calibri" w:ascii="Calibri" w:hAnsi="Calibri"/>
              </w:rPr>
              <w:t xml:space="preserve"> (Warehouse Keeper), </w:t>
            </w:r>
            <w:r>
              <w:rPr>
                <w:i/>
                <w:rFonts w:cs="Calibri" w:ascii="Calibri" w:hAnsi="Calibri"/>
              </w:rPr>
              <w:t>Mohammed Ali</w:t>
            </w:r>
            <w:r>
              <w:rPr>
                <w:rFonts w:cs="Calibri" w:ascii="Calibri" w:hAnsi="Calibri"/>
              </w:rPr>
              <w:t xml:space="preserve"> (Accountant) and </w:t>
            </w:r>
            <w:r>
              <w:rPr>
                <w:i/>
                <w:rFonts w:cs="Calibri" w:ascii="Calibri" w:hAnsi="Calibri"/>
              </w:rPr>
              <w:t>Layla Ibrahim</w:t>
            </w:r>
            <w:r>
              <w:rPr>
                <w:rFonts w:cs="Calibri" w:ascii="Calibri" w:hAnsi="Calibri"/>
              </w:rPr>
              <w:t xml:space="preserve"> (General Manager). Each person sees only the apps their role allows, which keeps the system tidy and safe.</w:t>
            </w:r>
          </w:p>
        </w:tc>
      </w:tr>
    </w:tbl>
    <w:p/>
    <w:p>
      <w:pPr>
        <w:pStyle w:val="Heading2"/>
      </w:pPr>
      <w:r>
        <w:rPr>
          <w:rFonts w:cs="Calibri" w:ascii="Calibri" w:hAnsi="Calibri"/>
        </w:rPr>
        <w:t>2.2 A tour of the screen (the Spiffy interface)</w:t>
      </w:r>
    </w:p>
    <w:p>
      <w:r>
        <w:rPr>
          <w:rFonts w:cs="Calibri" w:ascii="Calibri" w:hAnsi="Calibri"/>
        </w:rPr>
        <w:t xml:space="preserve">The system uses a polished interface called the </w:t>
      </w:r>
      <w:r>
        <w:rPr>
          <w:b/>
          <w:rFonts w:cs="Calibri" w:ascii="Calibri" w:hAnsi="Calibri"/>
        </w:rPr>
        <w:t>Spiffy backend theme</w:t>
      </w:r>
      <w:r>
        <w:rPr>
          <w:rFonts w:cs="Calibri" w:ascii="Calibri" w:hAnsi="Calibri"/>
        </w:rPr>
        <w:t xml:space="preserve">. After you log in you land on the home screen, which greets you (for example </w:t>
      </w:r>
      <w:r>
        <w:rPr>
          <w:i/>
          <w:rFonts w:cs="Calibri" w:ascii="Calibri" w:hAnsi="Calibri"/>
        </w:rPr>
        <w:t>"Good Evening"</w:t>
      </w:r>
      <w:r>
        <w:rPr>
          <w:rFonts w:cs="Calibri" w:ascii="Calibri" w:hAnsi="Calibri"/>
        </w:rPr>
        <w:t xml:space="preserve">) and shows your apps. Three things are always within reach: the </w:t>
      </w:r>
      <w:r>
        <w:rPr>
          <w:b/>
          <w:rFonts w:cs="Calibri" w:ascii="Calibri" w:hAnsi="Calibri"/>
        </w:rPr>
        <w:t>dark top navigation bar</w:t>
      </w:r>
      <w:r>
        <w:rPr>
          <w:rFonts w:cs="Calibri" w:ascii="Calibri" w:hAnsi="Calibri"/>
        </w:rPr>
        <w:t xml:space="preserve"> at the very top, the </w:t>
      </w:r>
      <w:r>
        <w:rPr>
          <w:b/>
          <w:rFonts w:cs="Calibri" w:ascii="Calibri" w:hAnsi="Calibri"/>
        </w:rPr>
        <w:t>app launcher</w:t>
      </w:r>
      <w:r>
        <w:rPr>
          <w:rFonts w:cs="Calibri" w:ascii="Calibri" w:hAnsi="Calibri"/>
        </w:rPr>
        <w:t xml:space="preserve"> (the 9-dot grid), and a </w:t>
      </w:r>
      <w:r>
        <w:rPr>
          <w:b/>
          <w:rFonts w:cs="Calibri" w:ascii="Calibri" w:hAnsi="Calibri"/>
        </w:rPr>
        <w:t>quick-action rail</w:t>
      </w:r>
      <w:r>
        <w:rPr>
          <w:rFonts w:cs="Calibri" w:ascii="Calibri" w:hAnsi="Calibri"/>
        </w:rPr>
        <w:t xml:space="preserve"> down the side.</w:t>
      </w:r>
    </w:p>
    <w:p>
      <w:pPr>
        <w:pStyle w:val="Heading3"/>
      </w:pPr>
      <w:r>
        <w:rPr>
          <w:rFonts w:cs="Calibri" w:ascii="Calibri" w:hAnsi="Calibri"/>
        </w:rPr>
        <w:t>The dark top navigation bar</w:t>
      </w:r>
    </w:p>
    <w:p>
      <w:r>
        <w:rPr>
          <w:rFonts w:cs="Calibri" w:ascii="Calibri" w:hAnsi="Calibri"/>
        </w:rPr>
        <w:t xml:space="preserve">The band across the top of every page is the </w:t>
      </w:r>
      <w:r>
        <w:rPr>
          <w:b/>
          <w:rFonts w:cs="Calibri" w:ascii="Calibri" w:hAnsi="Calibri"/>
        </w:rPr>
        <w:t>top navigation bar</w:t>
      </w:r>
      <w:r>
        <w:rPr>
          <w:rFonts w:cs="Calibri" w:ascii="Calibri" w:hAnsi="Calibri"/>
        </w:rPr>
        <w:t>. From left to right it usually contains:</w:t>
      </w:r>
    </w:p>
    <w:p>
      <w:pPr>
        <w:pStyle w:val="ListBullet"/>
      </w:pPr>
      <w:r>
        <w:rPr>
          <w:rFonts w:cs="Calibri" w:ascii="Calibri" w:hAnsi="Calibri"/>
        </w:rPr>
        <w:t xml:space="preserve">The </w:t>
      </w:r>
      <w:r>
        <w:rPr>
          <w:b/>
          <w:rFonts w:cs="Calibri" w:ascii="Calibri" w:hAnsi="Calibri"/>
        </w:rPr>
        <w:t>9-dot grid icon</w:t>
      </w:r>
      <w:r>
        <w:rPr>
          <w:rFonts w:cs="Calibri" w:ascii="Calibri" w:hAnsi="Calibri"/>
        </w:rPr>
        <w:t xml:space="preserve"> (the </w:t>
      </w:r>
      <w:r>
        <w:rPr>
          <w:i/>
          <w:rFonts w:cs="Calibri" w:ascii="Calibri" w:hAnsi="Calibri"/>
        </w:rPr>
        <w:t>app launcher</w:t>
      </w:r>
      <w:r>
        <w:rPr>
          <w:rFonts w:cs="Calibri" w:ascii="Calibri" w:hAnsi="Calibri"/>
        </w:rPr>
        <w:t>) — click it to switch between apps.</w:t>
      </w:r>
    </w:p>
    <w:p>
      <w:pPr>
        <w:pStyle w:val="ListBullet"/>
      </w:pPr>
      <w:r>
        <w:rPr>
          <w:rFonts w:cs="Calibri" w:ascii="Calibri" w:hAnsi="Calibri"/>
        </w:rPr>
        <w:t xml:space="preserve">The </w:t>
      </w:r>
      <w:r>
        <w:rPr>
          <w:b/>
          <w:rFonts w:cs="Calibri" w:ascii="Calibri" w:hAnsi="Calibri"/>
        </w:rPr>
        <w:t>name of the app</w:t>
      </w:r>
      <w:r>
        <w:rPr>
          <w:rFonts w:cs="Calibri" w:ascii="Calibri" w:hAnsi="Calibri"/>
        </w:rPr>
        <w:t xml:space="preserve"> you are currently in, followed by that app's own menus (for example, in Sales you see </w:t>
      </w:r>
      <w:r>
        <w:rPr>
          <w:b/>
          <w:rFonts w:cs="Calibri" w:ascii="Calibri" w:hAnsi="Calibri"/>
        </w:rPr>
        <w:t>Orders</w:t>
      </w:r>
      <w:r>
        <w:rPr>
          <w:rFonts w:cs="Calibri" w:ascii="Calibri" w:hAnsi="Calibri"/>
        </w:rPr>
        <w:t xml:space="preserve">, </w:t>
      </w:r>
      <w:r>
        <w:rPr>
          <w:b/>
          <w:rFonts w:cs="Calibri" w:ascii="Calibri" w:hAnsi="Calibri"/>
        </w:rPr>
        <w:t>To Invoice</w:t>
      </w:r>
      <w:r>
        <w:rPr>
          <w:rFonts w:cs="Calibri" w:ascii="Calibri" w:hAnsi="Calibri"/>
        </w:rPr>
        <w:t xml:space="preserve">, </w:t>
      </w:r>
      <w:r>
        <w:rPr>
          <w:b/>
          <w:rFonts w:cs="Calibri" w:ascii="Calibri" w:hAnsi="Calibri"/>
        </w:rPr>
        <w:t>Products</w:t>
      </w:r>
      <w:r>
        <w:rPr>
          <w:rFonts w:cs="Calibri" w:ascii="Calibri" w:hAnsi="Calibri"/>
        </w:rPr>
        <w:t xml:space="preserve">, </w:t>
      </w:r>
      <w:r>
        <w:rPr>
          <w:b/>
          <w:rFonts w:cs="Calibri" w:ascii="Calibri" w:hAnsi="Calibri"/>
        </w:rPr>
        <w:t>Reporting</w:t>
      </w:r>
      <w:r>
        <w:rPr>
          <w:rFonts w:cs="Calibri" w:ascii="Calibri" w:hAnsi="Calibri"/>
        </w:rPr>
        <w:t xml:space="preserve"> and </w:t>
      </w:r>
      <w:r>
        <w:rPr>
          <w:b/>
          <w:rFonts w:cs="Calibri" w:ascii="Calibri" w:hAnsi="Calibri"/>
        </w:rPr>
        <w:t>Configuration</w:t>
      </w:r>
      <w:r>
        <w:rPr>
          <w:rFonts w:cs="Calibri" w:ascii="Calibri" w:hAnsi="Calibri"/>
        </w:rPr>
        <w:t>).</w:t>
      </w:r>
    </w:p>
    <w:p>
      <w:pPr>
        <w:pStyle w:val="ListBullet"/>
      </w:pPr>
      <w:r>
        <w:rPr>
          <w:rFonts w:cs="Calibri" w:ascii="Calibri" w:hAnsi="Calibri"/>
        </w:rPr>
        <w:t xml:space="preserve">On the right, the </w:t>
      </w:r>
      <w:r>
        <w:rPr>
          <w:b/>
          <w:rFonts w:cs="Calibri" w:ascii="Calibri" w:hAnsi="Calibri"/>
        </w:rPr>
        <w:t>user / company menu</w:t>
      </w:r>
      <w:r>
        <w:rPr>
          <w:rFonts w:cs="Calibri" w:ascii="Calibri" w:hAnsi="Calibri"/>
        </w:rPr>
        <w:t xml:space="preserve"> — your name and photo. Click it to switch the active company, change the interface </w:t>
      </w:r>
      <w:r>
        <w:rPr>
          <w:b/>
          <w:rFonts w:cs="Calibri" w:ascii="Calibri" w:hAnsi="Calibri"/>
        </w:rPr>
        <w:t>language</w:t>
      </w:r>
      <w:r>
        <w:rPr>
          <w:rFonts w:cs="Calibri" w:ascii="Calibri" w:hAnsi="Calibri"/>
        </w:rPr>
        <w:t xml:space="preserve">, open your preferences, or </w:t>
      </w:r>
      <w:r>
        <w:rPr>
          <w:b/>
          <w:rFonts w:cs="Calibri" w:ascii="Calibri" w:hAnsi="Calibri"/>
        </w:rPr>
        <w:t>Log out</w:t>
      </w:r>
      <w:r>
        <w:rPr>
          <w:rFonts w:cs="Calibri" w:ascii="Calibri" w:hAnsi="Calibri"/>
        </w:rPr>
        <w:t>.</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Switching language to Arabic</w:t>
            </w:r>
          </w:p>
          <w:p>
            <w:r>
              <w:rPr>
                <w:rFonts w:cs="Calibri" w:ascii="Calibri" w:hAnsi="Calibri"/>
              </w:rPr>
              <w:t xml:space="preserve">This same system can show its menus and buttons in Arabic. Open the user menu (top-right) → </w:t>
            </w:r>
            <w:r>
              <w:rPr>
                <w:b/>
                <w:rFonts w:cs="Calibri" w:ascii="Calibri" w:hAnsi="Calibri"/>
              </w:rPr>
              <w:t>Preferences</w:t>
            </w:r>
            <w:r>
              <w:rPr>
                <w:rFonts w:cs="Calibri" w:ascii="Calibri" w:hAnsi="Calibri"/>
              </w:rPr>
              <w:t xml:space="preserve"> → set the </w:t>
            </w:r>
            <w:r>
              <w:rPr>
                <w:b/>
                <w:rFonts w:cs="Calibri" w:ascii="Calibri" w:hAnsi="Calibri"/>
              </w:rPr>
              <w:t>Language</w:t>
            </w:r>
            <w:r>
              <w:rPr>
                <w:rFonts w:cs="Calibri" w:ascii="Calibri" w:hAnsi="Calibri"/>
              </w:rPr>
              <w:t xml:space="preserve"> to Arabic, then save. Numbers, currency codes (SDG, USD), product references (such as MED-INSULIN) and your data stay the same; only the labels change.</w:t>
            </w:r>
          </w:p>
        </w:tc>
      </w:tr>
    </w:tbl>
    <w:p/>
    <w:p>
      <w:pPr>
        <w:pStyle w:val="Heading3"/>
      </w:pPr>
      <w:r>
        <w:rPr>
          <w:rFonts w:cs="Calibri" w:ascii="Calibri" w:hAnsi="Calibri"/>
        </w:rPr>
        <w:t>The app launcher (the 9-dot grid)</w:t>
      </w:r>
    </w:p>
    <w:p>
      <w:r>
        <w:rPr>
          <w:rFonts w:cs="Calibri" w:ascii="Calibri" w:hAnsi="Calibri"/>
        </w:rPr>
        <w:t xml:space="preserve">The </w:t>
      </w:r>
      <w:r>
        <w:rPr>
          <w:b/>
          <w:rFonts w:cs="Calibri" w:ascii="Calibri" w:hAnsi="Calibri"/>
        </w:rPr>
        <w:t>app launcher</w:t>
      </w:r>
      <w:r>
        <w:rPr>
          <w:rFonts w:cs="Calibri" w:ascii="Calibri" w:hAnsi="Calibri"/>
        </w:rPr>
        <w:t xml:space="preserve"> is how you move between the parts of the system. Click the </w:t>
      </w:r>
      <w:r>
        <w:rPr>
          <w:b/>
          <w:rFonts w:cs="Calibri" w:ascii="Calibri" w:hAnsi="Calibri"/>
        </w:rPr>
        <w:t>9-dot grid icon</w:t>
      </w:r>
      <w:r>
        <w:rPr>
          <w:rFonts w:cs="Calibri" w:ascii="Calibri" w:hAnsi="Calibri"/>
        </w:rPr>
        <w:t xml:space="preserve"> in the top-left and a screen of large app icons appears, each opening one area of the business.</w:t>
      </w:r>
    </w:p>
    <w:p>
      <w:pPr>
        <w:jc w:val="center"/>
      </w:pPr>
      <w:r>
        <w:drawing>
          <wp:inline xmlns:a="http://schemas.openxmlformats.org/drawingml/2006/main" xmlns:pic="http://schemas.openxmlformats.org/drawingml/2006/picture">
            <wp:extent cx="5577840" cy="3542682"/>
            <wp:docPr id="4" name="Picture 4"/>
            <wp:cNvGraphicFramePr>
              <a:graphicFrameLocks noChangeAspect="1"/>
            </wp:cNvGraphicFramePr>
            <a:graphic>
              <a:graphicData uri="http://schemas.openxmlformats.org/drawingml/2006/picture">
                <pic:pic>
                  <pic:nvPicPr>
                    <pic:cNvPr id="0" name="apps_home.png"/>
                    <pic:cNvPicPr/>
                  </pic:nvPicPr>
                  <pic:blipFill>
                    <a:blip r:embed="rId1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 — The Spiffy app launcher, opened from the 9-dot grid: a search box at the top and large icons for Discuss, Contacts, Sales, Dashboards, Accounting, Purchase, Inventory, Apps and Settings.</w:t>
      </w:r>
    </w:p>
    <w:p/>
    <w:p>
      <w:r>
        <w:rPr>
          <w:rFonts w:cs="Calibri" w:ascii="Calibri" w:hAnsi="Calibri"/>
        </w:rPr>
        <w:t>The main apps you will use, and what each one is for:</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App</w:t>
            </w:r>
          </w:p>
        </w:tc>
        <w:tc>
          <w:tcPr>
            <w:tcW w:type="dxa" w:w="4320"/>
            <w:shd w:val="clear" w:fill="0E6E8E"/>
          </w:tcPr>
          <w:p>
            <w:r>
              <w:rPr>
                <w:b/>
                <w:color w:val="FFFFFF"/>
                <w:rFonts w:cs="Calibri" w:ascii="Calibri" w:hAnsi="Calibri"/>
              </w:rPr>
              <w:t>What you use it for</w:t>
            </w:r>
          </w:p>
        </w:tc>
      </w:tr>
      <w:tr>
        <w:tc>
          <w:tcPr>
            <w:tcW w:type="dxa" w:w="4320"/>
          </w:tcPr>
          <w:p>
            <w:r>
              <w:rPr>
                <w:rFonts w:cs="Calibri" w:ascii="Calibri" w:hAnsi="Calibri"/>
              </w:rPr>
              <w:t>Contacts</w:t>
            </w:r>
          </w:p>
        </w:tc>
        <w:tc>
          <w:tcPr>
            <w:tcW w:type="dxa" w:w="4320"/>
          </w:tcPr>
          <w:p>
            <w:r>
              <w:rPr>
                <w:rFonts w:cs="Calibri" w:ascii="Calibri" w:hAnsi="Calibri"/>
              </w:rPr>
              <w:t>Your address book of customers and suppliers.</w:t>
            </w:r>
          </w:p>
        </w:tc>
      </w:tr>
      <w:tr>
        <w:tc>
          <w:tcPr>
            <w:tcW w:type="dxa" w:w="4320"/>
            <w:shd w:val="clear" w:fill="F4F6F7"/>
          </w:tcPr>
          <w:p>
            <w:r>
              <w:rPr>
                <w:rFonts w:cs="Calibri" w:ascii="Calibri" w:hAnsi="Calibri"/>
              </w:rPr>
              <w:t>Sales</w:t>
            </w:r>
          </w:p>
        </w:tc>
        <w:tc>
          <w:tcPr>
            <w:tcW w:type="dxa" w:w="4320"/>
            <w:shd w:val="clear" w:fill="F4F6F7"/>
          </w:tcPr>
          <w:p>
            <w:r>
              <w:rPr>
                <w:rFonts w:cs="Calibri" w:ascii="Calibri" w:hAnsi="Calibri"/>
              </w:rPr>
              <w:t>Quotations and customer orders.</w:t>
            </w:r>
          </w:p>
        </w:tc>
      </w:tr>
      <w:tr>
        <w:tc>
          <w:tcPr>
            <w:tcW w:type="dxa" w:w="4320"/>
          </w:tcPr>
          <w:p>
            <w:r>
              <w:rPr>
                <w:rFonts w:cs="Calibri" w:ascii="Calibri" w:hAnsi="Calibri"/>
              </w:rPr>
              <w:t>Purchase</w:t>
            </w:r>
          </w:p>
        </w:tc>
        <w:tc>
          <w:tcPr>
            <w:tcW w:type="dxa" w:w="4320"/>
          </w:tcPr>
          <w:p>
            <w:r>
              <w:rPr>
                <w:rFonts w:cs="Calibri" w:ascii="Calibri" w:hAnsi="Calibri"/>
              </w:rPr>
              <w:t>Requests for quotation and purchase orders to suppliers.</w:t>
            </w:r>
          </w:p>
        </w:tc>
      </w:tr>
      <w:tr>
        <w:tc>
          <w:tcPr>
            <w:tcW w:type="dxa" w:w="4320"/>
            <w:shd w:val="clear" w:fill="F4F6F7"/>
          </w:tcPr>
          <w:p>
            <w:r>
              <w:rPr>
                <w:rFonts w:cs="Calibri" w:ascii="Calibri" w:hAnsi="Calibri"/>
              </w:rPr>
              <w:t>Inventory</w:t>
            </w:r>
          </w:p>
        </w:tc>
        <w:tc>
          <w:tcPr>
            <w:tcW w:type="dxa" w:w="4320"/>
            <w:shd w:val="clear" w:fill="F4F6F7"/>
          </w:tcPr>
          <w:p>
            <w:r>
              <w:rPr>
                <w:rFonts w:cs="Calibri" w:ascii="Calibri" w:hAnsi="Calibri"/>
              </w:rPr>
              <w:t>Goods receipts, deliveries, stock levels, lots and expiry.</w:t>
            </w:r>
          </w:p>
        </w:tc>
      </w:tr>
      <w:tr>
        <w:tc>
          <w:tcPr>
            <w:tcW w:type="dxa" w:w="4320"/>
          </w:tcPr>
          <w:p>
            <w:r>
              <w:rPr>
                <w:rFonts w:cs="Calibri" w:ascii="Calibri" w:hAnsi="Calibri"/>
              </w:rPr>
              <w:t>Accounting</w:t>
            </w:r>
          </w:p>
        </w:tc>
        <w:tc>
          <w:tcPr>
            <w:tcW w:type="dxa" w:w="4320"/>
          </w:tcPr>
          <w:p>
            <w:r>
              <w:rPr>
                <w:rFonts w:cs="Calibri" w:ascii="Calibri" w:hAnsi="Calibri"/>
              </w:rPr>
              <w:t>Invoices, vendor bills, payments, bank and reports.</w:t>
            </w:r>
          </w:p>
        </w:tc>
      </w:tr>
      <w:tr>
        <w:tc>
          <w:tcPr>
            <w:tcW w:type="dxa" w:w="4320"/>
            <w:shd w:val="clear" w:fill="F4F6F7"/>
          </w:tcPr>
          <w:p>
            <w:r>
              <w:rPr>
                <w:rFonts w:cs="Calibri" w:ascii="Calibri" w:hAnsi="Calibri"/>
              </w:rPr>
              <w:t>Dashboards</w:t>
            </w:r>
          </w:p>
        </w:tc>
        <w:tc>
          <w:tcPr>
            <w:tcW w:type="dxa" w:w="4320"/>
            <w:shd w:val="clear" w:fill="F4F6F7"/>
          </w:tcPr>
          <w:p>
            <w:r>
              <w:rPr>
                <w:rFonts w:cs="Calibri" w:ascii="Calibri" w:hAnsi="Calibri"/>
              </w:rPr>
              <w:t>At-a-glance charts and figures about the business.</w:t>
            </w:r>
          </w:p>
        </w:tc>
      </w:tr>
      <w:tr>
        <w:tc>
          <w:tcPr>
            <w:tcW w:type="dxa" w:w="4320"/>
          </w:tcPr>
          <w:p>
            <w:r>
              <w:rPr>
                <w:rFonts w:cs="Calibri" w:ascii="Calibri" w:hAnsi="Calibri"/>
              </w:rPr>
              <w:t>Discuss</w:t>
            </w:r>
          </w:p>
        </w:tc>
        <w:tc>
          <w:tcPr>
            <w:tcW w:type="dxa" w:w="4320"/>
          </w:tcPr>
          <w:p>
            <w:r>
              <w:rPr>
                <w:rFonts w:cs="Calibri" w:ascii="Calibri" w:hAnsi="Calibri"/>
              </w:rPr>
              <w:t>Internal messaging between staff.</w:t>
            </w:r>
          </w:p>
        </w:tc>
      </w:tr>
      <w:tr>
        <w:tc>
          <w:tcPr>
            <w:tcW w:type="dxa" w:w="4320"/>
            <w:shd w:val="clear" w:fill="F4F6F7"/>
          </w:tcPr>
          <w:p>
            <w:r>
              <w:rPr>
                <w:rFonts w:cs="Calibri" w:ascii="Calibri" w:hAnsi="Calibri"/>
              </w:rPr>
              <w:t>Settings</w:t>
            </w:r>
          </w:p>
        </w:tc>
        <w:tc>
          <w:tcPr>
            <w:tcW w:type="dxa" w:w="4320"/>
            <w:shd w:val="clear" w:fill="F4F6F7"/>
          </w:tcPr>
          <w:p>
            <w:r>
              <w:rPr>
                <w:rFonts w:cs="Calibri" w:ascii="Calibri" w:hAnsi="Calibri"/>
              </w:rPr>
              <w:t>Users, the company record and system options.</w:t>
            </w:r>
          </w:p>
        </w:tc>
      </w:tr>
    </w:tbl>
    <w:p/>
    <w:p>
      <w:pPr>
        <w:pStyle w:val="ListNumber"/>
      </w:pPr>
      <w:r>
        <w:rPr>
          <w:rFonts w:cs="Calibri" w:ascii="Calibri" w:hAnsi="Calibri"/>
        </w:rPr>
        <w:t xml:space="preserve">Click the </w:t>
      </w:r>
      <w:r>
        <w:rPr>
          <w:b/>
          <w:rFonts w:cs="Calibri" w:ascii="Calibri" w:hAnsi="Calibri"/>
        </w:rPr>
        <w:t>9-dot grid icon</w:t>
      </w:r>
      <w:r>
        <w:rPr>
          <w:rFonts w:cs="Calibri" w:ascii="Calibri" w:hAnsi="Calibri"/>
        </w:rPr>
        <w:t xml:space="preserve"> at the top-left.</w:t>
      </w:r>
    </w:p>
    <w:p>
      <w:pPr>
        <w:pStyle w:val="ListNumber"/>
      </w:pPr>
      <w:r>
        <w:rPr>
          <w:rFonts w:cs="Calibri" w:ascii="Calibri" w:hAnsi="Calibri"/>
        </w:rPr>
        <w:t xml:space="preserve">To find an app quickly, type part of its name in the </w:t>
      </w:r>
      <w:r>
        <w:rPr>
          <w:b/>
          <w:rFonts w:cs="Calibri" w:ascii="Calibri" w:hAnsi="Calibri"/>
        </w:rPr>
        <w:t>search box</w:t>
      </w:r>
      <w:r>
        <w:rPr>
          <w:rFonts w:cs="Calibri" w:ascii="Calibri" w:hAnsi="Calibri"/>
        </w:rPr>
        <w:t xml:space="preserve"> at the top of the launcher.</w:t>
      </w:r>
    </w:p>
    <w:p>
      <w:pPr>
        <w:pStyle w:val="ListNumber"/>
      </w:pPr>
      <w:r>
        <w:rPr>
          <w:rFonts w:cs="Calibri" w:ascii="Calibri" w:hAnsi="Calibri"/>
        </w:rPr>
        <w:t>Click the app icon you want; the system opens that app and the top bar changes to show its menus.</w:t>
      </w:r>
    </w:p>
    <w:p>
      <w:pPr>
        <w:pStyle w:val="Heading3"/>
      </w:pPr>
      <w:r>
        <w:rPr>
          <w:rFonts w:cs="Calibri" w:ascii="Calibri" w:hAnsi="Calibri"/>
        </w:rPr>
        <w:t>The quick-action rail</w:t>
      </w:r>
    </w:p>
    <w:p>
      <w:r>
        <w:rPr>
          <w:rFonts w:cs="Calibri" w:ascii="Calibri" w:hAnsi="Calibri"/>
        </w:rPr>
        <w:t xml:space="preserve">The </w:t>
      </w:r>
      <w:r>
        <w:rPr>
          <w:b/>
          <w:rFonts w:cs="Calibri" w:ascii="Calibri" w:hAnsi="Calibri"/>
        </w:rPr>
        <w:t>Spiffy</w:t>
      </w:r>
      <w:r>
        <w:rPr>
          <w:rFonts w:cs="Calibri" w:ascii="Calibri" w:hAnsi="Calibri"/>
        </w:rPr>
        <w:t xml:space="preserve"> theme adds a slim vertical </w:t>
      </w:r>
      <w:r>
        <w:rPr>
          <w:b/>
          <w:rFonts w:cs="Calibri" w:ascii="Calibri" w:hAnsi="Calibri"/>
        </w:rPr>
        <w:t>quick-action rail</w:t>
      </w:r>
      <w:r>
        <w:rPr>
          <w:rFonts w:cs="Calibri" w:ascii="Calibri" w:hAnsi="Calibri"/>
        </w:rPr>
        <w:t xml:space="preserve"> along the side of the window. It gives you handy shortcuts that work on whatever you are looking at, without hunting through menus:</w:t>
      </w:r>
    </w:p>
    <w:p>
      <w:pPr>
        <w:pStyle w:val="ListBullet"/>
      </w:pPr>
      <w:r>
        <w:rPr>
          <w:b/>
          <w:rFonts w:cs="Calibri" w:ascii="Calibri" w:hAnsi="Calibri"/>
        </w:rPr>
        <w:t>Favourite</w:t>
      </w:r>
      <w:r>
        <w:rPr>
          <w:rFonts w:cs="Calibri" w:ascii="Calibri" w:hAnsi="Calibri"/>
        </w:rPr>
        <w:t xml:space="preserve"> — mark the current screen so you can jump back to it later.</w:t>
      </w:r>
    </w:p>
    <w:p>
      <w:pPr>
        <w:pStyle w:val="ListBullet"/>
      </w:pPr>
      <w:r>
        <w:rPr>
          <w:b/>
          <w:rFonts w:cs="Calibri" w:ascii="Calibri" w:hAnsi="Calibri"/>
        </w:rPr>
        <w:t>Search</w:t>
      </w:r>
      <w:r>
        <w:rPr>
          <w:rFonts w:cs="Calibri" w:ascii="Calibri" w:hAnsi="Calibri"/>
        </w:rPr>
        <w:t xml:space="preserve"> — a global search to find a record (a customer, a product, an order) from anywhere.</w:t>
      </w:r>
    </w:p>
    <w:p>
      <w:pPr>
        <w:pStyle w:val="ListBullet"/>
      </w:pPr>
      <w:r>
        <w:rPr>
          <w:b/>
          <w:rFonts w:cs="Calibri" w:ascii="Calibri" w:hAnsi="Calibri"/>
        </w:rPr>
        <w:t>Full-screen</w:t>
      </w:r>
      <w:r>
        <w:rPr>
          <w:rFonts w:cs="Calibri" w:ascii="Calibri" w:hAnsi="Calibri"/>
        </w:rPr>
        <w:t xml:space="preserve"> — hide the menus and use the whole window for the page you are reading.</w:t>
      </w:r>
    </w:p>
    <w:p>
      <w:pPr>
        <w:pStyle w:val="ListBullet"/>
      </w:pPr>
      <w:r>
        <w:rPr>
          <w:b/>
          <w:rFonts w:cs="Calibri" w:ascii="Calibri" w:hAnsi="Calibri"/>
        </w:rPr>
        <w:t>Zoom</w:t>
      </w:r>
      <w:r>
        <w:rPr>
          <w:rFonts w:cs="Calibri" w:ascii="Calibri" w:hAnsi="Calibri"/>
        </w:rPr>
        <w:t xml:space="preserve"> — make the page text larger or smaller for comfortable reading.</w:t>
      </w:r>
    </w:p>
    <w:p>
      <w:pPr>
        <w:pStyle w:val="ListBullet"/>
      </w:pPr>
      <w:r>
        <w:rPr>
          <w:b/>
          <w:rFonts w:cs="Calibri" w:ascii="Calibri" w:hAnsi="Calibri"/>
        </w:rPr>
        <w:t>Bookmark</w:t>
      </w:r>
      <w:r>
        <w:rPr>
          <w:rFonts w:cs="Calibri" w:ascii="Calibri" w:hAnsi="Calibri"/>
        </w:rPr>
        <w:t xml:space="preserve"> — save a link to the current page for quick return.</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Use Search to skip the menus</w:t>
            </w:r>
          </w:p>
          <w:p>
            <w:r>
              <w:rPr>
                <w:rFonts w:cs="Calibri" w:ascii="Calibri" w:hAnsi="Calibri"/>
              </w:rPr>
              <w:t xml:space="preserve">If you know the name or number of what you want (for example a customer </w:t>
            </w:r>
            <w:r>
              <w:rPr>
                <w:i/>
                <w:rFonts w:cs="Calibri" w:ascii="Calibri" w:hAnsi="Calibri"/>
              </w:rPr>
              <w:t>Khartoum Teaching Hospital</w:t>
            </w:r>
            <w:r>
              <w:rPr>
                <w:rFonts w:cs="Calibri" w:ascii="Calibri" w:hAnsi="Calibri"/>
              </w:rPr>
              <w:t xml:space="preserve">, or order </w:t>
            </w:r>
            <w:r>
              <w:rPr>
                <w:i/>
                <w:rFonts w:cs="Calibri" w:ascii="Calibri" w:hAnsi="Calibri"/>
              </w:rPr>
              <w:t>S00001</w:t>
            </w:r>
            <w:r>
              <w:rPr>
                <w:rFonts w:cs="Calibri" w:ascii="Calibri" w:hAnsi="Calibri"/>
              </w:rPr>
              <w:t>), the global search is the fastest way to open it — just start typing.</w:t>
            </w:r>
          </w:p>
        </w:tc>
      </w:tr>
    </w:tbl>
    <w:p/>
    <w:p>
      <w:pPr>
        <w:pStyle w:val="Heading2"/>
      </w:pPr>
      <w:r>
        <w:rPr>
          <w:rFonts w:cs="Calibri" w:ascii="Calibri" w:hAnsi="Calibri"/>
        </w:rPr>
        <w:t>2.3 The screen types every app shares</w:t>
      </w:r>
    </w:p>
    <w:p>
      <w:r>
        <w:rPr>
          <w:rFonts w:cs="Calibri" w:ascii="Calibri" w:hAnsi="Calibri"/>
        </w:rPr>
        <w:t xml:space="preserve">Although each app does a different job, they are all built from the same handful of screens. Learn these five and you can use any app: the </w:t>
      </w:r>
      <w:r>
        <w:rPr>
          <w:b/>
          <w:rFonts w:cs="Calibri" w:ascii="Calibri" w:hAnsi="Calibri"/>
        </w:rPr>
        <w:t>list view</w:t>
      </w:r>
      <w:r>
        <w:rPr>
          <w:rFonts w:cs="Calibri" w:ascii="Calibri" w:hAnsi="Calibri"/>
        </w:rPr>
        <w:t xml:space="preserve">, the </w:t>
      </w:r>
      <w:r>
        <w:rPr>
          <w:b/>
          <w:rFonts w:cs="Calibri" w:ascii="Calibri" w:hAnsi="Calibri"/>
        </w:rPr>
        <w:t>form view</w:t>
      </w:r>
      <w:r>
        <w:rPr>
          <w:rFonts w:cs="Calibri" w:ascii="Calibri" w:hAnsi="Calibri"/>
        </w:rPr>
        <w:t xml:space="preserve">, the </w:t>
      </w:r>
      <w:r>
        <w:rPr>
          <w:b/>
          <w:rFonts w:cs="Calibri" w:ascii="Calibri" w:hAnsi="Calibri"/>
        </w:rPr>
        <w:t>kanban / dashboard</w:t>
      </w:r>
      <w:r>
        <w:rPr>
          <w:rFonts w:cs="Calibri" w:ascii="Calibri" w:hAnsi="Calibri"/>
        </w:rPr>
        <w:t xml:space="preserve">, the </w:t>
      </w:r>
      <w:r>
        <w:rPr>
          <w:b/>
          <w:rFonts w:cs="Calibri" w:ascii="Calibri" w:hAnsi="Calibri"/>
        </w:rPr>
        <w:t>search box</w:t>
      </w:r>
      <w:r>
        <w:rPr>
          <w:rFonts w:cs="Calibri" w:ascii="Calibri" w:hAnsi="Calibri"/>
        </w:rPr>
        <w:t xml:space="preserve"> with </w:t>
      </w:r>
      <w:r>
        <w:rPr>
          <w:b/>
          <w:rFonts w:cs="Calibri" w:ascii="Calibri" w:hAnsi="Calibri"/>
        </w:rPr>
        <w:t>Filters</w:t>
      </w:r>
      <w:r>
        <w:rPr>
          <w:rFonts w:cs="Calibri" w:ascii="Calibri" w:hAnsi="Calibri"/>
        </w:rPr>
        <w:t xml:space="preserve"> and </w:t>
      </w:r>
      <w:r>
        <w:rPr>
          <w:b/>
          <w:rFonts w:cs="Calibri" w:ascii="Calibri" w:hAnsi="Calibri"/>
        </w:rPr>
        <w:t>Group By</w:t>
      </w:r>
      <w:r>
        <w:rPr>
          <w:rFonts w:cs="Calibri" w:ascii="Calibri" w:hAnsi="Calibri"/>
        </w:rPr>
        <w:t xml:space="preserve">, and the </w:t>
      </w:r>
      <w:r>
        <w:rPr>
          <w:b/>
          <w:rFonts w:cs="Calibri" w:ascii="Calibri" w:hAnsi="Calibri"/>
        </w:rPr>
        <w:t>chatter</w:t>
      </w:r>
      <w:r>
        <w:rPr>
          <w:rFonts w:cs="Calibri" w:ascii="Calibri" w:hAnsi="Calibri"/>
        </w:rPr>
        <w:t xml:space="preserve"> that sits beside a record.</w:t>
      </w:r>
    </w:p>
    <w:p>
      <w:pPr>
        <w:pStyle w:val="Heading3"/>
      </w:pPr>
      <w:r>
        <w:rPr>
          <w:rFonts w:cs="Calibri" w:ascii="Calibri" w:hAnsi="Calibri"/>
        </w:rPr>
        <w:t>List view</w:t>
      </w:r>
    </w:p>
    <w:p>
      <w:r>
        <w:rPr>
          <w:rFonts w:cs="Calibri" w:ascii="Calibri" w:hAnsi="Calibri"/>
        </w:rPr>
        <w:t xml:space="preserve">A </w:t>
      </w:r>
      <w:r>
        <w:rPr>
          <w:b/>
          <w:rFonts w:cs="Calibri" w:ascii="Calibri" w:hAnsi="Calibri"/>
        </w:rPr>
        <w:t>list view</w:t>
      </w:r>
      <w:r>
        <w:rPr>
          <w:rFonts w:cs="Calibri" w:ascii="Calibri" w:hAnsi="Calibri"/>
        </w:rPr>
        <w:t xml:space="preserve"> shows many records as rows in a table — one row per item, with useful columns. It is how you browse, for example, all your products or all your invoices. Click any row to open that record in full.</w:t>
      </w:r>
    </w:p>
    <w:p>
      <w:pPr>
        <w:jc w:val="center"/>
      </w:pPr>
      <w:r>
        <w:drawing>
          <wp:inline xmlns:a="http://schemas.openxmlformats.org/drawingml/2006/main" xmlns:pic="http://schemas.openxmlformats.org/drawingml/2006/picture">
            <wp:extent cx="5577840" cy="3542682"/>
            <wp:docPr id="5" name="Picture 5"/>
            <wp:cNvGraphicFramePr>
              <a:graphicFrameLocks noChangeAspect="1"/>
            </wp:cNvGraphicFramePr>
            <a:graphic>
              <a:graphicData uri="http://schemas.openxmlformats.org/drawingml/2006/picture">
                <pic:pic>
                  <pic:nvPicPr>
                    <pic:cNvPr id="0" name="products_list.png"/>
                    <pic:cNvPicPr/>
                  </pic:nvPicPr>
                  <pic:blipFill>
                    <a:blip r:embed="rId1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 — A list view: the product catalogue showing the 10 medical items with their internal references and on-hand quantities, one product per row.</w:t>
      </w:r>
    </w:p>
    <w:p/>
    <w:p>
      <w:pPr>
        <w:pStyle w:val="ListBullet"/>
      </w:pPr>
      <w:r>
        <w:rPr>
          <w:rFonts w:cs="Calibri" w:ascii="Calibri" w:hAnsi="Calibri"/>
        </w:rPr>
        <w:t xml:space="preserve">Each </w:t>
      </w:r>
      <w:r>
        <w:rPr>
          <w:b/>
          <w:rFonts w:cs="Calibri" w:ascii="Calibri" w:hAnsi="Calibri"/>
        </w:rPr>
        <w:t>column</w:t>
      </w:r>
      <w:r>
        <w:rPr>
          <w:rFonts w:cs="Calibri" w:ascii="Calibri" w:hAnsi="Calibri"/>
        </w:rPr>
        <w:t xml:space="preserve"> is a piece of information (name, reference, quantity, total, status).</w:t>
      </w:r>
    </w:p>
    <w:p>
      <w:pPr>
        <w:pStyle w:val="ListBullet"/>
      </w:pPr>
      <w:r>
        <w:rPr>
          <w:rFonts w:cs="Calibri" w:ascii="Calibri" w:hAnsi="Calibri"/>
        </w:rPr>
        <w:t xml:space="preserve">Click a </w:t>
      </w:r>
      <w:r>
        <w:rPr>
          <w:b/>
          <w:rFonts w:cs="Calibri" w:ascii="Calibri" w:hAnsi="Calibri"/>
        </w:rPr>
        <w:t>column heading</w:t>
      </w:r>
      <w:r>
        <w:rPr>
          <w:rFonts w:cs="Calibri" w:ascii="Calibri" w:hAnsi="Calibri"/>
        </w:rPr>
        <w:t xml:space="preserve"> to sort the list by that column.</w:t>
      </w:r>
    </w:p>
    <w:p>
      <w:pPr>
        <w:pStyle w:val="ListBullet"/>
      </w:pPr>
      <w:r>
        <w:rPr>
          <w:rFonts w:cs="Calibri" w:ascii="Calibri" w:hAnsi="Calibri"/>
        </w:rPr>
        <w:t xml:space="preserve">Click any </w:t>
      </w:r>
      <w:r>
        <w:rPr>
          <w:b/>
          <w:rFonts w:cs="Calibri" w:ascii="Calibri" w:hAnsi="Calibri"/>
        </w:rPr>
        <w:t>row</w:t>
      </w:r>
      <w:r>
        <w:rPr>
          <w:rFonts w:cs="Calibri" w:ascii="Calibri" w:hAnsi="Calibri"/>
        </w:rPr>
        <w:t xml:space="preserve"> to open the full record in a form view.</w:t>
      </w:r>
    </w:p>
    <w:p>
      <w:pPr>
        <w:pStyle w:val="ListBullet"/>
      </w:pPr>
      <w:r>
        <w:rPr>
          <w:rFonts w:cs="Calibri" w:ascii="Calibri" w:hAnsi="Calibri"/>
        </w:rPr>
        <w:t xml:space="preserve">The </w:t>
      </w:r>
      <w:r>
        <w:rPr>
          <w:b/>
          <w:rFonts w:cs="Calibri" w:ascii="Calibri" w:hAnsi="Calibri"/>
        </w:rPr>
        <w:t>New</w:t>
      </w:r>
      <w:r>
        <w:rPr>
          <w:rFonts w:cs="Calibri" w:ascii="Calibri" w:hAnsi="Calibri"/>
        </w:rPr>
        <w:t xml:space="preserve"> button (top-left) starts a brand-new record of that type.</w:t>
      </w:r>
    </w:p>
    <w:p>
      <w:pPr>
        <w:pStyle w:val="Heading3"/>
      </w:pPr>
      <w:r>
        <w:rPr>
          <w:rFonts w:cs="Calibri" w:ascii="Calibri" w:hAnsi="Calibri"/>
        </w:rPr>
        <w:t>Form view</w:t>
      </w:r>
    </w:p>
    <w:p>
      <w:r>
        <w:rPr>
          <w:rFonts w:cs="Calibri" w:ascii="Calibri" w:hAnsi="Calibri"/>
        </w:rPr>
        <w:t xml:space="preserve">A </w:t>
      </w:r>
      <w:r>
        <w:rPr>
          <w:b/>
          <w:rFonts w:cs="Calibri" w:ascii="Calibri" w:hAnsi="Calibri"/>
        </w:rPr>
        <w:t>form view</w:t>
      </w:r>
      <w:r>
        <w:rPr>
          <w:rFonts w:cs="Calibri" w:ascii="Calibri" w:hAnsi="Calibri"/>
        </w:rPr>
        <w:t xml:space="preserve"> is the detailed page of a single record — one customer, one order, one product. This is where you read and edit every field. Because the form is the heart of the system, it is worth knowing its parts. The picture below points them out using a real sales order.</w:t>
      </w:r>
    </w:p>
    <w:p>
      <w:pPr>
        <w:jc w:val="center"/>
      </w:pPr>
      <w:r>
        <w:drawing>
          <wp:inline xmlns:a="http://schemas.openxmlformats.org/drawingml/2006/main" xmlns:pic="http://schemas.openxmlformats.org/drawingml/2006/picture">
            <wp:extent cx="5577840" cy="3542682"/>
            <wp:docPr id="6" name="Picture 6"/>
            <wp:cNvGraphicFramePr>
              <a:graphicFrameLocks noChangeAspect="1"/>
            </wp:cNvGraphicFramePr>
            <a:graphic>
              <a:graphicData uri="http://schemas.openxmlformats.org/drawingml/2006/picture">
                <pic:pic>
                  <pic:nvPicPr>
                    <pic:cNvPr id="0" name="sale_order.png"/>
                    <pic:cNvPicPr/>
                  </pic:nvPicPr>
                  <pic:blipFill>
                    <a:blip r:embed="rId1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 — A form view: Sales Order S00001 for Khartoum Teaching Hospital, priced in SDG, with order lines (Paracetamol, Surgical Gloves, Syringes), the status bar (Quotation → Sales Order) along the top and the smart buttons (Delivery, Invoices).</w:t>
      </w:r>
    </w:p>
    <w:p/>
    <w:p>
      <w:r>
        <w:rPr>
          <w:rFonts w:cs="Calibri" w:ascii="Calibri" w:hAnsi="Calibri"/>
        </w:rPr>
        <w:t>The parts of a form, from top to bottom:</w:t>
      </w:r>
    </w:p>
    <w:p>
      <w:pPr>
        <w:pStyle w:val="ListBullet"/>
      </w:pPr>
      <w:r>
        <w:rPr>
          <w:b/>
          <w:rFonts w:cs="Calibri" w:ascii="Calibri" w:hAnsi="Calibri"/>
        </w:rPr>
        <w:t>Breadcrumbs</w:t>
      </w:r>
      <w:r>
        <w:rPr>
          <w:rFonts w:cs="Calibri" w:ascii="Calibri" w:hAnsi="Calibri"/>
        </w:rPr>
        <w:t xml:space="preserve"> — the trail at the top-left (for example </w:t>
      </w:r>
      <w:r>
        <w:rPr>
          <w:i/>
          <w:rFonts w:cs="Calibri" w:ascii="Calibri" w:hAnsi="Calibri"/>
        </w:rPr>
        <w:t>Orders / S00001</w:t>
      </w:r>
      <w:r>
        <w:rPr>
          <w:rFonts w:cs="Calibri" w:ascii="Calibri" w:hAnsi="Calibri"/>
        </w:rPr>
        <w:t>) showing where you are. Click an earlier step to go back without losing your place.</w:t>
      </w:r>
    </w:p>
    <w:p>
      <w:pPr>
        <w:pStyle w:val="ListBullet"/>
      </w:pPr>
      <w:r>
        <w:rPr>
          <w:b/>
          <w:rFonts w:cs="Calibri" w:ascii="Calibri" w:hAnsi="Calibri"/>
        </w:rPr>
        <w:t>Action buttons</w:t>
      </w:r>
      <w:r>
        <w:rPr>
          <w:rFonts w:cs="Calibri" w:ascii="Calibri" w:hAnsi="Calibri"/>
        </w:rPr>
        <w:t xml:space="preserve"> — the buttons at the top-left that </w:t>
      </w:r>
      <w:r>
        <w:rPr>
          <w:i/>
          <w:rFonts w:cs="Calibri" w:ascii="Calibri" w:hAnsi="Calibri"/>
        </w:rPr>
        <w:t>do</w:t>
      </w:r>
      <w:r>
        <w:rPr>
          <w:rFonts w:cs="Calibri" w:ascii="Calibri" w:hAnsi="Calibri"/>
        </w:rPr>
        <w:t xml:space="preserve"> something to the record (such as </w:t>
      </w:r>
      <w:r>
        <w:rPr>
          <w:b/>
          <w:rFonts w:cs="Calibri" w:ascii="Calibri" w:hAnsi="Calibri"/>
        </w:rPr>
        <w:t>Confirm</w:t>
      </w:r>
      <w:r>
        <w:rPr>
          <w:rFonts w:cs="Calibri" w:ascii="Calibri" w:hAnsi="Calibri"/>
        </w:rPr>
        <w:t xml:space="preserve">, </w:t>
      </w:r>
      <w:r>
        <w:rPr>
          <w:b/>
          <w:rFonts w:cs="Calibri" w:ascii="Calibri" w:hAnsi="Calibri"/>
        </w:rPr>
        <w:t>Send by Email</w:t>
      </w:r>
      <w:r>
        <w:rPr>
          <w:rFonts w:cs="Calibri" w:ascii="Calibri" w:hAnsi="Calibri"/>
        </w:rPr>
        <w:t xml:space="preserve">, </w:t>
      </w:r>
      <w:r>
        <w:rPr>
          <w:b/>
          <w:rFonts w:cs="Calibri" w:ascii="Calibri" w:hAnsi="Calibri"/>
        </w:rPr>
        <w:t>Cancel</w:t>
      </w:r>
      <w:r>
        <w:rPr>
          <w:rFonts w:cs="Calibri" w:ascii="Calibri" w:hAnsi="Calibri"/>
        </w:rPr>
        <w:t>).</w:t>
      </w:r>
    </w:p>
    <w:p>
      <w:pPr>
        <w:pStyle w:val="ListBullet"/>
      </w:pPr>
      <w:r>
        <w:rPr>
          <w:b/>
          <w:rFonts w:cs="Calibri" w:ascii="Calibri" w:hAnsi="Calibri"/>
        </w:rPr>
        <w:t>Status bar</w:t>
      </w:r>
      <w:r>
        <w:rPr>
          <w:rFonts w:cs="Calibri" w:ascii="Calibri" w:hAnsi="Calibri"/>
        </w:rPr>
        <w:t xml:space="preserve"> — the steps shown at the top-right that the record moves through over its life (see below).</w:t>
      </w:r>
    </w:p>
    <w:p>
      <w:pPr>
        <w:pStyle w:val="ListBullet"/>
      </w:pPr>
      <w:r>
        <w:rPr>
          <w:b/>
          <w:rFonts w:cs="Calibri" w:ascii="Calibri" w:hAnsi="Calibri"/>
        </w:rPr>
        <w:t>Smart buttons</w:t>
      </w:r>
      <w:r>
        <w:rPr>
          <w:rFonts w:cs="Calibri" w:ascii="Calibri" w:hAnsi="Calibri"/>
        </w:rPr>
        <w:t xml:space="preserve"> — boxed shortcuts at the top-right that both show a count and open related records (for example </w:t>
      </w:r>
      <w:r>
        <w:rPr>
          <w:b/>
          <w:rFonts w:cs="Calibri" w:ascii="Calibri" w:hAnsi="Calibri"/>
        </w:rPr>
        <w:t>Delivery</w:t>
      </w:r>
      <w:r>
        <w:rPr>
          <w:rFonts w:cs="Calibri" w:ascii="Calibri" w:hAnsi="Calibri"/>
        </w:rPr>
        <w:t xml:space="preserve"> and </w:t>
      </w:r>
      <w:r>
        <w:rPr>
          <w:b/>
          <w:rFonts w:cs="Calibri" w:ascii="Calibri" w:hAnsi="Calibri"/>
        </w:rPr>
        <w:t>Invoices</w:t>
      </w:r>
      <w:r>
        <w:rPr>
          <w:rFonts w:cs="Calibri" w:ascii="Calibri" w:hAnsi="Calibri"/>
        </w:rPr>
        <w:t xml:space="preserve"> on an order).</w:t>
      </w:r>
    </w:p>
    <w:p>
      <w:pPr>
        <w:pStyle w:val="ListBullet"/>
      </w:pPr>
      <w:r>
        <w:rPr>
          <w:b/>
          <w:rFonts w:cs="Calibri" w:ascii="Calibri" w:hAnsi="Calibri"/>
        </w:rPr>
        <w:t>Fields, in tabs</w:t>
      </w:r>
      <w:r>
        <w:rPr>
          <w:rFonts w:cs="Calibri" w:ascii="Calibri" w:hAnsi="Calibri"/>
        </w:rPr>
        <w:t xml:space="preserve"> — the body of the form, where the information lives, often split into tabs.</w:t>
      </w:r>
    </w:p>
    <w:p>
      <w:pPr>
        <w:pStyle w:val="ListBullet"/>
      </w:pPr>
      <w:r>
        <w:rPr>
          <w:b/>
          <w:rFonts w:cs="Calibri" w:ascii="Calibri" w:hAnsi="Calibri"/>
        </w:rPr>
        <w:t>Chatter</w:t>
      </w:r>
      <w:r>
        <w:rPr>
          <w:rFonts w:cs="Calibri" w:ascii="Calibri" w:hAnsi="Calibri"/>
        </w:rPr>
        <w:t xml:space="preserve"> — the message and history panel beside or below the form (see below).</w:t>
      </w:r>
    </w:p>
    <w:p>
      <w:pPr>
        <w:pStyle w:val="Heading3"/>
      </w:pPr>
      <w:r>
        <w:rPr>
          <w:rFonts w:cs="Calibri" w:ascii="Calibri" w:hAnsi="Calibri"/>
        </w:rPr>
        <w:t>The status bar (draft → confirmed → done)</w:t>
      </w:r>
    </w:p>
    <w:p>
      <w:r>
        <w:rPr>
          <w:rFonts w:cs="Calibri" w:ascii="Calibri" w:hAnsi="Calibri"/>
        </w:rPr>
        <w:t xml:space="preserve">Most business documents move through a </w:t>
      </w:r>
      <w:r>
        <w:rPr>
          <w:i/>
          <w:rFonts w:cs="Calibri" w:ascii="Calibri" w:hAnsi="Calibri"/>
        </w:rPr>
        <w:t>lifecycle</w:t>
      </w:r>
      <w:r>
        <w:rPr>
          <w:rFonts w:cs="Calibri" w:ascii="Calibri" w:hAnsi="Calibri"/>
        </w:rPr>
        <w:t xml:space="preserve"> — a series of stages from a rough draft to a finished, locked record. The </w:t>
      </w:r>
      <w:r>
        <w:rPr>
          <w:b/>
          <w:rFonts w:cs="Calibri" w:ascii="Calibri" w:hAnsi="Calibri"/>
        </w:rPr>
        <w:t>status bar</w:t>
      </w:r>
      <w:r>
        <w:rPr>
          <w:rFonts w:cs="Calibri" w:ascii="Calibri" w:hAnsi="Calibri"/>
        </w:rPr>
        <w:t xml:space="preserve"> at the top-right of a form shows these stages and highlights the current one. On a sales order the stages are: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Stage</w:t>
            </w:r>
          </w:p>
        </w:tc>
        <w:tc>
          <w:tcPr>
            <w:tcW w:type="dxa" w:w="4320"/>
            <w:shd w:val="clear" w:fill="0E6E8E"/>
          </w:tcPr>
          <w:p>
            <w:r>
              <w:rPr>
                <w:b/>
                <w:color w:val="FFFFFF"/>
                <w:rFonts w:cs="Calibri" w:ascii="Calibri" w:hAnsi="Calibri"/>
              </w:rPr>
              <w:t>What it means</w:t>
            </w:r>
          </w:p>
        </w:tc>
      </w:tr>
      <w:tr>
        <w:tc>
          <w:tcPr>
            <w:tcW w:type="dxa" w:w="4320"/>
          </w:tcPr>
          <w:p>
            <w:r>
              <w:rPr>
                <w:rFonts w:cs="Calibri" w:ascii="Calibri" w:hAnsi="Calibri"/>
              </w:rPr>
              <w:t>Quotation</w:t>
            </w:r>
          </w:p>
        </w:tc>
        <w:tc>
          <w:tcPr>
            <w:tcW w:type="dxa" w:w="4320"/>
          </w:tcPr>
          <w:p>
            <w:r>
              <w:rPr>
                <w:rFonts w:cs="Calibri" w:ascii="Calibri" w:hAnsi="Calibri"/>
              </w:rPr>
              <w:t>A draft offer to the customer. You can still change everything.</w:t>
            </w:r>
          </w:p>
        </w:tc>
      </w:tr>
      <w:tr>
        <w:tc>
          <w:tcPr>
            <w:tcW w:type="dxa" w:w="4320"/>
            <w:shd w:val="clear" w:fill="F4F6F7"/>
          </w:tcPr>
          <w:p>
            <w:r>
              <w:rPr>
                <w:rFonts w:cs="Calibri" w:ascii="Calibri" w:hAnsi="Calibri"/>
              </w:rPr>
              <w:t>Quotation Sent</w:t>
            </w:r>
          </w:p>
        </w:tc>
        <w:tc>
          <w:tcPr>
            <w:tcW w:type="dxa" w:w="4320"/>
            <w:shd w:val="clear" w:fill="F4F6F7"/>
          </w:tcPr>
          <w:p>
            <w:r>
              <w:rPr>
                <w:rFonts w:cs="Calibri" w:ascii="Calibri" w:hAnsi="Calibri"/>
              </w:rPr>
              <w:t>The quotation has been emailed to the customer.</w:t>
            </w:r>
          </w:p>
        </w:tc>
      </w:tr>
      <w:tr>
        <w:tc>
          <w:tcPr>
            <w:tcW w:type="dxa" w:w="4320"/>
          </w:tcPr>
          <w:p>
            <w:r>
              <w:rPr>
                <w:rFonts w:cs="Calibri" w:ascii="Calibri" w:hAnsi="Calibri"/>
              </w:rPr>
              <w:t>Sales Order</w:t>
            </w:r>
          </w:p>
        </w:tc>
        <w:tc>
          <w:tcPr>
            <w:tcW w:type="dxa" w:w="4320"/>
          </w:tcPr>
          <w:p>
            <w:r>
              <w:rPr>
                <w:rFonts w:cs="Calibri" w:ascii="Calibri" w:hAnsi="Calibri"/>
              </w:rPr>
              <w:t>The customer accepted; the order is confirmed and stock is reserved automatically.</w:t>
            </w:r>
          </w:p>
        </w:tc>
      </w:tr>
      <w:tr>
        <w:tc>
          <w:tcPr>
            <w:tcW w:type="dxa" w:w="4320"/>
            <w:shd w:val="clear" w:fill="F4F6F7"/>
          </w:tcPr>
          <w:p>
            <w:r>
              <w:rPr>
                <w:rFonts w:cs="Calibri" w:ascii="Calibri" w:hAnsi="Calibri"/>
              </w:rPr>
              <w:t>Cancelled</w:t>
            </w:r>
          </w:p>
        </w:tc>
        <w:tc>
          <w:tcPr>
            <w:tcW w:type="dxa" w:w="4320"/>
            <w:shd w:val="clear" w:fill="F4F6F7"/>
          </w:tcPr>
          <w:p>
            <w:r>
              <w:rPr>
                <w:rFonts w:cs="Calibri" w:ascii="Calibri" w:hAnsi="Calibri"/>
              </w:rPr>
              <w:t>The order was called off.</w:t>
            </w:r>
          </w:p>
        </w:tc>
      </w:tr>
    </w:tbl>
    <w:p/>
    <w:p>
      <w:r>
        <w:rPr>
          <w:rFonts w:cs="Calibri" w:ascii="Calibri" w:hAnsi="Calibri"/>
        </w:rPr>
        <w:t xml:space="preserve">A confirmed order in our demo, </w:t>
      </w:r>
      <w:r>
        <w:rPr>
          <w:i/>
          <w:rFonts w:cs="Calibri" w:ascii="Calibri" w:hAnsi="Calibri"/>
        </w:rPr>
        <w:t>S00001</w:t>
      </w:r>
      <w:r>
        <w:rPr>
          <w:rFonts w:cs="Calibri" w:ascii="Calibri" w:hAnsi="Calibri"/>
        </w:rPr>
        <w:t xml:space="preserve">, sits at the </w:t>
      </w:r>
      <w:r>
        <w:rPr>
          <w:b/>
          <w:rFonts w:cs="Calibri" w:ascii="Calibri" w:hAnsi="Calibri"/>
        </w:rPr>
        <w:t>Sales Order</w:t>
      </w:r>
      <w:r>
        <w:rPr>
          <w:rFonts w:cs="Calibri" w:ascii="Calibri" w:hAnsi="Calibri"/>
        </w:rPr>
        <w:t xml:space="preserve"> stage. Purchases, invoices and warehouse transfers each have their own similar lifecycle (for example draft → confirmed → done), so once you understand one status bar you understand them all.</w:t>
      </w:r>
    </w:p>
    <w:p>
      <w:pPr>
        <w:pStyle w:val="Heading3"/>
      </w:pPr>
      <w:r>
        <w:rPr>
          <w:rFonts w:cs="Calibri" w:ascii="Calibri" w:hAnsi="Calibri"/>
        </w:rPr>
        <w:t>Action buttons and smart buttons</w:t>
      </w:r>
    </w:p>
    <w:p>
      <w:r>
        <w:rPr>
          <w:b/>
          <w:rFonts w:cs="Calibri" w:ascii="Calibri" w:hAnsi="Calibri"/>
        </w:rPr>
        <w:t>Action buttons</w:t>
      </w:r>
      <w:r>
        <w:rPr>
          <w:rFonts w:cs="Calibri" w:ascii="Calibri" w:hAnsi="Calibri"/>
        </w:rPr>
        <w:t xml:space="preserve"> sit at the top-left and carry out a step. On a sales order, for example, you will see: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rFonts w:cs="Calibri" w:ascii="Calibri" w:hAnsi="Calibri"/>
              </w:rPr>
              <w:t>Confirm</w:t>
            </w:r>
          </w:p>
        </w:tc>
        <w:tc>
          <w:tcPr>
            <w:tcW w:type="dxa" w:w="4320"/>
          </w:tcPr>
          <w:p>
            <w:r>
              <w:rPr>
                <w:rFonts w:cs="Calibri" w:ascii="Calibri" w:hAnsi="Calibri"/>
              </w:rPr>
              <w:t>Turns a quotation into a confirmed sales order and reserves the goods.</w:t>
            </w:r>
          </w:p>
        </w:tc>
      </w:tr>
      <w:tr>
        <w:tc>
          <w:tcPr>
            <w:tcW w:type="dxa" w:w="4320"/>
            <w:shd w:val="clear" w:fill="F4F6F7"/>
          </w:tcPr>
          <w:p>
            <w:r>
              <w:rPr>
                <w:rFonts w:cs="Calibri" w:ascii="Calibri" w:hAnsi="Calibri"/>
              </w:rPr>
              <w:t>Send by Email</w:t>
            </w:r>
          </w:p>
        </w:tc>
        <w:tc>
          <w:tcPr>
            <w:tcW w:type="dxa" w:w="4320"/>
            <w:shd w:val="clear" w:fill="F4F6F7"/>
          </w:tcPr>
          <w:p>
            <w:r>
              <w:rPr>
                <w:rFonts w:cs="Calibri" w:ascii="Calibri" w:hAnsi="Calibri"/>
              </w:rPr>
              <w:t>Emails the quotation to the customer.</w:t>
            </w:r>
          </w:p>
        </w:tc>
      </w:tr>
      <w:tr>
        <w:tc>
          <w:tcPr>
            <w:tcW w:type="dxa" w:w="4320"/>
          </w:tcPr>
          <w:p>
            <w:r>
              <w:rPr>
                <w:rFonts w:cs="Calibri" w:ascii="Calibri" w:hAnsi="Calibri"/>
              </w:rPr>
              <w:t>Preview</w:t>
            </w:r>
          </w:p>
        </w:tc>
        <w:tc>
          <w:tcPr>
            <w:tcW w:type="dxa" w:w="4320"/>
          </w:tcPr>
          <w:p>
            <w:r>
              <w:rPr>
                <w:rFonts w:cs="Calibri" w:ascii="Calibri" w:hAnsi="Calibri"/>
              </w:rPr>
              <w:t>Shows the document the way the customer will see it.</w:t>
            </w:r>
          </w:p>
        </w:tc>
      </w:tr>
      <w:tr>
        <w:tc>
          <w:tcPr>
            <w:tcW w:type="dxa" w:w="4320"/>
            <w:shd w:val="clear" w:fill="F4F6F7"/>
          </w:tcPr>
          <w:p>
            <w:r>
              <w:rPr>
                <w:rFonts w:cs="Calibri" w:ascii="Calibri" w:hAnsi="Calibri"/>
              </w:rPr>
              <w:t>Create Invoice</w:t>
            </w:r>
          </w:p>
        </w:tc>
        <w:tc>
          <w:tcPr>
            <w:tcW w:type="dxa" w:w="4320"/>
            <w:shd w:val="clear" w:fill="F4F6F7"/>
          </w:tcPr>
          <w:p>
            <w:r>
              <w:rPr>
                <w:rFonts w:cs="Calibri" w:ascii="Calibri" w:hAnsi="Calibri"/>
              </w:rPr>
              <w:t>Generates the customer invoice from the order.</w:t>
            </w:r>
          </w:p>
        </w:tc>
      </w:tr>
      <w:tr>
        <w:tc>
          <w:tcPr>
            <w:tcW w:type="dxa" w:w="4320"/>
          </w:tcPr>
          <w:p>
            <w:r>
              <w:rPr>
                <w:rFonts w:cs="Calibri" w:ascii="Calibri" w:hAnsi="Calibri"/>
              </w:rPr>
              <w:t>Cancel</w:t>
            </w:r>
          </w:p>
        </w:tc>
        <w:tc>
          <w:tcPr>
            <w:tcW w:type="dxa" w:w="4320"/>
          </w:tcPr>
          <w:p>
            <w:r>
              <w:rPr>
                <w:rFonts w:cs="Calibri" w:ascii="Calibri" w:hAnsi="Calibri"/>
              </w:rPr>
              <w:t>Calls off the order.</w:t>
            </w:r>
          </w:p>
        </w:tc>
      </w:tr>
      <w:tr>
        <w:tc>
          <w:tcPr>
            <w:tcW w:type="dxa" w:w="4320"/>
            <w:shd w:val="clear" w:fill="F4F6F7"/>
          </w:tcPr>
          <w:p>
            <w:r>
              <w:rPr>
                <w:rFonts w:cs="Calibri" w:ascii="Calibri" w:hAnsi="Calibri"/>
              </w:rPr>
              <w:t>Set to Quotation</w:t>
            </w:r>
          </w:p>
        </w:tc>
        <w:tc>
          <w:tcPr>
            <w:tcW w:type="dxa" w:w="4320"/>
            <w:shd w:val="clear" w:fill="F4F6F7"/>
          </w:tcPr>
          <w:p>
            <w:r>
              <w:rPr>
                <w:rFonts w:cs="Calibri" w:ascii="Calibri" w:hAnsi="Calibri"/>
              </w:rPr>
              <w:t>Returns a cancelled order to draft so you can edit it again.</w:t>
            </w:r>
          </w:p>
        </w:tc>
      </w:tr>
    </w:tbl>
    <w:p/>
    <w:p>
      <w:r>
        <w:rPr>
          <w:b/>
          <w:rFonts w:cs="Calibri" w:ascii="Calibri" w:hAnsi="Calibri"/>
        </w:rPr>
        <w:t>Smart buttons</w:t>
      </w:r>
      <w:r>
        <w:rPr>
          <w:rFonts w:cs="Calibri" w:ascii="Calibri" w:hAnsi="Calibri"/>
        </w:rPr>
        <w:t xml:space="preserve"> are the boxed shortcuts at the top-right of a form. Each shows a number and opens the linked records behind it. On a sales order you see a </w:t>
      </w:r>
      <w:r>
        <w:rPr>
          <w:b/>
          <w:rFonts w:cs="Calibri" w:ascii="Calibri" w:hAnsi="Calibri"/>
        </w:rPr>
        <w:t>Delivery</w:t>
      </w:r>
      <w:r>
        <w:rPr>
          <w:rFonts w:cs="Calibri" w:ascii="Calibri" w:hAnsi="Calibri"/>
        </w:rPr>
        <w:t xml:space="preserve"> smart button (the warehouse pick for this order) and an </w:t>
      </w:r>
      <w:r>
        <w:rPr>
          <w:b/>
          <w:rFonts w:cs="Calibri" w:ascii="Calibri" w:hAnsi="Calibri"/>
        </w:rPr>
        <w:t>Invoices</w:t>
      </w:r>
      <w:r>
        <w:rPr>
          <w:rFonts w:cs="Calibri" w:ascii="Calibri" w:hAnsi="Calibri"/>
        </w:rPr>
        <w:t xml:space="preserve"> smart button (the bills raised from it). They save you from searching: one click takes you straight to the related document. Smart buttons appear on many records — for example a product shows </w:t>
      </w:r>
      <w:r>
        <w:rPr>
          <w:b/>
          <w:rFonts w:cs="Calibri" w:ascii="Calibri" w:hAnsi="Calibri"/>
        </w:rPr>
        <w:t>On Hand</w:t>
      </w:r>
      <w:r>
        <w:rPr>
          <w:rFonts w:cs="Calibri" w:ascii="Calibri" w:hAnsi="Calibri"/>
        </w:rPr>
        <w:t xml:space="preserve">, </w:t>
      </w:r>
      <w:r>
        <w:rPr>
          <w:b/>
          <w:rFonts w:cs="Calibri" w:ascii="Calibri" w:hAnsi="Calibri"/>
        </w:rPr>
        <w:t>Forecasted</w:t>
      </w:r>
      <w:r>
        <w:rPr>
          <w:rFonts w:cs="Calibri" w:ascii="Calibri" w:hAnsi="Calibri"/>
        </w:rPr>
        <w:t xml:space="preserve"> and </w:t>
      </w:r>
      <w:r>
        <w:rPr>
          <w:b/>
          <w:rFonts w:cs="Calibri" w:ascii="Calibri" w:hAnsi="Calibri"/>
        </w:rPr>
        <w:t>Reordering</w:t>
      </w:r>
      <w:r>
        <w:rPr>
          <w:rFonts w:cs="Calibri" w:ascii="Calibri" w:hAnsi="Calibri"/>
        </w:rPr>
        <w:t xml:space="preserve"> counts.</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Smart buttons keep everything connected</w:t>
            </w:r>
          </w:p>
          <w:p>
            <w:r>
              <w:rPr>
                <w:rFonts w:cs="Calibri" w:ascii="Calibri" w:hAnsi="Calibri"/>
              </w:rPr>
              <w:t xml:space="preserve">Because one click jumps from an order to its delivery, then to its invoice, then to its payment, you can follow any transaction end-to-end without losing the thread. This is the system </w:t>
            </w:r>
            <w:r>
              <w:rPr>
                <w:i/>
                <w:rFonts w:cs="Calibri" w:ascii="Calibri" w:hAnsi="Calibri"/>
              </w:rPr>
              <w:t>automatically</w:t>
            </w:r>
            <w:r>
              <w:rPr>
                <w:rFonts w:cs="Calibri" w:ascii="Calibri" w:hAnsi="Calibri"/>
              </w:rPr>
              <w:t xml:space="preserve"> linking your paperwork for you.</w:t>
            </w:r>
          </w:p>
        </w:tc>
      </w:tr>
    </w:tbl>
    <w:p/>
    <w:p>
      <w:pPr>
        <w:pStyle w:val="Heading3"/>
      </w:pPr>
      <w:r>
        <w:rPr>
          <w:rFonts w:cs="Calibri" w:ascii="Calibri" w:hAnsi="Calibri"/>
        </w:rPr>
        <w:t>The chatter (messages and history)</w:t>
      </w:r>
    </w:p>
    <w:p>
      <w:r>
        <w:rPr>
          <w:rFonts w:cs="Calibri" w:ascii="Calibri" w:hAnsi="Calibri"/>
        </w:rPr>
        <w:t xml:space="preserve">Beside or below most records is the </w:t>
      </w:r>
      <w:r>
        <w:rPr>
          <w:b/>
          <w:rFonts w:cs="Calibri" w:ascii="Calibri" w:hAnsi="Calibri"/>
        </w:rPr>
        <w:t>chatter</w:t>
      </w:r>
      <w:r>
        <w:rPr>
          <w:rFonts w:cs="Calibri" w:ascii="Calibri" w:hAnsi="Calibri"/>
        </w:rPr>
        <w:t xml:space="preserve"> — a built-in log and message thread. It is the record's diary: it shows who changed what and when, lets staff post notes to each other, and can schedule reminders (called </w:t>
      </w:r>
      <w:r>
        <w:rPr>
          <w:i/>
          <w:rFonts w:cs="Calibri" w:ascii="Calibri" w:hAnsi="Calibri"/>
        </w:rPr>
        <w:t>activities</w:t>
      </w:r>
      <w:r>
        <w:rPr>
          <w:rFonts w:cs="Calibri" w:ascii="Calibri" w:hAnsi="Calibri"/>
        </w:rPr>
        <w:t>). You never lose the story of a document.</w:t>
      </w:r>
    </w:p>
    <w:p>
      <w:pPr>
        <w:pStyle w:val="ListBullet"/>
      </w:pPr>
      <w:r>
        <w:rPr>
          <w:b/>
          <w:rFonts w:cs="Calibri" w:ascii="Calibri" w:hAnsi="Calibri"/>
        </w:rPr>
        <w:t>Send message</w:t>
      </w:r>
      <w:r>
        <w:rPr>
          <w:rFonts w:cs="Calibri" w:ascii="Calibri" w:hAnsi="Calibri"/>
        </w:rPr>
        <w:t xml:space="preserve"> — post a note that notifies colleagues (called </w:t>
      </w:r>
      <w:r>
        <w:rPr>
          <w:i/>
          <w:rFonts w:cs="Calibri" w:ascii="Calibri" w:hAnsi="Calibri"/>
        </w:rPr>
        <w:t>followers</w:t>
      </w:r>
      <w:r>
        <w:rPr>
          <w:rFonts w:cs="Calibri" w:ascii="Calibri" w:hAnsi="Calibri"/>
        </w:rPr>
        <w:t>).</w:t>
      </w:r>
    </w:p>
    <w:p>
      <w:pPr>
        <w:pStyle w:val="ListBullet"/>
      </w:pPr>
      <w:r>
        <w:rPr>
          <w:b/>
          <w:rFonts w:cs="Calibri" w:ascii="Calibri" w:hAnsi="Calibri"/>
        </w:rPr>
        <w:t>Log note</w:t>
      </w:r>
      <w:r>
        <w:rPr>
          <w:rFonts w:cs="Calibri" w:ascii="Calibri" w:hAnsi="Calibri"/>
        </w:rPr>
        <w:t xml:space="preserve"> — write an internal comment that is kept on the record but not emailed out.</w:t>
      </w:r>
    </w:p>
    <w:p>
      <w:pPr>
        <w:pStyle w:val="ListBullet"/>
      </w:pPr>
      <w:r>
        <w:rPr>
          <w:b/>
          <w:rFonts w:cs="Calibri" w:ascii="Calibri" w:hAnsi="Calibri"/>
        </w:rPr>
        <w:t>Activities</w:t>
      </w:r>
      <w:r>
        <w:rPr>
          <w:rFonts w:cs="Calibri" w:ascii="Calibri" w:hAnsi="Calibri"/>
        </w:rPr>
        <w:t xml:space="preserve"> — schedule a to-do, such as "call the customer tomorrow".</w:t>
      </w:r>
    </w:p>
    <w:p>
      <w:pPr>
        <w:pStyle w:val="ListBullet"/>
      </w:pPr>
      <w:r>
        <w:rPr>
          <w:b/>
          <w:rFonts w:cs="Calibri" w:ascii="Calibri" w:hAnsi="Calibri"/>
        </w:rPr>
        <w:t>History</w:t>
      </w:r>
      <w:r>
        <w:rPr>
          <w:rFonts w:cs="Calibri" w:ascii="Calibri" w:hAnsi="Calibri"/>
        </w:rPr>
        <w:t xml:space="preserve"> — every change (confirmation, posting, payment) is recorded automatically with a date and the user's name.</w:t>
      </w:r>
    </w:p>
    <w:p>
      <w:pPr>
        <w:pStyle w:val="Heading3"/>
      </w:pPr>
      <w:r>
        <w:rPr>
          <w:rFonts w:cs="Calibri" w:ascii="Calibri" w:hAnsi="Calibri"/>
        </w:rPr>
        <w:t>Kanban and dashboard views</w:t>
      </w:r>
    </w:p>
    <w:p>
      <w:r>
        <w:rPr>
          <w:rFonts w:cs="Calibri" w:ascii="Calibri" w:hAnsi="Calibri"/>
        </w:rPr>
        <w:t xml:space="preserve">A </w:t>
      </w:r>
      <w:r>
        <w:rPr>
          <w:b/>
          <w:rFonts w:cs="Calibri" w:ascii="Calibri" w:hAnsi="Calibri"/>
        </w:rPr>
        <w:t>kanban</w:t>
      </w:r>
      <w:r>
        <w:rPr>
          <w:rFonts w:cs="Calibri" w:ascii="Calibri" w:hAnsi="Calibri"/>
        </w:rPr>
        <w:t xml:space="preserve"> view shows records as cards instead of rows, often grouped into columns — easy to scan at a glance. A </w:t>
      </w:r>
      <w:r>
        <w:rPr>
          <w:b/>
          <w:rFonts w:cs="Calibri" w:ascii="Calibri" w:hAnsi="Calibri"/>
        </w:rPr>
        <w:t>dashboard</w:t>
      </w:r>
      <w:r>
        <w:rPr>
          <w:rFonts w:cs="Calibri" w:ascii="Calibri" w:hAnsi="Calibri"/>
        </w:rPr>
        <w:t xml:space="preserve"> is a special overview made of such cards, each showing a count and quick-action buttons so you can jump straight to the work waiting for you. The Inventory app opens on exactly this kind of overview.</w:t>
      </w:r>
    </w:p>
    <w:p>
      <w:pPr>
        <w:jc w:val="center"/>
      </w:pPr>
      <w:r>
        <w:drawing>
          <wp:inline xmlns:a="http://schemas.openxmlformats.org/drawingml/2006/main" xmlns:pic="http://schemas.openxmlformats.org/drawingml/2006/picture">
            <wp:extent cx="5577840" cy="3542682"/>
            <wp:docPr id="7" name="Picture 7"/>
            <wp:cNvGraphicFramePr>
              <a:graphicFrameLocks noChangeAspect="1"/>
            </wp:cNvGraphicFramePr>
            <a:graphic>
              <a:graphicData uri="http://schemas.openxmlformats.org/drawingml/2006/picture">
                <pic:pic>
                  <pic:nvPicPr>
                    <pic:cNvPr id="0" name="inventory_overview.png"/>
                    <pic:cNvPicPr/>
                  </pic:nvPicPr>
                  <pic:blipFill>
                    <a:blip r:embed="rId14"/>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 — A dashboard view: the Inventory app Operations overview, with cards for Receipts, Delivery Orders and Internal Transfers, each showing how many are waiting to be processed.</w:t>
      </w:r>
    </w:p>
    <w:p/>
    <w:p>
      <w:r>
        <w:rPr>
          <w:rFonts w:cs="Calibri" w:ascii="Calibri" w:hAnsi="Calibri"/>
        </w:rPr>
        <w:t>On each card the number tells you how much work is outstanding, and the buttons on the card take you straight into that pile of work — for example, to the goods receipts you still need to record.</w:t>
      </w:r>
    </w:p>
    <w:p>
      <w:pPr>
        <w:pStyle w:val="Heading2"/>
      </w:pPr>
      <w:r>
        <w:rPr>
          <w:rFonts w:cs="Calibri" w:ascii="Calibri" w:hAnsi="Calibri"/>
        </w:rPr>
        <w:t>2.4 The search box: Filters and Group By</w:t>
      </w:r>
    </w:p>
    <w:p>
      <w:r>
        <w:rPr>
          <w:rFonts w:cs="Calibri" w:ascii="Calibri" w:hAnsi="Calibri"/>
        </w:rPr>
        <w:t xml:space="preserve">At the top of every list and kanban screen is a </w:t>
      </w:r>
      <w:r>
        <w:rPr>
          <w:b/>
          <w:rFonts w:cs="Calibri" w:ascii="Calibri" w:hAnsi="Calibri"/>
        </w:rPr>
        <w:t>search box</w:t>
      </w:r>
      <w:r>
        <w:rPr>
          <w:rFonts w:cs="Calibri" w:ascii="Calibri" w:hAnsi="Calibri"/>
        </w:rPr>
        <w:t>. It does far more than plain text search — it lets you narrow a long list down to exactly what you need and re-arrange how it is grouped.</w:t>
      </w:r>
    </w:p>
    <w:p>
      <w:pPr>
        <w:pStyle w:val="ListBullet"/>
      </w:pPr>
      <w:r>
        <w:rPr>
          <w:b/>
          <w:rFonts w:cs="Calibri" w:ascii="Calibri" w:hAnsi="Calibri"/>
        </w:rPr>
        <w:t>Type to search</w:t>
      </w:r>
      <w:r>
        <w:rPr>
          <w:rFonts w:cs="Calibri" w:ascii="Calibri" w:hAnsi="Calibri"/>
        </w:rPr>
        <w:t xml:space="preserve"> — start typing a name or number; the system suggests matching records.</w:t>
      </w:r>
    </w:p>
    <w:p>
      <w:pPr>
        <w:pStyle w:val="ListBullet"/>
      </w:pPr>
      <w:r>
        <w:rPr>
          <w:b/>
          <w:rFonts w:cs="Calibri" w:ascii="Calibri" w:hAnsi="Calibri"/>
        </w:rPr>
        <w:t>Filters</w:t>
      </w:r>
      <w:r>
        <w:rPr>
          <w:rFonts w:cs="Calibri" w:ascii="Calibri" w:hAnsi="Calibri"/>
        </w:rPr>
        <w:t xml:space="preserve"> — ready-made conditions that hide everything except what matches, for example </w:t>
      </w:r>
      <w:r>
        <w:rPr>
          <w:i/>
          <w:rFonts w:cs="Calibri" w:ascii="Calibri" w:hAnsi="Calibri"/>
        </w:rPr>
        <w:t>unpaid</w:t>
      </w:r>
      <w:r>
        <w:rPr>
          <w:rFonts w:cs="Calibri" w:ascii="Calibri" w:hAnsi="Calibri"/>
        </w:rPr>
        <w:t xml:space="preserve"> invoices or </w:t>
      </w:r>
      <w:r>
        <w:rPr>
          <w:i/>
          <w:rFonts w:cs="Calibri" w:ascii="Calibri" w:hAnsi="Calibri"/>
        </w:rPr>
        <w:t>late</w:t>
      </w:r>
      <w:r>
        <w:rPr>
          <w:rFonts w:cs="Calibri" w:ascii="Calibri" w:hAnsi="Calibri"/>
        </w:rPr>
        <w:t xml:space="preserve"> deliveries.</w:t>
      </w:r>
    </w:p>
    <w:p>
      <w:pPr>
        <w:pStyle w:val="ListBullet"/>
      </w:pPr>
      <w:r>
        <w:rPr>
          <w:b/>
          <w:rFonts w:cs="Calibri" w:ascii="Calibri" w:hAnsi="Calibri"/>
        </w:rPr>
        <w:t>Group By</w:t>
      </w:r>
      <w:r>
        <w:rPr>
          <w:rFonts w:cs="Calibri" w:ascii="Calibri" w:hAnsi="Calibri"/>
        </w:rPr>
        <w:t xml:space="preserve"> — clusters the records under headings, for example all orders grouped by customer, or all products grouped by category.</w:t>
      </w:r>
    </w:p>
    <w:p>
      <w:pPr>
        <w:pStyle w:val="ListBullet"/>
      </w:pPr>
      <w:r>
        <w:rPr>
          <w:b/>
          <w:rFonts w:cs="Calibri" w:ascii="Calibri" w:hAnsi="Calibri"/>
        </w:rPr>
        <w:t>Favourites</w:t>
      </w:r>
      <w:r>
        <w:rPr>
          <w:rFonts w:cs="Calibri" w:ascii="Calibri" w:hAnsi="Calibri"/>
        </w:rPr>
        <w:t xml:space="preserve"> — save a useful search (a filter plus a grouping) so you can reuse it with one click.</w:t>
      </w:r>
    </w:p>
    <w:p>
      <w:pPr>
        <w:pStyle w:val="ListNumber"/>
      </w:pPr>
      <w:r>
        <w:rPr>
          <w:rFonts w:cs="Calibri" w:ascii="Calibri" w:hAnsi="Calibri"/>
        </w:rPr>
        <w:t xml:space="preserve">Open any list (for example </w:t>
      </w:r>
      <w:r>
        <w:rPr>
          <w:b/>
          <w:rFonts w:cs="Calibri" w:ascii="Calibri" w:hAnsi="Calibri"/>
        </w:rPr>
        <w:t>Accounting → Customers → Invoices</w:t>
      </w:r>
      <w:r>
        <w:rPr>
          <w:rFonts w:cs="Calibri" w:ascii="Calibri" w:hAnsi="Calibri"/>
        </w:rPr>
        <w:t>).</w:t>
      </w:r>
    </w:p>
    <w:p>
      <w:pPr>
        <w:pStyle w:val="ListNumber"/>
      </w:pPr>
      <w:r>
        <w:rPr>
          <w:rFonts w:cs="Calibri" w:ascii="Calibri" w:hAnsi="Calibri"/>
        </w:rPr>
        <w:t xml:space="preserve">Click in the </w:t>
      </w:r>
      <w:r>
        <w:rPr>
          <w:b/>
          <w:rFonts w:cs="Calibri" w:ascii="Calibri" w:hAnsi="Calibri"/>
        </w:rPr>
        <w:t>search box</w:t>
      </w:r>
      <w:r>
        <w:rPr>
          <w:rFonts w:cs="Calibri" w:ascii="Calibri" w:hAnsi="Calibri"/>
        </w:rPr>
        <w:t xml:space="preserve"> at the top.</w:t>
      </w:r>
    </w:p>
    <w:p>
      <w:pPr>
        <w:pStyle w:val="ListNumber"/>
      </w:pPr>
      <w:r>
        <w:rPr>
          <w:rFonts w:cs="Calibri" w:ascii="Calibri" w:hAnsi="Calibri"/>
        </w:rPr>
        <w:t xml:space="preserve">Choose a ready-made </w:t>
      </w:r>
      <w:r>
        <w:rPr>
          <w:b/>
          <w:rFonts w:cs="Calibri" w:ascii="Calibri" w:hAnsi="Calibri"/>
        </w:rPr>
        <w:t>Filter</w:t>
      </w:r>
      <w:r>
        <w:rPr>
          <w:rFonts w:cs="Calibri" w:ascii="Calibri" w:hAnsi="Calibri"/>
        </w:rPr>
        <w:t xml:space="preserve"> (such as showing only unpaid invoices), or type to search by name.</w:t>
      </w:r>
    </w:p>
    <w:p>
      <w:pPr>
        <w:pStyle w:val="ListNumber"/>
      </w:pPr>
      <w:r>
        <w:rPr>
          <w:rFonts w:cs="Calibri" w:ascii="Calibri" w:hAnsi="Calibri"/>
        </w:rPr>
        <w:t xml:space="preserve">Open </w:t>
      </w:r>
      <w:r>
        <w:rPr>
          <w:b/>
          <w:rFonts w:cs="Calibri" w:ascii="Calibri" w:hAnsi="Calibri"/>
        </w:rPr>
        <w:t>Group By</w:t>
      </w:r>
      <w:r>
        <w:rPr>
          <w:rFonts w:cs="Calibri" w:ascii="Calibri" w:hAnsi="Calibri"/>
        </w:rPr>
        <w:t xml:space="preserve"> and pick a grouping (such as by customer) to fold the list into tidy sections.</w:t>
      </w:r>
    </w:p>
    <w:p>
      <w:pPr>
        <w:pStyle w:val="ListNumber"/>
      </w:pPr>
      <w:r>
        <w:rPr>
          <w:rFonts w:cs="Calibri" w:ascii="Calibri" w:hAnsi="Calibri"/>
        </w:rPr>
        <w:t xml:space="preserve">If the result is useful, save it under </w:t>
      </w:r>
      <w:r>
        <w:rPr>
          <w:b/>
          <w:rFonts w:cs="Calibri" w:ascii="Calibri" w:hAnsi="Calibri"/>
        </w:rPr>
        <w:t>Favourites</w:t>
      </w:r>
      <w:r>
        <w:rPr>
          <w:rFonts w:cs="Calibri" w:ascii="Calibri" w:hAnsi="Calibri"/>
        </w:rPr>
        <w:t xml:space="preserve"> to use again later.</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Filters answer everyday questions</w:t>
            </w:r>
          </w:p>
          <w:p>
            <w:r>
              <w:rPr>
                <w:rFonts w:cs="Calibri" w:ascii="Calibri" w:hAnsi="Calibri"/>
              </w:rPr>
              <w:t>"Which invoices are still unpaid?" "Which deliveries are late?" "How many orders did this customer place?" — all of these are a filter or a Group By away, with no report-building required.</w:t>
            </w:r>
          </w:p>
        </w:tc>
      </w:tr>
    </w:tbl>
    <w:p/>
    <w:p>
      <w:pPr>
        <w:pStyle w:val="Heading2"/>
      </w:pPr>
      <w:r>
        <w:rPr>
          <w:rFonts w:cs="Calibri" w:ascii="Calibri" w:hAnsi="Calibri"/>
        </w:rPr>
        <w:t>2.5 Creating, saving and the breadcrumb trail</w:t>
      </w:r>
    </w:p>
    <w:p>
      <w:r>
        <w:rPr>
          <w:rFonts w:cs="Calibri" w:ascii="Calibri" w:hAnsi="Calibri"/>
        </w:rPr>
        <w:t>Across every app, creating and saving a record works the same way, so you only learn it once.</w:t>
      </w:r>
    </w:p>
    <w:p>
      <w:pPr>
        <w:pStyle w:val="ListNumber"/>
      </w:pPr>
      <w:r>
        <w:rPr>
          <w:rFonts w:cs="Calibri" w:ascii="Calibri" w:hAnsi="Calibri"/>
        </w:rPr>
        <w:t xml:space="preserve">Click </w:t>
      </w:r>
      <w:r>
        <w:rPr>
          <w:b/>
          <w:rFonts w:cs="Calibri" w:ascii="Calibri" w:hAnsi="Calibri"/>
        </w:rPr>
        <w:t>New</w:t>
      </w:r>
      <w:r>
        <w:rPr>
          <w:rFonts w:cs="Calibri" w:ascii="Calibri" w:hAnsi="Calibri"/>
        </w:rPr>
        <w:t xml:space="preserve"> to start a blank record (a new contact, order, invoice and so on).</w:t>
      </w:r>
    </w:p>
    <w:p>
      <w:pPr>
        <w:pStyle w:val="ListNumber"/>
      </w:pPr>
      <w:r>
        <w:rPr>
          <w:rFonts w:cs="Calibri" w:ascii="Calibri" w:hAnsi="Calibri"/>
        </w:rPr>
        <w:t>Fill in the fields. Required fields must be completed before the record can be saved.</w:t>
      </w:r>
    </w:p>
    <w:p>
      <w:pPr>
        <w:pStyle w:val="ListNumber"/>
      </w:pPr>
      <w:r>
        <w:rPr>
          <w:rFonts w:cs="Calibri" w:ascii="Calibri" w:hAnsi="Calibri"/>
        </w:rPr>
        <w:t xml:space="preserve">While you are editing, an </w:t>
      </w:r>
      <w:r>
        <w:rPr>
          <w:b/>
          <w:rFonts w:cs="Calibri" w:ascii="Calibri" w:hAnsi="Calibri"/>
        </w:rPr>
        <w:t>unsaved-changes indicator</w:t>
      </w:r>
      <w:r>
        <w:rPr>
          <w:rFonts w:cs="Calibri" w:ascii="Calibri" w:hAnsi="Calibri"/>
        </w:rPr>
        <w:t xml:space="preserve"> appears with two controls: a </w:t>
      </w:r>
      <w:r>
        <w:rPr>
          <w:b/>
          <w:rFonts w:cs="Calibri" w:ascii="Calibri" w:hAnsi="Calibri"/>
        </w:rPr>
        <w:t>save</w:t>
      </w:r>
      <w:r>
        <w:rPr>
          <w:rFonts w:cs="Calibri" w:ascii="Calibri" w:hAnsi="Calibri"/>
        </w:rPr>
        <w:t xml:space="preserve"> action (often shown as a cloud or check, sometimes labelled </w:t>
      </w:r>
      <w:r>
        <w:rPr>
          <w:b/>
          <w:rFonts w:cs="Calibri" w:ascii="Calibri" w:hAnsi="Calibri"/>
        </w:rPr>
        <w:t>Save</w:t>
      </w:r>
      <w:r>
        <w:rPr>
          <w:rFonts w:cs="Calibri" w:ascii="Calibri" w:hAnsi="Calibri"/>
        </w:rPr>
        <w:t xml:space="preserve">) and a </w:t>
      </w:r>
      <w:r>
        <w:rPr>
          <w:b/>
          <w:rFonts w:cs="Calibri" w:ascii="Calibri" w:hAnsi="Calibri"/>
        </w:rPr>
        <w:t>discard</w:t>
      </w:r>
      <w:r>
        <w:rPr>
          <w:rFonts w:cs="Calibri" w:ascii="Calibri" w:hAnsi="Calibri"/>
        </w:rPr>
        <w:t xml:space="preserve"> action (often an </w:t>
      </w:r>
      <w:r>
        <w:rPr>
          <w:b/>
          <w:rFonts w:cs="Calibri" w:ascii="Calibri" w:hAnsi="Calibri"/>
        </w:rPr>
        <w:t>X</w:t>
      </w:r>
      <w:r>
        <w:rPr>
          <w:rFonts w:cs="Calibri" w:ascii="Calibri" w:hAnsi="Calibri"/>
        </w:rPr>
        <w:t>) to throw the changes away.</w:t>
      </w:r>
    </w:p>
    <w:p>
      <w:pPr>
        <w:pStyle w:val="ListNumber"/>
      </w:pPr>
      <w:r>
        <w:rPr>
          <w:rFonts w:cs="Calibri" w:ascii="Calibri" w:hAnsi="Calibri"/>
        </w:rPr>
        <w:t xml:space="preserve">Click </w:t>
      </w:r>
      <w:r>
        <w:rPr>
          <w:b/>
          <w:rFonts w:cs="Calibri" w:ascii="Calibri" w:hAnsi="Calibri"/>
        </w:rPr>
        <w:t>save</w:t>
      </w:r>
      <w:r>
        <w:rPr>
          <w:rFonts w:cs="Calibri" w:ascii="Calibri" w:hAnsi="Calibri"/>
        </w:rPr>
        <w:t xml:space="preserve"> to keep your work, or </w:t>
      </w:r>
      <w:r>
        <w:rPr>
          <w:b/>
          <w:rFonts w:cs="Calibri" w:ascii="Calibri" w:hAnsi="Calibri"/>
        </w:rPr>
        <w:t>discard</w:t>
      </w:r>
      <w:r>
        <w:rPr>
          <w:rFonts w:cs="Calibri" w:ascii="Calibri" w:hAnsi="Calibri"/>
        </w:rPr>
        <w:t xml:space="preserve"> to undo everything since you last saved.</w:t>
      </w:r>
    </w:p>
    <w:p>
      <w:pPr>
        <w:pStyle w:val="ListNumber"/>
      </w:pPr>
      <w:r>
        <w:rPr>
          <w:rFonts w:cs="Calibri" w:ascii="Calibri" w:hAnsi="Calibri"/>
        </w:rPr>
        <w:t xml:space="preserve">Use the </w:t>
      </w:r>
      <w:r>
        <w:rPr>
          <w:b/>
          <w:rFonts w:cs="Calibri" w:ascii="Calibri" w:hAnsi="Calibri"/>
        </w:rPr>
        <w:t>breadcrumbs</w:t>
      </w:r>
      <w:r>
        <w:rPr>
          <w:rFonts w:cs="Calibri" w:ascii="Calibri" w:hAnsi="Calibri"/>
        </w:rPr>
        <w:t xml:space="preserve"> at the top-left to step back to the list once you are done.</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Save before you leave</w:t>
            </w:r>
          </w:p>
          <w:p>
            <w:r>
              <w:rPr>
                <w:rFonts w:cs="Calibri" w:ascii="Calibri" w:hAnsi="Calibri"/>
              </w:rPr>
              <w:t xml:space="preserve">If you navigate away while there are unsaved changes, the system warns you. Always click </w:t>
            </w:r>
            <w:r>
              <w:rPr>
                <w:b/>
                <w:rFonts w:cs="Calibri" w:ascii="Calibri" w:hAnsi="Calibri"/>
              </w:rPr>
              <w:t>save</w:t>
            </w:r>
            <w:r>
              <w:rPr>
                <w:rFonts w:cs="Calibri" w:ascii="Calibri" w:hAnsi="Calibri"/>
              </w:rPr>
              <w:t xml:space="preserve"> (or </w:t>
            </w:r>
            <w:r>
              <w:rPr>
                <w:b/>
                <w:rFonts w:cs="Calibri" w:ascii="Calibri" w:hAnsi="Calibri"/>
              </w:rPr>
              <w:t>discard</w:t>
            </w:r>
            <w:r>
              <w:rPr>
                <w:rFonts w:cs="Calibri" w:ascii="Calibri" w:hAnsi="Calibri"/>
              </w:rPr>
              <w:t>) first so you do not lose work or leave a half-finished record.</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Breadcrumbs are your map</w:t>
            </w:r>
          </w:p>
          <w:p>
            <w:r>
              <w:rPr>
                <w:rFonts w:cs="Calibri" w:ascii="Calibri" w:hAnsi="Calibri"/>
              </w:rPr>
              <w:t xml:space="preserve">The breadcrumb trail (for example </w:t>
            </w:r>
            <w:r>
              <w:rPr>
                <w:i/>
                <w:rFonts w:cs="Calibri" w:ascii="Calibri" w:hAnsi="Calibri"/>
              </w:rPr>
              <w:t>Sales / Orders / S00001</w:t>
            </w:r>
            <w:r>
              <w:rPr>
                <w:rFonts w:cs="Calibri" w:ascii="Calibri" w:hAnsi="Calibri"/>
              </w:rPr>
              <w:t>) always shows the path you took. Clicking any earlier step returns you there cleanly — there is no need to use the browser's Back button, which can confuse the page.</w:t>
            </w:r>
          </w:p>
        </w:tc>
      </w:tr>
    </w:tbl>
    <w:p/>
    <w:p>
      <w:pPr>
        <w:pStyle w:val="Heading2"/>
      </w:pPr>
      <w:r>
        <w:rPr>
          <w:rFonts w:cs="Calibri" w:ascii="Calibri" w:hAnsi="Calibri"/>
        </w:rPr>
        <w:t>2.6 What you have learned</w:t>
      </w:r>
    </w:p>
    <w:p>
      <w:r>
        <w:rPr>
          <w:rFonts w:cs="Calibri" w:ascii="Calibri" w:hAnsi="Calibri"/>
        </w:rPr>
        <w:t xml:space="preserve">You can now open the Medical-Supply ERP, sign in safely, and move around with confidence. You can switch apps from the </w:t>
      </w:r>
      <w:r>
        <w:rPr>
          <w:b/>
          <w:rFonts w:cs="Calibri" w:ascii="Calibri" w:hAnsi="Calibri"/>
        </w:rPr>
        <w:t>app launcher</w:t>
      </w:r>
      <w:r>
        <w:rPr>
          <w:rFonts w:cs="Calibri" w:ascii="Calibri" w:hAnsi="Calibri"/>
        </w:rPr>
        <w:t xml:space="preserve">, use the </w:t>
      </w:r>
      <w:r>
        <w:rPr>
          <w:b/>
          <w:rFonts w:cs="Calibri" w:ascii="Calibri" w:hAnsi="Calibri"/>
        </w:rPr>
        <w:t>quick-action rail</w:t>
      </w:r>
      <w:r>
        <w:rPr>
          <w:rFonts w:cs="Calibri" w:ascii="Calibri" w:hAnsi="Calibri"/>
        </w:rPr>
        <w:t xml:space="preserve">, and recognise the five shared screens — </w:t>
      </w:r>
      <w:r>
        <w:rPr>
          <w:b/>
          <w:rFonts w:cs="Calibri" w:ascii="Calibri" w:hAnsi="Calibri"/>
        </w:rPr>
        <w:t>list</w:t>
      </w:r>
      <w:r>
        <w:rPr>
          <w:rFonts w:cs="Calibri" w:ascii="Calibri" w:hAnsi="Calibri"/>
        </w:rPr>
        <w:t xml:space="preserve">, </w:t>
      </w:r>
      <w:r>
        <w:rPr>
          <w:b/>
          <w:rFonts w:cs="Calibri" w:ascii="Calibri" w:hAnsi="Calibri"/>
        </w:rPr>
        <w:t>form</w:t>
      </w:r>
      <w:r>
        <w:rPr>
          <w:rFonts w:cs="Calibri" w:ascii="Calibri" w:hAnsi="Calibri"/>
        </w:rPr>
        <w:t xml:space="preserve">, </w:t>
      </w:r>
      <w:r>
        <w:rPr>
          <w:b/>
          <w:rFonts w:cs="Calibri" w:ascii="Calibri" w:hAnsi="Calibri"/>
        </w:rPr>
        <w:t>kanban/dashboard</w:t>
      </w:r>
      <w:r>
        <w:rPr>
          <w:rFonts w:cs="Calibri" w:ascii="Calibri" w:hAnsi="Calibri"/>
        </w:rPr>
        <w:t xml:space="preserve">, the </w:t>
      </w:r>
      <w:r>
        <w:rPr>
          <w:b/>
          <w:rFonts w:cs="Calibri" w:ascii="Calibri" w:hAnsi="Calibri"/>
        </w:rPr>
        <w:t>search box</w:t>
      </w:r>
      <w:r>
        <w:rPr>
          <w:rFonts w:cs="Calibri" w:ascii="Calibri" w:hAnsi="Calibri"/>
        </w:rPr>
        <w:t xml:space="preserve"> with Filters and Group By, and the </w:t>
      </w:r>
      <w:r>
        <w:rPr>
          <w:b/>
          <w:rFonts w:cs="Calibri" w:ascii="Calibri" w:hAnsi="Calibri"/>
        </w:rPr>
        <w:t>chatter</w:t>
      </w:r>
      <w:r>
        <w:rPr>
          <w:rFonts w:cs="Calibri" w:ascii="Calibri" w:hAnsi="Calibri"/>
        </w:rPr>
        <w:t xml:space="preserve">. You know how the </w:t>
      </w:r>
      <w:r>
        <w:rPr>
          <w:b/>
          <w:rFonts w:cs="Calibri" w:ascii="Calibri" w:hAnsi="Calibri"/>
        </w:rPr>
        <w:t>status bar</w:t>
      </w:r>
      <w:r>
        <w:rPr>
          <w:rFonts w:cs="Calibri" w:ascii="Calibri" w:hAnsi="Calibri"/>
        </w:rPr>
        <w:t xml:space="preserve">, </w:t>
      </w:r>
      <w:r>
        <w:rPr>
          <w:b/>
          <w:rFonts w:cs="Calibri" w:ascii="Calibri" w:hAnsi="Calibri"/>
        </w:rPr>
        <w:t>action buttons</w:t>
      </w:r>
      <w:r>
        <w:rPr>
          <w:rFonts w:cs="Calibri" w:ascii="Calibri" w:hAnsi="Calibri"/>
        </w:rPr>
        <w:t xml:space="preserve"> and </w:t>
      </w:r>
      <w:r>
        <w:rPr>
          <w:b/>
          <w:rFonts w:cs="Calibri" w:ascii="Calibri" w:hAnsi="Calibri"/>
        </w:rPr>
        <w:t>smart buttons</w:t>
      </w:r>
      <w:r>
        <w:rPr>
          <w:rFonts w:cs="Calibri" w:ascii="Calibri" w:hAnsi="Calibri"/>
        </w:rPr>
        <w:t xml:space="preserve"> drive a document through its life, and how </w:t>
      </w:r>
      <w:r>
        <w:rPr>
          <w:b/>
          <w:rFonts w:cs="Calibri" w:ascii="Calibri" w:hAnsi="Calibri"/>
        </w:rPr>
        <w:t>New / save / discard</w:t>
      </w:r>
      <w:r>
        <w:rPr>
          <w:rFonts w:cs="Calibri" w:ascii="Calibri" w:hAnsi="Calibri"/>
        </w:rPr>
        <w:t xml:space="preserve"> and the </w:t>
      </w:r>
      <w:r>
        <w:rPr>
          <w:b/>
          <w:rFonts w:cs="Calibri" w:ascii="Calibri" w:hAnsi="Calibri"/>
        </w:rPr>
        <w:t>breadcrumbs</w:t>
      </w:r>
      <w:r>
        <w:rPr>
          <w:rFonts w:cs="Calibri" w:ascii="Calibri" w:hAnsi="Calibri"/>
        </w:rPr>
        <w:t xml:space="preserve"> keep your work safe. The chapters that follow use these same skills in every app.</w:t>
      </w:r>
    </w:p>
    <w:p>
      <w:r>
        <w:br w:type="page"/>
      </w:r>
    </w:p>
    <w:p>
      <w:pPr>
        <w:pStyle w:val="Heading1"/>
      </w:pPr>
      <w:r>
        <w:rPr>
          <w:rFonts w:cs="Calibri" w:ascii="Calibri" w:hAnsi="Calibri"/>
        </w:rPr>
        <w:t>3. Roles &amp; Permissions</w:t>
      </w:r>
    </w:p>
    <w:p>
      <w:pPr>
        <w:pStyle w:val="Heading2"/>
      </w:pPr>
      <w:r>
        <w:rPr>
          <w:rFonts w:cs="Calibri" w:ascii="Calibri" w:hAnsi="Calibri"/>
        </w:rPr>
        <w:t>What access rights are, and why they matter</w:t>
      </w:r>
    </w:p>
    <w:p>
      <w:r>
        <w:rPr>
          <w:rFonts w:cs="Calibri" w:ascii="Calibri" w:hAnsi="Calibri"/>
        </w:rPr>
        <w:t xml:space="preserve">An </w:t>
      </w:r>
      <w:r>
        <w:rPr>
          <w:b/>
          <w:rFonts w:cs="Calibri" w:ascii="Calibri" w:hAnsi="Calibri"/>
        </w:rPr>
        <w:t>access right</w:t>
      </w:r>
      <w:r>
        <w:rPr>
          <w:rFonts w:cs="Calibri" w:ascii="Calibri" w:hAnsi="Calibri"/>
        </w:rPr>
        <w:t xml:space="preserve"> (also called a </w:t>
      </w:r>
      <w:r>
        <w:rPr>
          <w:i/>
          <w:rFonts w:cs="Calibri" w:ascii="Calibri" w:hAnsi="Calibri"/>
        </w:rPr>
        <w:t>permission</w:t>
      </w:r>
      <w:r>
        <w:rPr>
          <w:rFonts w:cs="Calibri" w:ascii="Calibri" w:hAnsi="Calibri"/>
        </w:rPr>
        <w:t xml:space="preserve">) is the system's way of deciding what each person is allowed to see and do. Instead of giving everyone the keys to everything, the Medical-Supply ERP lets each employee sign in with their own account and then quietly shows them only the apps, menus and buttons their job needs. A </w:t>
      </w:r>
      <w:r>
        <w:rPr>
          <w:i/>
          <w:rFonts w:cs="Calibri" w:ascii="Calibri" w:hAnsi="Calibri"/>
        </w:rPr>
        <w:t>role</w:t>
      </w:r>
      <w:r>
        <w:rPr>
          <w:rFonts w:cs="Calibri" w:ascii="Calibri" w:hAnsi="Calibri"/>
        </w:rPr>
        <w:t xml:space="preserve"> is simply a convenient bundle of access rights that matches a job — for example a warehouse keeper, a salesperson or an accountant.</w:t>
      </w:r>
    </w:p>
    <w:p>
      <w:r>
        <w:rPr>
          <w:rFonts w:cs="Calibri" w:ascii="Calibri" w:hAnsi="Calibri"/>
        </w:rPr>
        <w:t>This protects the company in three ways. It keeps sensitive information (prices, costs, accounting, bank balances) away from people who do not need it. It prevents honest mistakes, because a person cannot accidentally change a screen they were never given. And it keeps the workspace tidy and uncluttered: staff see a short, focused menu instead of every feature in the system.</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The system does this for you</w:t>
            </w:r>
          </w:p>
          <w:p>
            <w:r>
              <w:rPr>
                <w:rFonts w:cs="Calibri" w:ascii="Calibri" w:hAnsi="Calibri"/>
              </w:rPr>
              <w:t xml:space="preserve">You do not configure permissions one button at a time. You assign a person to a ready-made </w:t>
            </w:r>
            <w:r>
              <w:rPr>
                <w:b/>
                <w:rFonts w:cs="Calibri" w:ascii="Calibri" w:hAnsi="Calibri"/>
              </w:rPr>
              <w:t>group</w:t>
            </w:r>
            <w:r>
              <w:rPr>
                <w:rFonts w:cs="Calibri" w:ascii="Calibri" w:hAnsi="Calibri"/>
              </w:rPr>
              <w:t xml:space="preserve"> (such as </w:t>
            </w:r>
            <w:r>
              <w:rPr>
                <w:i/>
                <w:rFonts w:cs="Calibri" w:ascii="Calibri" w:hAnsi="Calibri"/>
              </w:rPr>
              <w:t>Sales / User</w:t>
            </w:r>
            <w:r>
              <w:rPr>
                <w:rFonts w:cs="Calibri" w:ascii="Calibri" w:hAnsi="Calibri"/>
              </w:rPr>
              <w:t xml:space="preserve"> or </w:t>
            </w:r>
            <w:r>
              <w:rPr>
                <w:i/>
                <w:rFonts w:cs="Calibri" w:ascii="Calibri" w:hAnsi="Calibri"/>
              </w:rPr>
              <w:t>Inventory / Administrator</w:t>
            </w:r>
            <w:r>
              <w:rPr>
                <w:rFonts w:cs="Calibri" w:ascii="Calibri" w:hAnsi="Calibri"/>
              </w:rPr>
              <w:t>) and the system instantly switches on exactly the right menus, fields and buttons for that person — and hides the rest.</w:t>
            </w:r>
          </w:p>
        </w:tc>
      </w:tr>
    </w:tbl>
    <w:p/>
    <w:p>
      <w:pPr>
        <w:pStyle w:val="Heading2"/>
      </w:pPr>
      <w:r>
        <w:rPr>
          <w:rFonts w:cs="Calibri" w:ascii="Calibri" w:hAnsi="Calibri"/>
        </w:rPr>
        <w:t>The six demo users</w:t>
      </w:r>
    </w:p>
    <w:p>
      <w:r>
        <w:rPr>
          <w:i/>
          <w:rFonts w:cs="Calibri" w:ascii="Calibri" w:hAnsi="Calibri"/>
        </w:rPr>
        <w:t>Sudan MedSupply Co.</w:t>
      </w:r>
      <w:r>
        <w:rPr>
          <w:rFonts w:cs="Calibri" w:ascii="Calibri" w:hAnsi="Calibri"/>
        </w:rPr>
        <w:t xml:space="preserve"> is delivered with six example accounts, one for the administrator and one for each main job in the company. Each person signs in with their own </w:t>
      </w:r>
      <w:r>
        <w:rPr>
          <w:b/>
          <w:rFonts w:cs="Calibri" w:ascii="Calibri" w:hAnsi="Calibri"/>
        </w:rPr>
        <w:t>Login</w:t>
      </w:r>
      <w:r>
        <w:rPr>
          <w:rFonts w:cs="Calibri" w:ascii="Calibri" w:hAnsi="Calibri"/>
        </w:rPr>
        <w:t xml:space="preserve"> and sees a workspace tailored to their role. The table below lists every demo user, the login they type on the sign-in screen, the role we set up for them, and what they can do day to day.</w:t>
      </w:r>
    </w:p>
    <w:p>
      <w:pPr>
        <w:jc w:val="center"/>
      </w:pPr>
      <w:r>
        <w:drawing>
          <wp:inline xmlns:a="http://schemas.openxmlformats.org/drawingml/2006/main" xmlns:pic="http://schemas.openxmlformats.org/drawingml/2006/picture">
            <wp:extent cx="5577840" cy="3542682"/>
            <wp:docPr id="8" name="Picture 8"/>
            <wp:cNvGraphicFramePr>
              <a:graphicFrameLocks noChangeAspect="1"/>
            </wp:cNvGraphicFramePr>
            <a:graphic>
              <a:graphicData uri="http://schemas.openxmlformats.org/drawingml/2006/picture">
                <pic:pic>
                  <pic:nvPicPr>
                    <pic:cNvPr id="0" name="users_list.png"/>
                    <pic:cNvPicPr/>
                  </pic:nvPicPr>
                  <pic:blipFill>
                    <a:blip r:embed="rId15"/>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 — Settings → Users &amp; Companies → Users: the six demo accounts — Administrator, Amira (Procurement), Khalid (Sales), Sara (Warehouse), Mohammed (Accountant) and Layla (Manager).</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0E6E8E"/>
          </w:tcPr>
          <w:p>
            <w:r>
              <w:rPr>
                <w:b/>
                <w:color w:val="FFFFFF"/>
                <w:rFonts w:cs="Calibri" w:ascii="Calibri" w:hAnsi="Calibri"/>
              </w:rPr>
              <w:t>Name</w:t>
            </w:r>
          </w:p>
        </w:tc>
        <w:tc>
          <w:tcPr>
            <w:tcW w:type="dxa" w:w="2160"/>
            <w:shd w:val="clear" w:fill="0E6E8E"/>
          </w:tcPr>
          <w:p>
            <w:r>
              <w:rPr>
                <w:b/>
                <w:color w:val="FFFFFF"/>
                <w:rFonts w:cs="Calibri" w:ascii="Calibri" w:hAnsi="Calibri"/>
              </w:rPr>
              <w:t>Login</w:t>
            </w:r>
          </w:p>
        </w:tc>
        <w:tc>
          <w:tcPr>
            <w:tcW w:type="dxa" w:w="2160"/>
            <w:shd w:val="clear" w:fill="0E6E8E"/>
          </w:tcPr>
          <w:p>
            <w:r>
              <w:rPr>
                <w:b/>
                <w:color w:val="FFFFFF"/>
                <w:rFonts w:cs="Calibri" w:ascii="Calibri" w:hAnsi="Calibri"/>
              </w:rPr>
              <w:t>Role</w:t>
            </w:r>
          </w:p>
        </w:tc>
        <w:tc>
          <w:tcPr>
            <w:tcW w:type="dxa" w:w="2160"/>
            <w:shd w:val="clear" w:fill="0E6E8E"/>
          </w:tcPr>
          <w:p>
            <w:r>
              <w:rPr>
                <w:b/>
                <w:color w:val="FFFFFF"/>
                <w:rFonts w:cs="Calibri" w:ascii="Calibri" w:hAnsi="Calibri"/>
              </w:rPr>
              <w:t>What they can do</w:t>
            </w:r>
          </w:p>
        </w:tc>
      </w:tr>
      <w:tr>
        <w:tc>
          <w:tcPr>
            <w:tcW w:type="dxa" w:w="2160"/>
          </w:tcPr>
          <w:p>
            <w:r>
              <w:rPr>
                <w:rFonts w:cs="Calibri" w:ascii="Calibri" w:hAnsi="Calibri"/>
              </w:rPr>
              <w:t>Administrator</w:t>
            </w:r>
          </w:p>
        </w:tc>
        <w:tc>
          <w:tcPr>
            <w:tcW w:type="dxa" w:w="2160"/>
          </w:tcPr>
          <w:p>
            <w:r>
              <w:rPr>
                <w:rFonts w:cs="Calibri" w:ascii="Calibri" w:hAnsi="Calibri"/>
              </w:rPr>
              <w:t>admin</w:t>
            </w:r>
          </w:p>
        </w:tc>
        <w:tc>
          <w:tcPr>
            <w:tcW w:type="dxa" w:w="2160"/>
          </w:tcPr>
          <w:p>
            <w:r>
              <w:rPr>
                <w:rFonts w:cs="Calibri" w:ascii="Calibri" w:hAnsi="Calibri"/>
              </w:rPr>
              <w:t>System Administrator</w:t>
            </w:r>
          </w:p>
        </w:tc>
        <w:tc>
          <w:tcPr>
            <w:tcW w:type="dxa" w:w="2160"/>
          </w:tcPr>
          <w:p>
            <w:r>
              <w:rPr>
                <w:rFonts w:cs="Calibri" w:ascii="Calibri" w:hAnsi="Calibri"/>
              </w:rPr>
              <w:t>Full control of the whole system: every app, all settings, and the right to create users and grant access. This is the technical owner account.</w:t>
            </w:r>
          </w:p>
        </w:tc>
      </w:tr>
      <w:tr>
        <w:tc>
          <w:tcPr>
            <w:tcW w:type="dxa" w:w="2160"/>
            <w:shd w:val="clear" w:fill="F4F6F7"/>
          </w:tcPr>
          <w:p>
            <w:r>
              <w:rPr>
                <w:rFonts w:cs="Calibri" w:ascii="Calibri" w:hAnsi="Calibri"/>
              </w:rPr>
              <w:t>Layla Ibrahim (General Manager)</w:t>
            </w:r>
          </w:p>
        </w:tc>
        <w:tc>
          <w:tcPr>
            <w:tcW w:type="dxa" w:w="2160"/>
            <w:shd w:val="clear" w:fill="F4F6F7"/>
          </w:tcPr>
          <w:p>
            <w:r>
              <w:rPr>
                <w:rFonts w:cs="Calibri" w:ascii="Calibri" w:hAnsi="Calibri"/>
              </w:rPr>
              <w:t>layla</w:t>
            </w:r>
          </w:p>
        </w:tc>
        <w:tc>
          <w:tcPr>
            <w:tcW w:type="dxa" w:w="2160"/>
            <w:shd w:val="clear" w:fill="F4F6F7"/>
          </w:tcPr>
          <w:p>
            <w:r>
              <w:rPr>
                <w:rFonts w:cs="Calibri" w:ascii="Calibri" w:hAnsi="Calibri"/>
              </w:rPr>
              <w:t>General Manager</w:t>
            </w:r>
          </w:p>
        </w:tc>
        <w:tc>
          <w:tcPr>
            <w:tcW w:type="dxa" w:w="2160"/>
            <w:shd w:val="clear" w:fill="F4F6F7"/>
          </w:tcPr>
          <w:p>
            <w:r>
              <w:rPr>
                <w:rFonts w:cs="Calibri" w:ascii="Calibri" w:hAnsi="Calibri"/>
              </w:rPr>
              <w:t>Sees and manages everything operational — Sales, Purchase and Inventory as Administrator, full Accounting (Advisor), plus Settings and the right to manage other users' Access Rights.</w:t>
            </w:r>
          </w:p>
        </w:tc>
      </w:tr>
      <w:tr>
        <w:tc>
          <w:tcPr>
            <w:tcW w:type="dxa" w:w="2160"/>
          </w:tcPr>
          <w:p>
            <w:r>
              <w:rPr>
                <w:rFonts w:cs="Calibri" w:ascii="Calibri" w:hAnsi="Calibri"/>
              </w:rPr>
              <w:t>Amira Hassan (Procurement Officer)</w:t>
            </w:r>
          </w:p>
        </w:tc>
        <w:tc>
          <w:tcPr>
            <w:tcW w:type="dxa" w:w="2160"/>
          </w:tcPr>
          <w:p>
            <w:r>
              <w:rPr>
                <w:rFonts w:cs="Calibri" w:ascii="Calibri" w:hAnsi="Calibri"/>
              </w:rPr>
              <w:t>amira</w:t>
            </w:r>
          </w:p>
        </w:tc>
        <w:tc>
          <w:tcPr>
            <w:tcW w:type="dxa" w:w="2160"/>
          </w:tcPr>
          <w:p>
            <w:r>
              <w:rPr>
                <w:rFonts w:cs="Calibri" w:ascii="Calibri" w:hAnsi="Calibri"/>
              </w:rPr>
              <w:t>Procurement / Purchasing</w:t>
            </w:r>
          </w:p>
        </w:tc>
        <w:tc>
          <w:tcPr>
            <w:tcW w:type="dxa" w:w="2160"/>
          </w:tcPr>
          <w:p>
            <w:r>
              <w:rPr>
                <w:rFonts w:cs="Calibri" w:ascii="Calibri" w:hAnsi="Calibri"/>
              </w:rPr>
              <w:t>Creates and confirms purchase orders and requests for quotation, manages vendors, records vendor bills (Invoicing), and works in the warehouse as an Inventory User.</w:t>
            </w:r>
          </w:p>
        </w:tc>
      </w:tr>
      <w:tr>
        <w:tc>
          <w:tcPr>
            <w:tcW w:type="dxa" w:w="2160"/>
            <w:shd w:val="clear" w:fill="F4F6F7"/>
          </w:tcPr>
          <w:p>
            <w:r>
              <w:rPr>
                <w:rFonts w:cs="Calibri" w:ascii="Calibri" w:hAnsi="Calibri"/>
              </w:rPr>
              <w:t>Khalid Osman (Sales Representative)</w:t>
            </w:r>
          </w:p>
        </w:tc>
        <w:tc>
          <w:tcPr>
            <w:tcW w:type="dxa" w:w="2160"/>
            <w:shd w:val="clear" w:fill="F4F6F7"/>
          </w:tcPr>
          <w:p>
            <w:r>
              <w:rPr>
                <w:rFonts w:cs="Calibri" w:ascii="Calibri" w:hAnsi="Calibri"/>
              </w:rPr>
              <w:t>khalid</w:t>
            </w:r>
          </w:p>
        </w:tc>
        <w:tc>
          <w:tcPr>
            <w:tcW w:type="dxa" w:w="2160"/>
            <w:shd w:val="clear" w:fill="F4F6F7"/>
          </w:tcPr>
          <w:p>
            <w:r>
              <w:rPr>
                <w:rFonts w:cs="Calibri" w:ascii="Calibri" w:hAnsi="Calibri"/>
              </w:rPr>
              <w:t>Salesperson</w:t>
            </w:r>
          </w:p>
        </w:tc>
        <w:tc>
          <w:tcPr>
            <w:tcW w:type="dxa" w:w="2160"/>
            <w:shd w:val="clear" w:fill="F4F6F7"/>
          </w:tcPr>
          <w:p>
            <w:r>
              <w:rPr>
                <w:rFonts w:cs="Calibri" w:ascii="Calibri" w:hAnsi="Calibri"/>
              </w:rPr>
              <w:t>Creates quotations and sales orders for customers, sees all sales documents, and views stock as an Inventory User to check availability.</w:t>
            </w:r>
          </w:p>
        </w:tc>
      </w:tr>
      <w:tr>
        <w:tc>
          <w:tcPr>
            <w:tcW w:type="dxa" w:w="2160"/>
          </w:tcPr>
          <w:p>
            <w:r>
              <w:rPr>
                <w:rFonts w:cs="Calibri" w:ascii="Calibri" w:hAnsi="Calibri"/>
              </w:rPr>
              <w:t>Sara Ahmed (Warehouse Keeper)</w:t>
            </w:r>
          </w:p>
        </w:tc>
        <w:tc>
          <w:tcPr>
            <w:tcW w:type="dxa" w:w="2160"/>
          </w:tcPr>
          <w:p>
            <w:r>
              <w:rPr>
                <w:rFonts w:cs="Calibri" w:ascii="Calibri" w:hAnsi="Calibri"/>
              </w:rPr>
              <w:t>sara</w:t>
            </w:r>
          </w:p>
        </w:tc>
        <w:tc>
          <w:tcPr>
            <w:tcW w:type="dxa" w:w="2160"/>
          </w:tcPr>
          <w:p>
            <w:r>
              <w:rPr>
                <w:rFonts w:cs="Calibri" w:ascii="Calibri" w:hAnsi="Calibri"/>
              </w:rPr>
              <w:t>Warehouse Keeper</w:t>
            </w:r>
          </w:p>
        </w:tc>
        <w:tc>
          <w:tcPr>
            <w:tcW w:type="dxa" w:w="2160"/>
          </w:tcPr>
          <w:p>
            <w:r>
              <w:rPr>
                <w:rFonts w:cs="Calibri" w:ascii="Calibri" w:hAnsi="Calibri"/>
              </w:rPr>
              <w:t>Runs the warehouse: receipts, deliveries and internal transfers, lots and expiry dates, locations and reordering rules — as an Inventory Administrator.</w:t>
            </w:r>
          </w:p>
        </w:tc>
      </w:tr>
      <w:tr>
        <w:tc>
          <w:tcPr>
            <w:tcW w:type="dxa" w:w="2160"/>
            <w:shd w:val="clear" w:fill="F4F6F7"/>
          </w:tcPr>
          <w:p>
            <w:r>
              <w:rPr>
                <w:rFonts w:cs="Calibri" w:ascii="Calibri" w:hAnsi="Calibri"/>
              </w:rPr>
              <w:t>Mohammed Ali (Accountant)</w:t>
            </w:r>
          </w:p>
        </w:tc>
        <w:tc>
          <w:tcPr>
            <w:tcW w:type="dxa" w:w="2160"/>
            <w:shd w:val="clear" w:fill="F4F6F7"/>
          </w:tcPr>
          <w:p>
            <w:r>
              <w:rPr>
                <w:rFonts w:cs="Calibri" w:ascii="Calibri" w:hAnsi="Calibri"/>
              </w:rPr>
              <w:t>mohammed</w:t>
            </w:r>
          </w:p>
        </w:tc>
        <w:tc>
          <w:tcPr>
            <w:tcW w:type="dxa" w:w="2160"/>
            <w:shd w:val="clear" w:fill="F4F6F7"/>
          </w:tcPr>
          <w:p>
            <w:r>
              <w:rPr>
                <w:rFonts w:cs="Calibri" w:ascii="Calibri" w:hAnsi="Calibri"/>
              </w:rPr>
              <w:t>Accountant</w:t>
            </w:r>
          </w:p>
        </w:tc>
        <w:tc>
          <w:tcPr>
            <w:tcW w:type="dxa" w:w="2160"/>
            <w:shd w:val="clear" w:fill="F4F6F7"/>
          </w:tcPr>
          <w:p>
            <w:r>
              <w:rPr>
                <w:rFonts w:cs="Calibri" w:ascii="Calibri" w:hAnsi="Calibri"/>
              </w:rPr>
              <w:t xml:space="preserve">Handles the books: customer invoices and vendor bills (Invoicing + Accountant) and audits entries (Auditor). He also has light access to Sales as a </w:t>
            </w:r>
            <w:r>
              <w:rPr>
                <w:i/>
                <w:rFonts w:cs="Calibri" w:ascii="Calibri" w:hAnsi="Calibri"/>
              </w:rPr>
              <w:t>User: Own Documents Only</w:t>
            </w:r>
            <w:r>
              <w:rPr>
                <w:rFonts w:cs="Calibri" w:ascii="Calibri" w:hAnsi="Calibri"/>
              </w:rPr>
              <w:t xml:space="preserve"> and to Purchase as a </w:t>
            </w:r>
            <w:r>
              <w:rPr>
                <w:i/>
                <w:rFonts w:cs="Calibri" w:ascii="Calibri" w:hAnsi="Calibri"/>
              </w:rPr>
              <w:t>User</w:t>
            </w:r>
            <w:r>
              <w:rPr>
                <w:rFonts w:cs="Calibri" w:ascii="Calibri" w:hAnsi="Calibri"/>
              </w:rPr>
              <w:t>, so he can follow the documents behind the money he records.</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Logins are case-sensitive</w:t>
            </w:r>
          </w:p>
          <w:p>
            <w:r>
              <w:rPr>
                <w:rFonts w:cs="Calibri" w:ascii="Calibri" w:hAnsi="Calibri"/>
              </w:rPr>
              <w:t xml:space="preserve">The </w:t>
            </w:r>
            <w:r>
              <w:rPr>
                <w:b/>
                <w:rFonts w:cs="Calibri" w:ascii="Calibri" w:hAnsi="Calibri"/>
              </w:rPr>
              <w:t>Login</w:t>
            </w:r>
            <w:r>
              <w:rPr>
                <w:rFonts w:cs="Calibri" w:ascii="Calibri" w:hAnsi="Calibri"/>
              </w:rPr>
              <w:t xml:space="preserve"> is what each person types on the sign-in screen together with their password. Use the exact spelling shown above (for example </w:t>
            </w:r>
            <w:r>
              <w:rPr>
                <w:i/>
                <w:rFonts w:cs="Calibri" w:ascii="Calibri" w:hAnsi="Calibri"/>
              </w:rPr>
              <w:t>amira</w:t>
            </w:r>
            <w:r>
              <w:rPr>
                <w:rFonts w:cs="Calibri" w:ascii="Calibri" w:hAnsi="Calibri"/>
              </w:rPr>
              <w:t>, all lower-case).</w:t>
            </w:r>
          </w:p>
        </w:tc>
      </w:tr>
    </w:tbl>
    <w:p/>
    <w:p>
      <w:pPr>
        <w:pStyle w:val="Heading2"/>
      </w:pPr>
      <w:r>
        <w:rPr>
          <w:rFonts w:cs="Calibri" w:ascii="Calibri" w:hAnsi="Calibri"/>
        </w:rPr>
        <w:t>The application access groups</w:t>
      </w:r>
    </w:p>
    <w:p>
      <w:r>
        <w:rPr>
          <w:rFonts w:cs="Calibri" w:ascii="Calibri" w:hAnsi="Calibri"/>
        </w:rPr>
        <w:t xml:space="preserve">Behind every role are the standard </w:t>
      </w:r>
      <w:r>
        <w:rPr>
          <w:b/>
          <w:rFonts w:cs="Calibri" w:ascii="Calibri" w:hAnsi="Calibri"/>
        </w:rPr>
        <w:t>application access groups</w:t>
      </w:r>
      <w:r>
        <w:rPr>
          <w:rFonts w:cs="Calibri" w:ascii="Calibri" w:hAnsi="Calibri"/>
        </w:rPr>
        <w:t xml:space="preserve">. Each business app offers a small ladder of levels, from a basic user up to an administrator. Choosing a higher level on the ladder unlocks more menus and powers within that one app. The five application areas used in this system are </w:t>
      </w:r>
      <w:r>
        <w:rPr>
          <w:b/>
          <w:rFonts w:cs="Calibri" w:ascii="Calibri" w:hAnsi="Calibri"/>
        </w:rPr>
        <w:t>Sales</w:t>
      </w:r>
      <w:r>
        <w:rPr>
          <w:rFonts w:cs="Calibri" w:ascii="Calibri" w:hAnsi="Calibri"/>
        </w:rPr>
        <w:t xml:space="preserve">, </w:t>
      </w:r>
      <w:r>
        <w:rPr>
          <w:b/>
          <w:rFonts w:cs="Calibri" w:ascii="Calibri" w:hAnsi="Calibri"/>
        </w:rPr>
        <w:t>Purchase</w:t>
      </w:r>
      <w:r>
        <w:rPr>
          <w:rFonts w:cs="Calibri" w:ascii="Calibri" w:hAnsi="Calibri"/>
        </w:rPr>
        <w:t xml:space="preserve">, </w:t>
      </w:r>
      <w:r>
        <w:rPr>
          <w:b/>
          <w:rFonts w:cs="Calibri" w:ascii="Calibri" w:hAnsi="Calibri"/>
        </w:rPr>
        <w:t>Inventory</w:t>
      </w:r>
      <w:r>
        <w:rPr>
          <w:rFonts w:cs="Calibri" w:ascii="Calibri" w:hAnsi="Calibri"/>
        </w:rPr>
        <w:t xml:space="preserve">, </w:t>
      </w:r>
      <w:r>
        <w:rPr>
          <w:b/>
          <w:rFonts w:cs="Calibri" w:ascii="Calibri" w:hAnsi="Calibri"/>
        </w:rPr>
        <w:t>Accounting</w:t>
      </w:r>
      <w:r>
        <w:rPr>
          <w:rFonts w:cs="Calibri" w:ascii="Calibri" w:hAnsi="Calibri"/>
        </w:rPr>
        <w:t xml:space="preserve"> and </w:t>
      </w:r>
      <w:r>
        <w:rPr>
          <w:b/>
          <w:rFonts w:cs="Calibri" w:ascii="Calibri" w:hAnsi="Calibri"/>
        </w:rPr>
        <w:t>Administration</w:t>
      </w:r>
      <w:r>
        <w:rPr>
          <w:rFonts w:cs="Calibri" w:ascii="Calibri" w:hAnsi="Calibri"/>
        </w:rPr>
        <w:t>. The table below shows each level and what it unlocks.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0E6E8E"/>
          </w:tcPr>
          <w:p>
            <w:r>
              <w:rPr>
                <w:b/>
                <w:color w:val="FFFFFF"/>
                <w:rFonts w:cs="Calibri" w:ascii="Calibri" w:hAnsi="Calibri"/>
              </w:rPr>
              <w:t>Application</w:t>
            </w:r>
          </w:p>
        </w:tc>
        <w:tc>
          <w:tcPr>
            <w:tcW w:type="dxa" w:w="2880"/>
            <w:shd w:val="clear" w:fill="0E6E8E"/>
          </w:tcPr>
          <w:p>
            <w:r>
              <w:rPr>
                <w:b/>
                <w:color w:val="FFFFFF"/>
                <w:rFonts w:cs="Calibri" w:ascii="Calibri" w:hAnsi="Calibri"/>
              </w:rPr>
              <w:t>Access level</w:t>
            </w:r>
          </w:p>
        </w:tc>
        <w:tc>
          <w:tcPr>
            <w:tcW w:type="dxa" w:w="2880"/>
            <w:shd w:val="clear" w:fill="0E6E8E"/>
          </w:tcPr>
          <w:p>
            <w:r>
              <w:rPr>
                <w:b/>
                <w:color w:val="FFFFFF"/>
                <w:rFonts w:cs="Calibri" w:ascii="Calibri" w:hAnsi="Calibri"/>
              </w:rPr>
              <w:t>What this level unlocks</w:t>
            </w:r>
          </w:p>
        </w:tc>
      </w:tr>
      <w:tr>
        <w:tc>
          <w:tcPr>
            <w:tcW w:type="dxa" w:w="2880"/>
          </w:tcPr>
          <w:p>
            <w:r>
              <w:rPr>
                <w:rFonts w:cs="Calibri" w:ascii="Calibri" w:hAnsi="Calibri"/>
              </w:rPr>
              <w:t>Sales</w:t>
            </w:r>
          </w:p>
        </w:tc>
        <w:tc>
          <w:tcPr>
            <w:tcW w:type="dxa" w:w="2880"/>
          </w:tcPr>
          <w:p>
            <w:r>
              <w:rPr>
                <w:rFonts w:cs="Calibri" w:ascii="Calibri" w:hAnsi="Calibri"/>
              </w:rPr>
              <w:t>User: Own Documents Only</w:t>
            </w:r>
          </w:p>
        </w:tc>
        <w:tc>
          <w:tcPr>
            <w:tcW w:type="dxa" w:w="2880"/>
          </w:tcPr>
          <w:p>
            <w:r>
              <w:rPr>
                <w:rFonts w:cs="Calibri" w:ascii="Calibri" w:hAnsi="Calibri"/>
              </w:rPr>
              <w:t>Create and manage quotations and sales orders, but see only the documents this person created. Good for an individual salesperson.</w:t>
            </w:r>
          </w:p>
        </w:tc>
      </w:tr>
      <w:tr>
        <w:tc>
          <w:tcPr>
            <w:tcW w:type="dxa" w:w="2880"/>
            <w:shd w:val="clear" w:fill="F4F6F7"/>
          </w:tcPr>
          <w:p>
            <w:r>
              <w:rPr>
                <w:rFonts w:cs="Calibri" w:ascii="Calibri" w:hAnsi="Calibri"/>
              </w:rPr>
              <w:t>Sales</w:t>
            </w:r>
          </w:p>
        </w:tc>
        <w:tc>
          <w:tcPr>
            <w:tcW w:type="dxa" w:w="2880"/>
            <w:shd w:val="clear" w:fill="F4F6F7"/>
          </w:tcPr>
          <w:p>
            <w:r>
              <w:rPr>
                <w:rFonts w:cs="Calibri" w:ascii="Calibri" w:hAnsi="Calibri"/>
              </w:rPr>
              <w:t>User: All Documents</w:t>
            </w:r>
          </w:p>
        </w:tc>
        <w:tc>
          <w:tcPr>
            <w:tcW w:type="dxa" w:w="2880"/>
            <w:shd w:val="clear" w:fill="F4F6F7"/>
          </w:tcPr>
          <w:p>
            <w:r>
              <w:rPr>
                <w:rFonts w:cs="Calibri" w:ascii="Calibri" w:hAnsi="Calibri"/>
              </w:rPr>
              <w:t>Everything a Sales User can do, plus the ability to see and work on all colleagues' sales documents, not just their own.</w:t>
            </w:r>
          </w:p>
        </w:tc>
      </w:tr>
      <w:tr>
        <w:tc>
          <w:tcPr>
            <w:tcW w:type="dxa" w:w="2880"/>
          </w:tcPr>
          <w:p>
            <w:r>
              <w:rPr>
                <w:rFonts w:cs="Calibri" w:ascii="Calibri" w:hAnsi="Calibri"/>
              </w:rPr>
              <w:t>Sales</w:t>
            </w:r>
          </w:p>
        </w:tc>
        <w:tc>
          <w:tcPr>
            <w:tcW w:type="dxa" w:w="2880"/>
          </w:tcPr>
          <w:p>
            <w:r>
              <w:rPr>
                <w:rFonts w:cs="Calibri" w:ascii="Calibri" w:hAnsi="Calibri"/>
              </w:rPr>
              <w:t>Administrator</w:t>
            </w:r>
          </w:p>
        </w:tc>
        <w:tc>
          <w:tcPr>
            <w:tcW w:type="dxa" w:w="2880"/>
          </w:tcPr>
          <w:p>
            <w:r>
              <w:rPr>
                <w:rFonts w:cs="Calibri" w:ascii="Calibri" w:hAnsi="Calibri"/>
              </w:rPr>
              <w:t>Full control of the Sales app: all documents plus the Sales configuration (pricelists, sales settings, teams).</w:t>
            </w:r>
          </w:p>
        </w:tc>
      </w:tr>
      <w:tr>
        <w:tc>
          <w:tcPr>
            <w:tcW w:type="dxa" w:w="2880"/>
            <w:shd w:val="clear" w:fill="F4F6F7"/>
          </w:tcPr>
          <w:p>
            <w:r>
              <w:rPr>
                <w:rFonts w:cs="Calibri" w:ascii="Calibri" w:hAnsi="Calibri"/>
              </w:rPr>
              <w:t>Purchase</w:t>
            </w:r>
          </w:p>
        </w:tc>
        <w:tc>
          <w:tcPr>
            <w:tcW w:type="dxa" w:w="2880"/>
            <w:shd w:val="clear" w:fill="F4F6F7"/>
          </w:tcPr>
          <w:p>
            <w:r>
              <w:rPr>
                <w:rFonts w:cs="Calibri" w:ascii="Calibri" w:hAnsi="Calibri"/>
              </w:rPr>
              <w:t>User</w:t>
            </w:r>
          </w:p>
        </w:tc>
        <w:tc>
          <w:tcPr>
            <w:tcW w:type="dxa" w:w="2880"/>
            <w:shd w:val="clear" w:fill="F4F6F7"/>
          </w:tcPr>
          <w:p>
            <w:r>
              <w:rPr>
                <w:rFonts w:cs="Calibri" w:ascii="Calibri" w:hAnsi="Calibri"/>
              </w:rPr>
              <w:t>Create and confirm purchase orders and requests for quotation, and manage vendors. The everyday procurement level.</w:t>
            </w:r>
          </w:p>
        </w:tc>
      </w:tr>
      <w:tr>
        <w:tc>
          <w:tcPr>
            <w:tcW w:type="dxa" w:w="2880"/>
          </w:tcPr>
          <w:p>
            <w:r>
              <w:rPr>
                <w:rFonts w:cs="Calibri" w:ascii="Calibri" w:hAnsi="Calibri"/>
              </w:rPr>
              <w:t>Purchase</w:t>
            </w:r>
          </w:p>
        </w:tc>
        <w:tc>
          <w:tcPr>
            <w:tcW w:type="dxa" w:w="2880"/>
          </w:tcPr>
          <w:p>
            <w:r>
              <w:rPr>
                <w:rFonts w:cs="Calibri" w:ascii="Calibri" w:hAnsi="Calibri"/>
              </w:rPr>
              <w:t>Administrator</w:t>
            </w:r>
          </w:p>
        </w:tc>
        <w:tc>
          <w:tcPr>
            <w:tcW w:type="dxa" w:w="2880"/>
          </w:tcPr>
          <w:p>
            <w:r>
              <w:rPr>
                <w:rFonts w:cs="Calibri" w:ascii="Calibri" w:hAnsi="Calibri"/>
              </w:rPr>
              <w:t>Everything a Purchase User can do, plus the Purchase configuration (vendor pricelists, purchase settings).</w:t>
            </w:r>
          </w:p>
        </w:tc>
      </w:tr>
      <w:tr>
        <w:tc>
          <w:tcPr>
            <w:tcW w:type="dxa" w:w="2880"/>
            <w:shd w:val="clear" w:fill="F4F6F7"/>
          </w:tcPr>
          <w:p>
            <w:r>
              <w:rPr>
                <w:rFonts w:cs="Calibri" w:ascii="Calibri" w:hAnsi="Calibri"/>
              </w:rPr>
              <w:t>Inventory</w:t>
            </w:r>
          </w:p>
        </w:tc>
        <w:tc>
          <w:tcPr>
            <w:tcW w:type="dxa" w:w="2880"/>
            <w:shd w:val="clear" w:fill="F4F6F7"/>
          </w:tcPr>
          <w:p>
            <w:r>
              <w:rPr>
                <w:rFonts w:cs="Calibri" w:ascii="Calibri" w:hAnsi="Calibri"/>
              </w:rPr>
              <w:t>User</w:t>
            </w:r>
          </w:p>
        </w:tc>
        <w:tc>
          <w:tcPr>
            <w:tcW w:type="dxa" w:w="2880"/>
            <w:shd w:val="clear" w:fill="F4F6F7"/>
          </w:tcPr>
          <w:p>
            <w:r>
              <w:rPr>
                <w:rFonts w:cs="Calibri" w:ascii="Calibri" w:hAnsi="Calibri"/>
              </w:rPr>
              <w:t>Process warehouse work — receipts, deliveries and internal transfers — and view stock on hand. The everyday warehouse level.</w:t>
            </w:r>
          </w:p>
        </w:tc>
      </w:tr>
      <w:tr>
        <w:tc>
          <w:tcPr>
            <w:tcW w:type="dxa" w:w="2880"/>
          </w:tcPr>
          <w:p>
            <w:r>
              <w:rPr>
                <w:rFonts w:cs="Calibri" w:ascii="Calibri" w:hAnsi="Calibri"/>
              </w:rPr>
              <w:t>Inventory</w:t>
            </w:r>
          </w:p>
        </w:tc>
        <w:tc>
          <w:tcPr>
            <w:tcW w:type="dxa" w:w="2880"/>
          </w:tcPr>
          <w:p>
            <w:r>
              <w:rPr>
                <w:rFonts w:cs="Calibri" w:ascii="Calibri" w:hAnsi="Calibri"/>
              </w:rPr>
              <w:t>Administrator</w:t>
            </w:r>
          </w:p>
        </w:tc>
        <w:tc>
          <w:tcPr>
            <w:tcW w:type="dxa" w:w="2880"/>
          </w:tcPr>
          <w:p>
            <w:r>
              <w:rPr>
                <w:rFonts w:cs="Calibri" w:ascii="Calibri" w:hAnsi="Calibri"/>
              </w:rPr>
              <w:t>Everything an Inventory User can do, plus the warehouse setup: warehouses, locations, operation types, reordering rules and inventory settings.</w:t>
            </w:r>
          </w:p>
        </w:tc>
      </w:tr>
      <w:tr>
        <w:tc>
          <w:tcPr>
            <w:tcW w:type="dxa" w:w="2880"/>
            <w:shd w:val="clear" w:fill="F4F6F7"/>
          </w:tcPr>
          <w:p>
            <w:r>
              <w:rPr>
                <w:rFonts w:cs="Calibri" w:ascii="Calibri" w:hAnsi="Calibri"/>
              </w:rPr>
              <w:t>Accounting</w:t>
            </w:r>
          </w:p>
        </w:tc>
        <w:tc>
          <w:tcPr>
            <w:tcW w:type="dxa" w:w="2880"/>
            <w:shd w:val="clear" w:fill="F4F6F7"/>
          </w:tcPr>
          <w:p>
            <w:r>
              <w:rPr>
                <w:rFonts w:cs="Calibri" w:ascii="Calibri" w:hAnsi="Calibri"/>
              </w:rPr>
              <w:t>Invoicing</w:t>
            </w:r>
          </w:p>
        </w:tc>
        <w:tc>
          <w:tcPr>
            <w:tcW w:type="dxa" w:w="2880"/>
            <w:shd w:val="clear" w:fill="F4F6F7"/>
          </w:tcPr>
          <w:p>
            <w:r>
              <w:rPr>
                <w:rFonts w:cs="Calibri" w:ascii="Calibri" w:hAnsi="Calibri"/>
              </w:rPr>
              <w:t>The entry level for finance: create and post customer invoices and vendor bills and register payments, without the full accounting menus.</w:t>
            </w:r>
          </w:p>
        </w:tc>
      </w:tr>
      <w:tr>
        <w:tc>
          <w:tcPr>
            <w:tcW w:type="dxa" w:w="2880"/>
          </w:tcPr>
          <w:p>
            <w:r>
              <w:rPr>
                <w:rFonts w:cs="Calibri" w:ascii="Calibri" w:hAnsi="Calibri"/>
              </w:rPr>
              <w:t>Accounting</w:t>
            </w:r>
          </w:p>
        </w:tc>
        <w:tc>
          <w:tcPr>
            <w:tcW w:type="dxa" w:w="2880"/>
          </w:tcPr>
          <w:p>
            <w:r>
              <w:rPr>
                <w:rFonts w:cs="Calibri" w:ascii="Calibri" w:hAnsi="Calibri"/>
              </w:rPr>
              <w:t>Accountant</w:t>
            </w:r>
          </w:p>
        </w:tc>
        <w:tc>
          <w:tcPr>
            <w:tcW w:type="dxa" w:w="2880"/>
          </w:tcPr>
          <w:p>
            <w:r>
              <w:rPr>
                <w:rFonts w:cs="Calibri" w:ascii="Calibri" w:hAnsi="Calibri"/>
              </w:rPr>
              <w:t>Full day-to-day accounting: journals, journal entries, bank reconciliation and the financial reports.</w:t>
            </w:r>
          </w:p>
        </w:tc>
      </w:tr>
      <w:tr>
        <w:tc>
          <w:tcPr>
            <w:tcW w:type="dxa" w:w="2880"/>
            <w:shd w:val="clear" w:fill="F4F6F7"/>
          </w:tcPr>
          <w:p>
            <w:r>
              <w:rPr>
                <w:rFonts w:cs="Calibri" w:ascii="Calibri" w:hAnsi="Calibri"/>
              </w:rPr>
              <w:t>Accounting</w:t>
            </w:r>
          </w:p>
        </w:tc>
        <w:tc>
          <w:tcPr>
            <w:tcW w:type="dxa" w:w="2880"/>
            <w:shd w:val="clear" w:fill="F4F6F7"/>
          </w:tcPr>
          <w:p>
            <w:r>
              <w:rPr>
                <w:rFonts w:cs="Calibri" w:ascii="Calibri" w:hAnsi="Calibri"/>
              </w:rPr>
              <w:t>Auditor</w:t>
            </w:r>
          </w:p>
        </w:tc>
        <w:tc>
          <w:tcPr>
            <w:tcW w:type="dxa" w:w="2880"/>
            <w:shd w:val="clear" w:fill="F4F6F7"/>
          </w:tcPr>
          <w:p>
            <w:r>
              <w:rPr>
                <w:rFonts w:cs="Calibri" w:ascii="Calibri" w:hAnsi="Calibri"/>
              </w:rPr>
              <w:t>Read-only oversight: review accounting entries and reports for checking and audit, without changing them.</w:t>
            </w:r>
          </w:p>
        </w:tc>
      </w:tr>
      <w:tr>
        <w:tc>
          <w:tcPr>
            <w:tcW w:type="dxa" w:w="2880"/>
          </w:tcPr>
          <w:p>
            <w:r>
              <w:rPr>
                <w:rFonts w:cs="Calibri" w:ascii="Calibri" w:hAnsi="Calibri"/>
              </w:rPr>
              <w:t>Accounting</w:t>
            </w:r>
          </w:p>
        </w:tc>
        <w:tc>
          <w:tcPr>
            <w:tcW w:type="dxa" w:w="2880"/>
          </w:tcPr>
          <w:p>
            <w:r>
              <w:rPr>
                <w:rFonts w:cs="Calibri" w:ascii="Calibri" w:hAnsi="Calibri"/>
              </w:rPr>
              <w:t>Advisor</w:t>
            </w:r>
          </w:p>
        </w:tc>
        <w:tc>
          <w:tcPr>
            <w:tcW w:type="dxa" w:w="2880"/>
          </w:tcPr>
          <w:p>
            <w:r>
              <w:rPr>
                <w:rFonts w:cs="Calibri" w:ascii="Calibri" w:hAnsi="Calibri"/>
              </w:rPr>
              <w:t>The highest accounting level: everything an Accountant can do plus the accounting configuration (chart of accounts, taxes, fiscal settings) and full advisory tools.</w:t>
            </w:r>
          </w:p>
        </w:tc>
      </w:tr>
      <w:tr>
        <w:tc>
          <w:tcPr>
            <w:tcW w:type="dxa" w:w="2880"/>
            <w:shd w:val="clear" w:fill="F4F6F7"/>
          </w:tcPr>
          <w:p>
            <w:r>
              <w:rPr>
                <w:rFonts w:cs="Calibri" w:ascii="Calibri" w:hAnsi="Calibri"/>
              </w:rPr>
              <w:t>Administration</w:t>
            </w:r>
          </w:p>
        </w:tc>
        <w:tc>
          <w:tcPr>
            <w:tcW w:type="dxa" w:w="2880"/>
            <w:shd w:val="clear" w:fill="F4F6F7"/>
          </w:tcPr>
          <w:p>
            <w:r>
              <w:rPr>
                <w:rFonts w:cs="Calibri" w:ascii="Calibri" w:hAnsi="Calibri"/>
              </w:rPr>
              <w:t>Settings</w:t>
            </w:r>
          </w:p>
        </w:tc>
        <w:tc>
          <w:tcPr>
            <w:tcW w:type="dxa" w:w="2880"/>
            <w:shd w:val="clear" w:fill="F4F6F7"/>
          </w:tcPr>
          <w:p>
            <w:r>
              <w:rPr>
                <w:rFonts w:cs="Calibri" w:ascii="Calibri" w:hAnsi="Calibri"/>
              </w:rPr>
              <w:t>Open the Settings app and change company-wide configuration and feature switches.</w:t>
            </w:r>
          </w:p>
        </w:tc>
      </w:tr>
      <w:tr>
        <w:tc>
          <w:tcPr>
            <w:tcW w:type="dxa" w:w="2880"/>
          </w:tcPr>
          <w:p>
            <w:r>
              <w:rPr>
                <w:rFonts w:cs="Calibri" w:ascii="Calibri" w:hAnsi="Calibri"/>
              </w:rPr>
              <w:t>Administration</w:t>
            </w:r>
          </w:p>
        </w:tc>
        <w:tc>
          <w:tcPr>
            <w:tcW w:type="dxa" w:w="2880"/>
          </w:tcPr>
          <w:p>
            <w:r>
              <w:rPr>
                <w:rFonts w:cs="Calibri" w:ascii="Calibri" w:hAnsi="Calibri"/>
              </w:rPr>
              <w:t>Access Rights</w:t>
            </w:r>
          </w:p>
        </w:tc>
        <w:tc>
          <w:tcPr>
            <w:tcW w:type="dxa" w:w="2880"/>
          </w:tcPr>
          <w:p>
            <w:r>
              <w:rPr>
                <w:rFonts w:cs="Calibri" w:ascii="Calibri" w:hAnsi="Calibri"/>
              </w:rPr>
              <w:t>Manage users and their permissions — create accounts, reset access and assign groups. The strongest administrative power.</w:t>
            </w:r>
          </w:p>
        </w:tc>
      </w:tr>
    </w:tbl>
    <w:p/>
    <w:p>
      <w:r>
        <w:rPr>
          <w:rFonts w:cs="Calibri" w:ascii="Calibri" w:hAnsi="Calibri"/>
        </w:rPr>
        <w:t xml:space="preserve">A </w:t>
      </w:r>
      <w:r>
        <w:rPr>
          <w:i/>
          <w:rFonts w:cs="Calibri" w:ascii="Calibri" w:hAnsi="Calibri"/>
        </w:rPr>
        <w:t>journal</w:t>
      </w:r>
      <w:r>
        <w:rPr>
          <w:rFonts w:cs="Calibri" w:ascii="Calibri" w:hAnsi="Calibri"/>
        </w:rPr>
        <w:t xml:space="preserve"> is a labelled book the system posts financial entries into (for example </w:t>
      </w:r>
      <w:r>
        <w:rPr>
          <w:i/>
          <w:rFonts w:cs="Calibri" w:ascii="Calibri" w:hAnsi="Calibri"/>
        </w:rPr>
        <w:t>Customer Invoices</w:t>
      </w:r>
      <w:r>
        <w:rPr>
          <w:rFonts w:cs="Calibri" w:ascii="Calibri" w:hAnsi="Calibri"/>
        </w:rPr>
        <w:t xml:space="preserve"> or </w:t>
      </w:r>
      <w:r>
        <w:rPr>
          <w:i/>
          <w:rFonts w:cs="Calibri" w:ascii="Calibri" w:hAnsi="Calibri"/>
        </w:rPr>
        <w:t>Bank of Khartoum</w:t>
      </w:r>
      <w:r>
        <w:rPr>
          <w:rFonts w:cs="Calibri" w:ascii="Calibri" w:hAnsi="Calibri"/>
        </w:rPr>
        <w:t xml:space="preserve">). </w:t>
      </w:r>
      <w:r>
        <w:rPr>
          <w:i/>
          <w:rFonts w:cs="Calibri" w:ascii="Calibri" w:hAnsi="Calibri"/>
        </w:rPr>
        <w:t>Bank reconciliation</w:t>
      </w:r>
      <w:r>
        <w:rPr>
          <w:rFonts w:cs="Calibri" w:ascii="Calibri" w:hAnsi="Calibri"/>
        </w:rPr>
        <w:t xml:space="preserve"> means matching the lines on a bank statement against the invoices and payments already recorded, so the books agree with the bank. </w:t>
      </w:r>
      <w:r>
        <w:rPr>
          <w:i/>
          <w:rFonts w:cs="Calibri" w:ascii="Calibri" w:hAnsi="Calibri"/>
        </w:rPr>
        <w:t>Receivable</w:t>
      </w:r>
      <w:r>
        <w:rPr>
          <w:rFonts w:cs="Calibri" w:ascii="Calibri" w:hAnsi="Calibri"/>
        </w:rPr>
        <w:t xml:space="preserve"> refers to money customers still owe you. A </w:t>
      </w:r>
      <w:r>
        <w:rPr>
          <w:i/>
          <w:rFonts w:cs="Calibri" w:ascii="Calibri" w:hAnsi="Calibri"/>
        </w:rPr>
        <w:t>tax</w:t>
      </w:r>
      <w:r>
        <w:rPr>
          <w:rFonts w:cs="Calibri" w:ascii="Calibri" w:hAnsi="Calibri"/>
        </w:rPr>
        <w:t xml:space="preserve"> is a percentage added to a sale or purchase (here Sudan's </w:t>
      </w:r>
      <w:r>
        <w:rPr>
          <w:b/>
          <w:rFonts w:cs="Calibri" w:ascii="Calibri" w:hAnsi="Calibri"/>
        </w:rPr>
        <w:t>15%</w:t>
      </w:r>
      <w:r>
        <w:rPr>
          <w:rFonts w:cs="Calibri" w:ascii="Calibri" w:hAnsi="Calibri"/>
        </w:rPr>
        <w:t xml:space="preserve">). </w:t>
      </w:r>
      <w:r>
        <w:rPr>
          <w:i/>
          <w:rFonts w:cs="Calibri" w:ascii="Calibri" w:hAnsi="Calibri"/>
        </w:rPr>
        <w:t>Fiscal</w:t>
      </w:r>
      <w:r>
        <w:rPr>
          <w:rFonts w:cs="Calibri" w:ascii="Calibri" w:hAnsi="Calibri"/>
        </w:rPr>
        <w:t xml:space="preserve"> settings describe the legal/accounting rules of the country (here Sudan). You will meet all of these again in the Accounting chapters.</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How the levels stack</w:t>
            </w:r>
          </w:p>
          <w:p>
            <w:r>
              <w:rPr>
                <w:rFonts w:cs="Calibri" w:ascii="Calibri" w:hAnsi="Calibri"/>
              </w:rPr>
              <w:t xml:space="preserve">Within one app the levels are a ladder: a person is given the single highest level they need, and it automatically includes the powers of the lower ones. In the demo, </w:t>
            </w:r>
            <w:r>
              <w:rPr>
                <w:i/>
                <w:rFonts w:cs="Calibri" w:ascii="Calibri" w:hAnsi="Calibri"/>
              </w:rPr>
              <w:t>Layla</w:t>
            </w:r>
            <w:r>
              <w:rPr>
                <w:rFonts w:cs="Calibri" w:ascii="Calibri" w:hAnsi="Calibri"/>
              </w:rPr>
              <w:t xml:space="preserve"> holds the top level in every area — that is exactly why she is the General Manager.</w:t>
            </w:r>
          </w:p>
        </w:tc>
      </w:tr>
    </w:tbl>
    <w:p/>
    <w:p>
      <w:pPr>
        <w:pStyle w:val="Heading2"/>
      </w:pPr>
      <w:r>
        <w:rPr>
          <w:rFonts w:cs="Calibri" w:ascii="Calibri" w:hAnsi="Calibri"/>
        </w:rPr>
        <w:t>Reading and setting access on the user form</w:t>
      </w:r>
    </w:p>
    <w:p>
      <w:r>
        <w:rPr>
          <w:rFonts w:cs="Calibri" w:ascii="Calibri" w:hAnsi="Calibri"/>
        </w:rPr>
        <w:t xml:space="preserve">Open </w:t>
      </w:r>
      <w:r>
        <w:rPr>
          <w:b/>
          <w:rFonts w:cs="Calibri" w:ascii="Calibri" w:hAnsi="Calibri"/>
        </w:rPr>
        <w:t>Settings → Users &amp; Companies → Users</w:t>
      </w:r>
      <w:r>
        <w:rPr>
          <w:rFonts w:cs="Calibri" w:ascii="Calibri" w:hAnsi="Calibri"/>
        </w:rPr>
        <w:t xml:space="preserve"> and click a person's name to open their user form. The top of the form holds the person's identity; the tabs below hold their permissions.</w:t>
      </w:r>
    </w:p>
    <w:p>
      <w:pPr>
        <w:jc w:val="center"/>
      </w:pPr>
      <w:r>
        <w:drawing>
          <wp:inline xmlns:a="http://schemas.openxmlformats.org/drawingml/2006/main" xmlns:pic="http://schemas.openxmlformats.org/drawingml/2006/picture">
            <wp:extent cx="5577840" cy="3542682"/>
            <wp:docPr id="9" name="Picture 9"/>
            <wp:cNvGraphicFramePr>
              <a:graphicFrameLocks noChangeAspect="1"/>
            </wp:cNvGraphicFramePr>
            <a:graphic>
              <a:graphicData uri="http://schemas.openxmlformats.org/drawingml/2006/picture">
                <pic:pic>
                  <pic:nvPicPr>
                    <pic:cNvPr id="0" name="user_role.png"/>
                    <pic:cNvPicPr/>
                  </pic:nvPicPr>
                  <pic:blipFill>
                    <a:blip r:embed="rId1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 — The user form for Layla (General Manager) with the Access Rights tab open, showing her application access levels — Sales / Purchase / Inventory Administrator, Accounting Advisor and Settings — that together define her role.</w:t>
      </w:r>
    </w:p>
    <w:p/>
    <w:p>
      <w:pPr>
        <w:pStyle w:val="Heading3"/>
      </w:pPr>
      <w:r>
        <w:rPr>
          <w:rFonts w:cs="Calibri" w:ascii="Calibri" w:hAnsi="Calibri"/>
        </w:rPr>
        <w:t>Main form — identity fields</w:t>
      </w:r>
    </w:p>
    <w:p>
      <w:r>
        <w:rPr>
          <w:rFonts w:cs="Calibri" w:ascii="Calibri" w:hAnsi="Calibri"/>
        </w:rPr>
        <w:t>These fields, at the top of the form, say who the person is and how to reach them.</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Image</w:t>
            </w:r>
          </w:p>
        </w:tc>
        <w:tc>
          <w:tcPr>
            <w:tcW w:type="dxa" w:w="4320"/>
          </w:tcPr>
          <w:p>
            <w:r>
              <w:rPr>
                <w:rFonts w:cs="Calibri" w:ascii="Calibri" w:hAnsi="Calibri"/>
              </w:rPr>
              <w:t>An optional photo or avatar for the person, shown on their profile and messages.</w:t>
            </w:r>
          </w:p>
        </w:tc>
      </w:tr>
      <w:tr>
        <w:tc>
          <w:tcPr>
            <w:tcW w:type="dxa" w:w="4320"/>
            <w:shd w:val="clear" w:fill="F4F6F7"/>
          </w:tcPr>
          <w:p>
            <w:r>
              <w:rPr>
                <w:rFonts w:cs="Calibri" w:ascii="Calibri" w:hAnsi="Calibri"/>
              </w:rPr>
              <w:t>Name</w:t>
            </w:r>
          </w:p>
        </w:tc>
        <w:tc>
          <w:tcPr>
            <w:tcW w:type="dxa" w:w="4320"/>
            <w:shd w:val="clear" w:fill="F4F6F7"/>
          </w:tcPr>
          <w:p>
            <w:r>
              <w:rPr>
                <w:rFonts w:cs="Calibri" w:ascii="Calibri" w:hAnsi="Calibri"/>
              </w:rPr>
              <w:t xml:space="preserve">The person's full display name, for example </w:t>
            </w:r>
            <w:r>
              <w:rPr>
                <w:i/>
                <w:rFonts w:cs="Calibri" w:ascii="Calibri" w:hAnsi="Calibri"/>
              </w:rPr>
              <w:t>Sara Ahmed (Warehouse Keeper)</w:t>
            </w:r>
            <w:r>
              <w:rPr>
                <w:rFonts w:cs="Calibri" w:ascii="Calibri" w:hAnsi="Calibri"/>
              </w:rPr>
              <w:t>. Required.</w:t>
            </w:r>
          </w:p>
        </w:tc>
      </w:tr>
      <w:tr>
        <w:tc>
          <w:tcPr>
            <w:tcW w:type="dxa" w:w="4320"/>
          </w:tcPr>
          <w:p>
            <w:r>
              <w:rPr>
                <w:rFonts w:cs="Calibri" w:ascii="Calibri" w:hAnsi="Calibri"/>
              </w:rPr>
              <w:t>Email</w:t>
            </w:r>
          </w:p>
        </w:tc>
        <w:tc>
          <w:tcPr>
            <w:tcW w:type="dxa" w:w="4320"/>
          </w:tcPr>
          <w:p>
            <w:r>
              <w:rPr>
                <w:rFonts w:cs="Calibri" w:ascii="Calibri" w:hAnsi="Calibri"/>
              </w:rPr>
              <w:t>The person's email address, used for notifications and password e-mails.</w:t>
            </w:r>
          </w:p>
        </w:tc>
      </w:tr>
      <w:tr>
        <w:tc>
          <w:tcPr>
            <w:tcW w:type="dxa" w:w="4320"/>
            <w:shd w:val="clear" w:fill="F4F6F7"/>
          </w:tcPr>
          <w:p>
            <w:r>
              <w:rPr>
                <w:rFonts w:cs="Calibri" w:ascii="Calibri" w:hAnsi="Calibri"/>
              </w:rPr>
              <w:t>Login</w:t>
            </w:r>
          </w:p>
        </w:tc>
        <w:tc>
          <w:tcPr>
            <w:tcW w:type="dxa" w:w="4320"/>
            <w:shd w:val="clear" w:fill="F4F6F7"/>
          </w:tcPr>
          <w:p>
            <w:r>
              <w:rPr>
                <w:rFonts w:cs="Calibri" w:ascii="Calibri" w:hAnsi="Calibri"/>
              </w:rPr>
              <w:t>The user name typed on the sign-in screen. It must be unique. Required.</w:t>
            </w:r>
          </w:p>
        </w:tc>
      </w:tr>
      <w:tr>
        <w:tc>
          <w:tcPr>
            <w:tcW w:type="dxa" w:w="4320"/>
          </w:tcPr>
          <w:p>
            <w:r>
              <w:rPr>
                <w:rFonts w:cs="Calibri" w:ascii="Calibri" w:hAnsi="Calibri"/>
              </w:rPr>
              <w:t>Phone</w:t>
            </w:r>
          </w:p>
        </w:tc>
        <w:tc>
          <w:tcPr>
            <w:tcW w:type="dxa" w:w="4320"/>
          </w:tcPr>
          <w:p>
            <w:r>
              <w:rPr>
                <w:rFonts w:cs="Calibri" w:ascii="Calibri" w:hAnsi="Calibri"/>
              </w:rPr>
              <w:t>An optional landline or office phone number.</w:t>
            </w:r>
          </w:p>
        </w:tc>
      </w:tr>
      <w:tr>
        <w:tc>
          <w:tcPr>
            <w:tcW w:type="dxa" w:w="4320"/>
            <w:shd w:val="clear" w:fill="F4F6F7"/>
          </w:tcPr>
          <w:p>
            <w:r>
              <w:rPr>
                <w:rFonts w:cs="Calibri" w:ascii="Calibri" w:hAnsi="Calibri"/>
              </w:rPr>
              <w:t>Mobile</w:t>
            </w:r>
          </w:p>
        </w:tc>
        <w:tc>
          <w:tcPr>
            <w:tcW w:type="dxa" w:w="4320"/>
            <w:shd w:val="clear" w:fill="F4F6F7"/>
          </w:tcPr>
          <w:p>
            <w:r>
              <w:rPr>
                <w:rFonts w:cs="Calibri" w:ascii="Calibri" w:hAnsi="Calibri"/>
              </w:rPr>
              <w:t>An optional mobile number.</w:t>
            </w:r>
          </w:p>
        </w:tc>
      </w:tr>
      <w:tr>
        <w:tc>
          <w:tcPr>
            <w:tcW w:type="dxa" w:w="4320"/>
          </w:tcPr>
          <w:p>
            <w:r>
              <w:rPr>
                <w:rFonts w:cs="Calibri" w:ascii="Calibri" w:hAnsi="Calibri"/>
              </w:rPr>
              <w:t>Default Warehouse</w:t>
            </w:r>
          </w:p>
        </w:tc>
        <w:tc>
          <w:tcPr>
            <w:tcW w:type="dxa" w:w="4320"/>
          </w:tcPr>
          <w:p>
            <w:r>
              <w:rPr>
                <w:rFonts w:cs="Calibri" w:ascii="Calibri" w:hAnsi="Calibri"/>
              </w:rPr>
              <w:t xml:space="preserve">The warehouse this person works from by default (for example </w:t>
            </w:r>
            <w:r>
              <w:rPr>
                <w:i/>
                <w:rFonts w:cs="Calibri" w:ascii="Calibri" w:hAnsi="Calibri"/>
              </w:rPr>
              <w:t>Khartoum Central Warehouse</w:t>
            </w:r>
            <w:r>
              <w:rPr>
                <w:rFonts w:cs="Calibri" w:ascii="Calibri" w:hAnsi="Calibri"/>
              </w:rPr>
              <w:t xml:space="preserve"> or </w:t>
            </w:r>
            <w:r>
              <w:rPr>
                <w:i/>
                <w:rFonts w:cs="Calibri" w:ascii="Calibri" w:hAnsi="Calibri"/>
              </w:rPr>
              <w:t>Port Sudan Warehouse</w:t>
            </w:r>
            <w:r>
              <w:rPr>
                <w:rFonts w:cs="Calibri" w:ascii="Calibri" w:hAnsi="Calibri"/>
              </w:rPr>
              <w:t>), used to pre-fill new documents.</w:t>
            </w:r>
          </w:p>
        </w:tc>
      </w:tr>
    </w:tbl>
    <w:p/>
    <w:p>
      <w:pPr>
        <w:pStyle w:val="Heading3"/>
      </w:pPr>
      <w:r>
        <w:rPr>
          <w:rFonts w:cs="Calibri" w:ascii="Calibri" w:hAnsi="Calibri"/>
        </w:rPr>
        <w:t>Access Rights tab — the permissions</w:t>
      </w:r>
    </w:p>
    <w:p>
      <w:r>
        <w:rPr>
          <w:rFonts w:cs="Calibri" w:ascii="Calibri" w:hAnsi="Calibri"/>
        </w:rPr>
        <w:t xml:space="preserve">This is where a person's role lives. The tab lists each application (Sales, Purchase, Inventory, Accounting, Administration) with a dropdown beside it. The value you pick in each dropdown is the level from the ladder above. Leaving an application blank means the person has no access to that app at all — it simply will not appear in their workspace. To read someone's role, scan down the dropdowns; to change it, pick a different level. For </w:t>
      </w:r>
      <w:r>
        <w:rPr>
          <w:i/>
          <w:rFonts w:cs="Calibri" w:ascii="Calibri" w:hAnsi="Calibri"/>
        </w:rPr>
        <w:t>Layla</w:t>
      </w:r>
      <w:r>
        <w:rPr>
          <w:rFonts w:cs="Calibri" w:ascii="Calibri" w:hAnsi="Calibri"/>
        </w:rPr>
        <w:t xml:space="preserve"> the dropdowns read </w:t>
      </w:r>
      <w:r>
        <w:rPr>
          <w:b/>
          <w:rFonts w:cs="Calibri" w:ascii="Calibri" w:hAnsi="Calibri"/>
        </w:rPr>
        <w:t>Administrator</w:t>
      </w:r>
      <w:r>
        <w:rPr>
          <w:rFonts w:cs="Calibri" w:ascii="Calibri" w:hAnsi="Calibri"/>
        </w:rPr>
        <w:t xml:space="preserve"> for Sales, Purchase and Inventory, </w:t>
      </w:r>
      <w:r>
        <w:rPr>
          <w:b/>
          <w:rFonts w:cs="Calibri" w:ascii="Calibri" w:hAnsi="Calibri"/>
        </w:rPr>
        <w:t>Advisor</w:t>
      </w:r>
      <w:r>
        <w:rPr>
          <w:rFonts w:cs="Calibri" w:ascii="Calibri" w:hAnsi="Calibri"/>
        </w:rPr>
        <w:t xml:space="preserve"> for Accounting, and </w:t>
      </w:r>
      <w:r>
        <w:rPr>
          <w:b/>
          <w:rFonts w:cs="Calibri" w:ascii="Calibri" w:hAnsi="Calibri"/>
        </w:rPr>
        <w:t>Settings</w:t>
      </w:r>
      <w:r>
        <w:rPr>
          <w:rFonts w:cs="Calibri" w:ascii="Calibri" w:hAnsi="Calibri"/>
        </w:rPr>
        <w:t xml:space="preserve"> plus </w:t>
      </w:r>
      <w:r>
        <w:rPr>
          <w:b/>
          <w:rFonts w:cs="Calibri" w:ascii="Calibri" w:hAnsi="Calibri"/>
        </w:rPr>
        <w:t>Access Rights</w:t>
      </w:r>
      <w:r>
        <w:rPr>
          <w:rFonts w:cs="Calibri" w:ascii="Calibri" w:hAnsi="Calibri"/>
        </w:rPr>
        <w:t xml:space="preserve"> under Administration.</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Grant the minimum that the job needs</w:t>
            </w:r>
          </w:p>
          <w:p>
            <w:r>
              <w:rPr>
                <w:rFonts w:cs="Calibri" w:ascii="Calibri" w:hAnsi="Calibri"/>
              </w:rPr>
              <w:t xml:space="preserve">Resist the temptation to give everyone Administrator everywhere. Give each person only the level their job requires (for example a salesperson needs only </w:t>
            </w:r>
            <w:r>
              <w:rPr>
                <w:i/>
                <w:rFonts w:cs="Calibri" w:ascii="Calibri" w:hAnsi="Calibri"/>
              </w:rPr>
              <w:t>Sales / User</w:t>
            </w:r>
            <w:r>
              <w:rPr>
                <w:rFonts w:cs="Calibri" w:ascii="Calibri" w:hAnsi="Calibri"/>
              </w:rPr>
              <w:t xml:space="preserve"> and </w:t>
            </w:r>
            <w:r>
              <w:rPr>
                <w:i/>
                <w:rFonts w:cs="Calibri" w:ascii="Calibri" w:hAnsi="Calibri"/>
              </w:rPr>
              <w:t>Inventory / User</w:t>
            </w:r>
            <w:r>
              <w:rPr>
                <w:rFonts w:cs="Calibri" w:ascii="Calibri" w:hAnsi="Calibri"/>
              </w:rPr>
              <w:t xml:space="preserve">). This keeps data safe and the workspace simple. Only the Administrator and the General Manager should hold </w:t>
            </w:r>
            <w:r>
              <w:rPr>
                <w:i/>
                <w:rFonts w:cs="Calibri" w:ascii="Calibri" w:hAnsi="Calibri"/>
              </w:rPr>
              <w:t>Administration / Access Rights</w:t>
            </w:r>
            <w:r>
              <w:rPr>
                <w:rFonts w:cs="Calibri" w:ascii="Calibri" w:hAnsi="Calibri"/>
              </w:rPr>
              <w:t>.</w:t>
            </w:r>
          </w:p>
        </w:tc>
      </w:tr>
    </w:tbl>
    <w:p/>
    <w:p>
      <w:pPr>
        <w:pStyle w:val="Heading2"/>
      </w:pPr>
      <w:r>
        <w:rPr>
          <w:rFonts w:cs="Calibri" w:ascii="Calibri" w:hAnsi="Calibri"/>
        </w:rPr>
        <w:t>Step by step: create a user and assign a role</w:t>
      </w:r>
    </w:p>
    <w:p>
      <w:r>
        <w:rPr>
          <w:rFonts w:cs="Calibri" w:ascii="Calibri" w:hAnsi="Calibri"/>
        </w:rPr>
        <w:t xml:space="preserve">Only someone with the </w:t>
      </w:r>
      <w:r>
        <w:rPr>
          <w:b/>
          <w:rFonts w:cs="Calibri" w:ascii="Calibri" w:hAnsi="Calibri"/>
        </w:rPr>
        <w:t>Administration / Access Rights</w:t>
      </w:r>
      <w:r>
        <w:rPr>
          <w:rFonts w:cs="Calibri" w:ascii="Calibri" w:hAnsi="Calibri"/>
        </w:rPr>
        <w:t xml:space="preserve"> permission (in the demo, </w:t>
      </w:r>
      <w:r>
        <w:rPr>
          <w:i/>
          <w:rFonts w:cs="Calibri" w:ascii="Calibri" w:hAnsi="Calibri"/>
        </w:rPr>
        <w:t>admin</w:t>
      </w:r>
      <w:r>
        <w:rPr>
          <w:rFonts w:cs="Calibri" w:ascii="Calibri" w:hAnsi="Calibri"/>
        </w:rPr>
        <w:t xml:space="preserve"> or </w:t>
      </w:r>
      <w:r>
        <w:rPr>
          <w:i/>
          <w:rFonts w:cs="Calibri" w:ascii="Calibri" w:hAnsi="Calibri"/>
        </w:rPr>
        <w:t>Layla</w:t>
      </w:r>
      <w:r>
        <w:rPr>
          <w:rFonts w:cs="Calibri" w:ascii="Calibri" w:hAnsi="Calibri"/>
        </w:rPr>
        <w:t>) can do this. The example below creates a second salesperson.</w:t>
      </w:r>
    </w:p>
    <w:p>
      <w:pPr>
        <w:pStyle w:val="ListNumber"/>
      </w:pPr>
      <w:r>
        <w:rPr>
          <w:rFonts w:cs="Calibri" w:ascii="Calibri" w:hAnsi="Calibri"/>
        </w:rPr>
        <w:t xml:space="preserve">Go to </w:t>
      </w:r>
      <w:r>
        <w:rPr>
          <w:b/>
          <w:rFonts w:cs="Calibri" w:ascii="Calibri" w:hAnsi="Calibri"/>
        </w:rPr>
        <w:t>Settings → Users &amp; Companies → Users</w:t>
      </w:r>
      <w:r>
        <w:rPr>
          <w:rFonts w:cs="Calibri" w:ascii="Calibri" w:hAnsi="Calibri"/>
        </w:rPr>
        <w:t>.</w:t>
      </w:r>
    </w:p>
    <w:p>
      <w:pPr>
        <w:pStyle w:val="ListNumber"/>
      </w:pPr>
      <w:r>
        <w:rPr>
          <w:rFonts w:cs="Calibri" w:ascii="Calibri" w:hAnsi="Calibri"/>
        </w:rPr>
        <w:t xml:space="preserve">Click </w:t>
      </w:r>
      <w:r>
        <w:rPr>
          <w:b/>
          <w:rFonts w:cs="Calibri" w:ascii="Calibri" w:hAnsi="Calibri"/>
        </w:rPr>
        <w:t>New</w:t>
      </w:r>
      <w:r>
        <w:rPr>
          <w:rFonts w:cs="Calibri" w:ascii="Calibri" w:hAnsi="Calibri"/>
        </w:rPr>
        <w:t xml:space="preserve"> to open a blank user form.</w:t>
      </w:r>
    </w:p>
    <w:p>
      <w:pPr>
        <w:pStyle w:val="ListNumber"/>
      </w:pPr>
      <w:r>
        <w:rPr>
          <w:rFonts w:cs="Calibri" w:ascii="Calibri" w:hAnsi="Calibri"/>
        </w:rPr>
        <w:t xml:space="preserve">In </w:t>
      </w:r>
      <w:r>
        <w:rPr>
          <w:b/>
          <w:rFonts w:cs="Calibri" w:ascii="Calibri" w:hAnsi="Calibri"/>
        </w:rPr>
        <w:t>Name</w:t>
      </w:r>
      <w:r>
        <w:rPr>
          <w:rFonts w:cs="Calibri" w:ascii="Calibri" w:hAnsi="Calibri"/>
        </w:rPr>
        <w:t xml:space="preserve">, type the person's full name, for example </w:t>
      </w:r>
      <w:r>
        <w:rPr>
          <w:i/>
          <w:rFonts w:cs="Calibri" w:ascii="Calibri" w:hAnsi="Calibri"/>
        </w:rPr>
        <w:t>Ahmed Salah (Sales Representative)</w:t>
      </w:r>
      <w:r>
        <w:rPr>
          <w:rFonts w:cs="Calibri" w:ascii="Calibri" w:hAnsi="Calibri"/>
        </w:rPr>
        <w:t>.</w:t>
      </w:r>
    </w:p>
    <w:p>
      <w:pPr>
        <w:pStyle w:val="ListNumber"/>
      </w:pPr>
      <w:r>
        <w:rPr>
          <w:rFonts w:cs="Calibri" w:ascii="Calibri" w:hAnsi="Calibri"/>
        </w:rPr>
        <w:t xml:space="preserve">In </w:t>
      </w:r>
      <w:r>
        <w:rPr>
          <w:b/>
          <w:rFonts w:cs="Calibri" w:ascii="Calibri" w:hAnsi="Calibri"/>
        </w:rPr>
        <w:t>Login</w:t>
      </w:r>
      <w:r>
        <w:rPr>
          <w:rFonts w:cs="Calibri" w:ascii="Calibri" w:hAnsi="Calibri"/>
        </w:rPr>
        <w:t xml:space="preserve">, type the user name they will sign in with, for example </w:t>
      </w:r>
      <w:r>
        <w:rPr>
          <w:i/>
          <w:rFonts w:cs="Calibri" w:ascii="Calibri" w:hAnsi="Calibri"/>
        </w:rPr>
        <w:t>ahmed</w:t>
      </w:r>
      <w:r>
        <w:rPr>
          <w:rFonts w:cs="Calibri" w:ascii="Calibri" w:hAnsi="Calibri"/>
        </w:rPr>
        <w:t xml:space="preserve">. Add their </w:t>
      </w:r>
      <w:r>
        <w:rPr>
          <w:b/>
          <w:rFonts w:cs="Calibri" w:ascii="Calibri" w:hAnsi="Calibri"/>
        </w:rPr>
        <w:t>Email</w:t>
      </w:r>
      <w:r>
        <w:rPr>
          <w:rFonts w:cs="Calibri" w:ascii="Calibri" w:hAnsi="Calibri"/>
        </w:rPr>
        <w:t xml:space="preserve"> so the system can send them a password e-mail.</w:t>
      </w:r>
    </w:p>
    <w:p>
      <w:pPr>
        <w:pStyle w:val="ListNumber"/>
      </w:pPr>
      <w:r>
        <w:rPr>
          <w:rFonts w:cs="Calibri" w:ascii="Calibri" w:hAnsi="Calibri"/>
        </w:rPr>
        <w:t xml:space="preserve">Optionally set </w:t>
      </w:r>
      <w:r>
        <w:rPr>
          <w:b/>
          <w:rFonts w:cs="Calibri" w:ascii="Calibri" w:hAnsi="Calibri"/>
        </w:rPr>
        <w:t>Phone</w:t>
      </w:r>
      <w:r>
        <w:rPr>
          <w:rFonts w:cs="Calibri" w:ascii="Calibri" w:hAnsi="Calibri"/>
        </w:rPr>
        <w:t xml:space="preserve">, </w:t>
      </w:r>
      <w:r>
        <w:rPr>
          <w:b/>
          <w:rFonts w:cs="Calibri" w:ascii="Calibri" w:hAnsi="Calibri"/>
        </w:rPr>
        <w:t>Mobile</w:t>
      </w:r>
      <w:r>
        <w:rPr>
          <w:rFonts w:cs="Calibri" w:ascii="Calibri" w:hAnsi="Calibri"/>
        </w:rPr>
        <w:t xml:space="preserve"> and a </w:t>
      </w:r>
      <w:r>
        <w:rPr>
          <w:b/>
          <w:rFonts w:cs="Calibri" w:ascii="Calibri" w:hAnsi="Calibri"/>
        </w:rPr>
        <w:t>Default Warehouse</w:t>
      </w:r>
      <w:r>
        <w:rPr>
          <w:rFonts w:cs="Calibri" w:ascii="Calibri" w:hAnsi="Calibri"/>
        </w:rPr>
        <w:t xml:space="preserve"> such as </w:t>
      </w:r>
      <w:r>
        <w:rPr>
          <w:i/>
          <w:rFonts w:cs="Calibri" w:ascii="Calibri" w:hAnsi="Calibri"/>
        </w:rPr>
        <w:t>Khartoum Central Warehouse</w:t>
      </w:r>
      <w:r>
        <w:rPr>
          <w:rFonts w:cs="Calibri" w:ascii="Calibri" w:hAnsi="Calibri"/>
        </w:rPr>
        <w:t>.</w:t>
      </w:r>
    </w:p>
    <w:p>
      <w:pPr>
        <w:pStyle w:val="ListNumber"/>
      </w:pPr>
      <w:r>
        <w:rPr>
          <w:rFonts w:cs="Calibri" w:ascii="Calibri" w:hAnsi="Calibri"/>
        </w:rPr>
        <w:t xml:space="preserve">Open the </w:t>
      </w:r>
      <w:r>
        <w:rPr>
          <w:b/>
          <w:rFonts w:cs="Calibri" w:ascii="Calibri" w:hAnsi="Calibri"/>
        </w:rPr>
        <w:t>Access Rights</w:t>
      </w:r>
      <w:r>
        <w:rPr>
          <w:rFonts w:cs="Calibri" w:ascii="Calibri" w:hAnsi="Calibri"/>
        </w:rPr>
        <w:t xml:space="preserve"> tab.</w:t>
      </w:r>
    </w:p>
    <w:p>
      <w:pPr>
        <w:pStyle w:val="ListNumber"/>
      </w:pPr>
      <w:r>
        <w:rPr>
          <w:rFonts w:cs="Calibri" w:ascii="Calibri" w:hAnsi="Calibri"/>
        </w:rPr>
        <w:t xml:space="preserve">For a salesperson, set </w:t>
      </w:r>
      <w:r>
        <w:rPr>
          <w:b/>
          <w:rFonts w:cs="Calibri" w:ascii="Calibri" w:hAnsi="Calibri"/>
        </w:rPr>
        <w:t>Sales</w:t>
      </w:r>
      <w:r>
        <w:rPr>
          <w:rFonts w:cs="Calibri" w:ascii="Calibri" w:hAnsi="Calibri"/>
        </w:rPr>
        <w:t xml:space="preserve"> to </w:t>
      </w:r>
      <w:r>
        <w:rPr>
          <w:i/>
          <w:rFonts w:cs="Calibri" w:ascii="Calibri" w:hAnsi="Calibri"/>
        </w:rPr>
        <w:t>User: All Documents</w:t>
      </w:r>
      <w:r>
        <w:rPr>
          <w:rFonts w:cs="Calibri" w:ascii="Calibri" w:hAnsi="Calibri"/>
        </w:rPr>
        <w:t xml:space="preserve"> (or </w:t>
      </w:r>
      <w:r>
        <w:rPr>
          <w:i/>
          <w:rFonts w:cs="Calibri" w:ascii="Calibri" w:hAnsi="Calibri"/>
        </w:rPr>
        <w:t>User: Own Documents Only</w:t>
      </w:r>
      <w:r>
        <w:rPr>
          <w:rFonts w:cs="Calibri" w:ascii="Calibri" w:hAnsi="Calibri"/>
        </w:rPr>
        <w:t xml:space="preserve"> if they should see only their own) and set </w:t>
      </w:r>
      <w:r>
        <w:rPr>
          <w:b/>
          <w:rFonts w:cs="Calibri" w:ascii="Calibri" w:hAnsi="Calibri"/>
        </w:rPr>
        <w:t>Inventory</w:t>
      </w:r>
      <w:r>
        <w:rPr>
          <w:rFonts w:cs="Calibri" w:ascii="Calibri" w:hAnsi="Calibri"/>
        </w:rPr>
        <w:t xml:space="preserve"> to </w:t>
      </w:r>
      <w:r>
        <w:rPr>
          <w:i/>
          <w:rFonts w:cs="Calibri" w:ascii="Calibri" w:hAnsi="Calibri"/>
        </w:rPr>
        <w:t>User</w:t>
      </w:r>
      <w:r>
        <w:rPr>
          <w:rFonts w:cs="Calibri" w:ascii="Calibri" w:hAnsi="Calibri"/>
        </w:rPr>
        <w:t xml:space="preserve"> so they can check stock. Leave Purchase, Accounting and Administration blank.</w:t>
      </w:r>
    </w:p>
    <w:p>
      <w:pPr>
        <w:pStyle w:val="ListNumber"/>
      </w:pPr>
      <w:r>
        <w:rPr>
          <w:rFonts w:cs="Calibri" w:ascii="Calibri" w:hAnsi="Calibri"/>
        </w:rPr>
        <w:t xml:space="preserve">Click </w:t>
      </w:r>
      <w:r>
        <w:rPr>
          <w:b/>
          <w:rFonts w:cs="Calibri" w:ascii="Calibri" w:hAnsi="Calibri"/>
        </w:rPr>
        <w:t>Save</w:t>
      </w:r>
      <w:r>
        <w:rPr>
          <w:rFonts w:cs="Calibri" w:ascii="Calibri" w:hAnsi="Calibri"/>
        </w:rPr>
        <w:t xml:space="preserve"> (the cloud / disk icon at the top).</w:t>
      </w:r>
    </w:p>
    <w:p>
      <w:pPr>
        <w:pStyle w:val="ListNumber"/>
      </w:pPr>
      <w:r>
        <w:rPr>
          <w:rFonts w:cs="Calibri" w:ascii="Calibri" w:hAnsi="Calibri"/>
        </w:rPr>
        <w:t xml:space="preserve">Click </w:t>
      </w:r>
      <w:r>
        <w:rPr>
          <w:b/>
          <w:rFonts w:cs="Calibri" w:ascii="Calibri" w:hAnsi="Calibri"/>
        </w:rPr>
        <w:t>Send Password Reset Instructions</w:t>
      </w:r>
      <w:r>
        <w:rPr>
          <w:rFonts w:cs="Calibri" w:ascii="Calibri" w:hAnsi="Calibri"/>
        </w:rPr>
        <w:t xml:space="preserve"> (or the equivalent invitation action) so the new user receives an e-mail to set their own password, then ask them to sign in with their </w:t>
      </w:r>
      <w:r>
        <w:rPr>
          <w:b/>
          <w:rFonts w:cs="Calibri" w:ascii="Calibri" w:hAnsi="Calibri"/>
        </w:rPr>
        <w:t>Login</w:t>
      </w:r>
      <w:r>
        <w:rPr>
          <w:rFonts w:cs="Calibri" w:ascii="Calibri" w:hAnsi="Calibri"/>
        </w:rPr>
        <w:t>.</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Copy an existing role</w:t>
            </w:r>
          </w:p>
          <w:p>
            <w:r>
              <w:rPr>
                <w:rFonts w:cs="Calibri" w:ascii="Calibri" w:hAnsi="Calibri"/>
              </w:rPr>
              <w:t xml:space="preserve">The fastest way to give a new employee the same access as a colleague is to open a similar user (for example </w:t>
            </w:r>
            <w:r>
              <w:rPr>
                <w:i/>
                <w:rFonts w:cs="Calibri" w:ascii="Calibri" w:hAnsi="Calibri"/>
              </w:rPr>
              <w:t>Khalid</w:t>
            </w:r>
            <w:r>
              <w:rPr>
                <w:rFonts w:cs="Calibri" w:ascii="Calibri" w:hAnsi="Calibri"/>
              </w:rPr>
              <w:t xml:space="preserve"> for a new salesperson), note the levels chosen on their </w:t>
            </w:r>
            <w:r>
              <w:rPr>
                <w:b/>
                <w:rFonts w:cs="Calibri" w:ascii="Calibri" w:hAnsi="Calibri"/>
              </w:rPr>
              <w:t>Access Rights</w:t>
            </w:r>
            <w:r>
              <w:rPr>
                <w:rFonts w:cs="Calibri" w:ascii="Calibri" w:hAnsi="Calibri"/>
              </w:rPr>
              <w:t xml:space="preserve"> tab, and select the same values on the new account.</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Where to go next</w:t>
            </w:r>
          </w:p>
          <w:p>
            <w:r>
              <w:rPr>
                <w:rFonts w:cs="Calibri" w:ascii="Calibri" w:hAnsi="Calibri"/>
              </w:rPr>
              <w:t>Now that each person can sign in with the right role, the following chapters walk through the daily work itself: managing contacts and products, purchasing, the warehouse, sales and finally the accounting and reports.</w:t>
            </w:r>
          </w:p>
        </w:tc>
      </w:tr>
    </w:tbl>
    <w:p/>
    <w:p>
      <w:r>
        <w:br w:type="page"/>
      </w:r>
    </w:p>
    <w:p>
      <w:pPr>
        <w:pStyle w:val="Heading1"/>
      </w:pPr>
      <w:r>
        <w:rPr>
          <w:rFonts w:cs="Calibri" w:ascii="Calibri" w:hAnsi="Calibri"/>
        </w:rPr>
        <w:t>4. Configuration — Company, Currencies, Taxes &amp; Accounts</w:t>
      </w:r>
    </w:p>
    <w:p>
      <w:r>
        <w:rPr>
          <w:rFonts w:cs="Calibri" w:ascii="Calibri" w:hAnsi="Calibri"/>
        </w:rPr>
        <w:t xml:space="preserve">Before you create your first order or invoice, the Medical-Supply ERP needs to know a few basic facts about your business: who you are, which money you trade in, how much tax to add, and where the accounting figures should land. The good news is that all of this is set up </w:t>
      </w:r>
      <w:r>
        <w:rPr>
          <w:b/>
          <w:rFonts w:cs="Calibri" w:ascii="Calibri" w:hAnsi="Calibri"/>
        </w:rPr>
        <w:t>once</w:t>
      </w:r>
      <w:r>
        <w:rPr>
          <w:rFonts w:cs="Calibri" w:ascii="Calibri" w:hAnsi="Calibri"/>
        </w:rPr>
        <w:t xml:space="preserve"> and then the system applies it automatically on every document afterwards. This chapter walks you through that setup, in order, in plain language. You can follow along even if you have never touched accounting before.</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You usually only do this once</w:t>
            </w:r>
          </w:p>
          <w:p>
            <w:r>
              <w:rPr>
                <w:rFonts w:cs="Calibri" w:ascii="Calibri" w:hAnsi="Calibri"/>
              </w:rPr>
              <w:t xml:space="preserve">Everything in this chapter has already been configured for </w:t>
            </w:r>
            <w:r>
              <w:rPr>
                <w:i/>
                <w:rFonts w:cs="Calibri" w:ascii="Calibri" w:hAnsi="Calibri"/>
              </w:rPr>
              <w:t>Sudan MedSupply Co.</w:t>
            </w:r>
            <w:r>
              <w:rPr>
                <w:rFonts w:cs="Calibri" w:ascii="Calibri" w:hAnsi="Calibri"/>
              </w:rPr>
              <w:t xml:space="preserve"> in your system. We show you where each setting lives so you understand what the ERP is doing for you behind the scenes, and so you can check or adjust a value (such as a new exchange rate) when the day comes.</w:t>
            </w:r>
          </w:p>
        </w:tc>
      </w:tr>
    </w:tbl>
    <w:p/>
    <w:p>
      <w:pPr>
        <w:pStyle w:val="Heading2"/>
      </w:pPr>
      <w:r>
        <w:rPr>
          <w:rFonts w:cs="Calibri" w:ascii="Calibri" w:hAnsi="Calibri"/>
        </w:rPr>
        <w:t>4.1 The Company</w:t>
      </w:r>
    </w:p>
    <w:p>
      <w:r>
        <w:rPr>
          <w:rFonts w:cs="Calibri" w:ascii="Calibri" w:hAnsi="Calibri"/>
        </w:rPr>
        <w:t xml:space="preserve">The </w:t>
      </w:r>
      <w:r>
        <w:rPr>
          <w:b/>
          <w:rFonts w:cs="Calibri" w:ascii="Calibri" w:hAnsi="Calibri"/>
        </w:rPr>
        <w:t>company</w:t>
      </w:r>
      <w:r>
        <w:rPr>
          <w:rFonts w:cs="Calibri" w:ascii="Calibri" w:hAnsi="Calibri"/>
        </w:rPr>
        <w:t xml:space="preserve"> is your business identity inside the ERP. Its name, address and tax number are printed on every quotation, invoice and report, and its </w:t>
      </w:r>
      <w:r>
        <w:rPr>
          <w:b/>
          <w:rFonts w:cs="Calibri" w:ascii="Calibri" w:hAnsi="Calibri"/>
        </w:rPr>
        <w:t>currency</w:t>
      </w:r>
      <w:r>
        <w:rPr>
          <w:rFonts w:cs="Calibri" w:ascii="Calibri" w:hAnsi="Calibri"/>
        </w:rPr>
        <w:t xml:space="preserve"> becomes the default money for all your accounting. For us that company is </w:t>
      </w:r>
      <w:r>
        <w:rPr>
          <w:i/>
          <w:rFonts w:cs="Calibri" w:ascii="Calibri" w:hAnsi="Calibri"/>
        </w:rPr>
        <w:t>Sudan MedSupply Co.</w:t>
      </w:r>
      <w:r>
        <w:rPr>
          <w:rFonts w:cs="Calibri" w:ascii="Calibri" w:hAnsi="Calibri"/>
        </w:rPr>
        <w:t xml:space="preserve"> (Arabic: </w:t>
      </w:r>
      <w:r>
        <w:rPr>
          <w:i/>
          <w:rFonts w:cs="Calibri" w:ascii="Calibri" w:hAnsi="Calibri"/>
        </w:rPr>
        <w:t>شركة السودان للمستلزمات الطبية</w:t>
      </w:r>
      <w:r>
        <w:rPr>
          <w:rFonts w:cs="Calibri" w:ascii="Calibri" w:hAnsi="Calibri"/>
        </w:rPr>
        <w:t>), based in Khartoum, Sudan.</w:t>
      </w:r>
    </w:p>
    <w:p>
      <w:r>
        <w:rPr>
          <w:rFonts w:cs="Calibri" w:ascii="Calibri" w:hAnsi="Calibri"/>
        </w:rPr>
        <w:t xml:space="preserve">To open it, go to </w:t>
      </w:r>
      <w:r>
        <w:rPr>
          <w:b/>
          <w:rFonts w:cs="Calibri" w:ascii="Calibri" w:hAnsi="Calibri"/>
        </w:rPr>
        <w:t>Settings → Users &amp; Companies → Companies</w:t>
      </w:r>
      <w:r>
        <w:rPr>
          <w:rFonts w:cs="Calibri" w:ascii="Calibri" w:hAnsi="Calibri"/>
        </w:rPr>
        <w:t xml:space="preserve"> and click </w:t>
      </w:r>
      <w:r>
        <w:rPr>
          <w:i/>
          <w:rFonts w:cs="Calibri" w:ascii="Calibri" w:hAnsi="Calibri"/>
        </w:rPr>
        <w:t>Sudan MedSupply Co.</w:t>
      </w:r>
    </w:p>
    <w:p>
      <w:pPr>
        <w:jc w:val="center"/>
      </w:pPr>
      <w:r>
        <w:drawing>
          <wp:inline xmlns:a="http://schemas.openxmlformats.org/drawingml/2006/main" xmlns:pic="http://schemas.openxmlformats.org/drawingml/2006/picture">
            <wp:extent cx="5577840" cy="3542682"/>
            <wp:docPr id="10" name="Picture 10"/>
            <wp:cNvGraphicFramePr>
              <a:graphicFrameLocks noChangeAspect="1"/>
            </wp:cNvGraphicFramePr>
            <a:graphic>
              <a:graphicData uri="http://schemas.openxmlformats.org/drawingml/2006/picture">
                <pic:pic>
                  <pic:nvPicPr>
                    <pic:cNvPr id="0" name="company.png"/>
                    <pic:cNvPicPr/>
                  </pic:nvPicPr>
                  <pic:blipFill>
                    <a:blip r:embed="rId17"/>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10 — The Companies list under Settings, with the single company Sudan MedSupply Co. Click its row to open the company form, where the legal name, Khartoum/Sudan address, phone, email, tax identification number and company currency (SDG) are set.</w:t>
      </w:r>
    </w:p>
    <w:p/>
    <w:p>
      <w:r>
        <w:rPr>
          <w:rFonts w:cs="Calibri" w:ascii="Calibri" w:hAnsi="Calibri"/>
        </w:rPr>
        <w:t>Here are the fields you see on the company form and what each one means: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Company Name</w:t>
            </w:r>
          </w:p>
        </w:tc>
        <w:tc>
          <w:tcPr>
            <w:tcW w:type="dxa" w:w="4320"/>
          </w:tcPr>
          <w:p>
            <w:r>
              <w:rPr>
                <w:rFonts w:cs="Calibri" w:ascii="Calibri" w:hAnsi="Calibri"/>
              </w:rPr>
              <w:t xml:space="preserve">The legal name of the business. Ours is </w:t>
            </w:r>
            <w:r>
              <w:rPr>
                <w:i/>
                <w:rFonts w:cs="Calibri" w:ascii="Calibri" w:hAnsi="Calibri"/>
              </w:rPr>
              <w:t>Sudan MedSupply Co.</w:t>
            </w:r>
            <w:r>
              <w:rPr>
                <w:rFonts w:cs="Calibri" w:ascii="Calibri" w:hAnsi="Calibri"/>
              </w:rPr>
              <w:t xml:space="preserve"> It prints at the top of every document.</w:t>
            </w:r>
          </w:p>
        </w:tc>
      </w:tr>
      <w:tr>
        <w:tc>
          <w:tcPr>
            <w:tcW w:type="dxa" w:w="4320"/>
            <w:shd w:val="clear" w:fill="F4F6F7"/>
          </w:tcPr>
          <w:p>
            <w:r>
              <w:rPr>
                <w:rFonts w:cs="Calibri" w:ascii="Calibri" w:hAnsi="Calibri"/>
              </w:rPr>
              <w:t>Address</w:t>
            </w:r>
          </w:p>
        </w:tc>
        <w:tc>
          <w:tcPr>
            <w:tcW w:type="dxa" w:w="4320"/>
            <w:shd w:val="clear" w:fill="F4F6F7"/>
          </w:tcPr>
          <w:p>
            <w:r>
              <w:rPr>
                <w:rFonts w:cs="Calibri" w:ascii="Calibri" w:hAnsi="Calibri"/>
              </w:rPr>
              <w:t xml:space="preserve">The street, city, state and ZIP of your premises. Type the city as </w:t>
            </w:r>
            <w:r>
              <w:rPr>
                <w:i/>
                <w:rFonts w:cs="Calibri" w:ascii="Calibri" w:hAnsi="Calibri"/>
              </w:rPr>
              <w:t>Khartoum</w:t>
            </w:r>
            <w:r>
              <w:rPr>
                <w:rFonts w:cs="Calibri" w:ascii="Calibri" w:hAnsi="Calibri"/>
              </w:rPr>
              <w:t>. This becomes the 'from' address on invoices and delivery notes.</w:t>
            </w:r>
          </w:p>
        </w:tc>
      </w:tr>
      <w:tr>
        <w:tc>
          <w:tcPr>
            <w:tcW w:type="dxa" w:w="4320"/>
          </w:tcPr>
          <w:p>
            <w:r>
              <w:rPr>
                <w:rFonts w:cs="Calibri" w:ascii="Calibri" w:hAnsi="Calibri"/>
              </w:rPr>
              <w:t>Country</w:t>
            </w:r>
          </w:p>
        </w:tc>
        <w:tc>
          <w:tcPr>
            <w:tcW w:type="dxa" w:w="4320"/>
          </w:tcPr>
          <w:p>
            <w:r>
              <w:rPr>
                <w:rFonts w:cs="Calibri" w:ascii="Calibri" w:hAnsi="Calibri"/>
              </w:rPr>
              <w:t xml:space="preserve">The country where the company is registered. Set this to </w:t>
            </w:r>
            <w:r>
              <w:rPr>
                <w:i/>
                <w:rFonts w:cs="Calibri" w:ascii="Calibri" w:hAnsi="Calibri"/>
              </w:rPr>
              <w:t>Sudan</w:t>
            </w:r>
            <w:r>
              <w:rPr>
                <w:rFonts w:cs="Calibri" w:ascii="Calibri" w:hAnsi="Calibri"/>
              </w:rPr>
              <w:t>. The country also drives which taxes and legal rules apply.</w:t>
            </w:r>
          </w:p>
        </w:tc>
      </w:tr>
      <w:tr>
        <w:tc>
          <w:tcPr>
            <w:tcW w:type="dxa" w:w="4320"/>
            <w:shd w:val="clear" w:fill="F4F6F7"/>
          </w:tcPr>
          <w:p>
            <w:r>
              <w:rPr>
                <w:rFonts w:cs="Calibri" w:ascii="Calibri" w:hAnsi="Calibri"/>
              </w:rPr>
              <w:t>Phone</w:t>
            </w:r>
          </w:p>
        </w:tc>
        <w:tc>
          <w:tcPr>
            <w:tcW w:type="dxa" w:w="4320"/>
            <w:shd w:val="clear" w:fill="F4F6F7"/>
          </w:tcPr>
          <w:p>
            <w:r>
              <w:rPr>
                <w:rFonts w:cs="Calibri" w:ascii="Calibri" w:hAnsi="Calibri"/>
              </w:rPr>
              <w:t>Your business telephone number, shown on printed documents so customers can reach you.</w:t>
            </w:r>
          </w:p>
        </w:tc>
      </w:tr>
      <w:tr>
        <w:tc>
          <w:tcPr>
            <w:tcW w:type="dxa" w:w="4320"/>
          </w:tcPr>
          <w:p>
            <w:r>
              <w:rPr>
                <w:rFonts w:cs="Calibri" w:ascii="Calibri" w:hAnsi="Calibri"/>
              </w:rPr>
              <w:t>Email</w:t>
            </w:r>
          </w:p>
        </w:tc>
        <w:tc>
          <w:tcPr>
            <w:tcW w:type="dxa" w:w="4320"/>
          </w:tcPr>
          <w:p>
            <w:r>
              <w:rPr>
                <w:rFonts w:cs="Calibri" w:ascii="Calibri" w:hAnsi="Calibri"/>
              </w:rPr>
              <w:t>Your business email address, used as the sender and reply-to on documents the system emails out.</w:t>
            </w:r>
          </w:p>
        </w:tc>
      </w:tr>
      <w:tr>
        <w:tc>
          <w:tcPr>
            <w:tcW w:type="dxa" w:w="4320"/>
            <w:shd w:val="clear" w:fill="F4F6F7"/>
          </w:tcPr>
          <w:p>
            <w:r>
              <w:rPr>
                <w:rFonts w:cs="Calibri" w:ascii="Calibri" w:hAnsi="Calibri"/>
              </w:rPr>
              <w:t>Tax ID</w:t>
            </w:r>
          </w:p>
        </w:tc>
        <w:tc>
          <w:tcPr>
            <w:tcW w:type="dxa" w:w="4320"/>
            <w:shd w:val="clear" w:fill="F4F6F7"/>
          </w:tcPr>
          <w:p>
            <w:r>
              <w:rPr>
                <w:rFonts w:cs="Calibri" w:ascii="Calibri" w:hAnsi="Calibri"/>
              </w:rPr>
              <w:t>Your official tax registration number. ('Tax ID' is the number the tax authority gives a business; it is printed on invoices.) Leave blank if you do not have one yet.</w:t>
            </w:r>
          </w:p>
        </w:tc>
      </w:tr>
      <w:tr>
        <w:tc>
          <w:tcPr>
            <w:tcW w:type="dxa" w:w="4320"/>
          </w:tcPr>
          <w:p>
            <w:r>
              <w:rPr>
                <w:rFonts w:cs="Calibri" w:ascii="Calibri" w:hAnsi="Calibri"/>
              </w:rPr>
              <w:t>Currency</w:t>
            </w:r>
          </w:p>
        </w:tc>
        <w:tc>
          <w:tcPr>
            <w:tcW w:type="dxa" w:w="4320"/>
          </w:tcPr>
          <w:p>
            <w:r>
              <w:rPr>
                <w:rFonts w:cs="Calibri" w:ascii="Calibri" w:hAnsi="Calibri"/>
              </w:rPr>
              <w:t xml:space="preserve">The main money your books are kept in — the </w:t>
            </w:r>
            <w:r>
              <w:rPr>
                <w:b/>
                <w:rFonts w:cs="Calibri" w:ascii="Calibri" w:hAnsi="Calibri"/>
              </w:rPr>
              <w:t>base currency</w:t>
            </w:r>
            <w:r>
              <w:rPr>
                <w:rFonts w:cs="Calibri" w:ascii="Calibri" w:hAnsi="Calibri"/>
              </w:rPr>
              <w:t xml:space="preserve">. (The base currency is the single money in which all your accounting totals are calculated.) Ours is </w:t>
            </w:r>
            <w:r>
              <w:rPr>
                <w:b/>
                <w:rFonts w:cs="Calibri" w:ascii="Calibri" w:hAnsi="Calibri"/>
              </w:rPr>
              <w:t>SDG</w:t>
            </w:r>
            <w:r>
              <w:rPr>
                <w:rFonts w:cs="Calibri" w:ascii="Calibri" w:hAnsi="Calibri"/>
              </w:rPr>
              <w:t>, the Sudanese Pound.</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Change it in one place, see it everywhere</w:t>
            </w:r>
          </w:p>
          <w:p>
            <w:r>
              <w:rPr>
                <w:rFonts w:cs="Calibri" w:ascii="Calibri" w:hAnsi="Calibri"/>
              </w:rPr>
              <w:t>When you correct the company address or phone here, every future invoice and report uses the new details automatically. You never have to retype your address on individual documents.</w:t>
            </w:r>
          </w:p>
        </w:tc>
      </w:tr>
    </w:tbl>
    <w:p/>
    <w:p>
      <w:pPr>
        <w:pStyle w:val="Heading2"/>
      </w:pPr>
      <w:r>
        <w:rPr>
          <w:rFonts w:cs="Calibri" w:ascii="Calibri" w:hAnsi="Calibri"/>
        </w:rPr>
        <w:t>4.2 General Settings</w:t>
      </w:r>
    </w:p>
    <w:p>
      <w:r>
        <w:rPr>
          <w:rFonts w:cs="Calibri" w:ascii="Calibri" w:hAnsi="Calibri"/>
        </w:rPr>
        <w:t xml:space="preserve">The </w:t>
      </w:r>
      <w:r>
        <w:rPr>
          <w:b/>
          <w:rFonts w:cs="Calibri" w:ascii="Calibri" w:hAnsi="Calibri"/>
        </w:rPr>
        <w:t>General Settings</w:t>
      </w:r>
      <w:r>
        <w:rPr>
          <w:rFonts w:cs="Calibri" w:ascii="Calibri" w:hAnsi="Calibri"/>
        </w:rPr>
        <w:t xml:space="preserve"> page is the master switchboard for the whole ERP. It is a long page of feature switches, grouped by section (Sales, Inventory, Accounting, and so on). Turning a switch on unlocks a capability across the system. Open it from </w:t>
      </w:r>
      <w:r>
        <w:rPr>
          <w:b/>
          <w:rFonts w:cs="Calibri" w:ascii="Calibri" w:hAnsi="Calibri"/>
        </w:rPr>
        <w:t>Settings → General Settings</w:t>
      </w:r>
      <w:r>
        <w:rPr>
          <w:rFonts w:cs="Calibri" w:ascii="Calibri" w:hAnsi="Calibri"/>
        </w:rPr>
        <w:t>.</w:t>
      </w:r>
    </w:p>
    <w:p>
      <w:pPr>
        <w:jc w:val="center"/>
      </w:pPr>
      <w:r>
        <w:drawing>
          <wp:inline xmlns:a="http://schemas.openxmlformats.org/drawingml/2006/main" xmlns:pic="http://schemas.openxmlformats.org/drawingml/2006/picture">
            <wp:extent cx="5577840" cy="3542682"/>
            <wp:docPr id="11" name="Picture 11"/>
            <wp:cNvGraphicFramePr>
              <a:graphicFrameLocks noChangeAspect="1"/>
            </wp:cNvGraphicFramePr>
            <a:graphic>
              <a:graphicData uri="http://schemas.openxmlformats.org/drawingml/2006/picture">
                <pic:pic>
                  <pic:nvPicPr>
                    <pic:cNvPr id="0" name="settings_general.png"/>
                    <pic:cNvPicPr/>
                  </pic:nvPicPr>
                  <pic:blipFill>
                    <a:blip r:embed="rId1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11 — The General Settings page: feature switches grouped by section. This is where company-wide options such as multi-currency are turned on.</w:t>
      </w:r>
    </w:p>
    <w:p/>
    <w:p>
      <w:r>
        <w:rPr>
          <w:rFonts w:cs="Calibri" w:ascii="Calibri" w:hAnsi="Calibri"/>
        </w:rPr>
        <w:t xml:space="preserve">The one switch that matters most for an importer like us lives here: </w:t>
      </w:r>
      <w:r>
        <w:rPr>
          <w:b/>
          <w:rFonts w:cs="Calibri" w:ascii="Calibri" w:hAnsi="Calibri"/>
        </w:rPr>
        <w:t>Multi-Currencies</w:t>
      </w:r>
      <w:r>
        <w:rPr>
          <w:rFonts w:cs="Calibri" w:ascii="Calibri" w:hAnsi="Calibri"/>
        </w:rPr>
        <w:t xml:space="preserve">. Because </w:t>
      </w:r>
      <w:r>
        <w:rPr>
          <w:i/>
          <w:rFonts w:cs="Calibri" w:ascii="Calibri" w:hAnsi="Calibri"/>
        </w:rPr>
        <w:t>Sudan MedSupply Co.</w:t>
      </w:r>
      <w:r>
        <w:rPr>
          <w:rFonts w:cs="Calibri" w:ascii="Calibri" w:hAnsi="Calibri"/>
        </w:rPr>
        <w:t xml:space="preserve"> keeps its books in SDG but buys from foreign suppliers in USD, this switch must be </w:t>
      </w:r>
      <w:r>
        <w:rPr>
          <w:b/>
          <w:rFonts w:cs="Calibri" w:ascii="Calibri" w:hAnsi="Calibri"/>
        </w:rPr>
        <w:t>on</w:t>
      </w:r>
      <w:r>
        <w:rPr>
          <w:rFonts w:cs="Calibri" w:ascii="Calibri" w:hAnsi="Calibri"/>
        </w:rPr>
        <w:t>. Once it is on, the ERP lets you record documents in more than one currency and keeps a history of exchange rates (covered next).</w:t>
      </w:r>
    </w:p>
    <w:p>
      <w:pPr>
        <w:pStyle w:val="ListNumber"/>
      </w:pPr>
      <w:r>
        <w:rPr>
          <w:rFonts w:cs="Calibri" w:ascii="Calibri" w:hAnsi="Calibri"/>
        </w:rPr>
        <w:t xml:space="preserve">Open </w:t>
      </w:r>
      <w:r>
        <w:rPr>
          <w:b/>
          <w:rFonts w:cs="Calibri" w:ascii="Calibri" w:hAnsi="Calibri"/>
        </w:rPr>
        <w:t>Settings → General Settings</w:t>
      </w:r>
      <w:r>
        <w:rPr>
          <w:rFonts w:cs="Calibri" w:ascii="Calibri" w:hAnsi="Calibri"/>
        </w:rPr>
        <w:t>.</w:t>
      </w:r>
    </w:p>
    <w:p>
      <w:pPr>
        <w:pStyle w:val="ListNumber"/>
      </w:pPr>
      <w:r>
        <w:rPr>
          <w:rFonts w:cs="Calibri" w:ascii="Calibri" w:hAnsi="Calibri"/>
        </w:rPr>
        <w:t xml:space="preserve">Scroll to the </w:t>
      </w:r>
      <w:r>
        <w:rPr>
          <w:b/>
          <w:rFonts w:cs="Calibri" w:ascii="Calibri" w:hAnsi="Calibri"/>
        </w:rPr>
        <w:t>Currencies</w:t>
      </w:r>
      <w:r>
        <w:rPr>
          <w:rFonts w:cs="Calibri" w:ascii="Calibri" w:hAnsi="Calibri"/>
        </w:rPr>
        <w:t xml:space="preserve"> section.</w:t>
      </w:r>
    </w:p>
    <w:p>
      <w:pPr>
        <w:pStyle w:val="ListNumber"/>
      </w:pPr>
      <w:r>
        <w:rPr>
          <w:rFonts w:cs="Calibri" w:ascii="Calibri" w:hAnsi="Calibri"/>
        </w:rPr>
        <w:t xml:space="preserve">Tick </w:t>
      </w:r>
      <w:r>
        <w:rPr>
          <w:b/>
          <w:rFonts w:cs="Calibri" w:ascii="Calibri" w:hAnsi="Calibri"/>
        </w:rPr>
        <w:t>Multi-Currencies</w:t>
      </w:r>
      <w:r>
        <w:rPr>
          <w:rFonts w:cs="Calibri" w:ascii="Calibri" w:hAnsi="Calibri"/>
        </w:rPr>
        <w:t xml:space="preserve"> to allow more than one currency.</w:t>
      </w:r>
    </w:p>
    <w:p>
      <w:pPr>
        <w:pStyle w:val="ListNumber"/>
      </w:pPr>
      <w:r>
        <w:rPr>
          <w:rFonts w:cs="Calibri" w:ascii="Calibri" w:hAnsi="Calibri"/>
        </w:rPr>
        <w:t xml:space="preserve">Click </w:t>
      </w:r>
      <w:r>
        <w:rPr>
          <w:b/>
          <w:rFonts w:cs="Calibri" w:ascii="Calibri" w:hAnsi="Calibri"/>
        </w:rPr>
        <w:t>Save</w:t>
      </w:r>
      <w:r>
        <w:rPr>
          <w:rFonts w:cs="Calibri" w:ascii="Calibri" w:hAnsi="Calibri"/>
        </w:rPr>
        <w:t xml:space="preserve"> at the top of the page.</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Already enabled</w:t>
            </w:r>
          </w:p>
          <w:p>
            <w:r>
              <w:rPr>
                <w:rFonts w:cs="Calibri" w:ascii="Calibri" w:hAnsi="Calibri"/>
              </w:rPr>
              <w:t>In your system Multi-Currencies is already on, which is why USD purchase orders, USD bills and USD bank accounts all work out of the box.</w:t>
            </w:r>
          </w:p>
        </w:tc>
      </w:tr>
    </w:tbl>
    <w:p/>
    <w:p>
      <w:pPr>
        <w:pStyle w:val="Heading2"/>
      </w:pPr>
      <w:r>
        <w:rPr>
          <w:rFonts w:cs="Calibri" w:ascii="Calibri" w:hAnsi="Calibri"/>
        </w:rPr>
        <w:t>4.3 Currencies &amp; Exchange Rates</w:t>
      </w:r>
    </w:p>
    <w:p>
      <w:r>
        <w:rPr>
          <w:rFonts w:cs="Calibri" w:ascii="Calibri" w:hAnsi="Calibri"/>
        </w:rPr>
        <w:t xml:space="preserve">A </w:t>
      </w:r>
      <w:r>
        <w:rPr>
          <w:b/>
          <w:rFonts w:cs="Calibri" w:ascii="Calibri" w:hAnsi="Calibri"/>
        </w:rPr>
        <w:t>currency</w:t>
      </w:r>
      <w:r>
        <w:rPr>
          <w:rFonts w:cs="Calibri" w:ascii="Calibri" w:hAnsi="Calibri"/>
        </w:rPr>
        <w:t xml:space="preserve"> is simply a kind of money — Sudanese Pounds (SDG) or US Dollars (USD). In our ERP, </w:t>
      </w:r>
      <w:r>
        <w:rPr>
          <w:b/>
          <w:rFonts w:cs="Calibri" w:ascii="Calibri" w:hAnsi="Calibri"/>
        </w:rPr>
        <w:t>SDG is the base currency</w:t>
      </w:r>
      <w:r>
        <w:rPr>
          <w:rFonts w:cs="Calibri" w:ascii="Calibri" w:hAnsi="Calibri"/>
        </w:rPr>
        <w:t xml:space="preserve"> (the money your books are kept in) and </w:t>
      </w:r>
      <w:r>
        <w:rPr>
          <w:b/>
          <w:rFonts w:cs="Calibri" w:ascii="Calibri" w:hAnsi="Calibri"/>
        </w:rPr>
        <w:t>USD is the reference foreign currency</w:t>
      </w:r>
      <w:r>
        <w:rPr>
          <w:rFonts w:cs="Calibri" w:ascii="Calibri" w:hAnsi="Calibri"/>
        </w:rPr>
        <w:t xml:space="preserve"> we use with overseas suppliers such as </w:t>
      </w:r>
      <w:r>
        <w:rPr>
          <w:i/>
          <w:rFonts w:cs="Calibri" w:ascii="Calibri" w:hAnsi="Calibri"/>
        </w:rPr>
        <w:t>Gulf MedTrade FZE (USD)</w:t>
      </w:r>
      <w:r>
        <w:rPr>
          <w:rFonts w:cs="Calibri" w:ascii="Calibri" w:hAnsi="Calibri"/>
        </w:rPr>
        <w:t xml:space="preserve">. You can see every currency the system knows about under </w:t>
      </w:r>
      <w:r>
        <w:rPr>
          <w:b/>
          <w:rFonts w:cs="Calibri" w:ascii="Calibri" w:hAnsi="Calibri"/>
        </w:rPr>
        <w:t>Accounting → Configuration → Accounting → Currencies</w:t>
      </w:r>
      <w:r>
        <w:rPr>
          <w:rFonts w:cs="Calibri" w:ascii="Calibri" w:hAnsi="Calibri"/>
        </w:rPr>
        <w:t>.</w:t>
      </w:r>
    </w:p>
    <w:p>
      <w:pPr>
        <w:jc w:val="center"/>
      </w:pPr>
      <w:r>
        <w:drawing>
          <wp:inline xmlns:a="http://schemas.openxmlformats.org/drawingml/2006/main" xmlns:pic="http://schemas.openxmlformats.org/drawingml/2006/picture">
            <wp:extent cx="5577840" cy="3542682"/>
            <wp:docPr id="12" name="Picture 12"/>
            <wp:cNvGraphicFramePr>
              <a:graphicFrameLocks noChangeAspect="1"/>
            </wp:cNvGraphicFramePr>
            <a:graphic>
              <a:graphicData uri="http://schemas.openxmlformats.org/drawingml/2006/picture">
                <pic:pic>
                  <pic:nvPicPr>
                    <pic:cNvPr id="0" name="currencies_list.png"/>
                    <pic:cNvPicPr/>
                  </pic:nvPicPr>
                  <pic:blipFill>
                    <a:blip r:embed="rId19"/>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12 — The Currencies list under Accounting Configuration, showing the active currencies including SDG and USD.</w:t>
      </w:r>
    </w:p>
    <w:p/>
    <w:p>
      <w:r>
        <w:rPr>
          <w:rFonts w:cs="Calibri" w:ascii="Calibri" w:hAnsi="Calibri"/>
        </w:rPr>
        <w:t xml:space="preserve">To inspect or update the dollar, click the </w:t>
      </w:r>
      <w:r>
        <w:rPr>
          <w:b/>
          <w:rFonts w:cs="Calibri" w:ascii="Calibri" w:hAnsi="Calibri"/>
        </w:rPr>
        <w:t>USD</w:t>
      </w:r>
      <w:r>
        <w:rPr>
          <w:rFonts w:cs="Calibri" w:ascii="Calibri" w:hAnsi="Calibri"/>
        </w:rPr>
        <w:t xml:space="preserve"> line to open its currency record.</w:t>
      </w:r>
    </w:p>
    <w:p>
      <w:pPr>
        <w:jc w:val="center"/>
      </w:pPr>
      <w:r>
        <w:drawing>
          <wp:inline xmlns:a="http://schemas.openxmlformats.org/drawingml/2006/main" xmlns:pic="http://schemas.openxmlformats.org/drawingml/2006/picture">
            <wp:extent cx="5577840" cy="3542682"/>
            <wp:docPr id="13" name="Picture 13"/>
            <wp:cNvGraphicFramePr>
              <a:graphicFrameLocks noChangeAspect="1"/>
            </wp:cNvGraphicFramePr>
            <a:graphic>
              <a:graphicData uri="http://schemas.openxmlformats.org/drawingml/2006/picture">
                <pic:pic>
                  <pic:nvPicPr>
                    <pic:cNvPr id="0" name="currency_usd.png"/>
                    <pic:cNvPicPr/>
                  </pic:nvPicPr>
                  <pic:blipFill>
                    <a:blip r:embed="rId2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13 — The USD currency record with the Rates tab open, showing the dated exchange-rate history of Sudanese Pounds per US Dollar over 2025–2026.</w:t>
      </w:r>
    </w:p>
    <w:p/>
    <w:p>
      <w:pPr>
        <w:pStyle w:val="Heading3"/>
      </w:pPr>
      <w:r>
        <w:rPr>
          <w:rFonts w:cs="Calibri" w:ascii="Calibri" w:hAnsi="Calibri"/>
        </w:rPr>
        <w:t>Main fields of a currency</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Currency</w:t>
            </w:r>
          </w:p>
        </w:tc>
        <w:tc>
          <w:tcPr>
            <w:tcW w:type="dxa" w:w="4320"/>
          </w:tcPr>
          <w:p>
            <w:r>
              <w:rPr>
                <w:rFonts w:cs="Calibri" w:ascii="Calibri" w:hAnsi="Calibri"/>
              </w:rPr>
              <w:t xml:space="preserve">The three-letter ISO code of the money, e.g. </w:t>
            </w:r>
            <w:r>
              <w:rPr>
                <w:i/>
                <w:rFonts w:cs="Calibri" w:ascii="Calibri" w:hAnsi="Calibri"/>
              </w:rPr>
              <w:t>USD</w:t>
            </w:r>
            <w:r>
              <w:rPr>
                <w:rFonts w:cs="Calibri" w:ascii="Calibri" w:hAnsi="Calibri"/>
              </w:rPr>
              <w:t xml:space="preserve"> or </w:t>
            </w:r>
            <w:r>
              <w:rPr>
                <w:i/>
                <w:rFonts w:cs="Calibri" w:ascii="Calibri" w:hAnsi="Calibri"/>
              </w:rPr>
              <w:t>SDG</w:t>
            </w:r>
            <w:r>
              <w:rPr>
                <w:rFonts w:cs="Calibri" w:ascii="Calibri" w:hAnsi="Calibri"/>
              </w:rPr>
              <w:t>. (ISO 4217 is the international standard list of currency codes.)</w:t>
            </w:r>
          </w:p>
        </w:tc>
      </w:tr>
      <w:tr>
        <w:tc>
          <w:tcPr>
            <w:tcW w:type="dxa" w:w="4320"/>
            <w:shd w:val="clear" w:fill="F4F6F7"/>
          </w:tcPr>
          <w:p>
            <w:r>
              <w:rPr>
                <w:rFonts w:cs="Calibri" w:ascii="Calibri" w:hAnsi="Calibri"/>
              </w:rPr>
              <w:t>Name</w:t>
            </w:r>
          </w:p>
        </w:tc>
        <w:tc>
          <w:tcPr>
            <w:tcW w:type="dxa" w:w="4320"/>
            <w:shd w:val="clear" w:fill="F4F6F7"/>
          </w:tcPr>
          <w:p>
            <w:r>
              <w:rPr>
                <w:rFonts w:cs="Calibri" w:ascii="Calibri" w:hAnsi="Calibri"/>
              </w:rPr>
              <w:t xml:space="preserve">The full written name of the currency, e.g. </w:t>
            </w:r>
            <w:r>
              <w:rPr>
                <w:i/>
                <w:rFonts w:cs="Calibri" w:ascii="Calibri" w:hAnsi="Calibri"/>
              </w:rPr>
              <w:t>United States dollar</w:t>
            </w:r>
            <w:r>
              <w:rPr>
                <w:rFonts w:cs="Calibri" w:ascii="Calibri" w:hAnsi="Calibri"/>
              </w:rPr>
              <w:t>.</w:t>
            </w:r>
          </w:p>
        </w:tc>
      </w:tr>
      <w:tr>
        <w:tc>
          <w:tcPr>
            <w:tcW w:type="dxa" w:w="4320"/>
          </w:tcPr>
          <w:p>
            <w:r>
              <w:rPr>
                <w:rFonts w:cs="Calibri" w:ascii="Calibri" w:hAnsi="Calibri"/>
              </w:rPr>
              <w:t>Active</w:t>
            </w:r>
          </w:p>
        </w:tc>
        <w:tc>
          <w:tcPr>
            <w:tcW w:type="dxa" w:w="4320"/>
          </w:tcPr>
          <w:p>
            <w:r>
              <w:rPr>
                <w:rFonts w:cs="Calibri" w:ascii="Calibri" w:hAnsi="Calibri"/>
              </w:rPr>
              <w:t>A simple on/off switch. Only active currencies appear in drop-downs when you create documents. SDG and USD are active.</w:t>
            </w:r>
          </w:p>
        </w:tc>
      </w:tr>
      <w:tr>
        <w:tc>
          <w:tcPr>
            <w:tcW w:type="dxa" w:w="4320"/>
            <w:shd w:val="clear" w:fill="F4F6F7"/>
          </w:tcPr>
          <w:p>
            <w:r>
              <w:rPr>
                <w:rFonts w:cs="Calibri" w:ascii="Calibri" w:hAnsi="Calibri"/>
              </w:rPr>
              <w:t>Symbol</w:t>
            </w:r>
          </w:p>
        </w:tc>
        <w:tc>
          <w:tcPr>
            <w:tcW w:type="dxa" w:w="4320"/>
            <w:shd w:val="clear" w:fill="F4F6F7"/>
          </w:tcPr>
          <w:p>
            <w:r>
              <w:rPr>
                <w:rFonts w:cs="Calibri" w:ascii="Calibri" w:hAnsi="Calibri"/>
              </w:rPr>
              <w:t xml:space="preserve">The sign shown next to amounts when printing, e.g. </w:t>
            </w:r>
            <w:r>
              <w:rPr>
                <w:i/>
                <w:rFonts w:cs="Calibri" w:ascii="Calibri" w:hAnsi="Calibri"/>
              </w:rPr>
              <w:t>$</w:t>
            </w:r>
            <w:r>
              <w:rPr>
                <w:rFonts w:cs="Calibri" w:ascii="Calibri" w:hAnsi="Calibri"/>
              </w:rPr>
              <w:t xml:space="preserve"> for dollars.</w:t>
            </w:r>
          </w:p>
        </w:tc>
      </w:tr>
      <w:tr>
        <w:tc>
          <w:tcPr>
            <w:tcW w:type="dxa" w:w="4320"/>
          </w:tcPr>
          <w:p>
            <w:r>
              <w:rPr>
                <w:rFonts w:cs="Calibri" w:ascii="Calibri" w:hAnsi="Calibri"/>
              </w:rPr>
              <w:t>Currency Unit</w:t>
            </w:r>
          </w:p>
        </w:tc>
        <w:tc>
          <w:tcPr>
            <w:tcW w:type="dxa" w:w="4320"/>
          </w:tcPr>
          <w:p>
            <w:r>
              <w:rPr>
                <w:rFonts w:cs="Calibri" w:ascii="Calibri" w:hAnsi="Calibri"/>
              </w:rPr>
              <w:t xml:space="preserve">The name of one whole unit (for the dollar this is </w:t>
            </w:r>
            <w:r>
              <w:rPr>
                <w:i/>
                <w:rFonts w:cs="Calibri" w:ascii="Calibri" w:hAnsi="Calibri"/>
              </w:rPr>
              <w:t>Dollars</w:t>
            </w:r>
            <w:r>
              <w:rPr>
                <w:rFonts w:cs="Calibri" w:ascii="Calibri" w:hAnsi="Calibri"/>
              </w:rPr>
              <w:t>).</w:t>
            </w:r>
          </w:p>
        </w:tc>
      </w:tr>
      <w:tr>
        <w:tc>
          <w:tcPr>
            <w:tcW w:type="dxa" w:w="4320"/>
            <w:shd w:val="clear" w:fill="F4F6F7"/>
          </w:tcPr>
          <w:p>
            <w:r>
              <w:rPr>
                <w:rFonts w:cs="Calibri" w:ascii="Calibri" w:hAnsi="Calibri"/>
              </w:rPr>
              <w:t>Currency Subunit</w:t>
            </w:r>
          </w:p>
        </w:tc>
        <w:tc>
          <w:tcPr>
            <w:tcW w:type="dxa" w:w="4320"/>
            <w:shd w:val="clear" w:fill="F4F6F7"/>
          </w:tcPr>
          <w:p>
            <w:r>
              <w:rPr>
                <w:rFonts w:cs="Calibri" w:ascii="Calibri" w:hAnsi="Calibri"/>
              </w:rPr>
              <w:t xml:space="preserve">The name of the fractional part (for the dollar this is </w:t>
            </w:r>
            <w:r>
              <w:rPr>
                <w:i/>
                <w:rFonts w:cs="Calibri" w:ascii="Calibri" w:hAnsi="Calibri"/>
              </w:rPr>
              <w:t>Cents</w:t>
            </w:r>
            <w:r>
              <w:rPr>
                <w:rFonts w:cs="Calibri" w:ascii="Calibri" w:hAnsi="Calibri"/>
              </w:rPr>
              <w:t>).</w:t>
            </w:r>
          </w:p>
        </w:tc>
      </w:tr>
      <w:tr>
        <w:tc>
          <w:tcPr>
            <w:tcW w:type="dxa" w:w="4320"/>
          </w:tcPr>
          <w:p>
            <w:r>
              <w:rPr>
                <w:rFonts w:cs="Calibri" w:ascii="Calibri" w:hAnsi="Calibri"/>
              </w:rPr>
              <w:t>Is Current Company Currency</w:t>
            </w:r>
          </w:p>
        </w:tc>
        <w:tc>
          <w:tcPr>
            <w:tcW w:type="dxa" w:w="4320"/>
          </w:tcPr>
          <w:p>
            <w:r>
              <w:rPr>
                <w:rFonts w:cs="Calibri" w:ascii="Calibri" w:hAnsi="Calibri"/>
              </w:rPr>
              <w:t>A read-only flag that is ticked for SDG, telling you this is your base currency.</w:t>
            </w:r>
          </w:p>
        </w:tc>
      </w:tr>
      <w:tr>
        <w:tc>
          <w:tcPr>
            <w:tcW w:type="dxa" w:w="4320"/>
            <w:shd w:val="clear" w:fill="F4F6F7"/>
          </w:tcPr>
          <w:p>
            <w:r>
              <w:rPr>
                <w:rFonts w:cs="Calibri" w:ascii="Calibri" w:hAnsi="Calibri"/>
              </w:rPr>
              <w:t>Display Rounding Warning</w:t>
            </w:r>
          </w:p>
        </w:tc>
        <w:tc>
          <w:tcPr>
            <w:tcW w:type="dxa" w:w="4320"/>
            <w:shd w:val="clear" w:fill="F4F6F7"/>
          </w:tcPr>
          <w:p>
            <w:r>
              <w:rPr>
                <w:rFonts w:cs="Calibri" w:ascii="Calibri" w:hAnsi="Calibri"/>
              </w:rPr>
              <w:t>A read-only flag the system raises only if a change to the rounding factor could be risky — you will not normally see it.</w:t>
            </w:r>
          </w:p>
        </w:tc>
      </w:tr>
    </w:tbl>
    <w:p/>
    <w:p>
      <w:pPr>
        <w:pStyle w:val="Heading3"/>
      </w:pPr>
      <w:r>
        <w:rPr>
          <w:rFonts w:cs="Calibri" w:ascii="Calibri" w:hAnsi="Calibri"/>
        </w:rPr>
        <w:t>Rates (the exchange-rate history)</w:t>
      </w:r>
    </w:p>
    <w:p>
      <w:r>
        <w:rPr>
          <w:rFonts w:cs="Calibri" w:ascii="Calibri" w:hAnsi="Calibri"/>
        </w:rPr>
        <w:t xml:space="preserve">An </w:t>
      </w:r>
      <w:r>
        <w:rPr>
          <w:b/>
          <w:rFonts w:cs="Calibri" w:ascii="Calibri" w:hAnsi="Calibri"/>
        </w:rPr>
        <w:t>exchange rate</w:t>
      </w:r>
      <w:r>
        <w:rPr>
          <w:rFonts w:cs="Calibri" w:ascii="Calibri" w:hAnsi="Calibri"/>
        </w:rPr>
        <w:t xml:space="preserve"> tells the system how much one US Dollar is worth in Sudanese Pounds on a given day. Because the rate moves over time, the ERP does not store a single rate — it keeps a </w:t>
      </w:r>
      <w:r>
        <w:rPr>
          <w:b/>
          <w:rFonts w:cs="Calibri" w:ascii="Calibri" w:hAnsi="Calibri"/>
        </w:rPr>
        <w:t>dated history</w:t>
      </w:r>
      <w:r>
        <w:rPr>
          <w:rFonts w:cs="Calibri" w:ascii="Calibri" w:hAnsi="Calibri"/>
        </w:rPr>
        <w:t xml:space="preserve">. The rule is simple and powerful: </w:t>
      </w:r>
      <w:r>
        <w:rPr>
          <w:b/>
          <w:rFonts w:cs="Calibri" w:ascii="Calibri" w:hAnsi="Calibri"/>
        </w:rPr>
        <w:t>each document is valued at the rate of its own date</w:t>
      </w:r>
      <w:r>
        <w:rPr>
          <w:rFonts w:cs="Calibri" w:ascii="Calibri" w:hAnsi="Calibri"/>
        </w:rPr>
        <w:t>. A bill you enter in March uses March's rate; a bill in June uses June's rate. You never recalculate anything by hand — you simply add a new line whenever the rate changes, and from that date onward the system uses the new figure.</w:t>
      </w:r>
    </w:p>
    <w:p>
      <w:r>
        <w:rPr>
          <w:rFonts w:cs="Calibri" w:ascii="Calibri" w:hAnsi="Calibri"/>
        </w:rPr>
        <w:t xml:space="preserve">On the </w:t>
      </w:r>
      <w:r>
        <w:rPr>
          <w:b/>
          <w:rFonts w:cs="Calibri" w:ascii="Calibri" w:hAnsi="Calibri"/>
        </w:rPr>
        <w:t>Rates</w:t>
      </w:r>
      <w:r>
        <w:rPr>
          <w:rFonts w:cs="Calibri" w:ascii="Calibri" w:hAnsi="Calibri"/>
        </w:rPr>
        <w:t xml:space="preserve"> tab you see the columns below. Note that the same rate can be read two ways and the system shows both:</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Current Rate</w:t>
            </w:r>
          </w:p>
        </w:tc>
        <w:tc>
          <w:tcPr>
            <w:tcW w:type="dxa" w:w="4320"/>
          </w:tcPr>
          <w:p>
            <w:r>
              <w:rPr>
                <w:rFonts w:cs="Calibri" w:ascii="Calibri" w:hAnsi="Calibri"/>
              </w:rPr>
              <w:t>The technical rate of this currency against the base currency for a given date.</w:t>
            </w:r>
          </w:p>
        </w:tc>
      </w:tr>
      <w:tr>
        <w:tc>
          <w:tcPr>
            <w:tcW w:type="dxa" w:w="4320"/>
            <w:shd w:val="clear" w:fill="F4F6F7"/>
          </w:tcPr>
          <w:p>
            <w:r>
              <w:rPr>
                <w:rFonts w:cs="Calibri" w:ascii="Calibri" w:hAnsi="Calibri"/>
              </w:rPr>
              <w:t>Unit per SDG</w:t>
            </w:r>
          </w:p>
        </w:tc>
        <w:tc>
          <w:tcPr>
            <w:tcW w:type="dxa" w:w="4320"/>
            <w:shd w:val="clear" w:fill="F4F6F7"/>
          </w:tcPr>
          <w:p>
            <w:r>
              <w:rPr>
                <w:rFonts w:cs="Calibri" w:ascii="Calibri" w:hAnsi="Calibri"/>
              </w:rPr>
              <w:t>How many US Dollars one Sudanese Pound buys (the inverse view).</w:t>
            </w:r>
          </w:p>
        </w:tc>
      </w:tr>
      <w:tr>
        <w:tc>
          <w:tcPr>
            <w:tcW w:type="dxa" w:w="4320"/>
          </w:tcPr>
          <w:p>
            <w:r>
              <w:rPr>
                <w:rFonts w:cs="Calibri" w:ascii="Calibri" w:hAnsi="Calibri"/>
              </w:rPr>
              <w:t>SDG per Unit</w:t>
            </w:r>
          </w:p>
        </w:tc>
        <w:tc>
          <w:tcPr>
            <w:tcW w:type="dxa" w:w="4320"/>
          </w:tcPr>
          <w:p>
            <w:r>
              <w:rPr>
                <w:rFonts w:cs="Calibri" w:ascii="Calibri" w:hAnsi="Calibri"/>
              </w:rPr>
              <w:t>How many Sudanese Pounds it takes to buy one US Dollar — the everyday way most people quote the rate. This is the number you read and edit.</w:t>
            </w:r>
          </w:p>
        </w:tc>
      </w:tr>
      <w:tr>
        <w:tc>
          <w:tcPr>
            <w:tcW w:type="dxa" w:w="4320"/>
            <w:shd w:val="clear" w:fill="F4F6F7"/>
          </w:tcPr>
          <w:p>
            <w:r>
              <w:rPr>
                <w:rFonts w:cs="Calibri" w:ascii="Calibri" w:hAnsi="Calibri"/>
              </w:rPr>
              <w:t>Last Updated on</w:t>
            </w:r>
          </w:p>
        </w:tc>
        <w:tc>
          <w:tcPr>
            <w:tcW w:type="dxa" w:w="4320"/>
            <w:shd w:val="clear" w:fill="F4F6F7"/>
          </w:tcPr>
          <w:p>
            <w:r>
              <w:rPr>
                <w:rFonts w:cs="Calibri" w:ascii="Calibri" w:hAnsi="Calibri"/>
              </w:rPr>
              <w:t>The date and time the rate line was last changed (filled in by the system).</w:t>
            </w:r>
          </w:p>
        </w:tc>
      </w:tr>
    </w:tbl>
    <w:p/>
    <w:p>
      <w:r>
        <w:rPr>
          <w:rFonts w:cs="Calibri" w:ascii="Calibri" w:hAnsi="Calibri"/>
        </w:rPr>
        <w:t xml:space="preserve">These are the real dated rates configured for </w:t>
      </w:r>
      <w:r>
        <w:rPr>
          <w:i/>
          <w:rFonts w:cs="Calibri" w:ascii="Calibri" w:hAnsi="Calibri"/>
        </w:rPr>
        <w:t>Sudan MedSupply Co.</w:t>
      </w:r>
      <w:r>
        <w:rPr>
          <w:rFonts w:cs="Calibri" w:ascii="Calibri" w:hAnsi="Calibri"/>
        </w:rPr>
        <w:t xml:space="preserve"> — each line is the value of one US Dollar in Sudanese Pounds (SDG per USD) from that date forward:</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Date</w:t>
            </w:r>
          </w:p>
        </w:tc>
        <w:tc>
          <w:tcPr>
            <w:tcW w:type="dxa" w:w="4320"/>
            <w:shd w:val="clear" w:fill="0E6E8E"/>
          </w:tcPr>
          <w:p>
            <w:r>
              <w:rPr>
                <w:b/>
                <w:color w:val="FFFFFF"/>
                <w:rFonts w:cs="Calibri" w:ascii="Calibri" w:hAnsi="Calibri"/>
              </w:rPr>
              <w:t>SDG per 1 USD</w:t>
            </w:r>
          </w:p>
        </w:tc>
      </w:tr>
      <w:tr>
        <w:tc>
          <w:tcPr>
            <w:tcW w:type="dxa" w:w="4320"/>
          </w:tcPr>
          <w:p>
            <w:r>
              <w:rPr>
                <w:rFonts w:cs="Calibri" w:ascii="Calibri" w:hAnsi="Calibri"/>
              </w:rPr>
              <w:t>2025-06-01</w:t>
            </w:r>
          </w:p>
        </w:tc>
        <w:tc>
          <w:tcPr>
            <w:tcW w:type="dxa" w:w="4320"/>
          </w:tcPr>
          <w:p>
            <w:r>
              <w:rPr>
                <w:rFonts w:cs="Calibri" w:ascii="Calibri" w:hAnsi="Calibri"/>
              </w:rPr>
              <w:t>2,400</w:t>
            </w:r>
          </w:p>
        </w:tc>
      </w:tr>
      <w:tr>
        <w:tc>
          <w:tcPr>
            <w:tcW w:type="dxa" w:w="4320"/>
            <w:shd w:val="clear" w:fill="F4F6F7"/>
          </w:tcPr>
          <w:p>
            <w:r>
              <w:rPr>
                <w:rFonts w:cs="Calibri" w:ascii="Calibri" w:hAnsi="Calibri"/>
              </w:rPr>
              <w:t>2025-09-01</w:t>
            </w:r>
          </w:p>
        </w:tc>
        <w:tc>
          <w:tcPr>
            <w:tcW w:type="dxa" w:w="4320"/>
            <w:shd w:val="clear" w:fill="F4F6F7"/>
          </w:tcPr>
          <w:p>
            <w:r>
              <w:rPr>
                <w:rFonts w:cs="Calibri" w:ascii="Calibri" w:hAnsi="Calibri"/>
              </w:rPr>
              <w:t>3,000</w:t>
            </w:r>
          </w:p>
        </w:tc>
      </w:tr>
      <w:tr>
        <w:tc>
          <w:tcPr>
            <w:tcW w:type="dxa" w:w="4320"/>
          </w:tcPr>
          <w:p>
            <w:r>
              <w:rPr>
                <w:rFonts w:cs="Calibri" w:ascii="Calibri" w:hAnsi="Calibri"/>
              </w:rPr>
              <w:t>2026-01-01</w:t>
            </w:r>
          </w:p>
        </w:tc>
        <w:tc>
          <w:tcPr>
            <w:tcW w:type="dxa" w:w="4320"/>
          </w:tcPr>
          <w:p>
            <w:r>
              <w:rPr>
                <w:rFonts w:cs="Calibri" w:ascii="Calibri" w:hAnsi="Calibri"/>
              </w:rPr>
              <w:t>3,600</w:t>
            </w:r>
          </w:p>
        </w:tc>
      </w:tr>
      <w:tr>
        <w:tc>
          <w:tcPr>
            <w:tcW w:type="dxa" w:w="4320"/>
            <w:shd w:val="clear" w:fill="F4F6F7"/>
          </w:tcPr>
          <w:p>
            <w:r>
              <w:rPr>
                <w:rFonts w:cs="Calibri" w:ascii="Calibri" w:hAnsi="Calibri"/>
              </w:rPr>
              <w:t>2026-04-01</w:t>
            </w:r>
          </w:p>
        </w:tc>
        <w:tc>
          <w:tcPr>
            <w:tcW w:type="dxa" w:w="4320"/>
            <w:shd w:val="clear" w:fill="F4F6F7"/>
          </w:tcPr>
          <w:p>
            <w:r>
              <w:rPr>
                <w:rFonts w:cs="Calibri" w:ascii="Calibri" w:hAnsi="Calibri"/>
              </w:rPr>
              <w:t>4,200</w:t>
            </w:r>
          </w:p>
        </w:tc>
      </w:tr>
      <w:tr>
        <w:tc>
          <w:tcPr>
            <w:tcW w:type="dxa" w:w="4320"/>
          </w:tcPr>
          <w:p>
            <w:r>
              <w:rPr>
                <w:rFonts w:cs="Calibri" w:ascii="Calibri" w:hAnsi="Calibri"/>
              </w:rPr>
              <w:t>2026-06-01</w:t>
            </w:r>
          </w:p>
        </w:tc>
        <w:tc>
          <w:tcPr>
            <w:tcW w:type="dxa" w:w="4320"/>
          </w:tcPr>
          <w:p>
            <w:r>
              <w:rPr>
                <w:rFonts w:cs="Calibri" w:ascii="Calibri" w:hAnsi="Calibri"/>
              </w:rPr>
              <w:t>4,500</w:t>
            </w:r>
          </w:p>
        </w:tc>
      </w:tr>
    </w:tbl>
    <w:p/>
    <w:p>
      <w:r>
        <w:rPr>
          <w:rFonts w:cs="Calibri" w:ascii="Calibri" w:hAnsi="Calibri"/>
        </w:rPr>
        <w:t>Reading this table: a dollar that cost 2,400 SDG in June 2025 climbed to 4,500 SDG by June 2026. So a USD bill dated 1 April 2026 is automatically valued at 4,200 SDG per dollar, while one dated 1 June 2026 uses 4,500 — without you doing any arithmetic.</w:t>
      </w:r>
    </w:p>
    <w:p>
      <w:pPr>
        <w:pStyle w:val="ListNumber"/>
      </w:pPr>
      <w:r>
        <w:rPr>
          <w:rFonts w:cs="Calibri" w:ascii="Calibri" w:hAnsi="Calibri"/>
        </w:rPr>
        <w:t xml:space="preserve">Go to </w:t>
      </w:r>
      <w:r>
        <w:rPr>
          <w:b/>
          <w:rFonts w:cs="Calibri" w:ascii="Calibri" w:hAnsi="Calibri"/>
        </w:rPr>
        <w:t>Accounting → Configuration → Accounting → Currencies</w:t>
      </w:r>
      <w:r>
        <w:rPr>
          <w:rFonts w:cs="Calibri" w:ascii="Calibri" w:hAnsi="Calibri"/>
        </w:rPr>
        <w:t xml:space="preserve"> and open </w:t>
      </w:r>
      <w:r>
        <w:rPr>
          <w:b/>
          <w:rFonts w:cs="Calibri" w:ascii="Calibri" w:hAnsi="Calibri"/>
        </w:rPr>
        <w:t>USD</w:t>
      </w:r>
      <w:r>
        <w:rPr>
          <w:rFonts w:cs="Calibri" w:ascii="Calibri" w:hAnsi="Calibri"/>
        </w:rPr>
        <w:t>.</w:t>
      </w:r>
    </w:p>
    <w:p>
      <w:pPr>
        <w:pStyle w:val="ListNumber"/>
      </w:pPr>
      <w:r>
        <w:rPr>
          <w:rFonts w:cs="Calibri" w:ascii="Calibri" w:hAnsi="Calibri"/>
        </w:rPr>
        <w:t xml:space="preserve">Click the </w:t>
      </w:r>
      <w:r>
        <w:rPr>
          <w:b/>
          <w:rFonts w:cs="Calibri" w:ascii="Calibri" w:hAnsi="Calibri"/>
        </w:rPr>
        <w:t>Rates</w:t>
      </w:r>
      <w:r>
        <w:rPr>
          <w:rFonts w:cs="Calibri" w:ascii="Calibri" w:hAnsi="Calibri"/>
        </w:rPr>
        <w:t xml:space="preserve"> tab.</w:t>
      </w:r>
    </w:p>
    <w:p>
      <w:pPr>
        <w:pStyle w:val="ListNumber"/>
      </w:pPr>
      <w:r>
        <w:rPr>
          <w:rFonts w:cs="Calibri" w:ascii="Calibri" w:hAnsi="Calibri"/>
        </w:rPr>
        <w:t xml:space="preserve">Click </w:t>
      </w:r>
      <w:r>
        <w:rPr>
          <w:b/>
          <w:rFonts w:cs="Calibri" w:ascii="Calibri" w:hAnsi="Calibri"/>
        </w:rPr>
        <w:t>Add a line</w:t>
      </w:r>
      <w:r>
        <w:rPr>
          <w:rFonts w:cs="Calibri" w:ascii="Calibri" w:hAnsi="Calibri"/>
        </w:rPr>
        <w:t>.</w:t>
      </w:r>
    </w:p>
    <w:p>
      <w:pPr>
        <w:pStyle w:val="ListNumber"/>
      </w:pPr>
      <w:r>
        <w:rPr>
          <w:rFonts w:cs="Calibri" w:ascii="Calibri" w:hAnsi="Calibri"/>
        </w:rPr>
        <w:t xml:space="preserve">Enter the </w:t>
      </w:r>
      <w:r>
        <w:rPr>
          <w:b/>
          <w:rFonts w:cs="Calibri" w:ascii="Calibri" w:hAnsi="Calibri"/>
        </w:rPr>
        <w:t>date</w:t>
      </w:r>
      <w:r>
        <w:rPr>
          <w:rFonts w:cs="Calibri" w:ascii="Calibri" w:hAnsi="Calibri"/>
        </w:rPr>
        <w:t xml:space="preserve"> the new rate takes effect.</w:t>
      </w:r>
    </w:p>
    <w:p>
      <w:pPr>
        <w:pStyle w:val="ListNumber"/>
      </w:pPr>
      <w:r>
        <w:rPr>
          <w:rFonts w:cs="Calibri" w:ascii="Calibri" w:hAnsi="Calibri"/>
        </w:rPr>
        <w:t xml:space="preserve">Type the new value in </w:t>
      </w:r>
      <w:r>
        <w:rPr>
          <w:b/>
          <w:rFonts w:cs="Calibri" w:ascii="Calibri" w:hAnsi="Calibri"/>
        </w:rPr>
        <w:t>SDG per Unit</w:t>
      </w:r>
      <w:r>
        <w:rPr>
          <w:rFonts w:cs="Calibri" w:ascii="Calibri" w:hAnsi="Calibri"/>
        </w:rPr>
        <w:t xml:space="preserve"> (the Sudanese Pounds needed for one dollar).</w:t>
      </w:r>
    </w:p>
    <w:p>
      <w:pPr>
        <w:pStyle w:val="ListNumber"/>
      </w:pPr>
      <w:r>
        <w:rPr>
          <w:rFonts w:cs="Calibri" w:ascii="Calibri" w:hAnsi="Calibri"/>
        </w:rPr>
        <w:t xml:space="preserve">Click </w:t>
      </w:r>
      <w:r>
        <w:rPr>
          <w:b/>
          <w:rFonts w:cs="Calibri" w:ascii="Calibri" w:hAnsi="Calibri"/>
        </w:rPr>
        <w:t>Save</w:t>
      </w:r>
      <w:r>
        <w:rPr>
          <w:rFonts w:cs="Calibri" w:ascii="Calibri" w:hAnsi="Calibri"/>
        </w:rPr>
        <w:t>. Every document dated on or after that day now uses the new rate.</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Why this saves you so much work</w:t>
            </w:r>
          </w:p>
          <w:p>
            <w:r>
              <w:rPr>
                <w:rFonts w:cs="Calibri" w:ascii="Calibri" w:hAnsi="Calibri"/>
              </w:rPr>
              <w:t>Because rates are dated, the ERP values your foreign purchases, bills and bank balances correctly through time on its own. When the pound and the dollar drift apart, it even records the gain or loss for you. Your only job is to add one line when the rate moves.</w:t>
            </w:r>
          </w:p>
        </w:tc>
      </w:tr>
    </w:tbl>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Add a new line — do not overwrite the old one</w:t>
            </w:r>
          </w:p>
          <w:p>
            <w:r>
              <w:rPr>
                <w:rFonts w:cs="Calibri" w:ascii="Calibri" w:hAnsi="Calibri"/>
              </w:rPr>
              <w:t xml:space="preserve">When the rate changes, always </w:t>
            </w:r>
            <w:r>
              <w:rPr>
                <w:b/>
                <w:rFonts w:cs="Calibri" w:ascii="Calibri" w:hAnsi="Calibri"/>
              </w:rPr>
              <w:t>add a new dated line</w:t>
            </w:r>
            <w:r>
              <w:rPr>
                <w:rFonts w:cs="Calibri" w:ascii="Calibri" w:hAnsi="Calibri"/>
              </w:rPr>
              <w:t>. If you edit an old line, you change how past documents are valued, which can throw your historical figures off. Keeping the history intact is what lets each document stay valued at the rate of its own date.</w:t>
            </w:r>
          </w:p>
        </w:tc>
      </w:tr>
    </w:tbl>
    <w:p/>
    <w:p>
      <w:pPr>
        <w:pStyle w:val="Heading2"/>
      </w:pPr>
      <w:r>
        <w:rPr>
          <w:rFonts w:cs="Calibri" w:ascii="Calibri" w:hAnsi="Calibri"/>
        </w:rPr>
        <w:t>4.4 Taxes</w:t>
      </w:r>
    </w:p>
    <w:p>
      <w:r>
        <w:rPr>
          <w:rFonts w:cs="Calibri" w:ascii="Calibri" w:hAnsi="Calibri"/>
        </w:rPr>
        <w:t xml:space="preserve">A </w:t>
      </w:r>
      <w:r>
        <w:rPr>
          <w:b/>
          <w:rFonts w:cs="Calibri" w:ascii="Calibri" w:hAnsi="Calibri"/>
        </w:rPr>
        <w:t>tax</w:t>
      </w:r>
      <w:r>
        <w:rPr>
          <w:rFonts w:cs="Calibri" w:ascii="Calibri" w:hAnsi="Calibri"/>
        </w:rPr>
        <w:t xml:space="preserve"> is an extra percentage added to a price that the law requires you to collect (on sales) or that you pay (on purchases). In our ERP there are two taxes set up for Sudan, both at </w:t>
      </w:r>
      <w:r>
        <w:rPr>
          <w:b/>
          <w:rFonts w:cs="Calibri" w:ascii="Calibri" w:hAnsi="Calibri"/>
        </w:rPr>
        <w:t>15%</w:t>
      </w:r>
      <w:r>
        <w:rPr>
          <w:rFonts w:cs="Calibri" w:ascii="Calibri" w:hAnsi="Calibri"/>
        </w:rPr>
        <w:t xml:space="preserve">: one applied when you </w:t>
      </w:r>
      <w:r>
        <w:rPr>
          <w:b/>
          <w:rFonts w:cs="Calibri" w:ascii="Calibri" w:hAnsi="Calibri"/>
        </w:rPr>
        <w:t>sell</w:t>
      </w:r>
      <w:r>
        <w:rPr>
          <w:rFonts w:cs="Calibri" w:ascii="Calibri" w:hAnsi="Calibri"/>
        </w:rPr>
        <w:t xml:space="preserve"> and one applied when you </w:t>
      </w:r>
      <w:r>
        <w:rPr>
          <w:b/>
          <w:rFonts w:cs="Calibri" w:ascii="Calibri" w:hAnsi="Calibri"/>
        </w:rPr>
        <w:t>buy</w:t>
      </w:r>
      <w:r>
        <w:rPr>
          <w:rFonts w:cs="Calibri" w:ascii="Calibri" w:hAnsi="Calibri"/>
        </w:rPr>
        <w:t>. The system adds the right tax automatically to each line on your invoices and bills, then totals it separately so you can see exactly how much tax is involved.</w:t>
      </w:r>
    </w:p>
    <w:p>
      <w:r>
        <w:rPr>
          <w:rFonts w:cs="Calibri" w:ascii="Calibri" w:hAnsi="Calibri"/>
        </w:rPr>
        <w:t xml:space="preserve">You will find them under </w:t>
      </w:r>
      <w:r>
        <w:rPr>
          <w:b/>
          <w:rFonts w:cs="Calibri" w:ascii="Calibri" w:hAnsi="Calibri"/>
        </w:rPr>
        <w:t>Accounting → Configuration → Accounting → Taxes</w:t>
      </w:r>
      <w:r>
        <w:rPr>
          <w:rFonts w:cs="Calibri" w:ascii="Calibri" w:hAnsi="Calibri"/>
        </w:rPr>
        <w:t>.</w:t>
      </w:r>
    </w:p>
    <w:p>
      <w:pPr>
        <w:jc w:val="center"/>
      </w:pPr>
      <w:r>
        <w:drawing>
          <wp:inline xmlns:a="http://schemas.openxmlformats.org/drawingml/2006/main" xmlns:pic="http://schemas.openxmlformats.org/drawingml/2006/picture">
            <wp:extent cx="5577840" cy="3542682"/>
            <wp:docPr id="14" name="Picture 14"/>
            <wp:cNvGraphicFramePr>
              <a:graphicFrameLocks noChangeAspect="1"/>
            </wp:cNvGraphicFramePr>
            <a:graphic>
              <a:graphicData uri="http://schemas.openxmlformats.org/drawingml/2006/picture">
                <pic:pic>
                  <pic:nvPicPr>
                    <pic:cNvPr id="0" name="taxes_list.png"/>
                    <pic:cNvPicPr/>
                  </pic:nvPicPr>
                  <pic:blipFill>
                    <a:blip r:embed="rId2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14 — The Taxes list showing the 15% sale tax and the 15% purchase tax for Sudan.</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0E6E8E"/>
          </w:tcPr>
          <w:p>
            <w:r>
              <w:rPr>
                <w:b/>
                <w:color w:val="FFFFFF"/>
                <w:rFonts w:cs="Calibri" w:ascii="Calibri" w:hAnsi="Calibri"/>
              </w:rPr>
              <w:t>Tax</w:t>
            </w:r>
          </w:p>
        </w:tc>
        <w:tc>
          <w:tcPr>
            <w:tcW w:type="dxa" w:w="2160"/>
            <w:shd w:val="clear" w:fill="0E6E8E"/>
          </w:tcPr>
          <w:p>
            <w:r>
              <w:rPr>
                <w:b/>
                <w:color w:val="FFFFFF"/>
                <w:rFonts w:cs="Calibri" w:ascii="Calibri" w:hAnsi="Calibri"/>
              </w:rPr>
              <w:t>Rate</w:t>
            </w:r>
          </w:p>
        </w:tc>
        <w:tc>
          <w:tcPr>
            <w:tcW w:type="dxa" w:w="2160"/>
            <w:shd w:val="clear" w:fill="0E6E8E"/>
          </w:tcPr>
          <w:p>
            <w:r>
              <w:rPr>
                <w:b/>
                <w:color w:val="FFFFFF"/>
                <w:rFonts w:cs="Calibri" w:ascii="Calibri" w:hAnsi="Calibri"/>
              </w:rPr>
              <w:t>Used on</w:t>
            </w:r>
          </w:p>
        </w:tc>
        <w:tc>
          <w:tcPr>
            <w:tcW w:type="dxa" w:w="2160"/>
            <w:shd w:val="clear" w:fill="0E6E8E"/>
          </w:tcPr>
          <w:p>
            <w:r>
              <w:rPr>
                <w:b/>
                <w:color w:val="FFFFFF"/>
                <w:rFonts w:cs="Calibri" w:ascii="Calibri" w:hAnsi="Calibri"/>
              </w:rPr>
              <w:t>Country</w:t>
            </w:r>
          </w:p>
        </w:tc>
      </w:tr>
      <w:tr>
        <w:tc>
          <w:tcPr>
            <w:tcW w:type="dxa" w:w="2160"/>
          </w:tcPr>
          <w:p>
            <w:r>
              <w:rPr>
                <w:rFonts w:cs="Calibri" w:ascii="Calibri" w:hAnsi="Calibri"/>
              </w:rPr>
              <w:t>15%</w:t>
            </w:r>
          </w:p>
        </w:tc>
        <w:tc>
          <w:tcPr>
            <w:tcW w:type="dxa" w:w="2160"/>
          </w:tcPr>
          <w:p>
            <w:r>
              <w:rPr>
                <w:rFonts w:cs="Calibri" w:ascii="Calibri" w:hAnsi="Calibri"/>
              </w:rPr>
              <w:t>15%</w:t>
            </w:r>
          </w:p>
        </w:tc>
        <w:tc>
          <w:tcPr>
            <w:tcW w:type="dxa" w:w="2160"/>
          </w:tcPr>
          <w:p>
            <w:r>
              <w:rPr>
                <w:rFonts w:cs="Calibri" w:ascii="Calibri" w:hAnsi="Calibri"/>
              </w:rPr>
              <w:t>Sales (added to customer invoices)</w:t>
            </w:r>
          </w:p>
        </w:tc>
        <w:tc>
          <w:tcPr>
            <w:tcW w:type="dxa" w:w="2160"/>
          </w:tcPr>
          <w:p>
            <w:r>
              <w:rPr>
                <w:rFonts w:cs="Calibri" w:ascii="Calibri" w:hAnsi="Calibri"/>
              </w:rPr>
              <w:t>Sudan (SD)</w:t>
            </w:r>
          </w:p>
        </w:tc>
      </w:tr>
      <w:tr>
        <w:tc>
          <w:tcPr>
            <w:tcW w:type="dxa" w:w="2160"/>
            <w:shd w:val="clear" w:fill="F4F6F7"/>
          </w:tcPr>
          <w:p>
            <w:r>
              <w:rPr>
                <w:rFonts w:cs="Calibri" w:ascii="Calibri" w:hAnsi="Calibri"/>
              </w:rPr>
              <w:t>15%</w:t>
            </w:r>
          </w:p>
        </w:tc>
        <w:tc>
          <w:tcPr>
            <w:tcW w:type="dxa" w:w="2160"/>
            <w:shd w:val="clear" w:fill="F4F6F7"/>
          </w:tcPr>
          <w:p>
            <w:r>
              <w:rPr>
                <w:rFonts w:cs="Calibri" w:ascii="Calibri" w:hAnsi="Calibri"/>
              </w:rPr>
              <w:t>15%</w:t>
            </w:r>
          </w:p>
        </w:tc>
        <w:tc>
          <w:tcPr>
            <w:tcW w:type="dxa" w:w="2160"/>
            <w:shd w:val="clear" w:fill="F4F6F7"/>
          </w:tcPr>
          <w:p>
            <w:r>
              <w:rPr>
                <w:rFonts w:cs="Calibri" w:ascii="Calibri" w:hAnsi="Calibri"/>
              </w:rPr>
              <w:t>Purchases (recorded on vendor bills)</w:t>
            </w:r>
          </w:p>
        </w:tc>
        <w:tc>
          <w:tcPr>
            <w:tcW w:type="dxa" w:w="2160"/>
            <w:shd w:val="clear" w:fill="F4F6F7"/>
          </w:tcPr>
          <w:p>
            <w:r>
              <w:rPr>
                <w:rFonts w:cs="Calibri" w:ascii="Calibri" w:hAnsi="Calibri"/>
              </w:rPr>
              <w:t>Sudan (SD)</w:t>
            </w:r>
          </w:p>
        </w:tc>
      </w:tr>
    </w:tbl>
    <w:p/>
    <w:p>
      <w:r>
        <w:rPr>
          <w:rFonts w:cs="Calibri" w:ascii="Calibri" w:hAnsi="Calibri"/>
        </w:rPr>
        <w:t xml:space="preserve">You can see this at work in the demo. The posted customer invoice </w:t>
      </w:r>
      <w:r>
        <w:rPr>
          <w:i/>
          <w:rFonts w:cs="Calibri" w:ascii="Calibri" w:hAnsi="Calibri"/>
        </w:rPr>
        <w:t>INV/2026/00001</w:t>
      </w:r>
      <w:r>
        <w:rPr>
          <w:rFonts w:cs="Calibri" w:ascii="Calibri" w:hAnsi="Calibri"/>
        </w:rPr>
        <w:t xml:space="preserve"> for </w:t>
      </w:r>
      <w:r>
        <w:rPr>
          <w:i/>
          <w:rFonts w:cs="Calibri" w:ascii="Calibri" w:hAnsi="Calibri"/>
        </w:rPr>
        <w:t>Khartoum Teaching Hospital</w:t>
      </w:r>
      <w:r>
        <w:rPr>
          <w:rFonts w:cs="Calibri" w:ascii="Calibri" w:hAnsi="Calibri"/>
        </w:rPr>
        <w:t xml:space="preserve"> totals </w:t>
      </w:r>
      <w:r>
        <w:rPr>
          <w:b/>
          <w:rFonts w:cs="Calibri" w:ascii="Calibri" w:hAnsi="Calibri"/>
        </w:rPr>
        <w:t>2,038,950 SDG</w:t>
      </w:r>
      <w:r>
        <w:rPr>
          <w:rFonts w:cs="Calibri" w:ascii="Calibri" w:hAnsi="Calibri"/>
        </w:rPr>
        <w:t xml:space="preserve">, of which </w:t>
      </w:r>
      <w:r>
        <w:rPr>
          <w:b/>
          <w:rFonts w:cs="Calibri" w:ascii="Calibri" w:hAnsi="Calibri"/>
        </w:rPr>
        <w:t>265,950 SDG</w:t>
      </w:r>
      <w:r>
        <w:rPr>
          <w:rFonts w:cs="Calibri" w:ascii="Calibri" w:hAnsi="Calibri"/>
        </w:rPr>
        <w:t xml:space="preserve"> is the 15% tax the system worked out and listed for you. You never type the tax figure yourself — you only choose the products, and the ERP computes the tax.</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Tax is calculated for you</w:t>
            </w:r>
          </w:p>
          <w:p>
            <w:r>
              <w:rPr>
                <w:rFonts w:cs="Calibri" w:ascii="Calibri" w:hAnsi="Calibri"/>
              </w:rPr>
              <w:t>Once a tax is attached to a product or a partner, every new invoice and bill applies and totals it automatically. There is nothing to remember and no chance of a mis-typed percentage.</w:t>
            </w:r>
          </w:p>
        </w:tc>
      </w:tr>
    </w:tbl>
    <w:p/>
    <w:p>
      <w:pPr>
        <w:pStyle w:val="Heading2"/>
      </w:pPr>
      <w:r>
        <w:rPr>
          <w:rFonts w:cs="Calibri" w:ascii="Calibri" w:hAnsi="Calibri"/>
        </w:rPr>
        <w:t>4.5 Chart of Accounts</w:t>
      </w:r>
    </w:p>
    <w:p>
      <w:r>
        <w:rPr>
          <w:rFonts w:cs="Calibri" w:ascii="Calibri" w:hAnsi="Calibri"/>
        </w:rPr>
        <w:t xml:space="preserve">The </w:t>
      </w:r>
      <w:r>
        <w:rPr>
          <w:b/>
          <w:rFonts w:cs="Calibri" w:ascii="Calibri" w:hAnsi="Calibri"/>
        </w:rPr>
        <w:t>chart of accounts</w:t>
      </w:r>
      <w:r>
        <w:rPr>
          <w:rFonts w:cs="Calibri" w:ascii="Calibri" w:hAnsi="Calibri"/>
        </w:rPr>
        <w:t xml:space="preserve"> is the organised list of every 'bucket' your money can be sorted into — sales income, bank balances, money customers owe you (receivables), money you owe suppliers (payables), tax, and so on. (A </w:t>
      </w:r>
      <w:r>
        <w:rPr>
          <w:b/>
          <w:rFonts w:cs="Calibri" w:ascii="Calibri" w:hAnsi="Calibri"/>
        </w:rPr>
        <w:t>receivable</w:t>
      </w:r>
      <w:r>
        <w:rPr>
          <w:rFonts w:cs="Calibri" w:ascii="Calibri" w:hAnsi="Calibri"/>
        </w:rPr>
        <w:t xml:space="preserve"> is money a customer still owes you; a </w:t>
      </w:r>
      <w:r>
        <w:rPr>
          <w:b/>
          <w:rFonts w:cs="Calibri" w:ascii="Calibri" w:hAnsi="Calibri"/>
        </w:rPr>
        <w:t>payable</w:t>
      </w:r>
      <w:r>
        <w:rPr>
          <w:rFonts w:cs="Calibri" w:ascii="Calibri" w:hAnsi="Calibri"/>
        </w:rPr>
        <w:t xml:space="preserve"> is money you still owe a supplier.) Every time you post an invoice, bill or payment, the ERP files the amounts into the right buckets here automatically, which is how it can produce reports like the Balance Sheet at the press of a button.</w:t>
      </w:r>
    </w:p>
    <w:p>
      <w:r>
        <w:rPr>
          <w:rFonts w:cs="Calibri" w:ascii="Calibri" w:hAnsi="Calibri"/>
        </w:rPr>
        <w:t xml:space="preserve">You can browse it under </w:t>
      </w:r>
      <w:r>
        <w:rPr>
          <w:b/>
          <w:rFonts w:cs="Calibri" w:ascii="Calibri" w:hAnsi="Calibri"/>
        </w:rPr>
        <w:t>Accounting → Configuration → Accounting → Chart of Accounts</w:t>
      </w:r>
      <w:r>
        <w:rPr>
          <w:rFonts w:cs="Calibri" w:ascii="Calibri" w:hAnsi="Calibri"/>
        </w:rPr>
        <w:t>.</w:t>
      </w:r>
    </w:p>
    <w:p>
      <w:pPr>
        <w:jc w:val="center"/>
      </w:pPr>
      <w:r>
        <w:drawing>
          <wp:inline xmlns:a="http://schemas.openxmlformats.org/drawingml/2006/main" xmlns:pic="http://schemas.openxmlformats.org/drawingml/2006/picture">
            <wp:extent cx="5577840" cy="3542682"/>
            <wp:docPr id="15" name="Picture 15"/>
            <wp:cNvGraphicFramePr>
              <a:graphicFrameLocks noChangeAspect="1"/>
            </wp:cNvGraphicFramePr>
            <a:graphic>
              <a:graphicData uri="http://schemas.openxmlformats.org/drawingml/2006/picture">
                <pic:pic>
                  <pic:nvPicPr>
                    <pic:cNvPr id="0" name="chart_of_accounts.png"/>
                    <pic:cNvPicPr/>
                  </pic:nvPicPr>
                  <pic:blipFill>
                    <a:blip r:embed="rId2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15 — The Chart of Accounts list with each account's code, name and type.</w:t>
      </w:r>
    </w:p>
    <w:p/>
    <w:p>
      <w:r>
        <w:rPr>
          <w:rFonts w:cs="Calibri" w:ascii="Calibri" w:hAnsi="Calibri"/>
        </w:rPr>
        <w:t xml:space="preserve">Each row in the list is one account, identified by a short </w:t>
      </w:r>
      <w:r>
        <w:rPr>
          <w:b/>
          <w:rFonts w:cs="Calibri" w:ascii="Calibri" w:hAnsi="Calibri"/>
        </w:rPr>
        <w:t>code</w:t>
      </w:r>
      <w:r>
        <w:rPr>
          <w:rFonts w:cs="Calibri" w:ascii="Calibri" w:hAnsi="Calibri"/>
        </w:rPr>
        <w:t xml:space="preserve">, a </w:t>
      </w:r>
      <w:r>
        <w:rPr>
          <w:b/>
          <w:rFonts w:cs="Calibri" w:ascii="Calibri" w:hAnsi="Calibri"/>
        </w:rPr>
        <w:t>name</w:t>
      </w:r>
      <w:r>
        <w:rPr>
          <w:rFonts w:cs="Calibri" w:ascii="Calibri" w:hAnsi="Calibri"/>
        </w:rPr>
        <w:t xml:space="preserve"> and a </w:t>
      </w:r>
      <w:r>
        <w:rPr>
          <w:b/>
          <w:rFonts w:cs="Calibri" w:ascii="Calibri" w:hAnsi="Calibri"/>
        </w:rPr>
        <w:t>type</w:t>
      </w:r>
      <w:r>
        <w:rPr>
          <w:rFonts w:cs="Calibri" w:ascii="Calibri" w:hAnsi="Calibri"/>
        </w:rPr>
        <w:t xml:space="preserve"> (which tells the system whether it is income, an asset, a liability, and so on). You do not need to memorise any of these — for everyday work you simply create invoices, bills and payments, and the system records them in the correct accounts behind the scenes.</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Leave this to your accountant</w:t>
            </w:r>
          </w:p>
          <w:p>
            <w:r>
              <w:rPr>
                <w:rFonts w:cs="Calibri" w:ascii="Calibri" w:hAnsi="Calibri"/>
              </w:rPr>
              <w:t xml:space="preserve">Ordinary staff almost never edit the chart of accounts. It is here so the system can keep your books in order automatically. Your accountant, </w:t>
            </w:r>
            <w:r>
              <w:rPr>
                <w:i/>
                <w:rFonts w:cs="Calibri" w:ascii="Calibri" w:hAnsi="Calibri"/>
              </w:rPr>
              <w:t>Mohammed</w:t>
            </w:r>
            <w:r>
              <w:rPr>
                <w:rFonts w:cs="Calibri" w:ascii="Calibri" w:hAnsi="Calibri"/>
              </w:rPr>
              <w:t>, looks after it; everyone else just works with the day-to-day documents.</w:t>
            </w:r>
          </w:p>
        </w:tc>
      </w:tr>
    </w:tbl>
    <w:p/>
    <w:p>
      <w:r>
        <w:rPr>
          <w:rFonts w:cs="Calibri" w:ascii="Calibri" w:hAnsi="Calibri"/>
        </w:rPr>
        <w:t>With the company, currencies, taxes and accounts in place, the foundations are set. The next chapters show how the system uses all of this automatically as you record contacts, products, purchases, sales, invoices and payments.</w:t>
      </w:r>
    </w:p>
    <w:p>
      <w:r>
        <w:br w:type="page"/>
      </w:r>
    </w:p>
    <w:p>
      <w:pPr>
        <w:pStyle w:val="Heading1"/>
      </w:pPr>
      <w:r>
        <w:rPr>
          <w:rFonts w:cs="Calibri" w:ascii="Calibri" w:hAnsi="Calibri"/>
        </w:rPr>
        <w:t>5. Configuration — Customers &amp; Suppliers</w:t>
      </w:r>
    </w:p>
    <w:p>
      <w:r>
        <w:rPr>
          <w:rFonts w:cs="Calibri" w:ascii="Calibri" w:hAnsi="Calibri"/>
        </w:rPr>
        <w:t xml:space="preserve">Every person or organisation the company deals with — the hospitals and pharmacies you sell to, and the local and foreign companies you buy from — lives in one shared address book called </w:t>
      </w:r>
      <w:r>
        <w:rPr>
          <w:b/>
          <w:rFonts w:cs="Calibri" w:ascii="Calibri" w:hAnsi="Calibri"/>
        </w:rPr>
        <w:t>Contacts</w:t>
      </w:r>
      <w:r>
        <w:rPr>
          <w:rFonts w:cs="Calibri" w:ascii="Calibri" w:hAnsi="Calibri"/>
        </w:rPr>
        <w:t>. In the Medical-Supply ERP a contact is not just a name and a phone number: it remembers each party's prices, payment rules, currency, and even the special bookkeeping accounts the system should use for them. Set a contact up once, correctly, and the system will automatically apply the right price, the right payment terms and the right currency every time you make a sale or a purchase for that party — you will not have to remember any of it again.</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One contact can be both customer and supplier</w:t>
            </w:r>
          </w:p>
          <w:p>
            <w:r>
              <w:rPr>
                <w:rFonts w:cs="Calibri" w:ascii="Calibri" w:hAnsi="Calibri"/>
              </w:rPr>
              <w:t xml:space="preserve">There is a single list. The same record can be a </w:t>
            </w:r>
            <w:r>
              <w:rPr>
                <w:i/>
                <w:rFonts w:cs="Calibri" w:ascii="Calibri" w:hAnsi="Calibri"/>
              </w:rPr>
              <w:t>customer</w:t>
            </w:r>
            <w:r>
              <w:rPr>
                <w:rFonts w:cs="Calibri" w:ascii="Calibri" w:hAnsi="Calibri"/>
              </w:rPr>
              <w:t xml:space="preserve"> (you sell to them) and a </w:t>
            </w:r>
            <w:r>
              <w:rPr>
                <w:i/>
                <w:rFonts w:cs="Calibri" w:ascii="Calibri" w:hAnsi="Calibri"/>
              </w:rPr>
              <w:t>vendor / supplier</w:t>
            </w:r>
            <w:r>
              <w:rPr>
                <w:rFonts w:cs="Calibri" w:ascii="Calibri" w:hAnsi="Calibri"/>
              </w:rPr>
              <w:t xml:space="preserve"> (you buy from them) at the same time. Never create a second contact for the same company — that would split its history. Always search first and re-use the existing record.</w:t>
            </w:r>
          </w:p>
        </w:tc>
      </w:tr>
    </w:tbl>
    <w:p/>
    <w:p>
      <w:pPr>
        <w:pStyle w:val="Heading2"/>
      </w:pPr>
      <w:r>
        <w:rPr>
          <w:rFonts w:cs="Calibri" w:ascii="Calibri" w:hAnsi="Calibri"/>
        </w:rPr>
        <w:t>Where to find Contacts</w:t>
      </w:r>
    </w:p>
    <w:p>
      <w:r>
        <w:rPr>
          <w:rFonts w:cs="Calibri" w:ascii="Calibri" w:hAnsi="Calibri"/>
        </w:rPr>
        <w:t>There are three doors into the same address book, so you can reach a contact from wherever you happen to be working:</w:t>
      </w:r>
    </w:p>
    <w:p>
      <w:pPr>
        <w:pStyle w:val="ListBullet"/>
      </w:pPr>
      <w:r>
        <w:rPr>
          <w:b/>
          <w:rFonts w:cs="Calibri" w:ascii="Calibri" w:hAnsi="Calibri"/>
        </w:rPr>
        <w:t>Contacts → Contacts</w:t>
      </w:r>
      <w:r>
        <w:rPr>
          <w:rFonts w:cs="Calibri" w:ascii="Calibri" w:hAnsi="Calibri"/>
        </w:rPr>
        <w:t xml:space="preserve"> — the main directory of everyone (customers and suppliers together).</w:t>
      </w:r>
    </w:p>
    <w:p>
      <w:pPr>
        <w:pStyle w:val="ListBullet"/>
      </w:pPr>
      <w:r>
        <w:rPr>
          <w:b/>
          <w:rFonts w:cs="Calibri" w:ascii="Calibri" w:hAnsi="Calibri"/>
        </w:rPr>
        <w:t>Sales → Orders → Customers</w:t>
      </w:r>
      <w:r>
        <w:rPr>
          <w:rFonts w:cs="Calibri" w:ascii="Calibri" w:hAnsi="Calibri"/>
        </w:rPr>
        <w:t xml:space="preserve"> — the same records, filtered to the people you sell to.</w:t>
      </w:r>
    </w:p>
    <w:p>
      <w:pPr>
        <w:pStyle w:val="ListBullet"/>
      </w:pPr>
      <w:r>
        <w:rPr>
          <w:b/>
          <w:rFonts w:cs="Calibri" w:ascii="Calibri" w:hAnsi="Calibri"/>
        </w:rPr>
        <w:t>Purchase → Orders → Vendors</w:t>
      </w:r>
      <w:r>
        <w:rPr>
          <w:rFonts w:cs="Calibri" w:ascii="Calibri" w:hAnsi="Calibri"/>
        </w:rPr>
        <w:t xml:space="preserve"> — the same records, filtered to the companies you buy from.</w:t>
      </w:r>
    </w:p>
    <w:p>
      <w:r>
        <w:rPr>
          <w:rFonts w:cs="Calibri" w:ascii="Calibri" w:hAnsi="Calibri"/>
        </w:rPr>
        <w:t xml:space="preserve">The screenshots in this chapter use the </w:t>
      </w:r>
      <w:r>
        <w:rPr>
          <w:b/>
          <w:rFonts w:cs="Calibri" w:ascii="Calibri" w:hAnsi="Calibri"/>
        </w:rPr>
        <w:t>Contacts</w:t>
      </w:r>
      <w:r>
        <w:rPr>
          <w:rFonts w:cs="Calibri" w:ascii="Calibri" w:hAnsi="Calibri"/>
        </w:rPr>
        <w:t xml:space="preserve"> app, where you see everybody at once.</w:t>
      </w:r>
    </w:p>
    <w:p>
      <w:pPr>
        <w:jc w:val="center"/>
      </w:pPr>
      <w:r>
        <w:drawing>
          <wp:inline xmlns:a="http://schemas.openxmlformats.org/drawingml/2006/main" xmlns:pic="http://schemas.openxmlformats.org/drawingml/2006/picture">
            <wp:extent cx="5577840" cy="3542682"/>
            <wp:docPr id="16" name="Picture 16"/>
            <wp:cNvGraphicFramePr>
              <a:graphicFrameLocks noChangeAspect="1"/>
            </wp:cNvGraphicFramePr>
            <a:graphic>
              <a:graphicData uri="http://schemas.openxmlformats.org/drawingml/2006/picture">
                <pic:pic>
                  <pic:nvPicPr>
                    <pic:cNvPr id="0" name="contacts_list.png"/>
                    <pic:cNvPicPr/>
                  </pic:nvPicPr>
                  <pic:blipFill>
                    <a:blip r:embed="rId2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16 — The Contacts directory: customers and suppliers listed together, including *Khartoum Teaching Hospital* and *Gulf MedTrade*.</w:t>
      </w:r>
    </w:p>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Searching the directory</w:t>
            </w:r>
          </w:p>
          <w:p>
            <w:r>
              <w:rPr>
                <w:rFonts w:cs="Calibri" w:ascii="Calibri" w:hAnsi="Calibri"/>
              </w:rPr>
              <w:t xml:space="preserve">Type any part of a name in the search box at the top to filter instantly. You can also use the </w:t>
            </w:r>
            <w:r>
              <w:rPr>
                <w:b/>
                <w:rFonts w:cs="Calibri" w:ascii="Calibri" w:hAnsi="Calibri"/>
              </w:rPr>
              <w:t>Filters</w:t>
            </w:r>
            <w:r>
              <w:rPr>
                <w:rFonts w:cs="Calibri" w:ascii="Calibri" w:hAnsi="Calibri"/>
              </w:rPr>
              <w:t xml:space="preserve"> and </w:t>
            </w:r>
            <w:r>
              <w:rPr>
                <w:b/>
                <w:rFonts w:cs="Calibri" w:ascii="Calibri" w:hAnsi="Calibri"/>
              </w:rPr>
              <w:t>Group By</w:t>
            </w:r>
            <w:r>
              <w:rPr>
                <w:rFonts w:cs="Calibri" w:ascii="Calibri" w:hAnsi="Calibri"/>
              </w:rPr>
              <w:t xml:space="preserve"> menus to show only customers, only vendors, or group contacts by country or company — handy when the list grows.</w:t>
            </w:r>
          </w:p>
        </w:tc>
      </w:tr>
    </w:tbl>
    <w:p/>
    <w:p>
      <w:pPr>
        <w:pStyle w:val="Heading2"/>
      </w:pPr>
      <w:r>
        <w:rPr>
          <w:rFonts w:cs="Calibri" w:ascii="Calibri" w:hAnsi="Calibri"/>
        </w:rPr>
        <w:t>The contact form — what every field means</w:t>
      </w:r>
    </w:p>
    <w:p>
      <w:r>
        <w:rPr>
          <w:rFonts w:cs="Calibri" w:ascii="Calibri" w:hAnsi="Calibri"/>
        </w:rPr>
        <w:t xml:space="preserve">When you open a contact (or click </w:t>
      </w:r>
      <w:r>
        <w:rPr>
          <w:b/>
          <w:rFonts w:cs="Calibri" w:ascii="Calibri" w:hAnsi="Calibri"/>
        </w:rPr>
        <w:t>New</w:t>
      </w:r>
      <w:r>
        <w:rPr>
          <w:rFonts w:cs="Calibri" w:ascii="Calibri" w:hAnsi="Calibri"/>
        </w:rPr>
        <w:t xml:space="preserve">), you first choose whether it is a </w:t>
      </w:r>
      <w:r>
        <w:rPr>
          <w:b/>
          <w:rFonts w:cs="Calibri" w:ascii="Calibri" w:hAnsi="Calibri"/>
        </w:rPr>
        <w:t>Company</w:t>
      </w:r>
      <w:r>
        <w:rPr>
          <w:rFonts w:cs="Calibri" w:ascii="Calibri" w:hAnsi="Calibri"/>
        </w:rPr>
        <w:t xml:space="preserve"> or an </w:t>
      </w:r>
      <w:r>
        <w:rPr>
          <w:b/>
          <w:rFonts w:cs="Calibri" w:ascii="Calibri" w:hAnsi="Calibri"/>
        </w:rPr>
        <w:t>Individual</w:t>
      </w:r>
      <w:r>
        <w:rPr>
          <w:rFonts w:cs="Calibri" w:ascii="Calibri" w:hAnsi="Calibri"/>
        </w:rPr>
        <w:t xml:space="preserve"> using the two buttons at the top of the form, and then fill the general header. Below the header are four tabs: </w:t>
      </w:r>
      <w:r>
        <w:rPr>
          <w:b/>
          <w:rFonts w:cs="Calibri" w:ascii="Calibri" w:hAnsi="Calibri"/>
        </w:rPr>
        <w:t>Contacts &amp; Addresses</w:t>
      </w:r>
      <w:r>
        <w:rPr>
          <w:rFonts w:cs="Calibri" w:ascii="Calibri" w:hAnsi="Calibri"/>
        </w:rPr>
        <w:t xml:space="preserve">, </w:t>
      </w:r>
      <w:r>
        <w:rPr>
          <w:b/>
          <w:rFonts w:cs="Calibri" w:ascii="Calibri" w:hAnsi="Calibri"/>
        </w:rPr>
        <w:t>Sales &amp; Purchase</w:t>
      </w:r>
      <w:r>
        <w:rPr>
          <w:rFonts w:cs="Calibri" w:ascii="Calibri" w:hAnsi="Calibri"/>
        </w:rPr>
        <w:t xml:space="preserve">, </w:t>
      </w:r>
      <w:r>
        <w:rPr>
          <w:b/>
          <w:rFonts w:cs="Calibri" w:ascii="Calibri" w:hAnsi="Calibri"/>
        </w:rPr>
        <w:t>Payment Follow-up</w:t>
      </w:r>
      <w:r>
        <w:rPr>
          <w:rFonts w:cs="Calibri" w:ascii="Calibri" w:hAnsi="Calibri"/>
        </w:rPr>
        <w:t xml:space="preserve"> and </w:t>
      </w:r>
      <w:r>
        <w:rPr>
          <w:b/>
          <w:rFonts w:cs="Calibri" w:ascii="Calibri" w:hAnsi="Calibri"/>
        </w:rPr>
        <w:t>Accounting</w:t>
      </w:r>
      <w:r>
        <w:rPr>
          <w:rFonts w:cs="Calibri" w:ascii="Calibri" w:hAnsi="Calibri"/>
        </w:rPr>
        <w:t>. The tables below list the fields a normal user actually sets, grouped by where they appear.</w:t>
      </w:r>
    </w:p>
    <w:p>
      <w:pPr>
        <w:jc w:val="center"/>
      </w:pPr>
      <w:r>
        <w:drawing>
          <wp:inline xmlns:a="http://schemas.openxmlformats.org/drawingml/2006/main" xmlns:pic="http://schemas.openxmlformats.org/drawingml/2006/picture">
            <wp:extent cx="5577840" cy="3542682"/>
            <wp:docPr id="17" name="Picture 17"/>
            <wp:cNvGraphicFramePr>
              <a:graphicFrameLocks noChangeAspect="1"/>
            </wp:cNvGraphicFramePr>
            <a:graphic>
              <a:graphicData uri="http://schemas.openxmlformats.org/drawingml/2006/picture">
                <pic:pic>
                  <pic:nvPicPr>
                    <pic:cNvPr id="0" name="contact_customer.png"/>
                    <pic:cNvPicPr/>
                  </pic:nvPicPr>
                  <pic:blipFill>
                    <a:blip r:embed="rId24"/>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17 — The contact form for the customer *Khartoum Teaching Hospital* (a Company): name, address, phone and email in the General Information area.</w:t>
      </w:r>
    </w:p>
    <w:p/>
    <w:p>
      <w:pPr>
        <w:pStyle w:val="Heading3"/>
      </w:pPr>
      <w:r>
        <w:rPr>
          <w:rFonts w:cs="Calibri" w:ascii="Calibri" w:hAnsi="Calibri"/>
        </w:rPr>
        <w:t>General header (top of the form)</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Company Type</w:t>
            </w:r>
          </w:p>
        </w:tc>
        <w:tc>
          <w:tcPr>
            <w:tcW w:type="dxa" w:w="4320"/>
          </w:tcPr>
          <w:p>
            <w:r>
              <w:rPr>
                <w:rFonts w:cs="Calibri" w:ascii="Calibri" w:hAnsi="Calibri"/>
              </w:rPr>
              <w:t xml:space="preserve">Choose </w:t>
            </w:r>
            <w:r>
              <w:rPr>
                <w:b/>
                <w:rFonts w:cs="Calibri" w:ascii="Calibri" w:hAnsi="Calibri"/>
              </w:rPr>
              <w:t>Company</w:t>
            </w:r>
            <w:r>
              <w:rPr>
                <w:rFonts w:cs="Calibri" w:ascii="Calibri" w:hAnsi="Calibri"/>
              </w:rPr>
              <w:t xml:space="preserve"> for an organisation (a hospital, a clinic, a supplier firm) or </w:t>
            </w:r>
            <w:r>
              <w:rPr>
                <w:b/>
                <w:rFonts w:cs="Calibri" w:ascii="Calibri" w:hAnsi="Calibri"/>
              </w:rPr>
              <w:t>Individual</w:t>
            </w:r>
            <w:r>
              <w:rPr>
                <w:rFonts w:cs="Calibri" w:ascii="Calibri" w:hAnsi="Calibri"/>
              </w:rPr>
              <w:t xml:space="preserve"> for a single person. Most of your contacts — like </w:t>
            </w:r>
            <w:r>
              <w:rPr>
                <w:i/>
                <w:rFonts w:cs="Calibri" w:ascii="Calibri" w:hAnsi="Calibri"/>
              </w:rPr>
              <w:t>Khartoum Teaching Hospital</w:t>
            </w:r>
            <w:r>
              <w:rPr>
                <w:rFonts w:cs="Calibri" w:ascii="Calibri" w:hAnsi="Calibri"/>
              </w:rPr>
              <w:t xml:space="preserve"> — are companies.</w:t>
            </w:r>
          </w:p>
        </w:tc>
      </w:tr>
      <w:tr>
        <w:tc>
          <w:tcPr>
            <w:tcW w:type="dxa" w:w="4320"/>
            <w:shd w:val="clear" w:fill="F4F6F7"/>
          </w:tcPr>
          <w:p>
            <w:r>
              <w:rPr>
                <w:rFonts w:cs="Calibri" w:ascii="Calibri" w:hAnsi="Calibri"/>
              </w:rPr>
              <w:t>Name</w:t>
            </w:r>
          </w:p>
        </w:tc>
        <w:tc>
          <w:tcPr>
            <w:tcW w:type="dxa" w:w="4320"/>
            <w:shd w:val="clear" w:fill="F4F6F7"/>
          </w:tcPr>
          <w:p>
            <w:r>
              <w:rPr>
                <w:rFonts w:cs="Calibri" w:ascii="Calibri" w:hAnsi="Calibri"/>
              </w:rPr>
              <w:t xml:space="preserve">The full name of the company or person. This is the only required name field. Example: </w:t>
            </w:r>
            <w:r>
              <w:rPr>
                <w:i/>
                <w:rFonts w:cs="Calibri" w:ascii="Calibri" w:hAnsi="Calibri"/>
              </w:rPr>
              <w:t>Gulf MedTrade FZE (USD)</w:t>
            </w:r>
            <w:r>
              <w:rPr>
                <w:rFonts w:cs="Calibri" w:ascii="Calibri" w:hAnsi="Calibri"/>
              </w:rPr>
              <w:t>.</w:t>
            </w:r>
          </w:p>
        </w:tc>
      </w:tr>
      <w:tr>
        <w:tc>
          <w:tcPr>
            <w:tcW w:type="dxa" w:w="4320"/>
          </w:tcPr>
          <w:p>
            <w:r>
              <w:rPr>
                <w:rFonts w:cs="Calibri" w:ascii="Calibri" w:hAnsi="Calibri"/>
              </w:rPr>
              <w:t>Company Name</w:t>
            </w:r>
          </w:p>
        </w:tc>
        <w:tc>
          <w:tcPr>
            <w:tcW w:type="dxa" w:w="4320"/>
          </w:tcPr>
          <w:p>
            <w:r>
              <w:rPr>
                <w:rFonts w:cs="Calibri" w:ascii="Calibri" w:hAnsi="Calibri"/>
              </w:rPr>
              <w:t>If you set up an individual who works for a company, you can type the employer's name here.</w:t>
            </w:r>
          </w:p>
        </w:tc>
      </w:tr>
      <w:tr>
        <w:tc>
          <w:tcPr>
            <w:tcW w:type="dxa" w:w="4320"/>
            <w:shd w:val="clear" w:fill="F4F6F7"/>
          </w:tcPr>
          <w:p>
            <w:r>
              <w:rPr>
                <w:rFonts w:cs="Calibri" w:ascii="Calibri" w:hAnsi="Calibri"/>
              </w:rPr>
              <w:t>Related Company</w:t>
            </w:r>
          </w:p>
        </w:tc>
        <w:tc>
          <w:tcPr>
            <w:tcW w:type="dxa" w:w="4320"/>
            <w:shd w:val="clear" w:fill="F4F6F7"/>
          </w:tcPr>
          <w:p>
            <w:r>
              <w:rPr>
                <w:rFonts w:cs="Calibri" w:ascii="Calibri" w:hAnsi="Calibri"/>
              </w:rPr>
              <w:t>Links this contact to a parent company when it is a branch, department or employee of a larger organisation.</w:t>
            </w:r>
          </w:p>
        </w:tc>
      </w:tr>
      <w:tr>
        <w:tc>
          <w:tcPr>
            <w:tcW w:type="dxa" w:w="4320"/>
          </w:tcPr>
          <w:p>
            <w:r>
              <w:rPr>
                <w:rFonts w:cs="Calibri" w:ascii="Calibri" w:hAnsi="Calibri"/>
              </w:rPr>
              <w:t>Address Type</w:t>
            </w:r>
          </w:p>
        </w:tc>
        <w:tc>
          <w:tcPr>
            <w:tcW w:type="dxa" w:w="4320"/>
          </w:tcPr>
          <w:p>
            <w:r>
              <w:rPr>
                <w:rFonts w:cs="Calibri" w:ascii="Calibri" w:hAnsi="Calibri"/>
              </w:rPr>
              <w:t xml:space="preserve">For the main record this is </w:t>
            </w:r>
            <w:r>
              <w:rPr>
                <w:b/>
                <w:rFonts w:cs="Calibri" w:ascii="Calibri" w:hAnsi="Calibri"/>
              </w:rPr>
              <w:t>Contact</w:t>
            </w:r>
            <w:r>
              <w:rPr>
                <w:rFonts w:cs="Calibri" w:ascii="Calibri" w:hAnsi="Calibri"/>
              </w:rPr>
              <w:t xml:space="preserve">. Sub-addresses you add can be marked </w:t>
            </w:r>
            <w:r>
              <w:rPr>
                <w:b/>
                <w:rFonts w:cs="Calibri" w:ascii="Calibri" w:hAnsi="Calibri"/>
              </w:rPr>
              <w:t>Invoice Address</w:t>
            </w:r>
            <w:r>
              <w:rPr>
                <w:rFonts w:cs="Calibri" w:ascii="Calibri" w:hAnsi="Calibri"/>
              </w:rPr>
              <w:t xml:space="preserve">, </w:t>
            </w:r>
            <w:r>
              <w:rPr>
                <w:b/>
                <w:rFonts w:cs="Calibri" w:ascii="Calibri" w:hAnsi="Calibri"/>
              </w:rPr>
              <w:t>Delivery Address</w:t>
            </w:r>
            <w:r>
              <w:rPr>
                <w:rFonts w:cs="Calibri" w:ascii="Calibri" w:hAnsi="Calibri"/>
              </w:rPr>
              <w:t xml:space="preserve"> or </w:t>
            </w:r>
            <w:r>
              <w:rPr>
                <w:b/>
                <w:rFonts w:cs="Calibri" w:ascii="Calibri" w:hAnsi="Calibri"/>
              </w:rPr>
              <w:t>Other Address</w:t>
            </w:r>
            <w:r>
              <w:rPr>
                <w:rFonts w:cs="Calibri" w:ascii="Calibri" w:hAnsi="Calibri"/>
              </w:rPr>
              <w:t>.</w:t>
            </w:r>
          </w:p>
        </w:tc>
      </w:tr>
      <w:tr>
        <w:tc>
          <w:tcPr>
            <w:tcW w:type="dxa" w:w="4320"/>
            <w:shd w:val="clear" w:fill="F4F6F7"/>
          </w:tcPr>
          <w:p>
            <w:r>
              <w:rPr>
                <w:rFonts w:cs="Calibri" w:ascii="Calibri" w:hAnsi="Calibri"/>
              </w:rPr>
              <w:t>Street / Street2</w:t>
            </w:r>
          </w:p>
        </w:tc>
        <w:tc>
          <w:tcPr>
            <w:tcW w:type="dxa" w:w="4320"/>
            <w:shd w:val="clear" w:fill="F4F6F7"/>
          </w:tcPr>
          <w:p>
            <w:r>
              <w:rPr>
                <w:rFonts w:cs="Calibri" w:ascii="Calibri" w:hAnsi="Calibri"/>
              </w:rPr>
              <w:t xml:space="preserve">The street address. </w:t>
            </w:r>
            <w:r>
              <w:rPr>
                <w:i/>
                <w:rFonts w:cs="Calibri" w:ascii="Calibri" w:hAnsi="Calibri"/>
              </w:rPr>
              <w:t>Street2</w:t>
            </w:r>
            <w:r>
              <w:rPr>
                <w:rFonts w:cs="Calibri" w:ascii="Calibri" w:hAnsi="Calibri"/>
              </w:rPr>
              <w:t xml:space="preserve"> is for an extra line (building, floor, district).</w:t>
            </w:r>
          </w:p>
        </w:tc>
      </w:tr>
      <w:tr>
        <w:tc>
          <w:tcPr>
            <w:tcW w:type="dxa" w:w="4320"/>
          </w:tcPr>
          <w:p>
            <w:r>
              <w:rPr>
                <w:rFonts w:cs="Calibri" w:ascii="Calibri" w:hAnsi="Calibri"/>
              </w:rPr>
              <w:t>City</w:t>
            </w:r>
          </w:p>
        </w:tc>
        <w:tc>
          <w:tcPr>
            <w:tcW w:type="dxa" w:w="4320"/>
          </w:tcPr>
          <w:p>
            <w:r>
              <w:rPr>
                <w:rFonts w:cs="Calibri" w:ascii="Calibri" w:hAnsi="Calibri"/>
              </w:rPr>
              <w:t xml:space="preserve">The city, e.g. </w:t>
            </w:r>
            <w:r>
              <w:rPr>
                <w:i/>
                <w:rFonts w:cs="Calibri" w:ascii="Calibri" w:hAnsi="Calibri"/>
              </w:rPr>
              <w:t>Khartoum</w:t>
            </w:r>
            <w:r>
              <w:rPr>
                <w:rFonts w:cs="Calibri" w:ascii="Calibri" w:hAnsi="Calibri"/>
              </w:rPr>
              <w:t xml:space="preserve"> or </w:t>
            </w:r>
            <w:r>
              <w:rPr>
                <w:i/>
                <w:rFonts w:cs="Calibri" w:ascii="Calibri" w:hAnsi="Calibri"/>
              </w:rPr>
              <w:t>Dubai</w:t>
            </w:r>
            <w:r>
              <w:rPr>
                <w:rFonts w:cs="Calibri" w:ascii="Calibri" w:hAnsi="Calibri"/>
              </w:rPr>
              <w:t>.</w:t>
            </w:r>
          </w:p>
        </w:tc>
      </w:tr>
      <w:tr>
        <w:tc>
          <w:tcPr>
            <w:tcW w:type="dxa" w:w="4320"/>
            <w:shd w:val="clear" w:fill="F4F6F7"/>
          </w:tcPr>
          <w:p>
            <w:r>
              <w:rPr>
                <w:rFonts w:cs="Calibri" w:ascii="Calibri" w:hAnsi="Calibri"/>
              </w:rPr>
              <w:t>State</w:t>
            </w:r>
          </w:p>
        </w:tc>
        <w:tc>
          <w:tcPr>
            <w:tcW w:type="dxa" w:w="4320"/>
            <w:shd w:val="clear" w:fill="F4F6F7"/>
          </w:tcPr>
          <w:p>
            <w:r>
              <w:rPr>
                <w:rFonts w:cs="Calibri" w:ascii="Calibri" w:hAnsi="Calibri"/>
              </w:rPr>
              <w:t>The province / federal state, if the country uses them.</w:t>
            </w:r>
          </w:p>
        </w:tc>
      </w:tr>
      <w:tr>
        <w:tc>
          <w:tcPr>
            <w:tcW w:type="dxa" w:w="4320"/>
          </w:tcPr>
          <w:p>
            <w:r>
              <w:rPr>
                <w:rFonts w:cs="Calibri" w:ascii="Calibri" w:hAnsi="Calibri"/>
              </w:rPr>
              <w:t>Zip</w:t>
            </w:r>
          </w:p>
        </w:tc>
        <w:tc>
          <w:tcPr>
            <w:tcW w:type="dxa" w:w="4320"/>
          </w:tcPr>
          <w:p>
            <w:r>
              <w:rPr>
                <w:rFonts w:cs="Calibri" w:ascii="Calibri" w:hAnsi="Calibri"/>
              </w:rPr>
              <w:t>The postal code, where one exists.</w:t>
            </w:r>
          </w:p>
        </w:tc>
      </w:tr>
      <w:tr>
        <w:tc>
          <w:tcPr>
            <w:tcW w:type="dxa" w:w="4320"/>
            <w:shd w:val="clear" w:fill="F4F6F7"/>
          </w:tcPr>
          <w:p>
            <w:r>
              <w:rPr>
                <w:rFonts w:cs="Calibri" w:ascii="Calibri" w:hAnsi="Calibri"/>
              </w:rPr>
              <w:t>Country</w:t>
            </w:r>
          </w:p>
        </w:tc>
        <w:tc>
          <w:tcPr>
            <w:tcW w:type="dxa" w:w="4320"/>
            <w:shd w:val="clear" w:fill="F4F6F7"/>
          </w:tcPr>
          <w:p>
            <w:r>
              <w:rPr>
                <w:rFonts w:cs="Calibri" w:ascii="Calibri" w:hAnsi="Calibri"/>
              </w:rPr>
              <w:t xml:space="preserve">The country, e.g. </w:t>
            </w:r>
            <w:r>
              <w:rPr>
                <w:i/>
                <w:rFonts w:cs="Calibri" w:ascii="Calibri" w:hAnsi="Calibri"/>
              </w:rPr>
              <w:t>Sudan</w:t>
            </w:r>
            <w:r>
              <w:rPr>
                <w:rFonts w:cs="Calibri" w:ascii="Calibri" w:hAnsi="Calibri"/>
              </w:rPr>
              <w:t xml:space="preserve"> for local customers or </w:t>
            </w:r>
            <w:r>
              <w:rPr>
                <w:i/>
                <w:rFonts w:cs="Calibri" w:ascii="Calibri" w:hAnsi="Calibri"/>
              </w:rPr>
              <w:t>United Arab Emirates</w:t>
            </w:r>
            <w:r>
              <w:rPr>
                <w:rFonts w:cs="Calibri" w:ascii="Calibri" w:hAnsi="Calibri"/>
              </w:rPr>
              <w:t xml:space="preserve"> for </w:t>
            </w:r>
            <w:r>
              <w:rPr>
                <w:i/>
                <w:rFonts w:cs="Calibri" w:ascii="Calibri" w:hAnsi="Calibri"/>
              </w:rPr>
              <w:t>Gulf MedTrade</w:t>
            </w:r>
            <w:r>
              <w:rPr>
                <w:rFonts w:cs="Calibri" w:ascii="Calibri" w:hAnsi="Calibri"/>
              </w:rPr>
              <w:t xml:space="preserve">. The country also controls how the </w:t>
            </w:r>
            <w:r>
              <w:rPr>
                <w:b/>
                <w:rFonts w:cs="Calibri" w:ascii="Calibri" w:hAnsi="Calibri"/>
              </w:rPr>
              <w:t>Tax ID</w:t>
            </w:r>
            <w:r>
              <w:rPr>
                <w:rFonts w:cs="Calibri" w:ascii="Calibri" w:hAnsi="Calibri"/>
              </w:rPr>
              <w:t xml:space="preserve"> is validated.</w:t>
            </w:r>
          </w:p>
        </w:tc>
      </w:tr>
      <w:tr>
        <w:tc>
          <w:tcPr>
            <w:tcW w:type="dxa" w:w="4320"/>
          </w:tcPr>
          <w:p>
            <w:r>
              <w:rPr>
                <w:rFonts w:cs="Calibri" w:ascii="Calibri" w:hAnsi="Calibri"/>
              </w:rPr>
              <w:t>Tax ID</w:t>
            </w:r>
          </w:p>
        </w:tc>
        <w:tc>
          <w:tcPr>
            <w:tcW w:type="dxa" w:w="4320"/>
          </w:tcPr>
          <w:p>
            <w:r>
              <w:rPr>
                <w:rFonts w:cs="Calibri" w:ascii="Calibri" w:hAnsi="Calibri"/>
              </w:rPr>
              <w:t xml:space="preserve">The party's tax-registration number. (A </w:t>
            </w:r>
            <w:r>
              <w:rPr>
                <w:i/>
                <w:rFonts w:cs="Calibri" w:ascii="Calibri" w:hAnsi="Calibri"/>
              </w:rPr>
              <w:t>tax</w:t>
            </w:r>
            <w:r>
              <w:rPr>
                <w:rFonts w:cs="Calibri" w:ascii="Calibri" w:hAnsi="Calibri"/>
              </w:rPr>
              <w:t xml:space="preserve"> is a government charge added to a sale; the Tax ID is the official number the tax authority gives a business.) You may type '/' to mark a contact that is not subject to tax.</w:t>
            </w:r>
          </w:p>
        </w:tc>
      </w:tr>
      <w:tr>
        <w:tc>
          <w:tcPr>
            <w:tcW w:type="dxa" w:w="4320"/>
            <w:shd w:val="clear" w:fill="F4F6F7"/>
          </w:tcPr>
          <w:p>
            <w:r>
              <w:rPr>
                <w:rFonts w:cs="Calibri" w:ascii="Calibri" w:hAnsi="Calibri"/>
              </w:rPr>
              <w:t>Job Position</w:t>
            </w:r>
          </w:p>
        </w:tc>
        <w:tc>
          <w:tcPr>
            <w:tcW w:type="dxa" w:w="4320"/>
            <w:shd w:val="clear" w:fill="F4F6F7"/>
          </w:tcPr>
          <w:p>
            <w:r>
              <w:rPr>
                <w:rFonts w:cs="Calibri" w:ascii="Calibri" w:hAnsi="Calibri"/>
              </w:rPr>
              <w:t xml:space="preserve">For an individual, their role or title (e.g. </w:t>
            </w:r>
            <w:r>
              <w:rPr>
                <w:i/>
                <w:rFonts w:cs="Calibri" w:ascii="Calibri" w:hAnsi="Calibri"/>
              </w:rPr>
              <w:t>Procurement Officer</w:t>
            </w:r>
            <w:r>
              <w:rPr>
                <w:rFonts w:cs="Calibri" w:ascii="Calibri" w:hAnsi="Calibri"/>
              </w:rPr>
              <w:t>).</w:t>
            </w:r>
          </w:p>
        </w:tc>
      </w:tr>
      <w:tr>
        <w:tc>
          <w:tcPr>
            <w:tcW w:type="dxa" w:w="4320"/>
          </w:tcPr>
          <w:p>
            <w:r>
              <w:rPr>
                <w:rFonts w:cs="Calibri" w:ascii="Calibri" w:hAnsi="Calibri"/>
              </w:rPr>
              <w:t>Phone</w:t>
            </w:r>
          </w:p>
        </w:tc>
        <w:tc>
          <w:tcPr>
            <w:tcW w:type="dxa" w:w="4320"/>
          </w:tcPr>
          <w:p>
            <w:r>
              <w:rPr>
                <w:rFonts w:cs="Calibri" w:ascii="Calibri" w:hAnsi="Calibri"/>
              </w:rPr>
              <w:t>The main landline / office number.</w:t>
            </w:r>
          </w:p>
        </w:tc>
      </w:tr>
      <w:tr>
        <w:tc>
          <w:tcPr>
            <w:tcW w:type="dxa" w:w="4320"/>
            <w:shd w:val="clear" w:fill="F4F6F7"/>
          </w:tcPr>
          <w:p>
            <w:r>
              <w:rPr>
                <w:rFonts w:cs="Calibri" w:ascii="Calibri" w:hAnsi="Calibri"/>
              </w:rPr>
              <w:t>Mobile</w:t>
            </w:r>
          </w:p>
        </w:tc>
        <w:tc>
          <w:tcPr>
            <w:tcW w:type="dxa" w:w="4320"/>
            <w:shd w:val="clear" w:fill="F4F6F7"/>
          </w:tcPr>
          <w:p>
            <w:r>
              <w:rPr>
                <w:rFonts w:cs="Calibri" w:ascii="Calibri" w:hAnsi="Calibri"/>
              </w:rPr>
              <w:t>The mobile number.</w:t>
            </w:r>
          </w:p>
        </w:tc>
      </w:tr>
      <w:tr>
        <w:tc>
          <w:tcPr>
            <w:tcW w:type="dxa" w:w="4320"/>
          </w:tcPr>
          <w:p>
            <w:r>
              <w:rPr>
                <w:rFonts w:cs="Calibri" w:ascii="Calibri" w:hAnsi="Calibri"/>
              </w:rPr>
              <w:t>Email</w:t>
            </w:r>
          </w:p>
        </w:tc>
        <w:tc>
          <w:tcPr>
            <w:tcW w:type="dxa" w:w="4320"/>
          </w:tcPr>
          <w:p>
            <w:r>
              <w:rPr>
                <w:rFonts w:cs="Calibri" w:ascii="Calibri" w:hAnsi="Calibri"/>
              </w:rPr>
              <w:t>The email address. This is used to send quotations, invoices and follow-up reminders, so keep it accurate.</w:t>
            </w:r>
          </w:p>
        </w:tc>
      </w:tr>
      <w:tr>
        <w:tc>
          <w:tcPr>
            <w:tcW w:type="dxa" w:w="4320"/>
            <w:shd w:val="clear" w:fill="F4F6F7"/>
          </w:tcPr>
          <w:p>
            <w:r>
              <w:rPr>
                <w:rFonts w:cs="Calibri" w:ascii="Calibri" w:hAnsi="Calibri"/>
              </w:rPr>
              <w:t>Website</w:t>
            </w:r>
          </w:p>
        </w:tc>
        <w:tc>
          <w:tcPr>
            <w:tcW w:type="dxa" w:w="4320"/>
            <w:shd w:val="clear" w:fill="F4F6F7"/>
          </w:tcPr>
          <w:p>
            <w:r>
              <w:rPr>
                <w:rFonts w:cs="Calibri" w:ascii="Calibri" w:hAnsi="Calibri"/>
              </w:rPr>
              <w:t>The party's website address, if any.</w:t>
            </w:r>
          </w:p>
        </w:tc>
      </w:tr>
      <w:tr>
        <w:tc>
          <w:tcPr>
            <w:tcW w:type="dxa" w:w="4320"/>
          </w:tcPr>
          <w:p>
            <w:r>
              <w:rPr>
                <w:rFonts w:cs="Calibri" w:ascii="Calibri" w:hAnsi="Calibri"/>
              </w:rPr>
              <w:t>Title</w:t>
            </w:r>
          </w:p>
        </w:tc>
        <w:tc>
          <w:tcPr>
            <w:tcW w:type="dxa" w:w="4320"/>
          </w:tcPr>
          <w:p>
            <w:r>
              <w:rPr>
                <w:rFonts w:cs="Calibri" w:ascii="Calibri" w:hAnsi="Calibri"/>
              </w:rPr>
              <w:t xml:space="preserve">An honorific for an individual (e.g. </w:t>
            </w:r>
            <w:r>
              <w:rPr>
                <w:i/>
                <w:rFonts w:cs="Calibri" w:ascii="Calibri" w:hAnsi="Calibri"/>
              </w:rPr>
              <w:t>Doctor</w:t>
            </w:r>
            <w:r>
              <w:rPr>
                <w:rFonts w:cs="Calibri" w:ascii="Calibri" w:hAnsi="Calibri"/>
              </w:rPr>
              <w:t xml:space="preserve">, </w:t>
            </w:r>
            <w:r>
              <w:rPr>
                <w:i/>
                <w:rFonts w:cs="Calibri" w:ascii="Calibri" w:hAnsi="Calibri"/>
              </w:rPr>
              <w:t>Mister</w:t>
            </w:r>
            <w:r>
              <w:rPr>
                <w:rFonts w:cs="Calibri" w:ascii="Calibri" w:hAnsi="Calibri"/>
              </w:rPr>
              <w:t>).</w:t>
            </w:r>
          </w:p>
        </w:tc>
      </w:tr>
      <w:tr>
        <w:tc>
          <w:tcPr>
            <w:tcW w:type="dxa" w:w="4320"/>
            <w:shd w:val="clear" w:fill="F4F6F7"/>
          </w:tcPr>
          <w:p>
            <w:r>
              <w:rPr>
                <w:rFonts w:cs="Calibri" w:ascii="Calibri" w:hAnsi="Calibri"/>
              </w:rPr>
              <w:t>Language</w:t>
            </w:r>
          </w:p>
        </w:tc>
        <w:tc>
          <w:tcPr>
            <w:tcW w:type="dxa" w:w="4320"/>
            <w:shd w:val="clear" w:fill="F4F6F7"/>
          </w:tcPr>
          <w:p>
            <w:r>
              <w:rPr>
                <w:rFonts w:cs="Calibri" w:ascii="Calibri" w:hAnsi="Calibri"/>
              </w:rPr>
              <w:t xml:space="preserve">The language used for documents and emails sent to this contact — </w:t>
            </w:r>
            <w:r>
              <w:rPr>
                <w:i/>
                <w:rFonts w:cs="Calibri" w:ascii="Calibri" w:hAnsi="Calibri"/>
              </w:rPr>
              <w:t>Arabic / الْعَرَبيّة</w:t>
            </w:r>
            <w:r>
              <w:rPr>
                <w:rFonts w:cs="Calibri" w:ascii="Calibri" w:hAnsi="Calibri"/>
              </w:rPr>
              <w:t xml:space="preserve"> or </w:t>
            </w:r>
            <w:r>
              <w:rPr>
                <w:i/>
                <w:rFonts w:cs="Calibri" w:ascii="Calibri" w:hAnsi="Calibri"/>
              </w:rPr>
              <w:t>English (US)</w:t>
            </w:r>
            <w:r>
              <w:rPr>
                <w:rFonts w:cs="Calibri" w:ascii="Calibri" w:hAnsi="Calibri"/>
              </w:rPr>
              <w:t>. Set it to the language your customer prefers and their invoices print in that language automatically.</w:t>
            </w:r>
          </w:p>
        </w:tc>
      </w:tr>
      <w:tr>
        <w:tc>
          <w:tcPr>
            <w:tcW w:type="dxa" w:w="4320"/>
          </w:tcPr>
          <w:p>
            <w:r>
              <w:rPr>
                <w:rFonts w:cs="Calibri" w:ascii="Calibri" w:hAnsi="Calibri"/>
              </w:rPr>
              <w:t>Tags</w:t>
            </w:r>
          </w:p>
        </w:tc>
        <w:tc>
          <w:tcPr>
            <w:tcW w:type="dxa" w:w="4320"/>
          </w:tcPr>
          <w:p>
            <w:r>
              <w:rPr>
                <w:rFonts w:cs="Calibri" w:ascii="Calibri" w:hAnsi="Calibri"/>
              </w:rPr>
              <w:t xml:space="preserve">Free labels you can attach to group contacts (e.g. </w:t>
            </w:r>
            <w:r>
              <w:rPr>
                <w:i/>
                <w:rFonts w:cs="Calibri" w:ascii="Calibri" w:hAnsi="Calibri"/>
              </w:rPr>
              <w:t>Hospital</w:t>
            </w:r>
            <w:r>
              <w:rPr>
                <w:rFonts w:cs="Calibri" w:ascii="Calibri" w:hAnsi="Calibri"/>
              </w:rPr>
              <w:t xml:space="preserve">, </w:t>
            </w:r>
            <w:r>
              <w:rPr>
                <w:i/>
                <w:rFonts w:cs="Calibri" w:ascii="Calibri" w:hAnsi="Calibri"/>
              </w:rPr>
              <w:t>Pharmacy</w:t>
            </w:r>
            <w:r>
              <w:rPr>
                <w:rFonts w:cs="Calibri" w:ascii="Calibri" w:hAnsi="Calibri"/>
              </w:rPr>
              <w:t xml:space="preserve">, </w:t>
            </w:r>
            <w:r>
              <w:rPr>
                <w:i/>
                <w:rFonts w:cs="Calibri" w:ascii="Calibri" w:hAnsi="Calibri"/>
              </w:rPr>
              <w:t>Foreign supplier</w:t>
            </w:r>
            <w:r>
              <w:rPr>
                <w:rFonts w:cs="Calibri" w:ascii="Calibri" w:hAnsi="Calibri"/>
              </w:rPr>
              <w:t>) for easy filtering.</w:t>
            </w:r>
          </w:p>
        </w:tc>
      </w:tr>
    </w:tbl>
    <w:p/>
    <w:p>
      <w:pPr>
        <w:pStyle w:val="Heading3"/>
      </w:pPr>
      <w:r>
        <w:rPr>
          <w:rFonts w:cs="Calibri" w:ascii="Calibri" w:hAnsi="Calibri"/>
        </w:rPr>
        <w:t>Tab: Contacts &amp; Addresses</w:t>
      </w:r>
    </w:p>
    <w:p>
      <w:r>
        <w:rPr>
          <w:rFonts w:cs="Calibri" w:ascii="Calibri" w:hAnsi="Calibri"/>
        </w:rPr>
        <w:t>This tab holds the people and extra addresses that belong to the contact. A hospital, for example, may have a separate delivery dock and a separate accounts department — you add each as a line here.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Contact (child addresses)</w:t>
            </w:r>
          </w:p>
        </w:tc>
        <w:tc>
          <w:tcPr>
            <w:tcW w:type="dxa" w:w="4320"/>
          </w:tcPr>
          <w:p>
            <w:r>
              <w:rPr>
                <w:rFonts w:cs="Calibri" w:ascii="Calibri" w:hAnsi="Calibri"/>
              </w:rPr>
              <w:t xml:space="preserve">Add the individual people and additional addresses (invoice, delivery, other) that sit under this company. Click </w:t>
            </w:r>
            <w:r>
              <w:rPr>
                <w:b/>
                <w:rFonts w:cs="Calibri" w:ascii="Calibri" w:hAnsi="Calibri"/>
              </w:rPr>
              <w:t>Add</w:t>
            </w:r>
            <w:r>
              <w:rPr>
                <w:rFonts w:cs="Calibri" w:ascii="Calibri" w:hAnsi="Calibri"/>
              </w:rPr>
              <w:t xml:space="preserve"> to create a contact line, give it a name, an address type and its own phone/email.</w:t>
            </w:r>
          </w:p>
        </w:tc>
      </w:tr>
      <w:tr>
        <w:tc>
          <w:tcPr>
            <w:tcW w:type="dxa" w:w="4320"/>
            <w:shd w:val="clear" w:fill="F4F6F7"/>
          </w:tcPr>
          <w:p>
            <w:r>
              <w:rPr>
                <w:rFonts w:cs="Calibri" w:ascii="Calibri" w:hAnsi="Calibri"/>
              </w:rPr>
              <w:t>Is a Company</w:t>
            </w:r>
          </w:p>
        </w:tc>
        <w:tc>
          <w:tcPr>
            <w:tcW w:type="dxa" w:w="4320"/>
            <w:shd w:val="clear" w:fill="F4F6F7"/>
          </w:tcPr>
          <w:p>
            <w:r>
              <w:rPr>
                <w:rFonts w:cs="Calibri" w:ascii="Calibri" w:hAnsi="Calibri"/>
              </w:rPr>
              <w:t>Ticked when the contact is an organisation rather than a single person (set automatically by the Company / Individual choice at the top).</w:t>
            </w:r>
          </w:p>
        </w:tc>
      </w:tr>
      <w:tr>
        <w:tc>
          <w:tcPr>
            <w:tcW w:type="dxa" w:w="4320"/>
          </w:tcPr>
          <w:p>
            <w:r>
              <w:rPr>
                <w:rFonts w:cs="Calibri" w:ascii="Calibri" w:hAnsi="Calibri"/>
              </w:rPr>
              <w:t>GLN</w:t>
            </w:r>
          </w:p>
        </w:tc>
        <w:tc>
          <w:tcPr>
            <w:tcW w:type="dxa" w:w="4320"/>
          </w:tcPr>
          <w:p>
            <w:r>
              <w:rPr>
                <w:rFonts w:cs="Calibri" w:ascii="Calibri" w:hAnsi="Calibri"/>
              </w:rPr>
              <w:t>Global Location Number — an international code that uniquely identifies a physical location; only needed if a partner asks for it in electronic documents.</w:t>
            </w:r>
          </w:p>
        </w:tc>
      </w:tr>
      <w:tr>
        <w:tc>
          <w:tcPr>
            <w:tcW w:type="dxa" w:w="4320"/>
            <w:shd w:val="clear" w:fill="F4F6F7"/>
          </w:tcPr>
          <w:p>
            <w:r>
              <w:rPr>
                <w:rFonts w:cs="Calibri" w:ascii="Calibri" w:hAnsi="Calibri"/>
              </w:rPr>
              <w:t>Company</w:t>
            </w:r>
          </w:p>
        </w:tc>
        <w:tc>
          <w:tcPr>
            <w:tcW w:type="dxa" w:w="4320"/>
            <w:shd w:val="clear" w:fill="F4F6F7"/>
          </w:tcPr>
          <w:p>
            <w:r>
              <w:rPr>
                <w:rFonts w:cs="Calibri" w:ascii="Calibri" w:hAnsi="Calibri"/>
              </w:rPr>
              <w:t xml:space="preserve">Which of your own companies this contact belongs to (here it is always </w:t>
            </w:r>
            <w:r>
              <w:rPr>
                <w:i/>
                <w:rFonts w:cs="Calibri" w:ascii="Calibri" w:hAnsi="Calibri"/>
              </w:rPr>
              <w:t>Sudan MedSupply Co.</w:t>
            </w:r>
            <w:r>
              <w:rPr>
                <w:rFonts w:cs="Calibri" w:ascii="Calibri" w:hAnsi="Calibri"/>
              </w:rPr>
              <w:t>).</w:t>
            </w:r>
          </w:p>
        </w:tc>
      </w:tr>
      <w:tr>
        <w:tc>
          <w:tcPr>
            <w:tcW w:type="dxa" w:w="4320"/>
          </w:tcPr>
          <w:p>
            <w:r>
              <w:rPr>
                <w:rFonts w:cs="Calibri" w:ascii="Calibri" w:hAnsi="Calibri"/>
              </w:rPr>
              <w:t>Notes</w:t>
            </w:r>
          </w:p>
        </w:tc>
        <w:tc>
          <w:tcPr>
            <w:tcW w:type="dxa" w:w="4320"/>
          </w:tcPr>
          <w:p>
            <w:r>
              <w:rPr>
                <w:rFonts w:cs="Calibri" w:ascii="Calibri" w:hAnsi="Calibri"/>
              </w:rPr>
              <w:t>A free-text area for any internal remarks about this contact.</w:t>
            </w:r>
          </w:p>
        </w:tc>
      </w:tr>
    </w:tbl>
    <w:p/>
    <w:p>
      <w:pPr>
        <w:pStyle w:val="Heading3"/>
      </w:pPr>
      <w:r>
        <w:rPr>
          <w:rFonts w:cs="Calibri" w:ascii="Calibri" w:hAnsi="Calibri"/>
        </w:rPr>
        <w:t>Tab: Sales &amp; Purchase</w:t>
      </w:r>
    </w:p>
    <w:p>
      <w:r>
        <w:rPr>
          <w:rFonts w:cs="Calibri" w:ascii="Calibri" w:hAnsi="Calibri"/>
        </w:rPr>
        <w:t xml:space="preserve">This is the most important tab for day-to-day trading. The </w:t>
      </w:r>
      <w:r>
        <w:rPr>
          <w:b/>
          <w:rFonts w:cs="Calibri" w:ascii="Calibri" w:hAnsi="Calibri"/>
        </w:rPr>
        <w:t>Sales</w:t>
      </w:r>
      <w:r>
        <w:rPr>
          <w:rFonts w:cs="Calibri" w:ascii="Calibri" w:hAnsi="Calibri"/>
        </w:rPr>
        <w:t xml:space="preserve"> half decides what happens when you sell to the contact; the </w:t>
      </w:r>
      <w:r>
        <w:rPr>
          <w:b/>
          <w:rFonts w:cs="Calibri" w:ascii="Calibri" w:hAnsi="Calibri"/>
        </w:rPr>
        <w:t>Purchase</w:t>
      </w:r>
      <w:r>
        <w:rPr>
          <w:rFonts w:cs="Calibri" w:ascii="Calibri" w:hAnsi="Calibri"/>
        </w:rPr>
        <w:t xml:space="preserve"> half decides what happens when you buy from them. Filling it in once is what lets the system price and bill automatically afterwards.</w:t>
      </w:r>
    </w:p>
    <w:p>
      <w:pPr>
        <w:jc w:val="center"/>
      </w:pPr>
      <w:r>
        <w:drawing>
          <wp:inline xmlns:a="http://schemas.openxmlformats.org/drawingml/2006/main" xmlns:pic="http://schemas.openxmlformats.org/drawingml/2006/picture">
            <wp:extent cx="5577840" cy="3542682"/>
            <wp:docPr id="18" name="Picture 18"/>
            <wp:cNvGraphicFramePr>
              <a:graphicFrameLocks noChangeAspect="1"/>
            </wp:cNvGraphicFramePr>
            <a:graphic>
              <a:graphicData uri="http://schemas.openxmlformats.org/drawingml/2006/picture">
                <pic:pic>
                  <pic:nvPicPr>
                    <pic:cNvPr id="0" name="contact_customer_salespurchase.png"/>
                    <pic:cNvPicPr/>
                  </pic:nvPicPr>
                  <pic:blipFill>
                    <a:blip r:embed="rId25"/>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18 — The Sales &amp; Purchase tab of *Khartoum Teaching Hospital*: pricelist, payment terms, salesperson and currency settings.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Salesperson</w:t>
            </w:r>
          </w:p>
        </w:tc>
        <w:tc>
          <w:tcPr>
            <w:tcW w:type="dxa" w:w="4320"/>
          </w:tcPr>
          <w:p>
            <w:r>
              <w:rPr>
                <w:rFonts w:cs="Calibri" w:ascii="Calibri" w:hAnsi="Calibri"/>
              </w:rPr>
              <w:t>The internal staff member responsible for this contact. New sales for them will default to this person.</w:t>
            </w:r>
          </w:p>
        </w:tc>
      </w:tr>
      <w:tr>
        <w:tc>
          <w:tcPr>
            <w:tcW w:type="dxa" w:w="4320"/>
            <w:shd w:val="clear" w:fill="F4F6F7"/>
          </w:tcPr>
          <w:p>
            <w:r>
              <w:rPr>
                <w:rFonts w:cs="Calibri" w:ascii="Calibri" w:hAnsi="Calibri"/>
              </w:rPr>
              <w:t>Payment Terms (Sales)</w:t>
            </w:r>
          </w:p>
        </w:tc>
        <w:tc>
          <w:tcPr>
            <w:tcW w:type="dxa" w:w="4320"/>
            <w:shd w:val="clear" w:fill="F4F6F7"/>
          </w:tcPr>
          <w:p>
            <w:r>
              <w:rPr>
                <w:rFonts w:cs="Calibri" w:ascii="Calibri" w:hAnsi="Calibri"/>
              </w:rPr>
              <w:t xml:space="preserve">When the customer is expected to pay — for example </w:t>
            </w:r>
            <w:r>
              <w:rPr>
                <w:i/>
                <w:rFonts w:cs="Calibri" w:ascii="Calibri" w:hAnsi="Calibri"/>
              </w:rPr>
              <w:t>Immediate Payment</w:t>
            </w:r>
            <w:r>
              <w:rPr>
                <w:rFonts w:cs="Calibri" w:ascii="Calibri" w:hAnsi="Calibri"/>
              </w:rPr>
              <w:t xml:space="preserve"> or </w:t>
            </w:r>
            <w:r>
              <w:rPr>
                <w:i/>
                <w:rFonts w:cs="Calibri" w:ascii="Calibri" w:hAnsi="Calibri"/>
              </w:rPr>
              <w:t>30 Days</w:t>
            </w:r>
            <w:r>
              <w:rPr>
                <w:rFonts w:cs="Calibri" w:ascii="Calibri" w:hAnsi="Calibri"/>
              </w:rPr>
              <w:t xml:space="preserve">. (A </w:t>
            </w:r>
            <w:r>
              <w:rPr>
                <w:i/>
                <w:rFonts w:cs="Calibri" w:ascii="Calibri" w:hAnsi="Calibri"/>
              </w:rPr>
              <w:t>payment term</w:t>
            </w:r>
            <w:r>
              <w:rPr>
                <w:rFonts w:cs="Calibri" w:ascii="Calibri" w:hAnsi="Calibri"/>
              </w:rPr>
              <w:t xml:space="preserve"> is the agreed deadline and schedule for paying an invoice.) This is used instead of the default on the customer's quotations and invoices.</w:t>
            </w:r>
          </w:p>
        </w:tc>
      </w:tr>
      <w:tr>
        <w:tc>
          <w:tcPr>
            <w:tcW w:type="dxa" w:w="4320"/>
          </w:tcPr>
          <w:p>
            <w:r>
              <w:rPr>
                <w:rFonts w:cs="Calibri" w:ascii="Calibri" w:hAnsi="Calibri"/>
              </w:rPr>
              <w:t>Payment Method (incoming)</w:t>
            </w:r>
          </w:p>
        </w:tc>
        <w:tc>
          <w:tcPr>
            <w:tcW w:type="dxa" w:w="4320"/>
          </w:tcPr>
          <w:p>
            <w:r>
              <w:rPr>
                <w:rFonts w:cs="Calibri" w:ascii="Calibri" w:hAnsi="Calibri"/>
              </w:rPr>
              <w:t>The preferred way this customer pays you (e.g. a particular bank or cash channel). It pre-fills on payments you receive from them.</w:t>
            </w:r>
          </w:p>
        </w:tc>
      </w:tr>
      <w:tr>
        <w:tc>
          <w:tcPr>
            <w:tcW w:type="dxa" w:w="4320"/>
            <w:shd w:val="clear" w:fill="F4F6F7"/>
          </w:tcPr>
          <w:p>
            <w:r>
              <w:rPr>
                <w:rFonts w:cs="Calibri" w:ascii="Calibri" w:hAnsi="Calibri"/>
              </w:rPr>
              <w:t>Pricelist</w:t>
            </w:r>
          </w:p>
        </w:tc>
        <w:tc>
          <w:tcPr>
            <w:tcW w:type="dxa" w:w="4320"/>
            <w:shd w:val="clear" w:fill="F4F6F7"/>
          </w:tcPr>
          <w:p>
            <w:r>
              <w:rPr>
                <w:rFonts w:cs="Calibri" w:ascii="Calibri" w:hAnsi="Calibri"/>
              </w:rPr>
              <w:t xml:space="preserve">Which price list applies when you sell to this customer. (A </w:t>
            </w:r>
            <w:r>
              <w:rPr>
                <w:i/>
                <w:rFonts w:cs="Calibri" w:ascii="Calibri" w:hAnsi="Calibri"/>
              </w:rPr>
              <w:t>pricelist</w:t>
            </w:r>
            <w:r>
              <w:rPr>
                <w:rFonts w:cs="Calibri" w:ascii="Calibri" w:hAnsi="Calibri"/>
              </w:rPr>
              <w:t xml:space="preserve"> is a named set of selling prices/rules — it lets you give different customers different prices or currencies.) Sales to this partner use this list instead of the default.</w:t>
            </w:r>
          </w:p>
        </w:tc>
      </w:tr>
      <w:tr>
        <w:tc>
          <w:tcPr>
            <w:tcW w:type="dxa" w:w="4320"/>
          </w:tcPr>
          <w:p>
            <w:r>
              <w:rPr>
                <w:rFonts w:cs="Calibri" w:ascii="Calibri" w:hAnsi="Calibri"/>
              </w:rPr>
              <w:t>Buyer</w:t>
            </w:r>
          </w:p>
        </w:tc>
        <w:tc>
          <w:tcPr>
            <w:tcW w:type="dxa" w:w="4320"/>
          </w:tcPr>
          <w:p>
            <w:r>
              <w:rPr>
                <w:rFonts w:cs="Calibri" w:ascii="Calibri" w:hAnsi="Calibri"/>
              </w:rPr>
              <w:t>The internal staff member who handles purchasing from this contact (used when the contact is a supplier).</w:t>
            </w:r>
          </w:p>
        </w:tc>
      </w:tr>
      <w:tr>
        <w:tc>
          <w:tcPr>
            <w:tcW w:type="dxa" w:w="4320"/>
            <w:shd w:val="clear" w:fill="F4F6F7"/>
          </w:tcPr>
          <w:p>
            <w:r>
              <w:rPr>
                <w:rFonts w:cs="Calibri" w:ascii="Calibri" w:hAnsi="Calibri"/>
              </w:rPr>
              <w:t>Payment Terms (Purchase)</w:t>
            </w:r>
          </w:p>
        </w:tc>
        <w:tc>
          <w:tcPr>
            <w:tcW w:type="dxa" w:w="4320"/>
            <w:shd w:val="clear" w:fill="F4F6F7"/>
          </w:tcPr>
          <w:p>
            <w:r>
              <w:rPr>
                <w:rFonts w:cs="Calibri" w:ascii="Calibri" w:hAnsi="Calibri"/>
              </w:rPr>
              <w:t>When you have agreed to pay this supplier. Used instead of the default on purchase orders and vendor bills.</w:t>
            </w:r>
          </w:p>
        </w:tc>
      </w:tr>
      <w:tr>
        <w:tc>
          <w:tcPr>
            <w:tcW w:type="dxa" w:w="4320"/>
          </w:tcPr>
          <w:p>
            <w:r>
              <w:rPr>
                <w:rFonts w:cs="Calibri" w:ascii="Calibri" w:hAnsi="Calibri"/>
              </w:rPr>
              <w:t>Payment Method (outgoing)</w:t>
            </w:r>
          </w:p>
        </w:tc>
        <w:tc>
          <w:tcPr>
            <w:tcW w:type="dxa" w:w="4320"/>
          </w:tcPr>
          <w:p>
            <w:r>
              <w:rPr>
                <w:rFonts w:cs="Calibri" w:ascii="Calibri" w:hAnsi="Calibri"/>
              </w:rPr>
              <w:t>The preferred way you pay this supplier; it pre-fills on payments you send them.</w:t>
            </w:r>
          </w:p>
        </w:tc>
      </w:tr>
      <w:tr>
        <w:tc>
          <w:tcPr>
            <w:tcW w:type="dxa" w:w="4320"/>
            <w:shd w:val="clear" w:fill="F4F6F7"/>
          </w:tcPr>
          <w:p>
            <w:r>
              <w:rPr>
                <w:rFonts w:cs="Calibri" w:ascii="Calibri" w:hAnsi="Calibri"/>
              </w:rPr>
              <w:t>Receipt Reminder</w:t>
            </w:r>
          </w:p>
        </w:tc>
        <w:tc>
          <w:tcPr>
            <w:tcW w:type="dxa" w:w="4320"/>
            <w:shd w:val="clear" w:fill="F4F6F7"/>
          </w:tcPr>
          <w:p>
            <w:r>
              <w:rPr>
                <w:rFonts w:cs="Calibri" w:ascii="Calibri" w:hAnsi="Calibri"/>
              </w:rPr>
              <w:t>If ticked, the system automatically emails the vendor a few days before goods are due, asking them to confirm the delivery date.</w:t>
            </w:r>
          </w:p>
        </w:tc>
      </w:tr>
      <w:tr>
        <w:tc>
          <w:tcPr>
            <w:tcW w:type="dxa" w:w="4320"/>
          </w:tcPr>
          <w:p>
            <w:r>
              <w:rPr>
                <w:rFonts w:cs="Calibri" w:ascii="Calibri" w:hAnsi="Calibri"/>
              </w:rPr>
              <w:t>Days Before Receipt</w:t>
            </w:r>
          </w:p>
        </w:tc>
        <w:tc>
          <w:tcPr>
            <w:tcW w:type="dxa" w:w="4320"/>
          </w:tcPr>
          <w:p>
            <w:r>
              <w:rPr>
                <w:rFonts w:cs="Calibri" w:ascii="Calibri" w:hAnsi="Calibri"/>
              </w:rPr>
              <w:t>How many days before the promised delivery date that reminder is sent.</w:t>
            </w:r>
          </w:p>
        </w:tc>
      </w:tr>
      <w:tr>
        <w:tc>
          <w:tcPr>
            <w:tcW w:type="dxa" w:w="4320"/>
            <w:shd w:val="clear" w:fill="F4F6F7"/>
          </w:tcPr>
          <w:p>
            <w:r>
              <w:rPr>
                <w:rFonts w:cs="Calibri" w:ascii="Calibri" w:hAnsi="Calibri"/>
              </w:rPr>
              <w:t>Supplier Currency</w:t>
            </w:r>
          </w:p>
        </w:tc>
        <w:tc>
          <w:tcPr>
            <w:tcW w:type="dxa" w:w="4320"/>
            <w:shd w:val="clear" w:fill="F4F6F7"/>
          </w:tcPr>
          <w:p>
            <w:r>
              <w:rPr>
                <w:rFonts w:cs="Calibri" w:ascii="Calibri" w:hAnsi="Calibri"/>
              </w:rPr>
              <w:t xml:space="preserve">The currency you buy from this supplier in. For a local supplier leave it on SDG; for a foreign supplier like </w:t>
            </w:r>
            <w:r>
              <w:rPr>
                <w:i/>
                <w:rFonts w:cs="Calibri" w:ascii="Calibri" w:hAnsi="Calibri"/>
              </w:rPr>
              <w:t>Gulf MedTrade FZE (USD)</w:t>
            </w:r>
            <w:r>
              <w:rPr>
                <w:rFonts w:cs="Calibri" w:ascii="Calibri" w:hAnsi="Calibri"/>
              </w:rPr>
              <w:t xml:space="preserve"> set it to </w:t>
            </w:r>
            <w:r>
              <w:rPr>
                <w:b/>
                <w:rFonts w:cs="Calibri" w:ascii="Calibri" w:hAnsi="Calibri"/>
              </w:rPr>
              <w:t>USD</w:t>
            </w:r>
            <w:r>
              <w:rPr>
                <w:rFonts w:cs="Calibri" w:ascii="Calibri" w:hAnsi="Calibri"/>
              </w:rPr>
              <w:t xml:space="preserve"> so purchases are priced in dollars and converted to SDG automatically.</w:t>
            </w:r>
          </w:p>
        </w:tc>
      </w:tr>
      <w:tr>
        <w:tc>
          <w:tcPr>
            <w:tcW w:type="dxa" w:w="4320"/>
          </w:tcPr>
          <w:p>
            <w:r>
              <w:rPr>
                <w:rFonts w:cs="Calibri" w:ascii="Calibri" w:hAnsi="Calibri"/>
              </w:rPr>
              <w:t>Fiscal Position</w:t>
            </w:r>
          </w:p>
        </w:tc>
        <w:tc>
          <w:tcPr>
            <w:tcW w:type="dxa" w:w="4320"/>
          </w:tcPr>
          <w:p>
            <w:r>
              <w:rPr>
                <w:rFonts w:cs="Calibri" w:ascii="Calibri" w:hAnsi="Calibri"/>
              </w:rPr>
              <w:t xml:space="preserve">A rule set that swaps the taxes and accounts used for this contact. (A </w:t>
            </w:r>
            <w:r>
              <w:rPr>
                <w:i/>
                <w:rFonts w:cs="Calibri" w:ascii="Calibri" w:hAnsi="Calibri"/>
              </w:rPr>
              <w:t>fiscal position</w:t>
            </w:r>
            <w:r>
              <w:rPr>
                <w:rFonts w:cs="Calibri" w:ascii="Calibri" w:hAnsi="Calibri"/>
              </w:rPr>
              <w:t xml:space="preserve"> adapts tax treatment — for example, removing tax for an export or a tax-exempt body.) Leave blank unless a special tax situation applies.</w:t>
            </w:r>
          </w:p>
        </w:tc>
      </w:tr>
      <w:tr>
        <w:tc>
          <w:tcPr>
            <w:tcW w:type="dxa" w:w="4320"/>
            <w:shd w:val="clear" w:fill="F4F6F7"/>
          </w:tcPr>
          <w:p>
            <w:r>
              <w:rPr>
                <w:rFonts w:cs="Calibri" w:ascii="Calibri" w:hAnsi="Calibri"/>
              </w:rPr>
              <w:t>Company ID</w:t>
            </w:r>
          </w:p>
        </w:tc>
        <w:tc>
          <w:tcPr>
            <w:tcW w:type="dxa" w:w="4320"/>
            <w:shd w:val="clear" w:fill="F4F6F7"/>
          </w:tcPr>
          <w:p>
            <w:r>
              <w:rPr>
                <w:rFonts w:cs="Calibri" w:ascii="Calibri" w:hAnsi="Calibri"/>
              </w:rPr>
              <w:t>The official company-registry number, used when it differs from the Tax ID. Must be unique per country.</w:t>
            </w:r>
          </w:p>
        </w:tc>
      </w:tr>
      <w:tr>
        <w:tc>
          <w:tcPr>
            <w:tcW w:type="dxa" w:w="4320"/>
          </w:tcPr>
          <w:p>
            <w:r>
              <w:rPr>
                <w:rFonts w:cs="Calibri" w:ascii="Calibri" w:hAnsi="Calibri"/>
              </w:rPr>
              <w:t>Reference</w:t>
            </w:r>
          </w:p>
        </w:tc>
        <w:tc>
          <w:tcPr>
            <w:tcW w:type="dxa" w:w="4320"/>
          </w:tcPr>
          <w:p>
            <w:r>
              <w:rPr>
                <w:rFonts w:cs="Calibri" w:ascii="Calibri" w:hAnsi="Calibri"/>
              </w:rPr>
              <w:t>Your own internal code or reference for this contact, if you use one.</w:t>
            </w:r>
          </w:p>
        </w:tc>
      </w:tr>
      <w:tr>
        <w:tc>
          <w:tcPr>
            <w:tcW w:type="dxa" w:w="4320"/>
            <w:shd w:val="clear" w:fill="F4F6F7"/>
          </w:tcPr>
          <w:p>
            <w:r>
              <w:rPr>
                <w:rFonts w:cs="Calibri" w:ascii="Calibri" w:hAnsi="Calibri"/>
              </w:rPr>
              <w:t>Industry</w:t>
            </w:r>
          </w:p>
        </w:tc>
        <w:tc>
          <w:tcPr>
            <w:tcW w:type="dxa" w:w="4320"/>
            <w:shd w:val="clear" w:fill="F4F6F7"/>
          </w:tcPr>
          <w:p>
            <w:r>
              <w:rPr>
                <w:rFonts w:cs="Calibri" w:ascii="Calibri" w:hAnsi="Calibri"/>
              </w:rPr>
              <w:t xml:space="preserve">The contact's line of business (e.g. </w:t>
            </w:r>
            <w:r>
              <w:rPr>
                <w:i/>
                <w:rFonts w:cs="Calibri" w:ascii="Calibri" w:hAnsi="Calibri"/>
              </w:rPr>
              <w:t>Healthcare</w:t>
            </w:r>
            <w:r>
              <w:rPr>
                <w:rFonts w:cs="Calibri" w:ascii="Calibri" w:hAnsi="Calibri"/>
              </w:rPr>
              <w:t>), for reporting and grouping.</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Why the currency setting matters</w:t>
            </w:r>
          </w:p>
          <w:p>
            <w:r>
              <w:rPr>
                <w:rFonts w:cs="Calibri" w:ascii="Calibri" w:hAnsi="Calibri"/>
              </w:rPr>
              <w:t xml:space="preserve">For </w:t>
            </w:r>
            <w:r>
              <w:rPr>
                <w:i/>
                <w:rFonts w:cs="Calibri" w:ascii="Calibri" w:hAnsi="Calibri"/>
              </w:rPr>
              <w:t>Gulf MedTrade FZE (USD)</w:t>
            </w:r>
            <w:r>
              <w:rPr>
                <w:rFonts w:cs="Calibri" w:ascii="Calibri" w:hAnsi="Calibri"/>
              </w:rPr>
              <w:t xml:space="preserve"> the </w:t>
            </w:r>
            <w:r>
              <w:rPr>
                <w:b/>
                <w:rFonts w:cs="Calibri" w:ascii="Calibri" w:hAnsi="Calibri"/>
              </w:rPr>
              <w:t>Supplier Currency</w:t>
            </w:r>
            <w:r>
              <w:rPr>
                <w:rFonts w:cs="Calibri" w:ascii="Calibri" w:hAnsi="Calibri"/>
              </w:rPr>
              <w:t xml:space="preserve"> is set to USD. Because of this, when you raise a purchase order or a vendor bill for them the amounts appear in dollars and the system shows the SDG equivalent using the exchange rate on that date — you never convert by hand.</w:t>
            </w:r>
          </w:p>
        </w:tc>
      </w:tr>
    </w:tbl>
    <w:p/>
    <w:p>
      <w:pPr>
        <w:pStyle w:val="Heading3"/>
      </w:pPr>
      <w:r>
        <w:rPr>
          <w:rFonts w:cs="Calibri" w:ascii="Calibri" w:hAnsi="Calibri"/>
        </w:rPr>
        <w:t>Tab: Payment Follow-up</w:t>
      </w:r>
    </w:p>
    <w:p>
      <w:r>
        <w:rPr>
          <w:rFonts w:cs="Calibri" w:ascii="Calibri" w:hAnsi="Calibri"/>
        </w:rPr>
        <w:t xml:space="preserve">This tab helps you chase customers who are late paying. (A </w:t>
      </w:r>
      <w:r>
        <w:rPr>
          <w:i/>
          <w:rFonts w:cs="Calibri" w:ascii="Calibri" w:hAnsi="Calibri"/>
        </w:rPr>
        <w:t>follow-up</w:t>
      </w:r>
      <w:r>
        <w:rPr>
          <w:rFonts w:cs="Calibri" w:ascii="Calibri" w:hAnsi="Calibri"/>
        </w:rPr>
        <w:t xml:space="preserve"> is a reminder the system tracks and can send when an invoice is overdue.) Most fields here are filled by the system as it works through overdue invoices; you usually only set the responsible person and read the rest.</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Latest Follow-up Date</w:t>
            </w:r>
          </w:p>
        </w:tc>
        <w:tc>
          <w:tcPr>
            <w:tcW w:type="dxa" w:w="4320"/>
          </w:tcPr>
          <w:p>
            <w:r>
              <w:rPr>
                <w:rFonts w:cs="Calibri" w:ascii="Calibri" w:hAnsi="Calibri"/>
              </w:rPr>
              <w:t>The last date this customer's follow-up status changed (filled automatically).</w:t>
            </w:r>
          </w:p>
        </w:tc>
      </w:tr>
      <w:tr>
        <w:tc>
          <w:tcPr>
            <w:tcW w:type="dxa" w:w="4320"/>
            <w:shd w:val="clear" w:fill="F4F6F7"/>
          </w:tcPr>
          <w:p>
            <w:r>
              <w:rPr>
                <w:rFonts w:cs="Calibri" w:ascii="Calibri" w:hAnsi="Calibri"/>
              </w:rPr>
              <w:t>Latest Follow-up Level</w:t>
            </w:r>
          </w:p>
        </w:tc>
        <w:tc>
          <w:tcPr>
            <w:tcW w:type="dxa" w:w="4320"/>
            <w:shd w:val="clear" w:fill="F4F6F7"/>
          </w:tcPr>
          <w:p>
            <w:r>
              <w:rPr>
                <w:rFonts w:cs="Calibri" w:ascii="Calibri" w:hAnsi="Calibri"/>
              </w:rPr>
              <w:t>The most advanced reminder stage reached for this customer (e.g. first reminder, final notice).</w:t>
            </w:r>
          </w:p>
        </w:tc>
      </w:tr>
      <w:tr>
        <w:tc>
          <w:tcPr>
            <w:tcW w:type="dxa" w:w="4320"/>
          </w:tcPr>
          <w:p>
            <w:r>
              <w:rPr>
                <w:rFonts w:cs="Calibri" w:ascii="Calibri" w:hAnsi="Calibri"/>
              </w:rPr>
              <w:t>Follow-up Responsible</w:t>
            </w:r>
          </w:p>
        </w:tc>
        <w:tc>
          <w:tcPr>
            <w:tcW w:type="dxa" w:w="4320"/>
          </w:tcPr>
          <w:p>
            <w:r>
              <w:rPr>
                <w:rFonts w:cs="Calibri" w:ascii="Calibri" w:hAnsi="Calibri"/>
              </w:rPr>
              <w:t>The staff member you put in charge of chasing this customer's overdue payments.</w:t>
            </w:r>
          </w:p>
        </w:tc>
      </w:tr>
      <w:tr>
        <w:tc>
          <w:tcPr>
            <w:tcW w:type="dxa" w:w="4320"/>
            <w:shd w:val="clear" w:fill="F4F6F7"/>
          </w:tcPr>
          <w:p>
            <w:r>
              <w:rPr>
                <w:rFonts w:cs="Calibri" w:ascii="Calibri" w:hAnsi="Calibri"/>
              </w:rPr>
              <w:t>Next Action Date</w:t>
            </w:r>
          </w:p>
        </w:tc>
        <w:tc>
          <w:tcPr>
            <w:tcW w:type="dxa" w:w="4320"/>
            <w:shd w:val="clear" w:fill="F4F6F7"/>
          </w:tcPr>
          <w:p>
            <w:r>
              <w:rPr>
                <w:rFonts w:cs="Calibri" w:ascii="Calibri" w:hAnsi="Calibri"/>
              </w:rPr>
              <w:t>When the next manual chase is due; set automatically, but you may adjust it.</w:t>
            </w:r>
          </w:p>
        </w:tc>
      </w:tr>
      <w:tr>
        <w:tc>
          <w:tcPr>
            <w:tcW w:type="dxa" w:w="4320"/>
          </w:tcPr>
          <w:p>
            <w:r>
              <w:rPr>
                <w:rFonts w:cs="Calibri" w:ascii="Calibri" w:hAnsi="Calibri"/>
              </w:rPr>
              <w:t>Next Action</w:t>
            </w:r>
          </w:p>
        </w:tc>
        <w:tc>
          <w:tcPr>
            <w:tcW w:type="dxa" w:w="4320"/>
          </w:tcPr>
          <w:p>
            <w:r>
              <w:rPr>
                <w:rFonts w:cs="Calibri" w:ascii="Calibri" w:hAnsi="Calibri"/>
              </w:rPr>
              <w:t xml:space="preserve">A short note of what to do next (e.g. </w:t>
            </w:r>
            <w:r>
              <w:rPr>
                <w:i/>
                <w:rFonts w:cs="Calibri" w:ascii="Calibri" w:hAnsi="Calibri"/>
              </w:rPr>
              <w:t>call the accounts office</w:t>
            </w:r>
            <w:r>
              <w:rPr>
                <w:rFonts w:cs="Calibri" w:ascii="Calibri" w:hAnsi="Calibri"/>
              </w:rPr>
              <w:t>).</w:t>
            </w:r>
          </w:p>
        </w:tc>
      </w:tr>
      <w:tr>
        <w:tc>
          <w:tcPr>
            <w:tcW w:type="dxa" w:w="4320"/>
            <w:shd w:val="clear" w:fill="F4F6F7"/>
          </w:tcPr>
          <w:p>
            <w:r>
              <w:rPr>
                <w:rFonts w:cs="Calibri" w:ascii="Calibri" w:hAnsi="Calibri"/>
              </w:rPr>
              <w:t>Customer Payment Promise</w:t>
            </w:r>
          </w:p>
        </w:tc>
        <w:tc>
          <w:tcPr>
            <w:tcW w:type="dxa" w:w="4320"/>
            <w:shd w:val="clear" w:fill="F4F6F7"/>
          </w:tcPr>
          <w:p>
            <w:r>
              <w:rPr>
                <w:rFonts w:cs="Calibri" w:ascii="Calibri" w:hAnsi="Calibri"/>
              </w:rPr>
              <w:t>A note recording what the customer promised about paying.</w:t>
            </w:r>
          </w:p>
        </w:tc>
      </w:tr>
      <w:tr>
        <w:tc>
          <w:tcPr>
            <w:tcW w:type="dxa" w:w="4320"/>
          </w:tcPr>
          <w:p>
            <w:r>
              <w:rPr>
                <w:rFonts w:cs="Calibri" w:ascii="Calibri" w:hAnsi="Calibri"/>
              </w:rPr>
              <w:t>Amount Due</w:t>
            </w:r>
          </w:p>
        </w:tc>
        <w:tc>
          <w:tcPr>
            <w:tcW w:type="dxa" w:w="4320"/>
          </w:tcPr>
          <w:p>
            <w:r>
              <w:rPr>
                <w:rFonts w:cs="Calibri" w:ascii="Calibri" w:hAnsi="Calibri"/>
              </w:rPr>
              <w:t>The total this customer currently owes that is overdue (calculated by the system).</w:t>
            </w:r>
          </w:p>
        </w:tc>
      </w:tr>
    </w:tbl>
    <w:p/>
    <w:p>
      <w:r>
        <w:rPr>
          <w:rFonts w:cs="Calibri" w:ascii="Calibri" w:hAnsi="Calibri"/>
        </w:rPr>
        <w:t xml:space="preserve">Two buttons on this tab let you act directly on overdue balances: </w:t>
      </w:r>
      <w:r>
        <w:rPr>
          <w:b/>
          <w:rFonts w:cs="Calibri" w:ascii="Calibri" w:hAnsi="Calibri"/>
        </w:rPr>
        <w:t>Print Overdue Payments</w:t>
      </w:r>
      <w:r>
        <w:rPr>
          <w:rFonts w:cs="Calibri" w:ascii="Calibri" w:hAnsi="Calibri"/>
        </w:rPr>
        <w:t xml:space="preserve"> produces a printable statement of what the customer owes, and </w:t>
      </w:r>
      <w:r>
        <w:rPr>
          <w:b/>
          <w:rFonts w:cs="Calibri" w:ascii="Calibri" w:hAnsi="Calibri"/>
        </w:rPr>
        <w:t>Send Overdue Email</w:t>
      </w:r>
      <w:r>
        <w:rPr>
          <w:rFonts w:cs="Calibri" w:ascii="Calibri" w:hAnsi="Calibri"/>
        </w:rPr>
        <w:t xml:space="preserve"> emails the reminder to the customer.</w:t>
      </w:r>
    </w:p>
    <w:p>
      <w:pPr>
        <w:pStyle w:val="Heading3"/>
      </w:pPr>
      <w:r>
        <w:rPr>
          <w:rFonts w:cs="Calibri" w:ascii="Calibri" w:hAnsi="Calibri"/>
        </w:rPr>
        <w:t>Tab: Accounting</w:t>
      </w:r>
    </w:p>
    <w:p>
      <w:r>
        <w:rPr>
          <w:rFonts w:cs="Calibri" w:ascii="Calibri" w:hAnsi="Calibri"/>
        </w:rPr>
        <w:t>The Accounting tab tells the bookkeeping system which accounts to use for this party and stores their bank details. You normally only confirm the two account fields (they are pre-filled from the company defaults) and add a bank account where needed.</w:t>
      </w:r>
    </w:p>
    <w:p>
      <w:pPr>
        <w:jc w:val="center"/>
      </w:pPr>
      <w:r>
        <w:drawing>
          <wp:inline xmlns:a="http://schemas.openxmlformats.org/drawingml/2006/main" xmlns:pic="http://schemas.openxmlformats.org/drawingml/2006/picture">
            <wp:extent cx="5577840" cy="3542682"/>
            <wp:docPr id="19" name="Picture 19"/>
            <wp:cNvGraphicFramePr>
              <a:graphicFrameLocks noChangeAspect="1"/>
            </wp:cNvGraphicFramePr>
            <a:graphic>
              <a:graphicData uri="http://schemas.openxmlformats.org/drawingml/2006/picture">
                <pic:pic>
                  <pic:nvPicPr>
                    <pic:cNvPr id="0" name="contact_customer_accounting.png"/>
                    <pic:cNvPicPr/>
                  </pic:nvPicPr>
                  <pic:blipFill>
                    <a:blip r:embed="rId2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19 — The Accounting tab of the contact: the receivable / payable accounts, bank accounts and fiscal information.</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Banks</w:t>
            </w:r>
          </w:p>
        </w:tc>
        <w:tc>
          <w:tcPr>
            <w:tcW w:type="dxa" w:w="4320"/>
          </w:tcPr>
          <w:p>
            <w:r>
              <w:rPr>
                <w:rFonts w:cs="Calibri" w:ascii="Calibri" w:hAnsi="Calibri"/>
              </w:rPr>
              <w:t>The contact's bank account(s) — account number, bank and account holder name. You record a customer's bank to identify their incoming transfers, and a supplier's bank to know where to send their payment.</w:t>
            </w:r>
          </w:p>
        </w:tc>
      </w:tr>
      <w:tr>
        <w:tc>
          <w:tcPr>
            <w:tcW w:type="dxa" w:w="4320"/>
            <w:shd w:val="clear" w:fill="F4F6F7"/>
          </w:tcPr>
          <w:p>
            <w:r>
              <w:rPr>
                <w:rFonts w:cs="Calibri" w:ascii="Calibri" w:hAnsi="Calibri"/>
              </w:rPr>
              <w:t>Account Receivable</w:t>
            </w:r>
          </w:p>
        </w:tc>
        <w:tc>
          <w:tcPr>
            <w:tcW w:type="dxa" w:w="4320"/>
            <w:shd w:val="clear" w:fill="F4F6F7"/>
          </w:tcPr>
          <w:p>
            <w:r>
              <w:rPr>
                <w:rFonts w:cs="Calibri" w:ascii="Calibri" w:hAnsi="Calibri"/>
              </w:rPr>
              <w:t>The bookkeeping account that tracks money this customer owes you. (</w:t>
            </w:r>
            <w:r>
              <w:rPr>
                <w:i/>
                <w:rFonts w:cs="Calibri" w:ascii="Calibri" w:hAnsi="Calibri"/>
              </w:rPr>
              <w:t>Receivable</w:t>
            </w:r>
            <w:r>
              <w:rPr>
                <w:rFonts w:cs="Calibri" w:ascii="Calibri" w:hAnsi="Calibri"/>
              </w:rPr>
              <w:t xml:space="preserve"> = money owed to you that you expect to collect.) Pre-filled from the company default; change only on advice from accounting.</w:t>
            </w:r>
          </w:p>
        </w:tc>
      </w:tr>
      <w:tr>
        <w:tc>
          <w:tcPr>
            <w:tcW w:type="dxa" w:w="4320"/>
          </w:tcPr>
          <w:p>
            <w:r>
              <w:rPr>
                <w:rFonts w:cs="Calibri" w:ascii="Calibri" w:hAnsi="Calibri"/>
              </w:rPr>
              <w:t>Account Payable</w:t>
            </w:r>
          </w:p>
        </w:tc>
        <w:tc>
          <w:tcPr>
            <w:tcW w:type="dxa" w:w="4320"/>
          </w:tcPr>
          <w:p>
            <w:r>
              <w:rPr>
                <w:rFonts w:cs="Calibri" w:ascii="Calibri" w:hAnsi="Calibri"/>
              </w:rPr>
              <w:t>The bookkeeping account that tracks money you owe this supplier. (</w:t>
            </w:r>
            <w:r>
              <w:rPr>
                <w:i/>
                <w:rFonts w:cs="Calibri" w:ascii="Calibri" w:hAnsi="Calibri"/>
              </w:rPr>
              <w:t>Payable</w:t>
            </w:r>
            <w:r>
              <w:rPr>
                <w:rFonts w:cs="Calibri" w:ascii="Calibri" w:hAnsi="Calibri"/>
              </w:rPr>
              <w:t xml:space="preserve"> = money you owe and must pay out.) Also pre-filled by default.</w:t>
            </w:r>
          </w:p>
        </w:tc>
      </w:tr>
      <w:tr>
        <w:tc>
          <w:tcPr>
            <w:tcW w:type="dxa" w:w="4320"/>
            <w:shd w:val="clear" w:fill="F4F6F7"/>
          </w:tcPr>
          <w:p>
            <w:r>
              <w:rPr>
                <w:rFonts w:cs="Calibri" w:ascii="Calibri" w:hAnsi="Calibri"/>
              </w:rPr>
              <w:t>Total Receivable</w:t>
            </w:r>
          </w:p>
        </w:tc>
        <w:tc>
          <w:tcPr>
            <w:tcW w:type="dxa" w:w="4320"/>
            <w:shd w:val="clear" w:fill="F4F6F7"/>
          </w:tcPr>
          <w:p>
            <w:r>
              <w:rPr>
                <w:rFonts w:cs="Calibri" w:ascii="Calibri" w:hAnsi="Calibri"/>
              </w:rPr>
              <w:t>How much this customer currently owes you in total (shown by the system, read-only).</w:t>
            </w:r>
          </w:p>
        </w:tc>
      </w:tr>
      <w:tr>
        <w:tc>
          <w:tcPr>
            <w:tcW w:type="dxa" w:w="4320"/>
          </w:tcPr>
          <w:p>
            <w:r>
              <w:rPr>
                <w:rFonts w:cs="Calibri" w:ascii="Calibri" w:hAnsi="Calibri"/>
              </w:rPr>
              <w:t>Days Sales Outstanding (DSO)</w:t>
            </w:r>
          </w:p>
        </w:tc>
        <w:tc>
          <w:tcPr>
            <w:tcW w:type="dxa" w:w="4320"/>
          </w:tcPr>
          <w:p>
            <w:r>
              <w:rPr>
                <w:rFonts w:cs="Calibri" w:ascii="Calibri" w:hAnsi="Calibri"/>
              </w:rPr>
              <w:t>On average how many days this customer takes to pay — a quick health check (calculated automatically).</w:t>
            </w:r>
          </w:p>
        </w:tc>
      </w:tr>
      <w:tr>
        <w:tc>
          <w:tcPr>
            <w:tcW w:type="dxa" w:w="4320"/>
            <w:shd w:val="clear" w:fill="F4F6F7"/>
          </w:tcPr>
          <w:p>
            <w:r>
              <w:rPr>
                <w:rFonts w:cs="Calibri" w:ascii="Calibri" w:hAnsi="Calibri"/>
              </w:rPr>
              <w:t>Partner Limit</w:t>
            </w:r>
          </w:p>
        </w:tc>
        <w:tc>
          <w:tcPr>
            <w:tcW w:type="dxa" w:w="4320"/>
            <w:shd w:val="clear" w:fill="F4F6F7"/>
          </w:tcPr>
          <w:p>
            <w:r>
              <w:rPr>
                <w:rFonts w:cs="Calibri" w:ascii="Calibri" w:hAnsi="Calibri"/>
              </w:rPr>
              <w:t>Tick to switch on a credit-limit check for this customer.</w:t>
            </w:r>
          </w:p>
        </w:tc>
      </w:tr>
      <w:tr>
        <w:tc>
          <w:tcPr>
            <w:tcW w:type="dxa" w:w="4320"/>
          </w:tcPr>
          <w:p>
            <w:r>
              <w:rPr>
                <w:rFonts w:cs="Calibri" w:ascii="Calibri" w:hAnsi="Calibri"/>
              </w:rPr>
              <w:t>Credit Limit</w:t>
            </w:r>
          </w:p>
        </w:tc>
        <w:tc>
          <w:tcPr>
            <w:tcW w:type="dxa" w:w="4320"/>
          </w:tcPr>
          <w:p>
            <w:r>
              <w:rPr>
                <w:rFonts w:cs="Calibri" w:ascii="Calibri" w:hAnsi="Calibri"/>
              </w:rPr>
              <w:t>The maximum unpaid amount you will allow this customer; the system warns you if a new order would exceed it.</w:t>
            </w:r>
          </w:p>
        </w:tc>
      </w:tr>
      <w:tr>
        <w:tc>
          <w:tcPr>
            <w:tcW w:type="dxa" w:w="4320"/>
            <w:shd w:val="clear" w:fill="F4F6F7"/>
          </w:tcPr>
          <w:p>
            <w:r>
              <w:rPr>
                <w:rFonts w:cs="Calibri" w:ascii="Calibri" w:hAnsi="Calibri"/>
              </w:rPr>
              <w:t>Invoice sending</w:t>
            </w:r>
          </w:p>
        </w:tc>
        <w:tc>
          <w:tcPr>
            <w:tcW w:type="dxa" w:w="4320"/>
            <w:shd w:val="clear" w:fill="F4F6F7"/>
          </w:tcPr>
          <w:p>
            <w:r>
              <w:rPr>
                <w:rFonts w:cs="Calibri" w:ascii="Calibri" w:hAnsi="Calibri"/>
              </w:rPr>
              <w:t xml:space="preserve">How invoices reach this contact — </w:t>
            </w:r>
            <w:r>
              <w:rPr>
                <w:b/>
                <w:rFonts w:cs="Calibri" w:ascii="Calibri" w:hAnsi="Calibri"/>
              </w:rPr>
              <w:t>Download</w:t>
            </w:r>
            <w:r>
              <w:rPr>
                <w:rFonts w:cs="Calibri" w:ascii="Calibri" w:hAnsi="Calibri"/>
              </w:rPr>
              <w:t xml:space="preserve">, </w:t>
            </w:r>
            <w:r>
              <w:rPr>
                <w:b/>
                <w:rFonts w:cs="Calibri" w:ascii="Calibri" w:hAnsi="Calibri"/>
              </w:rPr>
              <w:t>by Email</w:t>
            </w:r>
            <w:r>
              <w:rPr>
                <w:rFonts w:cs="Calibri" w:ascii="Calibri" w:hAnsi="Calibri"/>
              </w:rPr>
              <w:t xml:space="preserve"> or </w:t>
            </w:r>
            <w:r>
              <w:rPr>
                <w:b/>
                <w:rFonts w:cs="Calibri" w:ascii="Calibri" w:hAnsi="Calibri"/>
              </w:rPr>
              <w:t>by Post</w:t>
            </w:r>
            <w:r>
              <w:rPr>
                <w:rFonts w:cs="Calibri" w:ascii="Calibri" w:hAnsi="Calibri"/>
              </w:rPr>
              <w:t>.</w:t>
            </w:r>
          </w:p>
        </w:tc>
      </w:tr>
      <w:tr>
        <w:tc>
          <w:tcPr>
            <w:tcW w:type="dxa" w:w="4320"/>
          </w:tcPr>
          <w:p>
            <w:r>
              <w:rPr>
                <w:rFonts w:cs="Calibri" w:ascii="Calibri" w:hAnsi="Calibri"/>
              </w:rPr>
              <w:t>Auto-post bills</w:t>
            </w:r>
          </w:p>
        </w:tc>
        <w:tc>
          <w:tcPr>
            <w:tcW w:type="dxa" w:w="4320"/>
          </w:tcPr>
          <w:p>
            <w:r>
              <w:rPr>
                <w:rFonts w:cs="Calibri" w:ascii="Calibri" w:hAnsi="Calibri"/>
              </w:rPr>
              <w:t xml:space="preserve">Whether vendor bills from this trusted supplier post automatically: </w:t>
            </w:r>
            <w:r>
              <w:rPr>
                <w:b/>
                <w:rFonts w:cs="Calibri" w:ascii="Calibri" w:hAnsi="Calibri"/>
              </w:rPr>
              <w:t>Always</w:t>
            </w:r>
            <w:r>
              <w:rPr>
                <w:rFonts w:cs="Calibri" w:ascii="Calibri" w:hAnsi="Calibri"/>
              </w:rPr>
              <w:t xml:space="preserve">, </w:t>
            </w:r>
            <w:r>
              <w:rPr>
                <w:b/>
                <w:rFonts w:cs="Calibri" w:ascii="Calibri" w:hAnsi="Calibri"/>
              </w:rPr>
              <w:t>Ask after 3 validations without edits</w:t>
            </w:r>
            <w:r>
              <w:rPr>
                <w:rFonts w:cs="Calibri" w:ascii="Calibri" w:hAnsi="Calibri"/>
              </w:rPr>
              <w:t xml:space="preserve">, or </w:t>
            </w:r>
            <w:r>
              <w:rPr>
                <w:b/>
                <w:rFonts w:cs="Calibri" w:ascii="Calibri" w:hAnsi="Calibri"/>
              </w:rPr>
              <w:t>Never</w:t>
            </w:r>
            <w:r>
              <w:rPr>
                <w:rFonts w:cs="Calibri" w:ascii="Calibri" w:hAnsi="Calibri"/>
              </w:rPr>
              <w:t>.</w:t>
            </w:r>
          </w:p>
        </w:tc>
      </w:tr>
    </w:tbl>
    <w:p/>
    <w:p>
      <w:pPr>
        <w:pStyle w:val="Heading2"/>
      </w:pPr>
      <w:r>
        <w:rPr>
          <w:rFonts w:cs="Calibri" w:ascii="Calibri" w:hAnsi="Calibri"/>
        </w:rPr>
        <w:t>Smart buttons and other actions</w:t>
      </w:r>
    </w:p>
    <w:p>
      <w:r>
        <w:rPr>
          <w:rFonts w:cs="Calibri" w:ascii="Calibri" w:hAnsi="Calibri"/>
        </w:rPr>
        <w:t>Across the top of a saved contact you will see counters that double as shortcuts — open the contact and click any of them to drill into that party's history:</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 / counter</w:t>
            </w:r>
          </w:p>
        </w:tc>
        <w:tc>
          <w:tcPr>
            <w:tcW w:type="dxa" w:w="4320"/>
            <w:shd w:val="clear" w:fill="0E6E8E"/>
          </w:tcPr>
          <w:p>
            <w:r>
              <w:rPr>
                <w:b/>
                <w:color w:val="FFFFFF"/>
                <w:rFonts w:cs="Calibri" w:ascii="Calibri" w:hAnsi="Calibri"/>
              </w:rPr>
              <w:t>What it shows</w:t>
            </w:r>
          </w:p>
        </w:tc>
      </w:tr>
      <w:tr>
        <w:tc>
          <w:tcPr>
            <w:tcW w:type="dxa" w:w="4320"/>
          </w:tcPr>
          <w:p>
            <w:r>
              <w:rPr>
                <w:rFonts w:cs="Calibri" w:ascii="Calibri" w:hAnsi="Calibri"/>
              </w:rPr>
              <w:t>Sales</w:t>
            </w:r>
          </w:p>
        </w:tc>
        <w:tc>
          <w:tcPr>
            <w:tcW w:type="dxa" w:w="4320"/>
          </w:tcPr>
          <w:p>
            <w:r>
              <w:rPr>
                <w:rFonts w:cs="Calibri" w:ascii="Calibri" w:hAnsi="Calibri"/>
              </w:rPr>
              <w:t>All sales orders raised for this customer.</w:t>
            </w:r>
          </w:p>
        </w:tc>
      </w:tr>
      <w:tr>
        <w:tc>
          <w:tcPr>
            <w:tcW w:type="dxa" w:w="4320"/>
            <w:shd w:val="clear" w:fill="F4F6F7"/>
          </w:tcPr>
          <w:p>
            <w:r>
              <w:rPr>
                <w:rFonts w:cs="Calibri" w:ascii="Calibri" w:hAnsi="Calibri"/>
              </w:rPr>
              <w:t>Purchases</w:t>
            </w:r>
          </w:p>
        </w:tc>
        <w:tc>
          <w:tcPr>
            <w:tcW w:type="dxa" w:w="4320"/>
            <w:shd w:val="clear" w:fill="F4F6F7"/>
          </w:tcPr>
          <w:p>
            <w:r>
              <w:rPr>
                <w:rFonts w:cs="Calibri" w:ascii="Calibri" w:hAnsi="Calibri"/>
              </w:rPr>
              <w:t>All purchase orders sent to this supplier.</w:t>
            </w:r>
          </w:p>
        </w:tc>
      </w:tr>
      <w:tr>
        <w:tc>
          <w:tcPr>
            <w:tcW w:type="dxa" w:w="4320"/>
          </w:tcPr>
          <w:p>
            <w:r>
              <w:rPr>
                <w:rFonts w:cs="Calibri" w:ascii="Calibri" w:hAnsi="Calibri"/>
              </w:rPr>
              <w:t>Vendor Bills</w:t>
            </w:r>
          </w:p>
        </w:tc>
        <w:tc>
          <w:tcPr>
            <w:tcW w:type="dxa" w:w="4320"/>
          </w:tcPr>
          <w:p>
            <w:r>
              <w:rPr>
                <w:rFonts w:cs="Calibri" w:ascii="Calibri" w:hAnsi="Calibri"/>
              </w:rPr>
              <w:t>Every bill recorded from this supplier.</w:t>
            </w:r>
          </w:p>
        </w:tc>
      </w:tr>
      <w:tr>
        <w:tc>
          <w:tcPr>
            <w:tcW w:type="dxa" w:w="4320"/>
            <w:shd w:val="clear" w:fill="F4F6F7"/>
          </w:tcPr>
          <w:p>
            <w:r>
              <w:rPr>
                <w:rFonts w:cs="Calibri" w:ascii="Calibri" w:hAnsi="Calibri"/>
              </w:rPr>
              <w:t>Total Invoiced</w:t>
            </w:r>
          </w:p>
        </w:tc>
        <w:tc>
          <w:tcPr>
            <w:tcW w:type="dxa" w:w="4320"/>
            <w:shd w:val="clear" w:fill="F4F6F7"/>
          </w:tcPr>
          <w:p>
            <w:r>
              <w:rPr>
                <w:rFonts w:cs="Calibri" w:ascii="Calibri" w:hAnsi="Calibri"/>
              </w:rPr>
              <w:t>The running total you have invoiced this party.</w:t>
            </w:r>
          </w:p>
        </w:tc>
      </w:tr>
      <w:tr>
        <w:tc>
          <w:tcPr>
            <w:tcW w:type="dxa" w:w="4320"/>
          </w:tcPr>
          <w:p>
            <w:r>
              <w:rPr>
                <w:rFonts w:cs="Calibri" w:ascii="Calibri" w:hAnsi="Calibri"/>
              </w:rPr>
              <w:t>On-time Rate</w:t>
            </w:r>
          </w:p>
        </w:tc>
        <w:tc>
          <w:tcPr>
            <w:tcW w:type="dxa" w:w="4320"/>
          </w:tcPr>
          <w:p>
            <w:r>
              <w:rPr>
                <w:rFonts w:cs="Calibri" w:ascii="Calibri" w:hAnsi="Calibri"/>
              </w:rPr>
              <w:t>For a supplier, the share of products that arrived on time recently.</w:t>
            </w:r>
          </w:p>
        </w:tc>
      </w:tr>
    </w:tbl>
    <w:p/>
    <w:p>
      <w:r>
        <w:rPr>
          <w:rFonts w:cs="Calibri" w:ascii="Calibri" w:hAnsi="Calibri"/>
        </w:rPr>
        <w:t xml:space="preserve">Other useful actions on the form include </w:t>
      </w:r>
      <w:r>
        <w:rPr>
          <w:b/>
          <w:rFonts w:cs="Calibri" w:ascii="Calibri" w:hAnsi="Calibri"/>
        </w:rPr>
        <w:t>Create company</w:t>
      </w:r>
      <w:r>
        <w:rPr>
          <w:rFonts w:cs="Calibri" w:ascii="Calibri" w:hAnsi="Calibri"/>
        </w:rPr>
        <w:t xml:space="preserve"> (turns an individual into / attaches them to a company record) and links such as </w:t>
      </w:r>
      <w:r>
        <w:rPr>
          <w:b/>
          <w:rFonts w:cs="Calibri" w:ascii="Calibri" w:hAnsi="Calibri"/>
        </w:rPr>
        <w:t>the parent company</w:t>
      </w:r>
      <w:r>
        <w:rPr>
          <w:rFonts w:cs="Calibri" w:ascii="Calibri" w:hAnsi="Calibri"/>
        </w:rPr>
        <w:t xml:space="preserve"> that jump to a contact's parent organisation.</w:t>
      </w:r>
    </w:p>
    <w:p>
      <w:pPr>
        <w:pStyle w:val="Heading2"/>
      </w:pPr>
      <w:r>
        <w:rPr>
          <w:rFonts w:cs="Calibri" w:ascii="Calibri" w:hAnsi="Calibri"/>
        </w:rPr>
        <w:t>Step by step: create a customer</w:t>
      </w:r>
    </w:p>
    <w:p>
      <w:r>
        <w:rPr>
          <w:rFonts w:cs="Calibri" w:ascii="Calibri" w:hAnsi="Calibri"/>
        </w:rPr>
        <w:t xml:space="preserve">We will create the customer </w:t>
      </w:r>
      <w:r>
        <w:rPr>
          <w:i/>
          <w:rFonts w:cs="Calibri" w:ascii="Calibri" w:hAnsi="Calibri"/>
        </w:rPr>
        <w:t>Khartoum Teaching Hospital</w:t>
      </w:r>
      <w:r>
        <w:rPr>
          <w:rFonts w:cs="Calibri" w:ascii="Calibri" w:hAnsi="Calibri"/>
        </w:rPr>
        <w:t xml:space="preserve"> — a local hospital you sell to in Sudanese Pounds (SDG).</w:t>
      </w:r>
    </w:p>
    <w:p>
      <w:pPr>
        <w:pStyle w:val="ListNumber"/>
      </w:pPr>
      <w:r>
        <w:rPr>
          <w:rFonts w:cs="Calibri" w:ascii="Calibri" w:hAnsi="Calibri"/>
        </w:rPr>
        <w:t xml:space="preserve">Go to </w:t>
      </w:r>
      <w:r>
        <w:rPr>
          <w:b/>
          <w:rFonts w:cs="Calibri" w:ascii="Calibri" w:hAnsi="Calibri"/>
        </w:rPr>
        <w:t>Contacts → Contacts</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At the top of the form, choose </w:t>
      </w:r>
      <w:r>
        <w:rPr>
          <w:b/>
          <w:rFonts w:cs="Calibri" w:ascii="Calibri" w:hAnsi="Calibri"/>
        </w:rPr>
        <w:t>Company</w:t>
      </w:r>
      <w:r>
        <w:rPr>
          <w:rFonts w:cs="Calibri" w:ascii="Calibri" w:hAnsi="Calibri"/>
        </w:rPr>
        <w:t xml:space="preserve"> (the hospital is an organisation, not a person).</w:t>
      </w:r>
    </w:p>
    <w:p>
      <w:pPr>
        <w:pStyle w:val="ListNumber"/>
      </w:pPr>
      <w:r>
        <w:rPr>
          <w:rFonts w:cs="Calibri" w:ascii="Calibri" w:hAnsi="Calibri"/>
        </w:rPr>
        <w:t xml:space="preserve">In </w:t>
      </w:r>
      <w:r>
        <w:rPr>
          <w:b/>
          <w:rFonts w:cs="Calibri" w:ascii="Calibri" w:hAnsi="Calibri"/>
        </w:rPr>
        <w:t>Name</w:t>
      </w:r>
      <w:r>
        <w:rPr>
          <w:rFonts w:cs="Calibri" w:ascii="Calibri" w:hAnsi="Calibri"/>
        </w:rPr>
        <w:t xml:space="preserve">, type </w:t>
      </w:r>
      <w:r>
        <w:rPr>
          <w:i/>
          <w:rFonts w:cs="Calibri" w:ascii="Calibri" w:hAnsi="Calibri"/>
        </w:rPr>
        <w:t>Khartoum Teaching Hospital</w:t>
      </w:r>
      <w:r>
        <w:rPr>
          <w:rFonts w:cs="Calibri" w:ascii="Calibri" w:hAnsi="Calibri"/>
        </w:rPr>
        <w:t>.</w:t>
      </w:r>
    </w:p>
    <w:p>
      <w:pPr>
        <w:pStyle w:val="ListNumber"/>
      </w:pPr>
      <w:r>
        <w:rPr>
          <w:rFonts w:cs="Calibri" w:ascii="Calibri" w:hAnsi="Calibri"/>
        </w:rPr>
        <w:t xml:space="preserve">Fill the address: </w:t>
      </w:r>
      <w:r>
        <w:rPr>
          <w:b/>
          <w:rFonts w:cs="Calibri" w:ascii="Calibri" w:hAnsi="Calibri"/>
        </w:rPr>
        <w:t>City</w:t>
      </w:r>
      <w:r>
        <w:rPr>
          <w:rFonts w:cs="Calibri" w:ascii="Calibri" w:hAnsi="Calibri"/>
        </w:rPr>
        <w:t xml:space="preserve"> </w:t>
      </w:r>
      <w:r>
        <w:rPr>
          <w:i/>
          <w:rFonts w:cs="Calibri" w:ascii="Calibri" w:hAnsi="Calibri"/>
        </w:rPr>
        <w:t>Khartoum</w:t>
      </w:r>
      <w:r>
        <w:rPr>
          <w:rFonts w:cs="Calibri" w:ascii="Calibri" w:hAnsi="Calibri"/>
        </w:rPr>
        <w:t xml:space="preserve"> and </w:t>
      </w:r>
      <w:r>
        <w:rPr>
          <w:b/>
          <w:rFonts w:cs="Calibri" w:ascii="Calibri" w:hAnsi="Calibri"/>
        </w:rPr>
        <w:t>Country</w:t>
      </w:r>
      <w:r>
        <w:rPr>
          <w:rFonts w:cs="Calibri" w:ascii="Calibri" w:hAnsi="Calibri"/>
        </w:rPr>
        <w:t xml:space="preserve"> </w:t>
      </w:r>
      <w:r>
        <w:rPr>
          <w:i/>
          <w:rFonts w:cs="Calibri" w:ascii="Calibri" w:hAnsi="Calibri"/>
        </w:rPr>
        <w:t>Sudan</w:t>
      </w:r>
      <w:r>
        <w:rPr>
          <w:rFonts w:cs="Calibri" w:ascii="Calibri" w:hAnsi="Calibri"/>
        </w:rPr>
        <w:t xml:space="preserve">; add </w:t>
      </w:r>
      <w:r>
        <w:rPr>
          <w:b/>
          <w:rFonts w:cs="Calibri" w:ascii="Calibri" w:hAnsi="Calibri"/>
        </w:rPr>
        <w:t>Street</w:t>
      </w:r>
      <w:r>
        <w:rPr>
          <w:rFonts w:cs="Calibri" w:ascii="Calibri" w:hAnsi="Calibri"/>
        </w:rPr>
        <w:t xml:space="preserve">, </w:t>
      </w:r>
      <w:r>
        <w:rPr>
          <w:b/>
          <w:rFonts w:cs="Calibri" w:ascii="Calibri" w:hAnsi="Calibri"/>
        </w:rPr>
        <w:t>Phone</w:t>
      </w:r>
      <w:r>
        <w:rPr>
          <w:rFonts w:cs="Calibri" w:ascii="Calibri" w:hAnsi="Calibri"/>
        </w:rPr>
        <w:t xml:space="preserve"> and </w:t>
      </w:r>
      <w:r>
        <w:rPr>
          <w:b/>
          <w:rFonts w:cs="Calibri" w:ascii="Calibri" w:hAnsi="Calibri"/>
        </w:rPr>
        <w:t>Email</w:t>
      </w:r>
      <w:r>
        <w:rPr>
          <w:rFonts w:cs="Calibri" w:ascii="Calibri" w:hAnsi="Calibri"/>
        </w:rPr>
        <w:t xml:space="preserve"> as available.</w:t>
      </w:r>
    </w:p>
    <w:p>
      <w:pPr>
        <w:pStyle w:val="ListNumber"/>
      </w:pPr>
      <w:r>
        <w:rPr>
          <w:rFonts w:cs="Calibri" w:ascii="Calibri" w:hAnsi="Calibri"/>
        </w:rPr>
        <w:t xml:space="preserve">Open the </w:t>
      </w:r>
      <w:r>
        <w:rPr>
          <w:b/>
          <w:rFonts w:cs="Calibri" w:ascii="Calibri" w:hAnsi="Calibri"/>
        </w:rPr>
        <w:t>Sales &amp; Purchase</w:t>
      </w:r>
      <w:r>
        <w:rPr>
          <w:rFonts w:cs="Calibri" w:ascii="Calibri" w:hAnsi="Calibri"/>
        </w:rPr>
        <w:t xml:space="preserve"> tab. Set the </w:t>
      </w:r>
      <w:r>
        <w:rPr>
          <w:b/>
          <w:rFonts w:cs="Calibri" w:ascii="Calibri" w:hAnsi="Calibri"/>
        </w:rPr>
        <w:t>Salesperson</w:t>
      </w:r>
      <w:r>
        <w:rPr>
          <w:rFonts w:cs="Calibri" w:ascii="Calibri" w:hAnsi="Calibri"/>
        </w:rPr>
        <w:t xml:space="preserve">, choose </w:t>
      </w:r>
      <w:r>
        <w:rPr>
          <w:b/>
          <w:rFonts w:cs="Calibri" w:ascii="Calibri" w:hAnsi="Calibri"/>
        </w:rPr>
        <w:t>Payment Terms</w:t>
      </w:r>
      <w:r>
        <w:rPr>
          <w:rFonts w:cs="Calibri" w:ascii="Calibri" w:hAnsi="Calibri"/>
        </w:rPr>
        <w:t xml:space="preserve"> for sales (e.g. </w:t>
      </w:r>
      <w:r>
        <w:rPr>
          <w:i/>
          <w:rFonts w:cs="Calibri" w:ascii="Calibri" w:hAnsi="Calibri"/>
        </w:rPr>
        <w:t>Immediate Payment</w:t>
      </w:r>
      <w:r>
        <w:rPr>
          <w:rFonts w:cs="Calibri" w:ascii="Calibri" w:hAnsi="Calibri"/>
        </w:rPr>
        <w:t xml:space="preserve">), and leave </w:t>
      </w:r>
      <w:r>
        <w:rPr>
          <w:b/>
          <w:rFonts w:cs="Calibri" w:ascii="Calibri" w:hAnsi="Calibri"/>
        </w:rPr>
        <w:t>Pricelist</w:t>
      </w:r>
      <w:r>
        <w:rPr>
          <w:rFonts w:cs="Calibri" w:ascii="Calibri" w:hAnsi="Calibri"/>
        </w:rPr>
        <w:t xml:space="preserve"> on your SDG selling list so the hospital is billed in Sudanese Pounds.</w:t>
      </w:r>
    </w:p>
    <w:p>
      <w:pPr>
        <w:pStyle w:val="ListNumber"/>
      </w:pPr>
      <w:r>
        <w:rPr>
          <w:rFonts w:cs="Calibri" w:ascii="Calibri" w:hAnsi="Calibri"/>
        </w:rPr>
        <w:t xml:space="preserve">Open the </w:t>
      </w:r>
      <w:r>
        <w:rPr>
          <w:b/>
          <w:rFonts w:cs="Calibri" w:ascii="Calibri" w:hAnsi="Calibri"/>
        </w:rPr>
        <w:t>Accounting</w:t>
      </w:r>
      <w:r>
        <w:rPr>
          <w:rFonts w:cs="Calibri" w:ascii="Calibri" w:hAnsi="Calibri"/>
        </w:rPr>
        <w:t xml:space="preserve"> tab and check that </w:t>
      </w:r>
      <w:r>
        <w:rPr>
          <w:b/>
          <w:rFonts w:cs="Calibri" w:ascii="Calibri" w:hAnsi="Calibri"/>
        </w:rPr>
        <w:t>Account Receivable</w:t>
      </w:r>
      <w:r>
        <w:rPr>
          <w:rFonts w:cs="Calibri" w:ascii="Calibri" w:hAnsi="Calibri"/>
        </w:rPr>
        <w:t xml:space="preserve"> is filled (it comes from the company default). Add the hospital's </w:t>
      </w:r>
      <w:r>
        <w:rPr>
          <w:b/>
          <w:rFonts w:cs="Calibri" w:ascii="Calibri" w:hAnsi="Calibri"/>
        </w:rPr>
        <w:t>Banks</w:t>
      </w:r>
      <w:r>
        <w:rPr>
          <w:rFonts w:cs="Calibri" w:ascii="Calibri" w:hAnsi="Calibri"/>
        </w:rPr>
        <w:t xml:space="preserve"> details if you have them.</w:t>
      </w:r>
    </w:p>
    <w:p>
      <w:pPr>
        <w:pStyle w:val="ListNumber"/>
      </w:pPr>
      <w:r>
        <w:rPr>
          <w:rFonts w:cs="Calibri" w:ascii="Calibri" w:hAnsi="Calibri"/>
        </w:rPr>
        <w:t xml:space="preserve">Optionally set a </w:t>
      </w:r>
      <w:r>
        <w:rPr>
          <w:b/>
          <w:rFonts w:cs="Calibri" w:ascii="Calibri" w:hAnsi="Calibri"/>
        </w:rPr>
        <w:t>Credit Limit</w:t>
      </w:r>
      <w:r>
        <w:rPr>
          <w:rFonts w:cs="Calibri" w:ascii="Calibri" w:hAnsi="Calibri"/>
        </w:rPr>
        <w:t xml:space="preserve"> and tick </w:t>
      </w:r>
      <w:r>
        <w:rPr>
          <w:b/>
          <w:rFonts w:cs="Calibri" w:ascii="Calibri" w:hAnsi="Calibri"/>
        </w:rPr>
        <w:t>Partner Limit</w:t>
      </w:r>
      <w:r>
        <w:rPr>
          <w:rFonts w:cs="Calibri" w:ascii="Calibri" w:hAnsi="Calibri"/>
        </w:rPr>
        <w:t xml:space="preserve"> if you want the system to warn you when their unpaid balance gets too high.</w:t>
      </w:r>
    </w:p>
    <w:p>
      <w:pPr>
        <w:pStyle w:val="ListNumber"/>
      </w:pPr>
      <w:r>
        <w:rPr>
          <w:rFonts w:cs="Calibri" w:ascii="Calibri" w:hAnsi="Calibri"/>
        </w:rPr>
        <w:t xml:space="preserve">Click </w:t>
      </w:r>
      <w:r>
        <w:rPr>
          <w:b/>
          <w:rFonts w:cs="Calibri" w:ascii="Calibri" w:hAnsi="Calibri"/>
        </w:rPr>
        <w:t>Save</w:t>
      </w:r>
      <w:r>
        <w:rPr>
          <w:rFonts w:cs="Calibri" w:ascii="Calibri" w:hAnsi="Calibri"/>
        </w:rPr>
        <w:t xml:space="preserve">. The contact is now ready — when you create a sale for </w:t>
      </w:r>
      <w:r>
        <w:rPr>
          <w:i/>
          <w:rFonts w:cs="Calibri" w:ascii="Calibri" w:hAnsi="Calibri"/>
        </w:rPr>
        <w:t>Khartoum Teaching Hospital</w:t>
      </w:r>
      <w:r>
        <w:rPr>
          <w:rFonts w:cs="Calibri" w:ascii="Calibri" w:hAnsi="Calibri"/>
        </w:rPr>
        <w:t>, the SDG prices, the payment terms and the receivable account all apply by themselves.</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You have seen this customer before</w:t>
            </w:r>
          </w:p>
          <w:p>
            <w:r>
              <w:rPr>
                <w:i/>
                <w:rFonts w:cs="Calibri" w:ascii="Calibri" w:hAnsi="Calibri"/>
              </w:rPr>
              <w:t>Khartoum Teaching Hospital</w:t>
            </w:r>
            <w:r>
              <w:rPr>
                <w:rFonts w:cs="Calibri" w:ascii="Calibri" w:hAnsi="Calibri"/>
              </w:rPr>
              <w:t xml:space="preserve"> is the customer on sales order </w:t>
            </w:r>
            <w:r>
              <w:rPr>
                <w:i/>
                <w:rFonts w:cs="Calibri" w:ascii="Calibri" w:hAnsi="Calibri"/>
              </w:rPr>
              <w:t>S00001</w:t>
            </w:r>
            <w:r>
              <w:rPr>
                <w:rFonts w:cs="Calibri" w:ascii="Calibri" w:hAnsi="Calibri"/>
              </w:rPr>
              <w:t xml:space="preserve"> and on invoice </w:t>
            </w:r>
            <w:r>
              <w:rPr>
                <w:i/>
                <w:rFonts w:cs="Calibri" w:ascii="Calibri" w:hAnsi="Calibri"/>
              </w:rPr>
              <w:t>INV/2026/00001</w:t>
            </w:r>
            <w:r>
              <w:rPr>
                <w:rFonts w:cs="Calibri" w:ascii="Calibri" w:hAnsi="Calibri"/>
              </w:rPr>
              <w:t xml:space="preserve"> (total </w:t>
            </w:r>
            <w:r>
              <w:rPr>
                <w:b/>
                <w:rFonts w:cs="Calibri" w:ascii="Calibri" w:hAnsi="Calibri"/>
              </w:rPr>
              <w:t>2,038,950 SDG</w:t>
            </w:r>
            <w:r>
              <w:rPr>
                <w:rFonts w:cs="Calibri" w:ascii="Calibri" w:hAnsi="Calibri"/>
              </w:rPr>
              <w:t xml:space="preserve">, including </w:t>
            </w:r>
            <w:r>
              <w:rPr>
                <w:b/>
                <w:rFonts w:cs="Calibri" w:ascii="Calibri" w:hAnsi="Calibri"/>
              </w:rPr>
              <w:t>265,950 SDG</w:t>
            </w:r>
            <w:r>
              <w:rPr>
                <w:rFonts w:cs="Calibri" w:ascii="Calibri" w:hAnsi="Calibri"/>
              </w:rPr>
              <w:t xml:space="preserve"> of 15% tax). Because the contact was set up in SDG, every one of those documents was priced and totalled in Sudanese Pounds without any manual conversion.</w:t>
            </w:r>
          </w:p>
        </w:tc>
      </w:tr>
    </w:tbl>
    <w:p/>
    <w:p>
      <w:pPr>
        <w:pStyle w:val="Heading2"/>
      </w:pPr>
      <w:r>
        <w:rPr>
          <w:rFonts w:cs="Calibri" w:ascii="Calibri" w:hAnsi="Calibri"/>
        </w:rPr>
        <w:t>Step by step: create a foreign (USD) supplier</w:t>
      </w:r>
    </w:p>
    <w:p>
      <w:r>
        <w:rPr>
          <w:rFonts w:cs="Calibri" w:ascii="Calibri" w:hAnsi="Calibri"/>
        </w:rPr>
        <w:t xml:space="preserve">Now we create the foreign supplier </w:t>
      </w:r>
      <w:r>
        <w:rPr>
          <w:i/>
          <w:rFonts w:cs="Calibri" w:ascii="Calibri" w:hAnsi="Calibri"/>
        </w:rPr>
        <w:t>Gulf MedTrade FZE (USD)</w:t>
      </w:r>
      <w:r>
        <w:rPr>
          <w:rFonts w:cs="Calibri" w:ascii="Calibri" w:hAnsi="Calibri"/>
        </w:rPr>
        <w:t xml:space="preserve"> — a company in Dubai you buy from in US Dollars. The key difference from a local supplier is the purchase currency.</w:t>
      </w:r>
    </w:p>
    <w:p>
      <w:pPr>
        <w:jc w:val="center"/>
      </w:pPr>
      <w:r>
        <w:drawing>
          <wp:inline xmlns:a="http://schemas.openxmlformats.org/drawingml/2006/main" xmlns:pic="http://schemas.openxmlformats.org/drawingml/2006/picture">
            <wp:extent cx="5577840" cy="3542682"/>
            <wp:docPr id="20" name="Picture 20"/>
            <wp:cNvGraphicFramePr>
              <a:graphicFrameLocks noChangeAspect="1"/>
            </wp:cNvGraphicFramePr>
            <a:graphic>
              <a:graphicData uri="http://schemas.openxmlformats.org/drawingml/2006/picture">
                <pic:pic>
                  <pic:nvPicPr>
                    <pic:cNvPr id="0" name="contact_supplier.png"/>
                    <pic:cNvPicPr/>
                  </pic:nvPicPr>
                  <pic:blipFill>
                    <a:blip r:embed="rId27"/>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20 — The contact form for the foreign supplier *Gulf MedTrade FZE (USD)* in Dubai, whose purchase currency is USD.</w:t>
      </w:r>
    </w:p>
    <w:p/>
    <w:p>
      <w:pPr>
        <w:pStyle w:val="ListNumber"/>
      </w:pPr>
      <w:r>
        <w:rPr>
          <w:rFonts w:cs="Calibri" w:ascii="Calibri" w:hAnsi="Calibri"/>
        </w:rPr>
        <w:t xml:space="preserve">Go to </w:t>
      </w:r>
      <w:r>
        <w:rPr>
          <w:b/>
          <w:rFonts w:cs="Calibri" w:ascii="Calibri" w:hAnsi="Calibri"/>
        </w:rPr>
        <w:t>Contacts → Contacts</w:t>
      </w:r>
      <w:r>
        <w:rPr>
          <w:rFonts w:cs="Calibri" w:ascii="Calibri" w:hAnsi="Calibri"/>
        </w:rPr>
        <w:t xml:space="preserve"> (or </w:t>
      </w:r>
      <w:r>
        <w:rPr>
          <w:b/>
          <w:rFonts w:cs="Calibri" w:ascii="Calibri" w:hAnsi="Calibri"/>
        </w:rPr>
        <w:t>Purchase → Orders → Vendors</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Choose </w:t>
      </w:r>
      <w:r>
        <w:rPr>
          <w:b/>
          <w:rFonts w:cs="Calibri" w:ascii="Calibri" w:hAnsi="Calibri"/>
        </w:rPr>
        <w:t>Company</w:t>
      </w:r>
      <w:r>
        <w:rPr>
          <w:rFonts w:cs="Calibri" w:ascii="Calibri" w:hAnsi="Calibri"/>
        </w:rPr>
        <w:t xml:space="preserve"> at the top, and in </w:t>
      </w:r>
      <w:r>
        <w:rPr>
          <w:b/>
          <w:rFonts w:cs="Calibri" w:ascii="Calibri" w:hAnsi="Calibri"/>
        </w:rPr>
        <w:t>Name</w:t>
      </w:r>
      <w:r>
        <w:rPr>
          <w:rFonts w:cs="Calibri" w:ascii="Calibri" w:hAnsi="Calibri"/>
        </w:rPr>
        <w:t xml:space="preserve"> type </w:t>
      </w:r>
      <w:r>
        <w:rPr>
          <w:i/>
          <w:rFonts w:cs="Calibri" w:ascii="Calibri" w:hAnsi="Calibri"/>
        </w:rPr>
        <w:t>Gulf MedTrade FZE (USD)</w:t>
      </w:r>
      <w:r>
        <w:rPr>
          <w:rFonts w:cs="Calibri" w:ascii="Calibri" w:hAnsi="Calibri"/>
        </w:rPr>
        <w:t>.</w:t>
      </w:r>
    </w:p>
    <w:p>
      <w:pPr>
        <w:pStyle w:val="ListNumber"/>
      </w:pPr>
      <w:r>
        <w:rPr>
          <w:rFonts w:cs="Calibri" w:ascii="Calibri" w:hAnsi="Calibri"/>
        </w:rPr>
        <w:t xml:space="preserve">Set the address: </w:t>
      </w:r>
      <w:r>
        <w:rPr>
          <w:b/>
          <w:rFonts w:cs="Calibri" w:ascii="Calibri" w:hAnsi="Calibri"/>
        </w:rPr>
        <w:t>City</w:t>
      </w:r>
      <w:r>
        <w:rPr>
          <w:rFonts w:cs="Calibri" w:ascii="Calibri" w:hAnsi="Calibri"/>
        </w:rPr>
        <w:t xml:space="preserve"> </w:t>
      </w:r>
      <w:r>
        <w:rPr>
          <w:i/>
          <w:rFonts w:cs="Calibri" w:ascii="Calibri" w:hAnsi="Calibri"/>
        </w:rPr>
        <w:t>Dubai</w:t>
      </w:r>
      <w:r>
        <w:rPr>
          <w:rFonts w:cs="Calibri" w:ascii="Calibri" w:hAnsi="Calibri"/>
        </w:rPr>
        <w:t xml:space="preserve"> and </w:t>
      </w:r>
      <w:r>
        <w:rPr>
          <w:b/>
          <w:rFonts w:cs="Calibri" w:ascii="Calibri" w:hAnsi="Calibri"/>
        </w:rPr>
        <w:t>Country</w:t>
      </w:r>
      <w:r>
        <w:rPr>
          <w:rFonts w:cs="Calibri" w:ascii="Calibri" w:hAnsi="Calibri"/>
        </w:rPr>
        <w:t xml:space="preserve"> </w:t>
      </w:r>
      <w:r>
        <w:rPr>
          <w:i/>
          <w:rFonts w:cs="Calibri" w:ascii="Calibri" w:hAnsi="Calibri"/>
        </w:rPr>
        <w:t>United Arab Emirates</w:t>
      </w:r>
      <w:r>
        <w:rPr>
          <w:rFonts w:cs="Calibri" w:ascii="Calibri" w:hAnsi="Calibri"/>
        </w:rPr>
        <w:t xml:space="preserve">; add </w:t>
      </w:r>
      <w:r>
        <w:rPr>
          <w:b/>
          <w:rFonts w:cs="Calibri" w:ascii="Calibri" w:hAnsi="Calibri"/>
        </w:rPr>
        <w:t>Phone</w:t>
      </w:r>
      <w:r>
        <w:rPr>
          <w:rFonts w:cs="Calibri" w:ascii="Calibri" w:hAnsi="Calibri"/>
        </w:rPr>
        <w:t xml:space="preserve"> and </w:t>
      </w:r>
      <w:r>
        <w:rPr>
          <w:b/>
          <w:rFonts w:cs="Calibri" w:ascii="Calibri" w:hAnsi="Calibri"/>
        </w:rPr>
        <w:t>Email</w:t>
      </w:r>
      <w:r>
        <w:rPr>
          <w:rFonts w:cs="Calibri" w:ascii="Calibri" w:hAnsi="Calibri"/>
        </w:rPr>
        <w:t>.</w:t>
      </w:r>
    </w:p>
    <w:p>
      <w:pPr>
        <w:pStyle w:val="ListNumber"/>
      </w:pPr>
      <w:r>
        <w:rPr>
          <w:rFonts w:cs="Calibri" w:ascii="Calibri" w:hAnsi="Calibri"/>
        </w:rPr>
        <w:t xml:space="preserve">Open the </w:t>
      </w:r>
      <w:r>
        <w:rPr>
          <w:b/>
          <w:rFonts w:cs="Calibri" w:ascii="Calibri" w:hAnsi="Calibri"/>
        </w:rPr>
        <w:t>Sales &amp; Purchase</w:t>
      </w:r>
      <w:r>
        <w:rPr>
          <w:rFonts w:cs="Calibri" w:ascii="Calibri" w:hAnsi="Calibri"/>
        </w:rPr>
        <w:t xml:space="preserve"> tab. In the Purchase half, set </w:t>
      </w:r>
      <w:r>
        <w:rPr>
          <w:b/>
          <w:rFonts w:cs="Calibri" w:ascii="Calibri" w:hAnsi="Calibri"/>
        </w:rPr>
        <w:t>Supplier Currency</w:t>
      </w:r>
      <w:r>
        <w:rPr>
          <w:rFonts w:cs="Calibri" w:ascii="Calibri" w:hAnsi="Calibri"/>
        </w:rPr>
        <w:t xml:space="preserve"> to </w:t>
      </w:r>
      <w:r>
        <w:rPr>
          <w:b/>
          <w:rFonts w:cs="Calibri" w:ascii="Calibri" w:hAnsi="Calibri"/>
        </w:rPr>
        <w:t>USD</w:t>
      </w:r>
      <w:r>
        <w:rPr>
          <w:rFonts w:cs="Calibri" w:ascii="Calibri" w:hAnsi="Calibri"/>
        </w:rPr>
        <w:t xml:space="preserve"> — this is the step that makes purchases price in dollars.</w:t>
      </w:r>
    </w:p>
    <w:p>
      <w:pPr>
        <w:pStyle w:val="ListNumber"/>
      </w:pPr>
      <w:r>
        <w:rPr>
          <w:rFonts w:cs="Calibri" w:ascii="Calibri" w:hAnsi="Calibri"/>
        </w:rPr>
        <w:t xml:space="preserve">Set the supplier's </w:t>
      </w:r>
      <w:r>
        <w:rPr>
          <w:b/>
          <w:rFonts w:cs="Calibri" w:ascii="Calibri" w:hAnsi="Calibri"/>
        </w:rPr>
        <w:t>Payment Terms</w:t>
      </w:r>
      <w:r>
        <w:rPr>
          <w:rFonts w:cs="Calibri" w:ascii="Calibri" w:hAnsi="Calibri"/>
        </w:rPr>
        <w:t xml:space="preserve"> (purchase) and, if you wish, a </w:t>
      </w:r>
      <w:r>
        <w:rPr>
          <w:b/>
          <w:rFonts w:cs="Calibri" w:ascii="Calibri" w:hAnsi="Calibri"/>
        </w:rPr>
        <w:t>Buyer</w:t>
      </w:r>
      <w:r>
        <w:rPr>
          <w:rFonts w:cs="Calibri" w:ascii="Calibri" w:hAnsi="Calibri"/>
        </w:rPr>
        <w:t xml:space="preserve"> responsible for ordering from them.</w:t>
      </w:r>
    </w:p>
    <w:p>
      <w:pPr>
        <w:pStyle w:val="ListNumber"/>
      </w:pPr>
      <w:r>
        <w:rPr>
          <w:rFonts w:cs="Calibri" w:ascii="Calibri" w:hAnsi="Calibri"/>
        </w:rPr>
        <w:t xml:space="preserve">Open the </w:t>
      </w:r>
      <w:r>
        <w:rPr>
          <w:b/>
          <w:rFonts w:cs="Calibri" w:ascii="Calibri" w:hAnsi="Calibri"/>
        </w:rPr>
        <w:t>Accounting</w:t>
      </w:r>
      <w:r>
        <w:rPr>
          <w:rFonts w:cs="Calibri" w:ascii="Calibri" w:hAnsi="Calibri"/>
        </w:rPr>
        <w:t xml:space="preserve"> tab, confirm the </w:t>
      </w:r>
      <w:r>
        <w:rPr>
          <w:b/>
          <w:rFonts w:cs="Calibri" w:ascii="Calibri" w:hAnsi="Calibri"/>
        </w:rPr>
        <w:t>Account Payable</w:t>
      </w:r>
      <w:r>
        <w:rPr>
          <w:rFonts w:cs="Calibri" w:ascii="Calibri" w:hAnsi="Calibri"/>
        </w:rPr>
        <w:t xml:space="preserve"> is filled, and record the supplier's </w:t>
      </w:r>
      <w:r>
        <w:rPr>
          <w:b/>
          <w:rFonts w:cs="Calibri" w:ascii="Calibri" w:hAnsi="Calibri"/>
        </w:rPr>
        <w:t>Banks</w:t>
      </w:r>
      <w:r>
        <w:rPr>
          <w:rFonts w:cs="Calibri" w:ascii="Calibri" w:hAnsi="Calibri"/>
        </w:rPr>
        <w:t xml:space="preserve"> (account number and bank) so you know where to send payment.</w:t>
      </w:r>
    </w:p>
    <w:p>
      <w:pPr>
        <w:pStyle w:val="ListNumber"/>
      </w:pPr>
      <w:r>
        <w:rPr>
          <w:rFonts w:cs="Calibri" w:ascii="Calibri" w:hAnsi="Calibri"/>
        </w:rPr>
        <w:t xml:space="preserve">Click </w:t>
      </w:r>
      <w:r>
        <w:rPr>
          <w:b/>
          <w:rFonts w:cs="Calibri" w:ascii="Calibri" w:hAnsi="Calibri"/>
        </w:rPr>
        <w:t>Save</w:t>
      </w:r>
      <w:r>
        <w:rPr>
          <w:rFonts w:cs="Calibri" w:ascii="Calibri" w:hAnsi="Calibri"/>
        </w:rPr>
        <w:t xml:space="preserve">. From now on, every purchase order and vendor bill for </w:t>
      </w:r>
      <w:r>
        <w:rPr>
          <w:i/>
          <w:rFonts w:cs="Calibri" w:ascii="Calibri" w:hAnsi="Calibri"/>
        </w:rPr>
        <w:t>Gulf MedTrade</w:t>
      </w:r>
      <w:r>
        <w:rPr>
          <w:rFonts w:cs="Calibri" w:ascii="Calibri" w:hAnsi="Calibri"/>
        </w:rPr>
        <w:t xml:space="preserve"> is entered in USD and the system shows its SDG value at the day's exchange rate automatically.</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See it in action</w:t>
            </w:r>
          </w:p>
          <w:p>
            <w:r>
              <w:rPr>
                <w:rFonts w:cs="Calibri" w:ascii="Calibri" w:hAnsi="Calibri"/>
              </w:rPr>
              <w:t xml:space="preserve">Purchase order </w:t>
            </w:r>
            <w:r>
              <w:rPr>
                <w:i/>
                <w:rFonts w:cs="Calibri" w:ascii="Calibri" w:hAnsi="Calibri"/>
              </w:rPr>
              <w:t>P00002</w:t>
            </w:r>
            <w:r>
              <w:rPr>
                <w:rFonts w:cs="Calibri" w:ascii="Calibri" w:hAnsi="Calibri"/>
              </w:rPr>
              <w:t xml:space="preserve"> for </w:t>
            </w:r>
            <w:r>
              <w:rPr>
                <w:i/>
                <w:rFonts w:cs="Calibri" w:ascii="Calibri" w:hAnsi="Calibri"/>
              </w:rPr>
              <w:t>Gulf MedTrade FZE (USD)</w:t>
            </w:r>
            <w:r>
              <w:rPr>
                <w:rFonts w:cs="Calibri" w:ascii="Calibri" w:hAnsi="Calibri"/>
              </w:rPr>
              <w:t xml:space="preserve"> totals </w:t>
            </w:r>
            <w:r>
              <w:rPr>
                <w:b/>
                <w:rFonts w:cs="Calibri" w:ascii="Calibri" w:hAnsi="Calibri"/>
              </w:rPr>
              <w:t>1,288.00 USD</w:t>
            </w:r>
            <w:r>
              <w:rPr>
                <w:rFonts w:cs="Calibri" w:ascii="Calibri" w:hAnsi="Calibri"/>
              </w:rPr>
              <w:t xml:space="preserve">, and its vendor bill </w:t>
            </w:r>
            <w:r>
              <w:rPr>
                <w:i/>
                <w:rFonts w:cs="Calibri" w:ascii="Calibri" w:hAnsi="Calibri"/>
              </w:rPr>
              <w:t>BILL/2026/05/0002</w:t>
            </w:r>
            <w:r>
              <w:rPr>
                <w:rFonts w:cs="Calibri" w:ascii="Calibri" w:hAnsi="Calibri"/>
              </w:rPr>
              <w:t xml:space="preserve"> is </w:t>
            </w:r>
            <w:r>
              <w:rPr>
                <w:b/>
                <w:rFonts w:cs="Calibri" w:ascii="Calibri" w:hAnsi="Calibri"/>
              </w:rPr>
              <w:t>483.00 USD</w:t>
            </w:r>
            <w:r>
              <w:rPr>
                <w:rFonts w:cs="Calibri" w:ascii="Calibri" w:hAnsi="Calibri"/>
              </w:rPr>
              <w:t xml:space="preserve"> — both shown with their SDG equivalents. None of those dollar amounts had to be converted by hand: the USD supplier currency you set on the contact, combined with the dated exchange rates, does it for you.</w:t>
            </w:r>
          </w:p>
        </w:tc>
      </w:tr>
    </w:tbl>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Never duplicate a contact</w:t>
            </w:r>
          </w:p>
          <w:p>
            <w:r>
              <w:rPr>
                <w:rFonts w:cs="Calibri" w:ascii="Calibri" w:hAnsi="Calibri"/>
              </w:rPr>
              <w:t xml:space="preserve">Before adding anyone, search the directory. If </w:t>
            </w:r>
            <w:r>
              <w:rPr>
                <w:i/>
                <w:rFonts w:cs="Calibri" w:ascii="Calibri" w:hAnsi="Calibri"/>
              </w:rPr>
              <w:t>Gulf MedTrade FZE (USD)</w:t>
            </w:r>
            <w:r>
              <w:rPr>
                <w:rFonts w:cs="Calibri" w:ascii="Calibri" w:hAnsi="Calibri"/>
              </w:rPr>
              <w:t xml:space="preserve"> or </w:t>
            </w:r>
            <w:r>
              <w:rPr>
                <w:i/>
                <w:rFonts w:cs="Calibri" w:ascii="Calibri" w:hAnsi="Calibri"/>
              </w:rPr>
              <w:t>Khartoum Teaching Hospital</w:t>
            </w:r>
            <w:r>
              <w:rPr>
                <w:rFonts w:cs="Calibri" w:ascii="Calibri" w:hAnsi="Calibri"/>
              </w:rPr>
              <w:t xml:space="preserve"> already exists, open the existing record and edit it instead of creating a new one. A duplicate splits the party's orders, invoices and balances across two records and makes the reports wrong.</w:t>
            </w:r>
          </w:p>
        </w:tc>
      </w:tr>
    </w:tbl>
    <w:p/>
    <w:p>
      <w:r>
        <w:br w:type="page"/>
      </w:r>
    </w:p>
    <w:p>
      <w:pPr>
        <w:pStyle w:val="Heading1"/>
      </w:pPr>
      <w:r>
        <w:rPr>
          <w:rFonts w:cs="Calibri" w:ascii="Calibri" w:hAnsi="Calibri"/>
        </w:rPr>
        <w:t>6. Configuration — Banks, Cash Safes &amp; Journals</w:t>
      </w:r>
    </w:p>
    <w:p>
      <w:r>
        <w:rPr>
          <w:rFonts w:cs="Calibri" w:ascii="Calibri" w:hAnsi="Calibri"/>
        </w:rPr>
        <w:t xml:space="preserve">This chapter shows you how the </w:t>
      </w:r>
      <w:r>
        <w:rPr>
          <w:b/>
          <w:rFonts w:cs="Calibri" w:ascii="Calibri" w:hAnsi="Calibri"/>
        </w:rPr>
        <w:t>Medical-Supply ERP</w:t>
      </w:r>
      <w:r>
        <w:rPr>
          <w:rFonts w:cs="Calibri" w:ascii="Calibri" w:hAnsi="Calibri"/>
        </w:rPr>
        <w:t xml:space="preserve"> keeps track of where your money is. Every payment your company sends or receives — a hospital paying an invoice, you paying a foreign supplier in US dollars, cash dropped into the office safe — has to land somewhere the system can see. That "somewhere" is a </w:t>
      </w:r>
      <w:r>
        <w:rPr>
          <w:b/>
          <w:rFonts w:cs="Calibri" w:ascii="Calibri" w:hAnsi="Calibri"/>
        </w:rPr>
        <w:t>journal</w:t>
      </w:r>
      <w:r>
        <w:rPr>
          <w:rFonts w:cs="Calibri" w:ascii="Calibri" w:hAnsi="Calibri"/>
        </w:rPr>
        <w:t xml:space="preserve">. The good news is that the demo company </w:t>
      </w:r>
      <w:r>
        <w:rPr>
          <w:i/>
          <w:rFonts w:cs="Calibri" w:ascii="Calibri" w:hAnsi="Calibri"/>
        </w:rPr>
        <w:t>Sudan MedSupply Co.</w:t>
      </w:r>
      <w:r>
        <w:rPr>
          <w:rFonts w:cs="Calibri" w:ascii="Calibri" w:hAnsi="Calibri"/>
        </w:rPr>
        <w:t xml:space="preserve"> already comes set up with a clean, complete set of journals, so most of the time you will simply use them. This chapter explains what they are, walks you through the one form you may ever need to touch, and shows you exactly how to add a new bank or a new cash safe if the business grows.</w:t>
      </w:r>
    </w:p>
    <w:p>
      <w:pPr>
        <w:pStyle w:val="Heading2"/>
      </w:pPr>
      <w:r>
        <w:rPr>
          <w:rFonts w:cs="Calibri" w:ascii="Calibri" w:hAnsi="Calibri"/>
        </w:rPr>
        <w:t>What is a journal?</w:t>
      </w:r>
    </w:p>
    <w:p>
      <w:r>
        <w:rPr>
          <w:rFonts w:cs="Calibri" w:ascii="Calibri" w:hAnsi="Calibri"/>
        </w:rPr>
        <w:t xml:space="preserve">A </w:t>
      </w:r>
      <w:r>
        <w:rPr>
          <w:b/>
          <w:rFonts w:cs="Calibri" w:ascii="Calibri" w:hAnsi="Calibri"/>
        </w:rPr>
        <w:t>journal</w:t>
      </w:r>
      <w:r>
        <w:rPr>
          <w:rFonts w:cs="Calibri" w:ascii="Calibri" w:hAnsi="Calibri"/>
        </w:rPr>
        <w:t xml:space="preserve"> is simply a book in which the system records money or document movements of one kind. Think of it like a separate notebook for each activity: one notebook for the invoices you send to customers, one for the bills your suppliers send you, one for each bank account, and one for each cash safe in the office. Whenever something financial happens, the ERP writes a line into the correct notebook automatically — you almost never write in them by hand.</w:t>
      </w:r>
    </w:p>
    <w:p>
      <w:r>
        <w:rPr>
          <w:rFonts w:cs="Calibri" w:ascii="Calibri" w:hAnsi="Calibri"/>
        </w:rPr>
        <w:t xml:space="preserve">Because the work is split across several notebooks, you can always answer questions like </w:t>
      </w:r>
      <w:r>
        <w:rPr>
          <w:i/>
          <w:rFonts w:cs="Calibri" w:ascii="Calibri" w:hAnsi="Calibri"/>
        </w:rPr>
        <w:t>"How much is in the Bank of Khartoum account right now?"</w:t>
      </w:r>
      <w:r>
        <w:rPr>
          <w:rFonts w:cs="Calibri" w:ascii="Calibri" w:hAnsi="Calibri"/>
        </w:rPr>
        <w:t xml:space="preserve"> or </w:t>
      </w:r>
      <w:r>
        <w:rPr>
          <w:i/>
          <w:rFonts w:cs="Calibri" w:ascii="Calibri" w:hAnsi="Calibri"/>
        </w:rPr>
        <w:t>"Which customer invoices are still unpaid?"</w:t>
      </w:r>
      <w:r>
        <w:rPr>
          <w:rFonts w:cs="Calibri" w:ascii="Calibri" w:hAnsi="Calibri"/>
        </w:rPr>
        <w:t xml:space="preserve"> without digging through everything at once. The system does the sorting for you.</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You rarely create journals</w:t>
            </w:r>
          </w:p>
          <w:p>
            <w:r>
              <w:rPr>
                <w:rFonts w:cs="Calibri" w:ascii="Calibri" w:hAnsi="Calibri"/>
              </w:rPr>
              <w:t xml:space="preserve">The demo is already configured with everything </w:t>
            </w:r>
            <w:r>
              <w:rPr>
                <w:i/>
                <w:rFonts w:cs="Calibri" w:ascii="Calibri" w:hAnsi="Calibri"/>
              </w:rPr>
              <w:t>Sudan MedSupply Co.</w:t>
            </w:r>
            <w:r>
              <w:rPr>
                <w:rFonts w:cs="Calibri" w:ascii="Calibri" w:hAnsi="Calibri"/>
              </w:rPr>
              <w:t xml:space="preserve"> needs. You will normally only open this area to add a brand-new bank account the company opens, or a new physical cash safe. Day-to-day, the journals just work in the background.</w:t>
            </w:r>
          </w:p>
        </w:tc>
      </w:tr>
    </w:tbl>
    <w:p/>
    <w:p>
      <w:pPr>
        <w:pStyle w:val="Heading2"/>
      </w:pPr>
      <w:r>
        <w:rPr>
          <w:rFonts w:cs="Calibri" w:ascii="Calibri" w:hAnsi="Calibri"/>
        </w:rPr>
        <w:t>The journals that come ready in the demo</w:t>
      </w:r>
    </w:p>
    <w:p>
      <w:r>
        <w:rPr>
          <w:rFonts w:cs="Calibri" w:ascii="Calibri" w:hAnsi="Calibri"/>
        </w:rPr>
        <w:t xml:space="preserve">Open </w:t>
      </w:r>
      <w:r>
        <w:rPr>
          <w:b/>
          <w:rFonts w:cs="Calibri" w:ascii="Calibri" w:hAnsi="Calibri"/>
        </w:rPr>
        <w:t>Accounting → Configuration → Accounting → Journals</w:t>
      </w:r>
      <w:r>
        <w:rPr>
          <w:rFonts w:cs="Calibri" w:ascii="Calibri" w:hAnsi="Calibri"/>
        </w:rPr>
        <w:t xml:space="preserve"> to see the full list. Alongside the standard journals every Odoo accounting setup keeps in the background — </w:t>
      </w:r>
      <w:r>
        <w:rPr>
          <w:i/>
          <w:rFonts w:cs="Calibri" w:ascii="Calibri" w:hAnsi="Calibri"/>
        </w:rPr>
        <w:t>Miscellaneous Operations</w:t>
      </w:r>
      <w:r>
        <w:rPr>
          <w:rFonts w:cs="Calibri" w:ascii="Calibri" w:hAnsi="Calibri"/>
        </w:rPr>
        <w:t xml:space="preserve">, </w:t>
      </w:r>
      <w:r>
        <w:rPr>
          <w:i/>
          <w:rFonts w:cs="Calibri" w:ascii="Calibri" w:hAnsi="Calibri"/>
        </w:rPr>
        <w:t>Exchange Difference</w:t>
      </w:r>
      <w:r>
        <w:rPr>
          <w:rFonts w:cs="Calibri" w:ascii="Calibri" w:hAnsi="Calibri"/>
        </w:rPr>
        <w:t xml:space="preserve">, </w:t>
      </w:r>
      <w:r>
        <w:rPr>
          <w:i/>
          <w:rFonts w:cs="Calibri" w:ascii="Calibri" w:hAnsi="Calibri"/>
        </w:rPr>
        <w:t>Cash Basis Taxes</w:t>
      </w:r>
      <w:r>
        <w:rPr>
          <w:rFonts w:cs="Calibri" w:ascii="Calibri" w:hAnsi="Calibri"/>
        </w:rPr>
        <w:t xml:space="preserve"> and </w:t>
      </w:r>
      <w:r>
        <w:rPr>
          <w:i/>
          <w:rFonts w:cs="Calibri" w:ascii="Calibri" w:hAnsi="Calibri"/>
        </w:rPr>
        <w:t>Inventory Valuation</w:t>
      </w:r>
      <w:r>
        <w:rPr>
          <w:rFonts w:cs="Calibri" w:ascii="Calibri" w:hAnsi="Calibri"/>
        </w:rPr>
        <w:t xml:space="preserve"> — the demo adds six journals built for the business: one for customer invoices, one for vendor bills, two bank accounts and two cash safes. Each one has a short </w:t>
      </w:r>
      <w:r>
        <w:rPr>
          <w:b/>
          <w:rFonts w:cs="Calibri" w:ascii="Calibri" w:hAnsi="Calibri"/>
        </w:rPr>
        <w:t>code</w:t>
      </w:r>
      <w:r>
        <w:rPr>
          <w:rFonts w:cs="Calibri" w:ascii="Calibri" w:hAnsi="Calibri"/>
        </w:rPr>
        <w:t xml:space="preserve"> (a tiny abbreviation the system stamps on every entry it files there) and works in a fixed </w:t>
      </w:r>
      <w:r>
        <w:rPr>
          <w:b/>
          <w:rFonts w:cs="Calibri" w:ascii="Calibri" w:hAnsi="Calibri"/>
        </w:rPr>
        <w:t>currency</w:t>
      </w:r>
      <w:r>
        <w:rPr>
          <w:rFonts w:cs="Calibri" w:ascii="Calibri" w:hAnsi="Calibri"/>
        </w:rPr>
        <w:t>.</w:t>
      </w:r>
    </w:p>
    <w:p>
      <w:r>
        <w:rPr>
          <w:rFonts w:cs="Calibri" w:ascii="Calibri" w:hAnsi="Calibri"/>
        </w:rPr>
        <w:t xml:space="preserve">The list shows four columns on screen — </w:t>
      </w:r>
      <w:r>
        <w:rPr>
          <w:b/>
          <w:rFonts w:cs="Calibri" w:ascii="Calibri" w:hAnsi="Calibri"/>
        </w:rPr>
        <w:t>Journal Name</w:t>
      </w:r>
      <w:r>
        <w:rPr>
          <w:rFonts w:cs="Calibri" w:ascii="Calibri" w:hAnsi="Calibri"/>
        </w:rPr>
        <w:t xml:space="preserve">, </w:t>
      </w:r>
      <w:r>
        <w:rPr>
          <w:b/>
          <w:rFonts w:cs="Calibri" w:ascii="Calibri" w:hAnsi="Calibri"/>
        </w:rPr>
        <w:t>Type</w:t>
      </w:r>
      <w:r>
        <w:rPr>
          <w:rFonts w:cs="Calibri" w:ascii="Calibri" w:hAnsi="Calibri"/>
        </w:rPr>
        <w:t xml:space="preserve">, </w:t>
      </w:r>
      <w:r>
        <w:rPr>
          <w:b/>
          <w:rFonts w:cs="Calibri" w:ascii="Calibri" w:hAnsi="Calibri"/>
        </w:rPr>
        <w:t>Short Code</w:t>
      </w:r>
      <w:r>
        <w:rPr>
          <w:rFonts w:cs="Calibri" w:ascii="Calibri" w:hAnsi="Calibri"/>
        </w:rPr>
        <w:t xml:space="preserve"> and </w:t>
      </w:r>
      <w:r>
        <w:rPr>
          <w:b/>
          <w:rFonts w:cs="Calibri" w:ascii="Calibri" w:hAnsi="Calibri"/>
        </w:rPr>
        <w:t>Default Account</w:t>
      </w:r>
      <w:r>
        <w:rPr>
          <w:rFonts w:cs="Calibri" w:ascii="Calibri" w:hAnsi="Calibri"/>
        </w:rPr>
        <w:t xml:space="preserve"> (the ledger account where the money sits). The table below adds the currency and a plain-language note on what each journal records.</w:t>
      </w:r>
    </w:p>
    <w:p>
      <w:pPr>
        <w:jc w:val="center"/>
      </w:pPr>
      <w:r>
        <w:drawing>
          <wp:inline xmlns:a="http://schemas.openxmlformats.org/drawingml/2006/main" xmlns:pic="http://schemas.openxmlformats.org/drawingml/2006/picture">
            <wp:extent cx="5577840" cy="3542682"/>
            <wp:docPr id="21" name="Picture 21"/>
            <wp:cNvGraphicFramePr>
              <a:graphicFrameLocks noChangeAspect="1"/>
            </wp:cNvGraphicFramePr>
            <a:graphic>
              <a:graphicData uri="http://schemas.openxmlformats.org/drawingml/2006/picture">
                <pic:pic>
                  <pic:nvPicPr>
                    <pic:cNvPr id="0" name="journals_list.png"/>
                    <pic:cNvPicPr/>
                  </pic:nvPicPr>
                  <pic:blipFill>
                    <a:blip r:embed="rId2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21 — The Journals list (Accounting → Configuration → Accounting → Journals), columns Journal Name, Type, Short Code and Default Account: Customer Invoices, Vendor Bills, the standard Miscellaneous Operations, Exchange Difference, Cash Basis Taxes and Inventory Valuation journals, then Bank of Khartoum (SDG), USD Bank Account, Main Cash Safe (SDG) and USD Cash Safe.</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0E6E8E"/>
          </w:tcPr>
          <w:p>
            <w:r>
              <w:rPr>
                <w:b/>
                <w:color w:val="FFFFFF"/>
                <w:rFonts w:cs="Calibri" w:ascii="Calibri" w:hAnsi="Calibri"/>
              </w:rPr>
              <w:t>Journal</w:t>
            </w:r>
          </w:p>
        </w:tc>
        <w:tc>
          <w:tcPr>
            <w:tcW w:type="dxa" w:w="1728"/>
            <w:shd w:val="clear" w:fill="0E6E8E"/>
          </w:tcPr>
          <w:p>
            <w:r>
              <w:rPr>
                <w:b/>
                <w:color w:val="FFFFFF"/>
                <w:rFonts w:cs="Calibri" w:ascii="Calibri" w:hAnsi="Calibri"/>
              </w:rPr>
              <w:t>Type</w:t>
            </w:r>
          </w:p>
        </w:tc>
        <w:tc>
          <w:tcPr>
            <w:tcW w:type="dxa" w:w="1728"/>
            <w:shd w:val="clear" w:fill="0E6E8E"/>
          </w:tcPr>
          <w:p>
            <w:r>
              <w:rPr>
                <w:b/>
                <w:color w:val="FFFFFF"/>
                <w:rFonts w:cs="Calibri" w:ascii="Calibri" w:hAnsi="Calibri"/>
              </w:rPr>
              <w:t>Code</w:t>
            </w:r>
          </w:p>
        </w:tc>
        <w:tc>
          <w:tcPr>
            <w:tcW w:type="dxa" w:w="1728"/>
            <w:shd w:val="clear" w:fill="0E6E8E"/>
          </w:tcPr>
          <w:p>
            <w:r>
              <w:rPr>
                <w:b/>
                <w:color w:val="FFFFFF"/>
                <w:rFonts w:cs="Calibri" w:ascii="Calibri" w:hAnsi="Calibri"/>
              </w:rPr>
              <w:t>Currency</w:t>
            </w:r>
          </w:p>
        </w:tc>
        <w:tc>
          <w:tcPr>
            <w:tcW w:type="dxa" w:w="1728"/>
            <w:shd w:val="clear" w:fill="0E6E8E"/>
          </w:tcPr>
          <w:p>
            <w:r>
              <w:rPr>
                <w:b/>
                <w:color w:val="FFFFFF"/>
                <w:rFonts w:cs="Calibri" w:ascii="Calibri" w:hAnsi="Calibri"/>
              </w:rPr>
              <w:t>What it records</w:t>
            </w:r>
          </w:p>
        </w:tc>
      </w:tr>
      <w:tr>
        <w:tc>
          <w:tcPr>
            <w:tcW w:type="dxa" w:w="1728"/>
          </w:tcPr>
          <w:p>
            <w:r>
              <w:rPr>
                <w:i/>
                <w:rFonts w:cs="Calibri" w:ascii="Calibri" w:hAnsi="Calibri"/>
              </w:rPr>
              <w:t>Customer Invoices</w:t>
            </w:r>
          </w:p>
        </w:tc>
        <w:tc>
          <w:tcPr>
            <w:tcW w:type="dxa" w:w="1728"/>
          </w:tcPr>
          <w:p>
            <w:r>
              <w:rPr>
                <w:rFonts w:cs="Calibri" w:ascii="Calibri" w:hAnsi="Calibri"/>
              </w:rPr>
              <w:t>Sales</w:t>
            </w:r>
          </w:p>
        </w:tc>
        <w:tc>
          <w:tcPr>
            <w:tcW w:type="dxa" w:w="1728"/>
          </w:tcPr>
          <w:p>
            <w:r>
              <w:rPr>
                <w:rFonts w:cs="Calibri" w:ascii="Calibri" w:hAnsi="Calibri"/>
              </w:rPr>
              <w:t>INV</w:t>
            </w:r>
          </w:p>
        </w:tc>
        <w:tc>
          <w:tcPr>
            <w:tcW w:type="dxa" w:w="1728"/>
          </w:tcPr>
          <w:p>
            <w:r>
              <w:rPr>
                <w:rFonts w:cs="Calibri" w:ascii="Calibri" w:hAnsi="Calibri"/>
              </w:rPr>
              <w:t>SDG</w:t>
            </w:r>
          </w:p>
        </w:tc>
        <w:tc>
          <w:tcPr>
            <w:tcW w:type="dxa" w:w="1728"/>
          </w:tcPr>
          <w:p>
            <w:r>
              <w:rPr>
                <w:rFonts w:cs="Calibri" w:ascii="Calibri" w:hAnsi="Calibri"/>
              </w:rPr>
              <w:t>Every invoice you send to a customer (a customer is someone who owes you money for goods you sold).</w:t>
            </w:r>
          </w:p>
        </w:tc>
      </w:tr>
      <w:tr>
        <w:tc>
          <w:tcPr>
            <w:tcW w:type="dxa" w:w="1728"/>
            <w:shd w:val="clear" w:fill="F4F6F7"/>
          </w:tcPr>
          <w:p>
            <w:r>
              <w:rPr>
                <w:i/>
                <w:rFonts w:cs="Calibri" w:ascii="Calibri" w:hAnsi="Calibri"/>
              </w:rPr>
              <w:t>Vendor Bills</w:t>
            </w:r>
          </w:p>
        </w:tc>
        <w:tc>
          <w:tcPr>
            <w:tcW w:type="dxa" w:w="1728"/>
            <w:shd w:val="clear" w:fill="F4F6F7"/>
          </w:tcPr>
          <w:p>
            <w:r>
              <w:rPr>
                <w:rFonts w:cs="Calibri" w:ascii="Calibri" w:hAnsi="Calibri"/>
              </w:rPr>
              <w:t>Purchase</w:t>
            </w:r>
          </w:p>
        </w:tc>
        <w:tc>
          <w:tcPr>
            <w:tcW w:type="dxa" w:w="1728"/>
            <w:shd w:val="clear" w:fill="F4F6F7"/>
          </w:tcPr>
          <w:p>
            <w:r>
              <w:rPr>
                <w:rFonts w:cs="Calibri" w:ascii="Calibri" w:hAnsi="Calibri"/>
              </w:rPr>
              <w:t>BILL</w:t>
            </w:r>
          </w:p>
        </w:tc>
        <w:tc>
          <w:tcPr>
            <w:tcW w:type="dxa" w:w="1728"/>
            <w:shd w:val="clear" w:fill="F4F6F7"/>
          </w:tcPr>
          <w:p>
            <w:r>
              <w:rPr>
                <w:rFonts w:cs="Calibri" w:ascii="Calibri" w:hAnsi="Calibri"/>
              </w:rPr>
              <w:t>SDG</w:t>
            </w:r>
          </w:p>
        </w:tc>
        <w:tc>
          <w:tcPr>
            <w:tcW w:type="dxa" w:w="1728"/>
            <w:shd w:val="clear" w:fill="F4F6F7"/>
          </w:tcPr>
          <w:p>
            <w:r>
              <w:rPr>
                <w:rFonts w:cs="Calibri" w:ascii="Calibri" w:hAnsi="Calibri"/>
              </w:rPr>
              <w:t>Every bill a supplier sends you (a vendor or supplier is someone you owe money to for goods you bought).</w:t>
            </w:r>
          </w:p>
        </w:tc>
      </w:tr>
      <w:tr>
        <w:tc>
          <w:tcPr>
            <w:tcW w:type="dxa" w:w="1728"/>
          </w:tcPr>
          <w:p>
            <w:r>
              <w:rPr>
                <w:i/>
                <w:rFonts w:cs="Calibri" w:ascii="Calibri" w:hAnsi="Calibri"/>
              </w:rPr>
              <w:t>Bank of Khartoum (SDG)</w:t>
            </w:r>
          </w:p>
        </w:tc>
        <w:tc>
          <w:tcPr>
            <w:tcW w:type="dxa" w:w="1728"/>
          </w:tcPr>
          <w:p>
            <w:r>
              <w:rPr>
                <w:rFonts w:cs="Calibri" w:ascii="Calibri" w:hAnsi="Calibri"/>
              </w:rPr>
              <w:t>Bank</w:t>
            </w:r>
          </w:p>
        </w:tc>
        <w:tc>
          <w:tcPr>
            <w:tcW w:type="dxa" w:w="1728"/>
          </w:tcPr>
          <w:p>
            <w:r>
              <w:rPr>
                <w:rFonts w:cs="Calibri" w:ascii="Calibri" w:hAnsi="Calibri"/>
              </w:rPr>
              <w:t>BNKSD</w:t>
            </w:r>
          </w:p>
        </w:tc>
        <w:tc>
          <w:tcPr>
            <w:tcW w:type="dxa" w:w="1728"/>
          </w:tcPr>
          <w:p>
            <w:r>
              <w:rPr>
                <w:rFonts w:cs="Calibri" w:ascii="Calibri" w:hAnsi="Calibri"/>
              </w:rPr>
              <w:t>SDG</w:t>
            </w:r>
          </w:p>
        </w:tc>
        <w:tc>
          <w:tcPr>
            <w:tcW w:type="dxa" w:w="1728"/>
          </w:tcPr>
          <w:p>
            <w:r>
              <w:rPr>
                <w:rFonts w:cs="Calibri" w:ascii="Calibri" w:hAnsi="Calibri"/>
              </w:rPr>
              <w:t>Money moving through your Sudanese-pound bank account at Bank of Khartoum.</w:t>
            </w:r>
          </w:p>
        </w:tc>
      </w:tr>
      <w:tr>
        <w:tc>
          <w:tcPr>
            <w:tcW w:type="dxa" w:w="1728"/>
            <w:shd w:val="clear" w:fill="F4F6F7"/>
          </w:tcPr>
          <w:p>
            <w:r>
              <w:rPr>
                <w:i/>
                <w:rFonts w:cs="Calibri" w:ascii="Calibri" w:hAnsi="Calibri"/>
              </w:rPr>
              <w:t>USD Bank Account</w:t>
            </w:r>
          </w:p>
        </w:tc>
        <w:tc>
          <w:tcPr>
            <w:tcW w:type="dxa" w:w="1728"/>
            <w:shd w:val="clear" w:fill="F4F6F7"/>
          </w:tcPr>
          <w:p>
            <w:r>
              <w:rPr>
                <w:rFonts w:cs="Calibri" w:ascii="Calibri" w:hAnsi="Calibri"/>
              </w:rPr>
              <w:t>Bank</w:t>
            </w:r>
          </w:p>
        </w:tc>
        <w:tc>
          <w:tcPr>
            <w:tcW w:type="dxa" w:w="1728"/>
            <w:shd w:val="clear" w:fill="F4F6F7"/>
          </w:tcPr>
          <w:p>
            <w:r>
              <w:rPr>
                <w:rFonts w:cs="Calibri" w:ascii="Calibri" w:hAnsi="Calibri"/>
              </w:rPr>
              <w:t>BNKUS</w:t>
            </w:r>
          </w:p>
        </w:tc>
        <w:tc>
          <w:tcPr>
            <w:tcW w:type="dxa" w:w="1728"/>
            <w:shd w:val="clear" w:fill="F4F6F7"/>
          </w:tcPr>
          <w:p>
            <w:r>
              <w:rPr>
                <w:rFonts w:cs="Calibri" w:ascii="Calibri" w:hAnsi="Calibri"/>
              </w:rPr>
              <w:t>USD</w:t>
            </w:r>
          </w:p>
        </w:tc>
        <w:tc>
          <w:tcPr>
            <w:tcW w:type="dxa" w:w="1728"/>
            <w:shd w:val="clear" w:fill="F4F6F7"/>
          </w:tcPr>
          <w:p>
            <w:r>
              <w:rPr>
                <w:rFonts w:cs="Calibri" w:ascii="Calibri" w:hAnsi="Calibri"/>
              </w:rPr>
              <w:t>Money moving through your US-dollar bank account, used to pay foreign suppliers.</w:t>
            </w:r>
          </w:p>
        </w:tc>
      </w:tr>
      <w:tr>
        <w:tc>
          <w:tcPr>
            <w:tcW w:type="dxa" w:w="1728"/>
          </w:tcPr>
          <w:p>
            <w:r>
              <w:rPr>
                <w:i/>
                <w:rFonts w:cs="Calibri" w:ascii="Calibri" w:hAnsi="Calibri"/>
              </w:rPr>
              <w:t>Main Cash Safe (SDG)</w:t>
            </w:r>
          </w:p>
        </w:tc>
        <w:tc>
          <w:tcPr>
            <w:tcW w:type="dxa" w:w="1728"/>
          </w:tcPr>
          <w:p>
            <w:r>
              <w:rPr>
                <w:rFonts w:cs="Calibri" w:ascii="Calibri" w:hAnsi="Calibri"/>
              </w:rPr>
              <w:t>Cash</w:t>
            </w:r>
          </w:p>
        </w:tc>
        <w:tc>
          <w:tcPr>
            <w:tcW w:type="dxa" w:w="1728"/>
          </w:tcPr>
          <w:p>
            <w:r>
              <w:rPr>
                <w:rFonts w:cs="Calibri" w:ascii="Calibri" w:hAnsi="Calibri"/>
              </w:rPr>
              <w:t>CSHSD</w:t>
            </w:r>
          </w:p>
        </w:tc>
        <w:tc>
          <w:tcPr>
            <w:tcW w:type="dxa" w:w="1728"/>
          </w:tcPr>
          <w:p>
            <w:r>
              <w:rPr>
                <w:rFonts w:cs="Calibri" w:ascii="Calibri" w:hAnsi="Calibri"/>
              </w:rPr>
              <w:t>SDG</w:t>
            </w:r>
          </w:p>
        </w:tc>
        <w:tc>
          <w:tcPr>
            <w:tcW w:type="dxa" w:w="1728"/>
          </w:tcPr>
          <w:p>
            <w:r>
              <w:rPr>
                <w:rFonts w:cs="Calibri" w:ascii="Calibri" w:hAnsi="Calibri"/>
              </w:rPr>
              <w:t>Physical Sudanese-pound cash kept in the office safe.</w:t>
            </w:r>
          </w:p>
        </w:tc>
      </w:tr>
      <w:tr>
        <w:tc>
          <w:tcPr>
            <w:tcW w:type="dxa" w:w="1728"/>
            <w:shd w:val="clear" w:fill="F4F6F7"/>
          </w:tcPr>
          <w:p>
            <w:r>
              <w:rPr>
                <w:i/>
                <w:rFonts w:cs="Calibri" w:ascii="Calibri" w:hAnsi="Calibri"/>
              </w:rPr>
              <w:t>USD Cash Safe</w:t>
            </w:r>
          </w:p>
        </w:tc>
        <w:tc>
          <w:tcPr>
            <w:tcW w:type="dxa" w:w="1728"/>
            <w:shd w:val="clear" w:fill="F4F6F7"/>
          </w:tcPr>
          <w:p>
            <w:r>
              <w:rPr>
                <w:rFonts w:cs="Calibri" w:ascii="Calibri" w:hAnsi="Calibri"/>
              </w:rPr>
              <w:t>Cash</w:t>
            </w:r>
          </w:p>
        </w:tc>
        <w:tc>
          <w:tcPr>
            <w:tcW w:type="dxa" w:w="1728"/>
            <w:shd w:val="clear" w:fill="F4F6F7"/>
          </w:tcPr>
          <w:p>
            <w:r>
              <w:rPr>
                <w:rFonts w:cs="Calibri" w:ascii="Calibri" w:hAnsi="Calibri"/>
              </w:rPr>
              <w:t>CSHUS</w:t>
            </w:r>
          </w:p>
        </w:tc>
        <w:tc>
          <w:tcPr>
            <w:tcW w:type="dxa" w:w="1728"/>
            <w:shd w:val="clear" w:fill="F4F6F7"/>
          </w:tcPr>
          <w:p>
            <w:r>
              <w:rPr>
                <w:rFonts w:cs="Calibri" w:ascii="Calibri" w:hAnsi="Calibri"/>
              </w:rPr>
              <w:t>USD</w:t>
            </w:r>
          </w:p>
        </w:tc>
        <w:tc>
          <w:tcPr>
            <w:tcW w:type="dxa" w:w="1728"/>
            <w:shd w:val="clear" w:fill="F4F6F7"/>
          </w:tcPr>
          <w:p>
            <w:r>
              <w:rPr>
                <w:rFonts w:cs="Calibri" w:ascii="Calibri" w:hAnsi="Calibri"/>
              </w:rPr>
              <w:t>Physical US-dollar cash kept in the office safe.</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The key idea: bank vs. cash safe</w:t>
            </w:r>
          </w:p>
          <w:p>
            <w:r>
              <w:rPr>
                <w:rFonts w:cs="Calibri" w:ascii="Calibri" w:hAnsi="Calibri"/>
              </w:rPr>
              <w:t xml:space="preserve">A </w:t>
            </w:r>
            <w:r>
              <w:rPr>
                <w:b/>
                <w:rFonts w:cs="Calibri" w:ascii="Calibri" w:hAnsi="Calibri"/>
              </w:rPr>
              <w:t>bank</w:t>
            </w:r>
            <w:r>
              <w:rPr>
                <w:rFonts w:cs="Calibri" w:ascii="Calibri" w:hAnsi="Calibri"/>
              </w:rPr>
              <w:t xml:space="preserve"> in the system is a journal whose </w:t>
            </w:r>
            <w:r>
              <w:rPr>
                <w:b/>
                <w:rFonts w:cs="Calibri" w:ascii="Calibri" w:hAnsi="Calibri"/>
              </w:rPr>
              <w:t>Type</w:t>
            </w:r>
            <w:r>
              <w:rPr>
                <w:rFonts w:cs="Calibri" w:ascii="Calibri" w:hAnsi="Calibri"/>
              </w:rPr>
              <w:t xml:space="preserve"> is </w:t>
            </w:r>
            <w:r>
              <w:rPr>
                <w:i/>
                <w:rFonts w:cs="Calibri" w:ascii="Calibri" w:hAnsi="Calibri"/>
              </w:rPr>
              <w:t>Bank</w:t>
            </w:r>
            <w:r>
              <w:rPr>
                <w:rFonts w:cs="Calibri" w:ascii="Calibri" w:hAnsi="Calibri"/>
              </w:rPr>
              <w:t xml:space="preserve">. You can link it to a bank record that holds the bank's name and </w:t>
            </w:r>
            <w:r>
              <w:rPr>
                <w:b/>
                <w:rFonts w:cs="Calibri" w:ascii="Calibri" w:hAnsi="Calibri"/>
              </w:rPr>
              <w:t>SWIFT/BIC</w:t>
            </w:r>
            <w:r>
              <w:rPr>
                <w:rFonts w:cs="Calibri" w:ascii="Calibri" w:hAnsi="Calibri"/>
              </w:rPr>
              <w:t xml:space="preserve"> code (the international code that identifies a bank for cross-border transfers). A </w:t>
            </w:r>
            <w:r>
              <w:rPr>
                <w:b/>
                <w:rFonts w:cs="Calibri" w:ascii="Calibri" w:hAnsi="Calibri"/>
              </w:rPr>
              <w:t>money safe / cash box</w:t>
            </w:r>
            <w:r>
              <w:rPr>
                <w:rFonts w:cs="Calibri" w:ascii="Calibri" w:hAnsi="Calibri"/>
              </w:rPr>
              <w:t xml:space="preserve"> is a journal whose </w:t>
            </w:r>
            <w:r>
              <w:rPr>
                <w:b/>
                <w:rFonts w:cs="Calibri" w:ascii="Calibri" w:hAnsi="Calibri"/>
              </w:rPr>
              <w:t>Type</w:t>
            </w:r>
            <w:r>
              <w:rPr>
                <w:rFonts w:cs="Calibri" w:ascii="Calibri" w:hAnsi="Calibri"/>
              </w:rPr>
              <w:t xml:space="preserve"> is </w:t>
            </w:r>
            <w:r>
              <w:rPr>
                <w:i/>
                <w:rFonts w:cs="Calibri" w:ascii="Calibri" w:hAnsi="Calibri"/>
              </w:rPr>
              <w:t>Cash</w:t>
            </w:r>
            <w:r>
              <w:rPr>
                <w:rFonts w:cs="Calibri" w:ascii="Calibri" w:hAnsi="Calibri"/>
              </w:rPr>
              <w:t xml:space="preserve"> — you create one for each physical safe you keep money in. Same form, just a different Type.</w:t>
            </w:r>
          </w:p>
        </w:tc>
      </w:tr>
    </w:tbl>
    <w:p/>
    <w:p>
      <w:r>
        <w:rPr>
          <w:rFonts w:cs="Calibri" w:ascii="Calibri" w:hAnsi="Calibri"/>
        </w:rPr>
        <w:t xml:space="preserve">Notice the demo keeps </w:t>
      </w:r>
      <w:r>
        <w:rPr>
          <w:b/>
          <w:rFonts w:cs="Calibri" w:ascii="Calibri" w:hAnsi="Calibri"/>
        </w:rPr>
        <w:t>one journal per real-world thing</w:t>
      </w:r>
      <w:r>
        <w:rPr>
          <w:rFonts w:cs="Calibri" w:ascii="Calibri" w:hAnsi="Calibri"/>
        </w:rPr>
        <w:t>: each bank account is its own journal, and each cash safe is its own journal. It also keeps the Sudanese-pound (</w:t>
      </w:r>
      <w:r>
        <w:rPr>
          <w:b/>
          <w:rFonts w:cs="Calibri" w:ascii="Calibri" w:hAnsi="Calibri"/>
        </w:rPr>
        <w:t>SDG</w:t>
      </w:r>
      <w:r>
        <w:rPr>
          <w:rFonts w:cs="Calibri" w:ascii="Calibri" w:hAnsi="Calibri"/>
        </w:rPr>
        <w:t>) money strictly separate from the US-dollar (</w:t>
      </w:r>
      <w:r>
        <w:rPr>
          <w:b/>
          <w:rFonts w:cs="Calibri" w:ascii="Calibri" w:hAnsi="Calibri"/>
        </w:rPr>
        <w:t>USD</w:t>
      </w:r>
      <w:r>
        <w:rPr>
          <w:rFonts w:cs="Calibri" w:ascii="Calibri" w:hAnsi="Calibri"/>
        </w:rPr>
        <w:t>) money. This is what lets the system value a USD purchase in pounds at the right exchange rate while still knowing exactly how many dollars left the dollar account.</w:t>
      </w:r>
    </w:p>
    <w:p>
      <w:pPr>
        <w:pStyle w:val="Heading2"/>
      </w:pPr>
      <w:r>
        <w:rPr>
          <w:rFonts w:cs="Calibri" w:ascii="Calibri" w:hAnsi="Calibri"/>
        </w:rPr>
        <w:t>The Journal form, field by field</w:t>
      </w:r>
    </w:p>
    <w:p>
      <w:r>
        <w:rPr>
          <w:rFonts w:cs="Calibri" w:ascii="Calibri" w:hAnsi="Calibri"/>
        </w:rPr>
        <w:t xml:space="preserve">Click any journal in the list to open its form. Below are the fields you will see, grouped by the tab they appear on. You do not need to fill in most of them — the demo journals are already complete — but knowing what each one means builds confidence. The screenshot shows the </w:t>
      </w:r>
      <w:r>
        <w:rPr>
          <w:i/>
          <w:rFonts w:cs="Calibri" w:ascii="Calibri" w:hAnsi="Calibri"/>
        </w:rPr>
        <w:t>Bank of Khartoum (SDG)</w:t>
      </w:r>
      <w:r>
        <w:rPr>
          <w:rFonts w:cs="Calibri" w:ascii="Calibri" w:hAnsi="Calibri"/>
        </w:rPr>
        <w:t xml:space="preserve"> journal as an example.</w:t>
      </w:r>
    </w:p>
    <w:p>
      <w:pPr>
        <w:jc w:val="center"/>
      </w:pPr>
      <w:r>
        <w:drawing>
          <wp:inline xmlns:a="http://schemas.openxmlformats.org/drawingml/2006/main" xmlns:pic="http://schemas.openxmlformats.org/drawingml/2006/picture">
            <wp:extent cx="5577840" cy="3542682"/>
            <wp:docPr id="22" name="Picture 22"/>
            <wp:cNvGraphicFramePr>
              <a:graphicFrameLocks noChangeAspect="1"/>
            </wp:cNvGraphicFramePr>
            <a:graphic>
              <a:graphicData uri="http://schemas.openxmlformats.org/drawingml/2006/picture">
                <pic:pic>
                  <pic:nvPicPr>
                    <pic:cNvPr id="0" name="journal_bank.png"/>
                    <pic:cNvPicPr/>
                  </pic:nvPicPr>
                  <pic:blipFill>
                    <a:blip r:embed="rId29"/>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22 — The Bank of Khartoum (SDG) bank journal form: the Journal Name and Type (Bank) at the top, the Journal Entries tab showing the Bank Account (101405), Reconcile Mode, Suspense Account, Profit/Loss accounts and Short Code BNKSD, and the Bank Account Number panel (here still empty) on the right.</w:t>
      </w:r>
    </w:p>
    <w:p/>
    <w:p>
      <w:pPr>
        <w:pStyle w:val="Heading3"/>
      </w:pPr>
      <w:r>
        <w:rPr>
          <w:rFonts w:cs="Calibri" w:ascii="Calibri" w:hAnsi="Calibri"/>
        </w:rPr>
        <w:t>Top of the form (header)</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Journal Name</w:t>
            </w:r>
          </w:p>
        </w:tc>
        <w:tc>
          <w:tcPr>
            <w:tcW w:type="dxa" w:w="4320"/>
          </w:tcPr>
          <w:p>
            <w:r>
              <w:rPr>
                <w:rFonts w:cs="Calibri" w:ascii="Calibri" w:hAnsi="Calibri"/>
              </w:rPr>
              <w:t xml:space="preserve">The name shown everywhere, e.g. </w:t>
            </w:r>
            <w:r>
              <w:rPr>
                <w:i/>
                <w:rFonts w:cs="Calibri" w:ascii="Calibri" w:hAnsi="Calibri"/>
              </w:rPr>
              <w:t>Bank of Khartoum (SDG)</w:t>
            </w:r>
            <w:r>
              <w:rPr>
                <w:rFonts w:cs="Calibri" w:ascii="Calibri" w:hAnsi="Calibri"/>
              </w:rPr>
              <w:t>. Make it clear so staff pick the right one.</w:t>
            </w:r>
          </w:p>
        </w:tc>
      </w:tr>
      <w:tr>
        <w:tc>
          <w:tcPr>
            <w:tcW w:type="dxa" w:w="4320"/>
            <w:shd w:val="clear" w:fill="F4F6F7"/>
          </w:tcPr>
          <w:p>
            <w:r>
              <w:rPr>
                <w:b/>
                <w:rFonts w:cs="Calibri" w:ascii="Calibri" w:hAnsi="Calibri"/>
              </w:rPr>
              <w:t>Type</w:t>
            </w:r>
          </w:p>
        </w:tc>
        <w:tc>
          <w:tcPr>
            <w:tcW w:type="dxa" w:w="4320"/>
            <w:shd w:val="clear" w:fill="F4F6F7"/>
          </w:tcPr>
          <w:p>
            <w:r>
              <w:rPr>
                <w:rFonts w:cs="Calibri" w:ascii="Calibri" w:hAnsi="Calibri"/>
              </w:rPr>
              <w:t xml:space="preserve">What kind of journal this is. Choose </w:t>
            </w:r>
            <w:r>
              <w:rPr>
                <w:i/>
                <w:rFonts w:cs="Calibri" w:ascii="Calibri" w:hAnsi="Calibri"/>
              </w:rPr>
              <w:t>Sales</w:t>
            </w:r>
            <w:r>
              <w:rPr>
                <w:rFonts w:cs="Calibri" w:ascii="Calibri" w:hAnsi="Calibri"/>
              </w:rPr>
              <w:t xml:space="preserve"> for customer invoices, </w:t>
            </w:r>
            <w:r>
              <w:rPr>
                <w:i/>
                <w:rFonts w:cs="Calibri" w:ascii="Calibri" w:hAnsi="Calibri"/>
              </w:rPr>
              <w:t>Purchase</w:t>
            </w:r>
            <w:r>
              <w:rPr>
                <w:rFonts w:cs="Calibri" w:ascii="Calibri" w:hAnsi="Calibri"/>
              </w:rPr>
              <w:t xml:space="preserve"> for vendor bills, </w:t>
            </w:r>
            <w:r>
              <w:rPr>
                <w:i/>
                <w:rFonts w:cs="Calibri" w:ascii="Calibri" w:hAnsi="Calibri"/>
              </w:rPr>
              <w:t>Bank</w:t>
            </w:r>
            <w:r>
              <w:rPr>
                <w:rFonts w:cs="Calibri" w:ascii="Calibri" w:hAnsi="Calibri"/>
              </w:rPr>
              <w:t xml:space="preserve"> for a bank account, </w:t>
            </w:r>
            <w:r>
              <w:rPr>
                <w:i/>
                <w:rFonts w:cs="Calibri" w:ascii="Calibri" w:hAnsi="Calibri"/>
              </w:rPr>
              <w:t>Cash</w:t>
            </w:r>
            <w:r>
              <w:rPr>
                <w:rFonts w:cs="Calibri" w:ascii="Calibri" w:hAnsi="Calibri"/>
              </w:rPr>
              <w:t xml:space="preserve"> for a money safe, </w:t>
            </w:r>
            <w:r>
              <w:rPr>
                <w:i/>
                <w:rFonts w:cs="Calibri" w:ascii="Calibri" w:hAnsi="Calibri"/>
              </w:rPr>
              <w:t>Credit Card</w:t>
            </w:r>
            <w:r>
              <w:rPr>
                <w:rFonts w:cs="Calibri" w:ascii="Calibri" w:hAnsi="Calibri"/>
              </w:rPr>
              <w:t xml:space="preserve">, or </w:t>
            </w:r>
            <w:r>
              <w:rPr>
                <w:i/>
                <w:rFonts w:cs="Calibri" w:ascii="Calibri" w:hAnsi="Calibri"/>
              </w:rPr>
              <w:t>Miscellaneous</w:t>
            </w:r>
            <w:r>
              <w:rPr>
                <w:rFonts w:cs="Calibri" w:ascii="Calibri" w:hAnsi="Calibri"/>
              </w:rPr>
              <w:t xml:space="preserve"> for general entries. This single choice decides how the rest of the form behaves.</w:t>
            </w:r>
          </w:p>
        </w:tc>
      </w:tr>
      <w:tr>
        <w:tc>
          <w:tcPr>
            <w:tcW w:type="dxa" w:w="4320"/>
          </w:tcPr>
          <w:p>
            <w:r>
              <w:rPr>
                <w:b/>
                <w:rFonts w:cs="Calibri" w:ascii="Calibri" w:hAnsi="Calibri"/>
              </w:rPr>
              <w:t>Company</w:t>
            </w:r>
          </w:p>
        </w:tc>
        <w:tc>
          <w:tcPr>
            <w:tcW w:type="dxa" w:w="4320"/>
          </w:tcPr>
          <w:p>
            <w:r>
              <w:rPr>
                <w:rFonts w:cs="Calibri" w:ascii="Calibri" w:hAnsi="Calibri"/>
              </w:rPr>
              <w:t xml:space="preserve">The company the journal belongs to — here always </w:t>
            </w:r>
            <w:r>
              <w:rPr>
                <w:i/>
                <w:rFonts w:cs="Calibri" w:ascii="Calibri" w:hAnsi="Calibri"/>
              </w:rPr>
              <w:t>Sudan MedSupply Co.</w:t>
            </w:r>
          </w:p>
        </w:tc>
      </w:tr>
      <w:tr>
        <w:tc>
          <w:tcPr>
            <w:tcW w:type="dxa" w:w="4320"/>
            <w:shd w:val="clear" w:fill="F4F6F7"/>
          </w:tcPr>
          <w:p>
            <w:r>
              <w:rPr>
                <w:b/>
                <w:rFonts w:cs="Calibri" w:ascii="Calibri" w:hAnsi="Calibri"/>
              </w:rPr>
              <w:t>Bank Feeds</w:t>
            </w:r>
          </w:p>
        </w:tc>
        <w:tc>
          <w:tcPr>
            <w:tcW w:type="dxa" w:w="4320"/>
            <w:shd w:val="clear" w:fill="F4F6F7"/>
          </w:tcPr>
          <w:p>
            <w:r>
              <w:rPr>
                <w:rFonts w:cs="Calibri" w:ascii="Calibri" w:hAnsi="Calibri"/>
              </w:rPr>
              <w:t>How bank statements are brought in. The demo leaves this at the standard setting (</w:t>
            </w:r>
            <w:r>
              <w:rPr>
                <w:i/>
                <w:rFonts w:cs="Calibri" w:ascii="Calibri" w:hAnsi="Calibri"/>
              </w:rPr>
              <w:t>Undefined Yet</w:t>
            </w:r>
            <w:r>
              <w:rPr>
                <w:rFonts w:cs="Calibri" w:ascii="Calibri" w:hAnsi="Calibri"/>
              </w:rPr>
              <w:t>); you can enter statement lines by hand during reconciliation.</w:t>
            </w:r>
          </w:p>
        </w:tc>
      </w:tr>
      <w:tr>
        <w:tc>
          <w:tcPr>
            <w:tcW w:type="dxa" w:w="4320"/>
          </w:tcPr>
          <w:p>
            <w:r>
              <w:rPr>
                <w:b/>
                <w:rFonts w:cs="Calibri" w:ascii="Calibri" w:hAnsi="Calibri"/>
              </w:rPr>
              <w:t>Active</w:t>
            </w:r>
          </w:p>
        </w:tc>
        <w:tc>
          <w:tcPr>
            <w:tcW w:type="dxa" w:w="4320"/>
          </w:tcPr>
          <w:p>
            <w:r>
              <w:rPr>
                <w:rFonts w:cs="Calibri" w:ascii="Calibri" w:hAnsi="Calibri"/>
              </w:rPr>
              <w:t>A switch to hide a journal you no longer use without deleting it (and its history). Leave it on for journals in use.</w:t>
            </w:r>
          </w:p>
        </w:tc>
      </w:tr>
      <w:tr>
        <w:tc>
          <w:tcPr>
            <w:tcW w:type="dxa" w:w="4320"/>
            <w:shd w:val="clear" w:fill="F4F6F7"/>
          </w:tcPr>
          <w:p>
            <w:r>
              <w:rPr>
                <w:b/>
                <w:rFonts w:cs="Calibri" w:ascii="Calibri" w:hAnsi="Calibri"/>
              </w:rPr>
              <w:t>Country Code</w:t>
            </w:r>
          </w:p>
        </w:tc>
        <w:tc>
          <w:tcPr>
            <w:tcW w:type="dxa" w:w="4320"/>
            <w:shd w:val="clear" w:fill="F4F6F7"/>
          </w:tcPr>
          <w:p>
            <w:r>
              <w:rPr>
                <w:rFonts w:cs="Calibri" w:ascii="Calibri" w:hAnsi="Calibri"/>
              </w:rPr>
              <w:t>The two-letter ISO country code (SD for Sudan), handy for quick searching.</w:t>
            </w:r>
          </w:p>
        </w:tc>
      </w:tr>
    </w:tbl>
    <w:p/>
    <w:p>
      <w:pPr>
        <w:pStyle w:val="Heading3"/>
      </w:pPr>
      <w:r>
        <w:rPr>
          <w:rFonts w:cs="Calibri" w:ascii="Calibri" w:hAnsi="Calibri"/>
        </w:rPr>
        <w:t>Journal Entries tab</w:t>
      </w:r>
    </w:p>
    <w:p>
      <w:r>
        <w:rPr>
          <w:rFonts w:cs="Calibri" w:ascii="Calibri" w:hAnsi="Calibri"/>
        </w:rPr>
        <w:t xml:space="preserve">This tab holds the bookkeeping settings. For a </w:t>
      </w:r>
      <w:r>
        <w:rPr>
          <w:b/>
          <w:rFonts w:cs="Calibri" w:ascii="Calibri" w:hAnsi="Calibri"/>
        </w:rPr>
        <w:t>bank</w:t>
      </w:r>
      <w:r>
        <w:rPr>
          <w:rFonts w:cs="Calibri" w:ascii="Calibri" w:hAnsi="Calibri"/>
        </w:rPr>
        <w:t xml:space="preserve"> journal it also shows the bank account details on the right (under </w:t>
      </w:r>
      <w:r>
        <w:rPr>
          <w:i/>
          <w:rFonts w:cs="Calibri" w:ascii="Calibri" w:hAnsi="Calibri"/>
        </w:rPr>
        <w:t>Bank Account Number</w:t>
      </w:r>
      <w:r>
        <w:rPr>
          <w:rFonts w:cs="Calibri" w:ascii="Calibri" w:hAnsi="Calibri"/>
        </w:rPr>
        <w:t>). The gain/loss accounts you see here are used when a counted balance differs from what the system expected.</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Short Code</w:t>
            </w:r>
          </w:p>
        </w:tc>
        <w:tc>
          <w:tcPr>
            <w:tcW w:type="dxa" w:w="4320"/>
          </w:tcPr>
          <w:p>
            <w:r>
              <w:rPr>
                <w:rFonts w:cs="Calibri" w:ascii="Calibri" w:hAnsi="Calibri"/>
              </w:rPr>
              <w:t xml:space="preserve">The tiny abbreviation stamped on every entry filed here, e.g. </w:t>
            </w:r>
            <w:r>
              <w:rPr>
                <w:i/>
                <w:rFonts w:cs="Calibri" w:ascii="Calibri" w:hAnsi="Calibri"/>
              </w:rPr>
              <w:t>BNKSD</w:t>
            </w:r>
            <w:r>
              <w:rPr>
                <w:rFonts w:cs="Calibri" w:ascii="Calibri" w:hAnsi="Calibri"/>
              </w:rPr>
              <w:t xml:space="preserve"> for the bank or </w:t>
            </w:r>
            <w:r>
              <w:rPr>
                <w:i/>
                <w:rFonts w:cs="Calibri" w:ascii="Calibri" w:hAnsi="Calibri"/>
              </w:rPr>
              <w:t>CSHSD</w:t>
            </w:r>
            <w:r>
              <w:rPr>
                <w:rFonts w:cs="Calibri" w:ascii="Calibri" w:hAnsi="Calibri"/>
              </w:rPr>
              <w:t xml:space="preserve"> for the cash safe. Keep it short and unique.</w:t>
            </w:r>
          </w:p>
        </w:tc>
      </w:tr>
      <w:tr>
        <w:tc>
          <w:tcPr>
            <w:tcW w:type="dxa" w:w="4320"/>
            <w:shd w:val="clear" w:fill="F4F6F7"/>
          </w:tcPr>
          <w:p>
            <w:r>
              <w:rPr>
                <w:b/>
                <w:rFonts w:cs="Calibri" w:ascii="Calibri" w:hAnsi="Calibri"/>
              </w:rPr>
              <w:t>Currency</w:t>
            </w:r>
          </w:p>
        </w:tc>
        <w:tc>
          <w:tcPr>
            <w:tcW w:type="dxa" w:w="4320"/>
            <w:shd w:val="clear" w:fill="F4F6F7"/>
          </w:tcPr>
          <w:p>
            <w:r>
              <w:rPr>
                <w:rFonts w:cs="Calibri" w:ascii="Calibri" w:hAnsi="Calibri"/>
              </w:rPr>
              <w:t xml:space="preserve">The currency this journal is kept in — set to </w:t>
            </w:r>
            <w:r>
              <w:rPr>
                <w:i/>
                <w:rFonts w:cs="Calibri" w:ascii="Calibri" w:hAnsi="Calibri"/>
              </w:rPr>
              <w:t>USD</w:t>
            </w:r>
            <w:r>
              <w:rPr>
                <w:rFonts w:cs="Calibri" w:ascii="Calibri" w:hAnsi="Calibri"/>
              </w:rPr>
              <w:t xml:space="preserve"> for the dollar accounts. The Sudanese-pound journals leave this </w:t>
            </w:r>
            <w:r>
              <w:rPr>
                <w:b/>
                <w:rFonts w:cs="Calibri" w:ascii="Calibri" w:hAnsi="Calibri"/>
              </w:rPr>
              <w:t>blank</w:t>
            </w:r>
            <w:r>
              <w:rPr>
                <w:rFonts w:cs="Calibri" w:ascii="Calibri" w:hAnsi="Calibri"/>
              </w:rPr>
              <w:t>, which means the journal uses the company currency (SDG).</w:t>
            </w:r>
          </w:p>
        </w:tc>
      </w:tr>
      <w:tr>
        <w:tc>
          <w:tcPr>
            <w:tcW w:type="dxa" w:w="4320"/>
          </w:tcPr>
          <w:p>
            <w:r>
              <w:rPr>
                <w:b/>
                <w:rFonts w:cs="Calibri" w:ascii="Calibri" w:hAnsi="Calibri"/>
              </w:rPr>
              <w:t>Default Account</w:t>
            </w:r>
          </w:p>
        </w:tc>
        <w:tc>
          <w:tcPr>
            <w:tcW w:type="dxa" w:w="4320"/>
          </w:tcPr>
          <w:p>
            <w:r>
              <w:rPr>
                <w:rFonts w:cs="Calibri" w:ascii="Calibri" w:hAnsi="Calibri"/>
              </w:rPr>
              <w:t xml:space="preserve">The accounting bucket money in this journal lives in. On a bank or cash journal it is labelled </w:t>
            </w:r>
            <w:r>
              <w:rPr>
                <w:i/>
                <w:rFonts w:cs="Calibri" w:ascii="Calibri" w:hAnsi="Calibri"/>
              </w:rPr>
              <w:t>Bank Account</w:t>
            </w:r>
            <w:r>
              <w:rPr>
                <w:rFonts w:cs="Calibri" w:ascii="Calibri" w:hAnsi="Calibri"/>
              </w:rPr>
              <w:t xml:space="preserve"> on the form — for the Bank of Khartoum journal it is the ledger account </w:t>
            </w:r>
            <w:r>
              <w:rPr>
                <w:i/>
                <w:rFonts w:cs="Calibri" w:ascii="Calibri" w:hAnsi="Calibri"/>
              </w:rPr>
              <w:t>101405 Bank of Khartoum (SDG)</w:t>
            </w:r>
            <w:r>
              <w:rPr>
                <w:rFonts w:cs="Calibri" w:ascii="Calibri" w:hAnsi="Calibri"/>
              </w:rPr>
              <w:t>. The system fills this for you.</w:t>
            </w:r>
          </w:p>
        </w:tc>
      </w:tr>
      <w:tr>
        <w:tc>
          <w:tcPr>
            <w:tcW w:type="dxa" w:w="4320"/>
            <w:shd w:val="clear" w:fill="F4F6F7"/>
          </w:tcPr>
          <w:p>
            <w:r>
              <w:rPr>
                <w:b/>
                <w:rFonts w:cs="Calibri" w:ascii="Calibri" w:hAnsi="Calibri"/>
              </w:rPr>
              <w:t>Default Account Type</w:t>
            </w:r>
          </w:p>
        </w:tc>
        <w:tc>
          <w:tcPr>
            <w:tcW w:type="dxa" w:w="4320"/>
            <w:shd w:val="clear" w:fill="F4F6F7"/>
          </w:tcPr>
          <w:p>
            <w:r>
              <w:rPr>
                <w:rFonts w:cs="Calibri" w:ascii="Calibri" w:hAnsi="Calibri"/>
              </w:rPr>
              <w:t>Describes the kind of account above (here a bank/cash asset).</w:t>
            </w:r>
          </w:p>
        </w:tc>
      </w:tr>
      <w:tr>
        <w:tc>
          <w:tcPr>
            <w:tcW w:type="dxa" w:w="4320"/>
          </w:tcPr>
          <w:p>
            <w:r>
              <w:rPr>
                <w:b/>
                <w:rFonts w:cs="Calibri" w:ascii="Calibri" w:hAnsi="Calibri"/>
              </w:rPr>
              <w:t>Account Holder</w:t>
            </w:r>
          </w:p>
        </w:tc>
        <w:tc>
          <w:tcPr>
            <w:tcW w:type="dxa" w:w="4320"/>
          </w:tcPr>
          <w:p>
            <w:r>
              <w:rPr>
                <w:rFonts w:cs="Calibri" w:ascii="Calibri" w:hAnsi="Calibri"/>
              </w:rPr>
              <w:t xml:space="preserve">Whose name the bank account is in — </w:t>
            </w:r>
            <w:r>
              <w:rPr>
                <w:i/>
                <w:rFonts w:cs="Calibri" w:ascii="Calibri" w:hAnsi="Calibri"/>
              </w:rPr>
              <w:t>Sudan MedSupply Co.</w:t>
            </w:r>
            <w:r>
              <w:rPr>
                <w:rFonts w:cs="Calibri" w:ascii="Calibri" w:hAnsi="Calibri"/>
              </w:rPr>
              <w:t xml:space="preserve"> This field appears once an Account Number has been added.</w:t>
            </w:r>
          </w:p>
        </w:tc>
      </w:tr>
      <w:tr>
        <w:tc>
          <w:tcPr>
            <w:tcW w:type="dxa" w:w="4320"/>
            <w:shd w:val="clear" w:fill="F4F6F7"/>
          </w:tcPr>
          <w:p>
            <w:r>
              <w:rPr>
                <w:b/>
                <w:rFonts w:cs="Calibri" w:ascii="Calibri" w:hAnsi="Calibri"/>
              </w:rPr>
              <w:t>Account Number</w:t>
            </w:r>
          </w:p>
        </w:tc>
        <w:tc>
          <w:tcPr>
            <w:tcW w:type="dxa" w:w="4320"/>
            <w:shd w:val="clear" w:fill="F4F6F7"/>
          </w:tcPr>
          <w:p>
            <w:r>
              <w:rPr>
                <w:rFonts w:cs="Calibri" w:ascii="Calibri" w:hAnsi="Calibri"/>
              </w:rPr>
              <w:t>The actual bank account (IBAN/number) linked to this bank journal. In the demo this is left empty; you fill it when you have the real account details.</w:t>
            </w:r>
          </w:p>
        </w:tc>
      </w:tr>
      <w:tr>
        <w:tc>
          <w:tcPr>
            <w:tcW w:type="dxa" w:w="4320"/>
          </w:tcPr>
          <w:p>
            <w:r>
              <w:rPr>
                <w:b/>
                <w:rFonts w:cs="Calibri" w:ascii="Calibri" w:hAnsi="Calibri"/>
              </w:rPr>
              <w:t>Bank</w:t>
            </w:r>
          </w:p>
        </w:tc>
        <w:tc>
          <w:tcPr>
            <w:tcW w:type="dxa" w:w="4320"/>
          </w:tcPr>
          <w:p>
            <w:r>
              <w:rPr>
                <w:rFonts w:cs="Calibri" w:ascii="Calibri" w:hAnsi="Calibri"/>
              </w:rPr>
              <w:t xml:space="preserve">The bank record this account is held at, e.g. </w:t>
            </w:r>
            <w:r>
              <w:rPr>
                <w:i/>
                <w:rFonts w:cs="Calibri" w:ascii="Calibri" w:hAnsi="Calibri"/>
              </w:rPr>
              <w:t>Bank of Khartoum</w:t>
            </w:r>
            <w:r>
              <w:rPr>
                <w:rFonts w:cs="Calibri" w:ascii="Calibri" w:hAnsi="Calibri"/>
              </w:rPr>
              <w:t>. This is where the SWIFT/BIC lives. Set once you record the bank and account number.</w:t>
            </w:r>
          </w:p>
        </w:tc>
      </w:tr>
      <w:tr>
        <w:tc>
          <w:tcPr>
            <w:tcW w:type="dxa" w:w="4320"/>
            <w:shd w:val="clear" w:fill="F4F6F7"/>
          </w:tcPr>
          <w:p>
            <w:r>
              <w:rPr>
                <w:b/>
                <w:rFonts w:cs="Calibri" w:ascii="Calibri" w:hAnsi="Calibri"/>
              </w:rPr>
              <w:t>Reconcile Mode</w:t>
            </w:r>
          </w:p>
        </w:tc>
        <w:tc>
          <w:tcPr>
            <w:tcW w:type="dxa" w:w="4320"/>
            <w:shd w:val="clear" w:fill="F4F6F7"/>
          </w:tcPr>
          <w:p>
            <w:r>
              <w:rPr>
                <w:rFonts w:cs="Calibri" w:ascii="Calibri" w:hAnsi="Calibri"/>
              </w:rPr>
              <w:t xml:space="preserve">How statement matching works — </w:t>
            </w:r>
            <w:r>
              <w:rPr>
                <w:i/>
                <w:rFonts w:cs="Calibri" w:ascii="Calibri" w:hAnsi="Calibri"/>
              </w:rPr>
              <w:t>Edit Move</w:t>
            </w:r>
            <w:r>
              <w:rPr>
                <w:rFonts w:cs="Calibri" w:ascii="Calibri" w:hAnsi="Calibri"/>
              </w:rPr>
              <w:t xml:space="preserve"> or </w:t>
            </w:r>
            <w:r>
              <w:rPr>
                <w:i/>
                <w:rFonts w:cs="Calibri" w:ascii="Calibri" w:hAnsi="Calibri"/>
              </w:rPr>
              <w:t>Keep Suspense Accounts</w:t>
            </w:r>
            <w:r>
              <w:rPr>
                <w:rFonts w:cs="Calibri" w:ascii="Calibri" w:hAnsi="Calibri"/>
              </w:rPr>
              <w:t xml:space="preserve">. The demo uses </w:t>
            </w:r>
            <w:r>
              <w:rPr>
                <w:i/>
                <w:rFonts w:cs="Calibri" w:ascii="Calibri" w:hAnsi="Calibri"/>
              </w:rPr>
              <w:t>Edit Move</w:t>
            </w:r>
            <w:r>
              <w:rPr>
                <w:rFonts w:cs="Calibri" w:ascii="Calibri" w:hAnsi="Calibri"/>
              </w:rPr>
              <w:t>; leave it as is.</w:t>
            </w:r>
          </w:p>
        </w:tc>
      </w:tr>
      <w:tr>
        <w:tc>
          <w:tcPr>
            <w:tcW w:type="dxa" w:w="4320"/>
          </w:tcPr>
          <w:p>
            <w:r>
              <w:rPr>
                <w:b/>
                <w:rFonts w:cs="Calibri" w:ascii="Calibri" w:hAnsi="Calibri"/>
              </w:rPr>
              <w:t>Reconcile aggregation</w:t>
            </w:r>
          </w:p>
        </w:tc>
        <w:tc>
          <w:tcPr>
            <w:tcW w:type="dxa" w:w="4320"/>
          </w:tcPr>
          <w:p>
            <w:r>
              <w:rPr>
                <w:rFonts w:cs="Calibri" w:ascii="Calibri" w:hAnsi="Calibri"/>
              </w:rPr>
              <w:t>How transactions are grouped on the reconciliation screen (Statement, Day, Week or Month).</w:t>
            </w:r>
          </w:p>
        </w:tc>
      </w:tr>
      <w:tr>
        <w:tc>
          <w:tcPr>
            <w:tcW w:type="dxa" w:w="4320"/>
            <w:shd w:val="clear" w:fill="F4F6F7"/>
          </w:tcPr>
          <w:p>
            <w:r>
              <w:rPr>
                <w:b/>
                <w:rFonts w:cs="Calibri" w:ascii="Calibri" w:hAnsi="Calibri"/>
              </w:rPr>
              <w:t>Suspense Account</w:t>
            </w:r>
          </w:p>
        </w:tc>
        <w:tc>
          <w:tcPr>
            <w:tcW w:type="dxa" w:w="4320"/>
            <w:shd w:val="clear" w:fill="F4F6F7"/>
          </w:tcPr>
          <w:p>
            <w:r>
              <w:rPr>
                <w:rFonts w:cs="Calibri" w:ascii="Calibri" w:hAnsi="Calibri"/>
              </w:rPr>
              <w:t xml:space="preserve">A temporary holding account (here </w:t>
            </w:r>
            <w:r>
              <w:rPr>
                <w:i/>
                <w:rFonts w:cs="Calibri" w:ascii="Calibri" w:hAnsi="Calibri"/>
              </w:rPr>
              <w:t>101402 Bank Suspense Account</w:t>
            </w:r>
            <w:r>
              <w:rPr>
                <w:rFonts w:cs="Calibri" w:ascii="Calibri" w:hAnsi="Calibri"/>
              </w:rPr>
              <w:t>): a bank line sits here until you reconcile it (match it) to the right invoice or payment, so nothing is ever lost.</w:t>
            </w:r>
          </w:p>
        </w:tc>
      </w:tr>
      <w:tr>
        <w:tc>
          <w:tcPr>
            <w:tcW w:type="dxa" w:w="4320"/>
          </w:tcPr>
          <w:p>
            <w:r>
              <w:rPr>
                <w:b/>
                <w:rFonts w:cs="Calibri" w:ascii="Calibri" w:hAnsi="Calibri"/>
              </w:rPr>
              <w:t>Profit Account</w:t>
            </w:r>
            <w:r>
              <w:rPr>
                <w:rFonts w:cs="Calibri" w:ascii="Calibri" w:hAnsi="Calibri"/>
              </w:rPr>
              <w:t xml:space="preserve"> / </w:t>
            </w:r>
            <w:r>
              <w:rPr>
                <w:b/>
                <w:rFonts w:cs="Calibri" w:ascii="Calibri" w:hAnsi="Calibri"/>
              </w:rPr>
              <w:t>Loss Account</w:t>
            </w:r>
          </w:p>
        </w:tc>
        <w:tc>
          <w:tcPr>
            <w:tcW w:type="dxa" w:w="4320"/>
          </w:tcPr>
          <w:p>
            <w:r>
              <w:rPr>
                <w:rFonts w:cs="Calibri" w:ascii="Calibri" w:hAnsi="Calibri"/>
              </w:rPr>
              <w:t xml:space="preserve">Used on both bank and cash journals (here </w:t>
            </w:r>
            <w:r>
              <w:rPr>
                <w:i/>
                <w:rFonts w:cs="Calibri" w:ascii="Calibri" w:hAnsi="Calibri"/>
              </w:rPr>
              <w:t>442000 Cash Difference Gain</w:t>
            </w:r>
            <w:r>
              <w:rPr>
                <w:rFonts w:cs="Calibri" w:ascii="Calibri" w:hAnsi="Calibri"/>
              </w:rPr>
              <w:t xml:space="preserve"> and </w:t>
            </w:r>
            <w:r>
              <w:rPr>
                <w:i/>
                <w:rFonts w:cs="Calibri" w:ascii="Calibri" w:hAnsi="Calibri"/>
              </w:rPr>
              <w:t>642000 Cash Difference Loss</w:t>
            </w:r>
            <w:r>
              <w:rPr>
                <w:rFonts w:cs="Calibri" w:ascii="Calibri" w:hAnsi="Calibri"/>
              </w:rPr>
              <w:t>): if a counted or closing balance is a little more or a little less than the system expected, the difference is booked here as a small gain or loss.</w:t>
            </w:r>
          </w:p>
        </w:tc>
      </w:tr>
      <w:tr>
        <w:tc>
          <w:tcPr>
            <w:tcW w:type="dxa" w:w="4320"/>
            <w:shd w:val="clear" w:fill="F4F6F7"/>
          </w:tcPr>
          <w:p>
            <w:r>
              <w:rPr>
                <w:b/>
                <w:rFonts w:cs="Calibri" w:ascii="Calibri" w:hAnsi="Calibri"/>
              </w:rPr>
              <w:t>Dedicated Credit Note Sequence</w:t>
            </w:r>
          </w:p>
        </w:tc>
        <w:tc>
          <w:tcPr>
            <w:tcW w:type="dxa" w:w="4320"/>
            <w:shd w:val="clear" w:fill="F4F6F7"/>
          </w:tcPr>
          <w:p>
            <w:r>
              <w:rPr>
                <w:rFonts w:cs="Calibri" w:ascii="Calibri" w:hAnsi="Calibri"/>
              </w:rPr>
              <w:t>Tick to give credit notes their own numbering separate from invoices.</w:t>
            </w:r>
          </w:p>
        </w:tc>
      </w:tr>
      <w:tr>
        <w:tc>
          <w:tcPr>
            <w:tcW w:type="dxa" w:w="4320"/>
          </w:tcPr>
          <w:p>
            <w:r>
              <w:rPr>
                <w:b/>
                <w:rFonts w:cs="Calibri" w:ascii="Calibri" w:hAnsi="Calibri"/>
              </w:rPr>
              <w:t>Dedicated Payment Sequence</w:t>
            </w:r>
          </w:p>
        </w:tc>
        <w:tc>
          <w:tcPr>
            <w:tcW w:type="dxa" w:w="4320"/>
          </w:tcPr>
          <w:p>
            <w:r>
              <w:rPr>
                <w:rFonts w:cs="Calibri" w:ascii="Calibri" w:hAnsi="Calibri"/>
              </w:rPr>
              <w:t>Tick to give payments their own numbering separate from other entries (it is ticked on the demo bank journal).</w:t>
            </w:r>
          </w:p>
        </w:tc>
      </w:tr>
    </w:tbl>
    <w:p/>
    <w:p>
      <w:r>
        <w:rPr>
          <w:b/>
          <w:rFonts w:cs="Calibri" w:ascii="Calibri" w:hAnsi="Calibri"/>
        </w:rPr>
        <w:t>Reconciliation</w:t>
      </w:r>
      <w:r>
        <w:rPr>
          <w:rFonts w:cs="Calibri" w:ascii="Calibri" w:hAnsi="Calibri"/>
        </w:rPr>
        <w:t xml:space="preserve"> (mentioned above) means matching what the bank says happened against what the ERP recorded, so the two always agree.</w:t>
      </w:r>
    </w:p>
    <w:p>
      <w:pPr>
        <w:pStyle w:val="Heading3"/>
      </w:pPr>
      <w:r>
        <w:rPr>
          <w:rFonts w:cs="Calibri" w:ascii="Calibri" w:hAnsi="Calibri"/>
        </w:rPr>
        <w:t>Incoming Payments tab</w:t>
      </w:r>
    </w:p>
    <w:p>
      <w:r>
        <w:rPr>
          <w:rFonts w:cs="Calibri" w:ascii="Calibri" w:hAnsi="Calibri"/>
        </w:rPr>
        <w:t xml:space="preserve">This tab lists the ways money can come </w:t>
      </w:r>
      <w:r>
        <w:rPr>
          <w:b/>
          <w:rFonts w:cs="Calibri" w:ascii="Calibri" w:hAnsi="Calibri"/>
        </w:rPr>
        <w:t>in</w:t>
      </w:r>
      <w:r>
        <w:rPr>
          <w:rFonts w:cs="Calibri" w:ascii="Calibri" w:hAnsi="Calibri"/>
        </w:rPr>
        <w:t xml:space="preserve"> through this journal (for example a customer paying you).</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Available Payment Method</w:t>
            </w:r>
          </w:p>
        </w:tc>
        <w:tc>
          <w:tcPr>
            <w:tcW w:type="dxa" w:w="4320"/>
          </w:tcPr>
          <w:p>
            <w:r>
              <w:rPr>
                <w:rFonts w:cs="Calibri" w:ascii="Calibri" w:hAnsi="Calibri"/>
              </w:rPr>
              <w:t>The methods this journal can accept (e.g. manual).</w:t>
            </w:r>
          </w:p>
        </w:tc>
      </w:tr>
      <w:tr>
        <w:tc>
          <w:tcPr>
            <w:tcW w:type="dxa" w:w="4320"/>
            <w:shd w:val="clear" w:fill="F4F6F7"/>
          </w:tcPr>
          <w:p>
            <w:r>
              <w:rPr>
                <w:b/>
                <w:rFonts w:cs="Calibri" w:ascii="Calibri" w:hAnsi="Calibri"/>
              </w:rPr>
              <w:t>Inbound Payment Methods</w:t>
            </w:r>
          </w:p>
        </w:tc>
        <w:tc>
          <w:tcPr>
            <w:tcW w:type="dxa" w:w="4320"/>
            <w:shd w:val="clear" w:fill="F4F6F7"/>
          </w:tcPr>
          <w:p>
            <w:r>
              <w:rPr>
                <w:rFonts w:cs="Calibri" w:ascii="Calibri" w:hAnsi="Calibri"/>
              </w:rPr>
              <w:t xml:space="preserve">The actual rows of accepted incoming methods, such as </w:t>
            </w:r>
            <w:r>
              <w:rPr>
                <w:i/>
                <w:rFonts w:cs="Calibri" w:ascii="Calibri" w:hAnsi="Calibri"/>
              </w:rPr>
              <w:t>Manual</w:t>
            </w:r>
            <w:r>
              <w:rPr>
                <w:rFonts w:cs="Calibri" w:ascii="Calibri" w:hAnsi="Calibri"/>
              </w:rPr>
              <w:t xml:space="preserve"> (paid by any means outside the system).</w:t>
            </w:r>
          </w:p>
        </w:tc>
      </w:tr>
      <w:tr>
        <w:tc>
          <w:tcPr>
            <w:tcW w:type="dxa" w:w="4320"/>
          </w:tcPr>
          <w:p>
            <w:r>
              <w:rPr>
                <w:b/>
                <w:rFonts w:cs="Calibri" w:ascii="Calibri" w:hAnsi="Calibri"/>
              </w:rPr>
              <w:t>Sequence</w:t>
            </w:r>
          </w:p>
        </w:tc>
        <w:tc>
          <w:tcPr>
            <w:tcW w:type="dxa" w:w="4320"/>
          </w:tcPr>
          <w:p>
            <w:r>
              <w:rPr>
                <w:rFonts w:cs="Calibri" w:ascii="Calibri" w:hAnsi="Calibri"/>
              </w:rPr>
              <w:t>Controls the order this journal appears in on the Accounting dashboard.</w:t>
            </w:r>
          </w:p>
        </w:tc>
      </w:tr>
      <w:tr>
        <w:tc>
          <w:tcPr>
            <w:tcW w:type="dxa" w:w="4320"/>
            <w:shd w:val="clear" w:fill="F4F6F7"/>
          </w:tcPr>
          <w:p>
            <w:r>
              <w:rPr>
                <w:b/>
                <w:rFonts w:cs="Calibri" w:ascii="Calibri" w:hAnsi="Calibri"/>
              </w:rPr>
              <w:t>Outstanding Receipts accounts</w:t>
            </w:r>
          </w:p>
        </w:tc>
        <w:tc>
          <w:tcPr>
            <w:tcW w:type="dxa" w:w="4320"/>
            <w:shd w:val="clear" w:fill="F4F6F7"/>
          </w:tcPr>
          <w:p>
            <w:r>
              <w:rPr>
                <w:rFonts w:cs="Calibri" w:ascii="Calibri" w:hAnsi="Calibri"/>
              </w:rPr>
              <w:t>The temporary account where received money waits before it is matched to the bank statement.</w:t>
            </w:r>
          </w:p>
        </w:tc>
      </w:tr>
    </w:tbl>
    <w:p/>
    <w:p>
      <w:pPr>
        <w:pStyle w:val="Heading3"/>
      </w:pPr>
      <w:r>
        <w:rPr>
          <w:rFonts w:cs="Calibri" w:ascii="Calibri" w:hAnsi="Calibri"/>
        </w:rPr>
        <w:t>Outgoing Payments tab</w:t>
      </w:r>
    </w:p>
    <w:p>
      <w:r>
        <w:rPr>
          <w:rFonts w:cs="Calibri" w:ascii="Calibri" w:hAnsi="Calibri"/>
        </w:rPr>
        <w:t xml:space="preserve">The mirror of the previous tab: the ways money goes </w:t>
      </w:r>
      <w:r>
        <w:rPr>
          <w:b/>
          <w:rFonts w:cs="Calibri" w:ascii="Calibri" w:hAnsi="Calibri"/>
        </w:rPr>
        <w:t>out</w:t>
      </w:r>
      <w:r>
        <w:rPr>
          <w:rFonts w:cs="Calibri" w:ascii="Calibri" w:hAnsi="Calibri"/>
        </w:rPr>
        <w:t xml:space="preserve"> through this journal (for example you paying a supplier).</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Outbound Payment Methods</w:t>
            </w:r>
          </w:p>
        </w:tc>
        <w:tc>
          <w:tcPr>
            <w:tcW w:type="dxa" w:w="4320"/>
          </w:tcPr>
          <w:p>
            <w:r>
              <w:rPr>
                <w:rFonts w:cs="Calibri" w:ascii="Calibri" w:hAnsi="Calibri"/>
              </w:rPr>
              <w:t xml:space="preserve">The accepted outgoing methods, such as </w:t>
            </w:r>
            <w:r>
              <w:rPr>
                <w:i/>
                <w:rFonts w:cs="Calibri" w:ascii="Calibri" w:hAnsi="Calibri"/>
              </w:rPr>
              <w:t>Manual</w:t>
            </w:r>
            <w:r>
              <w:rPr>
                <w:rFonts w:cs="Calibri" w:ascii="Calibri" w:hAnsi="Calibri"/>
              </w:rPr>
              <w:t xml:space="preserve"> (pay by any means outside the system) or </w:t>
            </w:r>
            <w:r>
              <w:rPr>
                <w:i/>
                <w:rFonts w:cs="Calibri" w:ascii="Calibri" w:hAnsi="Calibri"/>
              </w:rPr>
              <w:t>Check</w:t>
            </w:r>
            <w:r>
              <w:rPr>
                <w:rFonts w:cs="Calibri" w:ascii="Calibri" w:hAnsi="Calibri"/>
              </w:rPr>
              <w:t>.</w:t>
            </w:r>
          </w:p>
        </w:tc>
      </w:tr>
      <w:tr>
        <w:tc>
          <w:tcPr>
            <w:tcW w:type="dxa" w:w="4320"/>
            <w:shd w:val="clear" w:fill="F4F6F7"/>
          </w:tcPr>
          <w:p>
            <w:r>
              <w:rPr>
                <w:b/>
                <w:rFonts w:cs="Calibri" w:ascii="Calibri" w:hAnsi="Calibri"/>
              </w:rPr>
              <w:t>Selected Payment Method Codes</w:t>
            </w:r>
          </w:p>
        </w:tc>
        <w:tc>
          <w:tcPr>
            <w:tcW w:type="dxa" w:w="4320"/>
            <w:shd w:val="clear" w:fill="F4F6F7"/>
          </w:tcPr>
          <w:p>
            <w:r>
              <w:rPr>
                <w:rFonts w:cs="Calibri" w:ascii="Calibri" w:hAnsi="Calibri"/>
              </w:rPr>
              <w:t>A behind-the-scenes list of the chosen method codes; the system manages this.</w:t>
            </w:r>
          </w:p>
        </w:tc>
      </w:tr>
    </w:tbl>
    <w:p/>
    <w:p>
      <w:pPr>
        <w:pStyle w:val="Heading3"/>
      </w:pPr>
      <w:r>
        <w:rPr>
          <w:rFonts w:cs="Calibri" w:ascii="Calibri" w:hAnsi="Calibri"/>
        </w:rPr>
        <w:t>Advanced Settings tab</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Allowed accounts</w:t>
            </w:r>
          </w:p>
        </w:tc>
        <w:tc>
          <w:tcPr>
            <w:tcW w:type="dxa" w:w="4320"/>
          </w:tcPr>
          <w:p>
            <w:r>
              <w:rPr>
                <w:rFonts w:cs="Calibri" w:ascii="Calibri" w:hAnsi="Calibri"/>
              </w:rPr>
              <w:t>Optionally restrict which accounting accounts may be used in this journal.</w:t>
            </w:r>
          </w:p>
        </w:tc>
      </w:tr>
      <w:tr>
        <w:tc>
          <w:tcPr>
            <w:tcW w:type="dxa" w:w="4320"/>
            <w:shd w:val="clear" w:fill="F4F6F7"/>
          </w:tcPr>
          <w:p>
            <w:r>
              <w:rPr>
                <w:b/>
                <w:rFonts w:cs="Calibri" w:ascii="Calibri" w:hAnsi="Calibri"/>
              </w:rPr>
              <w:t>Secure Posted Entries with Hash</w:t>
            </w:r>
          </w:p>
        </w:tc>
        <w:tc>
          <w:tcPr>
            <w:tcW w:type="dxa" w:w="4320"/>
            <w:shd w:val="clear" w:fill="F4F6F7"/>
          </w:tcPr>
          <w:p>
            <w:r>
              <w:rPr>
                <w:rFonts w:cs="Calibri" w:ascii="Calibri" w:hAnsi="Calibri"/>
              </w:rPr>
              <w:t>When ticked, finalised entries are locked with a tamper-proof digital seal so they cannot be quietly altered.</w:t>
            </w:r>
          </w:p>
        </w:tc>
      </w:tr>
      <w:tr>
        <w:tc>
          <w:tcPr>
            <w:tcW w:type="dxa" w:w="4320"/>
          </w:tcPr>
          <w:p>
            <w:r>
              <w:rPr>
                <w:b/>
                <w:rFonts w:cs="Calibri" w:ascii="Calibri" w:hAnsi="Calibri"/>
              </w:rPr>
              <w:t>Auto-Check on Post</w:t>
            </w:r>
          </w:p>
        </w:tc>
        <w:tc>
          <w:tcPr>
            <w:tcW w:type="dxa" w:w="4320"/>
          </w:tcPr>
          <w:p>
            <w:r>
              <w:rPr>
                <w:rFonts w:cs="Calibri" w:ascii="Calibri" w:hAnsi="Calibri"/>
              </w:rPr>
              <w:t>Automatically runs the built-in checks when an entry is finalised (posted).</w:t>
            </w:r>
          </w:p>
        </w:tc>
      </w:tr>
      <w:tr>
        <w:tc>
          <w:tcPr>
            <w:tcW w:type="dxa" w:w="4320"/>
            <w:shd w:val="clear" w:fill="F4F6F7"/>
          </w:tcPr>
          <w:p>
            <w:r>
              <w:rPr>
                <w:b/>
                <w:rFonts w:cs="Calibri" w:ascii="Calibri" w:hAnsi="Calibri"/>
              </w:rPr>
              <w:t>Alias</w:t>
            </w:r>
            <w:r>
              <w:rPr>
                <w:rFonts w:cs="Calibri" w:ascii="Calibri" w:hAnsi="Calibri"/>
              </w:rPr>
              <w:t xml:space="preserve"> / </w:t>
            </w:r>
            <w:r>
              <w:rPr>
                <w:b/>
                <w:rFonts w:cs="Calibri" w:ascii="Calibri" w:hAnsi="Calibri"/>
              </w:rPr>
              <w:t>Alias Name</w:t>
            </w:r>
            <w:r>
              <w:rPr>
                <w:rFonts w:cs="Calibri" w:ascii="Calibri" w:hAnsi="Calibri"/>
              </w:rPr>
              <w:t xml:space="preserve"> / </w:t>
            </w:r>
            <w:r>
              <w:rPr>
                <w:b/>
                <w:rFonts w:cs="Calibri" w:ascii="Calibri" w:hAnsi="Calibri"/>
              </w:rPr>
              <w:t>Alias Domain</w:t>
            </w:r>
          </w:p>
        </w:tc>
        <w:tc>
          <w:tcPr>
            <w:tcW w:type="dxa" w:w="4320"/>
            <w:shd w:val="clear" w:fill="F4F6F7"/>
          </w:tcPr>
          <w:p>
            <w:r>
              <w:rPr>
                <w:rFonts w:cs="Calibri" w:ascii="Calibri" w:hAnsi="Calibri"/>
              </w:rPr>
              <w:t>Let the journal receive documents (such as bills) by email at a special address.</w:t>
            </w:r>
          </w:p>
        </w:tc>
      </w:tr>
      <w:tr>
        <w:tc>
          <w:tcPr>
            <w:tcW w:type="dxa" w:w="4320"/>
          </w:tcPr>
          <w:p>
            <w:r>
              <w:rPr>
                <w:b/>
                <w:rFonts w:cs="Calibri" w:ascii="Calibri" w:hAnsi="Calibri"/>
              </w:rPr>
              <w:t>Display Alias Fields</w:t>
            </w:r>
          </w:p>
        </w:tc>
        <w:tc>
          <w:tcPr>
            <w:tcW w:type="dxa" w:w="4320"/>
          </w:tcPr>
          <w:p>
            <w:r>
              <w:rPr>
                <w:rFonts w:cs="Calibri" w:ascii="Calibri" w:hAnsi="Calibri"/>
              </w:rPr>
              <w:t>Shows or hides the email-alias fields above.</w:t>
            </w:r>
          </w:p>
        </w:tc>
      </w:tr>
      <w:tr>
        <w:tc>
          <w:tcPr>
            <w:tcW w:type="dxa" w:w="4320"/>
            <w:shd w:val="clear" w:fill="F4F6F7"/>
          </w:tcPr>
          <w:p>
            <w:r>
              <w:rPr>
                <w:b/>
                <w:rFonts w:cs="Calibri" w:ascii="Calibri" w:hAnsi="Calibri"/>
              </w:rPr>
              <w:t>Communication Type</w:t>
            </w:r>
          </w:p>
        </w:tc>
        <w:tc>
          <w:tcPr>
            <w:tcW w:type="dxa" w:w="4320"/>
            <w:shd w:val="clear" w:fill="F4F6F7"/>
          </w:tcPr>
          <w:p>
            <w:r>
              <w:rPr>
                <w:rFonts w:cs="Calibri" w:ascii="Calibri" w:hAnsi="Calibri"/>
              </w:rPr>
              <w:t>The default reference shown on customer invoices so the customer can quote it when paying (Open, Based on Customer, or Based on Invoice).</w:t>
            </w:r>
          </w:p>
        </w:tc>
      </w:tr>
      <w:tr>
        <w:tc>
          <w:tcPr>
            <w:tcW w:type="dxa" w:w="4320"/>
          </w:tcPr>
          <w:p>
            <w:r>
              <w:rPr>
                <w:b/>
                <w:rFonts w:cs="Calibri" w:ascii="Calibri" w:hAnsi="Calibri"/>
              </w:rPr>
              <w:t>Communication Standard</w:t>
            </w:r>
          </w:p>
        </w:tc>
        <w:tc>
          <w:tcPr>
            <w:tcW w:type="dxa" w:w="4320"/>
          </w:tcPr>
          <w:p>
            <w:r>
              <w:rPr>
                <w:rFonts w:cs="Calibri" w:ascii="Calibri" w:hAnsi="Calibri"/>
              </w:rPr>
              <w:t xml:space="preserve">Which reference style to use — </w:t>
            </w:r>
            <w:r>
              <w:rPr>
                <w:i/>
                <w:rFonts w:cs="Calibri" w:ascii="Calibri" w:hAnsi="Calibri"/>
              </w:rPr>
              <w:t>Odoo</w:t>
            </w:r>
            <w:r>
              <w:rPr>
                <w:rFonts w:cs="Calibri" w:ascii="Calibri" w:hAnsi="Calibri"/>
              </w:rPr>
              <w:t xml:space="preserve"> (the default) or </w:t>
            </w:r>
            <w:r>
              <w:rPr>
                <w:i/>
                <w:rFonts w:cs="Calibri" w:ascii="Calibri" w:hAnsi="Calibri"/>
              </w:rPr>
              <w:t>European</w:t>
            </w:r>
            <w:r>
              <w:rPr>
                <w:rFonts w:cs="Calibri" w:ascii="Calibri" w:hAnsi="Calibri"/>
              </w:rPr>
              <w:t>.</w:t>
            </w:r>
          </w:p>
        </w:tc>
      </w:tr>
    </w:tbl>
    <w:p/>
    <w:p>
      <w:pPr>
        <w:pStyle w:val="Heading3"/>
      </w:pPr>
      <w:r>
        <w:rPr>
          <w:rFonts w:cs="Calibri" w:ascii="Calibri" w:hAnsi="Calibri"/>
        </w:rPr>
        <w:t>Buttons on the form</w:t>
      </w:r>
    </w:p>
    <w:p>
      <w:pPr>
        <w:pStyle w:val="ListBullet"/>
      </w:pPr>
      <w:r>
        <w:rPr>
          <w:b/>
          <w:rFonts w:cs="Calibri" w:ascii="Calibri" w:hAnsi="Calibri"/>
        </w:rPr>
        <w:t>SETUP</w:t>
      </w:r>
      <w:r>
        <w:rPr>
          <w:rFonts w:cs="Calibri" w:ascii="Calibri" w:hAnsi="Calibri"/>
        </w:rPr>
        <w:t xml:space="preserve"> — opens the payment-provider setup form, used if you later connect an online payment provider to this journal. For everyday work on the demo you will not need it.</w:t>
      </w:r>
    </w:p>
    <w:p>
      <w:pPr>
        <w:pStyle w:val="Heading2"/>
      </w:pPr>
      <w:r>
        <w:rPr>
          <w:rFonts w:cs="Calibri" w:ascii="Calibri" w:hAnsi="Calibri"/>
        </w:rPr>
        <w:t>Task: add a new bank and its bank journal</w:t>
      </w:r>
    </w:p>
    <w:p>
      <w:r>
        <w:rPr>
          <w:rFonts w:cs="Calibri" w:ascii="Calibri" w:hAnsi="Calibri"/>
        </w:rPr>
        <w:t xml:space="preserve">Suppose </w:t>
      </w:r>
      <w:r>
        <w:rPr>
          <w:i/>
          <w:rFonts w:cs="Calibri" w:ascii="Calibri" w:hAnsi="Calibri"/>
        </w:rPr>
        <w:t>Sudan MedSupply Co.</w:t>
      </w:r>
      <w:r>
        <w:rPr>
          <w:rFonts w:cs="Calibri" w:ascii="Calibri" w:hAnsi="Calibri"/>
        </w:rPr>
        <w:t xml:space="preserve"> opens a second bank account. Setting it up is two small steps: first record the </w:t>
      </w:r>
      <w:r>
        <w:rPr>
          <w:b/>
          <w:rFonts w:cs="Calibri" w:ascii="Calibri" w:hAnsi="Calibri"/>
        </w:rPr>
        <w:t>bank</w:t>
      </w:r>
      <w:r>
        <w:rPr>
          <w:rFonts w:cs="Calibri" w:ascii="Calibri" w:hAnsi="Calibri"/>
        </w:rPr>
        <w:t xml:space="preserve"> itself (so the system knows its name and SWIFT/BIC), then create a </w:t>
      </w:r>
      <w:r>
        <w:rPr>
          <w:b/>
          <w:rFonts w:cs="Calibri" w:ascii="Calibri" w:hAnsi="Calibri"/>
        </w:rPr>
        <w:t>Bank-type journal</w:t>
      </w:r>
      <w:r>
        <w:rPr>
          <w:rFonts w:cs="Calibri" w:ascii="Calibri" w:hAnsi="Calibri"/>
        </w:rPr>
        <w:t xml:space="preserve"> linked to that account.</w:t>
      </w:r>
    </w:p>
    <w:p>
      <w:pPr>
        <w:pStyle w:val="Heading3"/>
      </w:pPr>
      <w:r>
        <w:rPr>
          <w:rFonts w:cs="Calibri" w:ascii="Calibri" w:hAnsi="Calibri"/>
        </w:rPr>
        <w:t>Step A — record the bank</w:t>
      </w:r>
    </w:p>
    <w:p>
      <w:pPr>
        <w:pStyle w:val="ListNumber"/>
      </w:pPr>
      <w:r>
        <w:rPr>
          <w:rFonts w:cs="Calibri" w:ascii="Calibri" w:hAnsi="Calibri"/>
        </w:rPr>
        <w:t xml:space="preserve">Go to </w:t>
      </w:r>
      <w:r>
        <w:rPr>
          <w:b/>
          <w:rFonts w:cs="Calibri" w:ascii="Calibri" w:hAnsi="Calibri"/>
        </w:rPr>
        <w:t>Contacts → Configuration → Bank Accounts → Banks</w:t>
      </w:r>
      <w:r>
        <w:rPr>
          <w:rFonts w:cs="Calibri" w:ascii="Calibri" w:hAnsi="Calibri"/>
        </w:rPr>
        <w:t>.</w:t>
      </w:r>
    </w:p>
    <w:p>
      <w:pPr>
        <w:pStyle w:val="ListNumber"/>
      </w:pPr>
      <w:r>
        <w:rPr>
          <w:rFonts w:cs="Calibri" w:ascii="Calibri" w:hAnsi="Calibri"/>
        </w:rPr>
        <w:t xml:space="preserve">Click </w:t>
      </w:r>
      <w:r>
        <w:rPr>
          <w:b/>
          <w:rFonts w:cs="Calibri" w:ascii="Calibri" w:hAnsi="Calibri"/>
        </w:rPr>
        <w:t>New</w:t>
      </w:r>
      <w:r>
        <w:rPr>
          <w:rFonts w:cs="Calibri" w:ascii="Calibri" w:hAnsi="Calibri"/>
        </w:rPr>
        <w:t>.</w:t>
      </w:r>
    </w:p>
    <w:p>
      <w:pPr>
        <w:pStyle w:val="ListNumber"/>
      </w:pPr>
      <w:r>
        <w:rPr>
          <w:rFonts w:cs="Calibri" w:ascii="Calibri" w:hAnsi="Calibri"/>
        </w:rPr>
        <w:t xml:space="preserve">Enter the bank's </w:t>
      </w:r>
      <w:r>
        <w:rPr>
          <w:b/>
          <w:rFonts w:cs="Calibri" w:ascii="Calibri" w:hAnsi="Calibri"/>
        </w:rPr>
        <w:t>Name</w:t>
      </w:r>
      <w:r>
        <w:rPr>
          <w:rFonts w:cs="Calibri" w:ascii="Calibri" w:hAnsi="Calibri"/>
        </w:rPr>
        <w:t xml:space="preserve"> (for example the bank you are opening the account with).</w:t>
      </w:r>
    </w:p>
    <w:p>
      <w:pPr>
        <w:pStyle w:val="ListNumber"/>
      </w:pPr>
      <w:r>
        <w:rPr>
          <w:rFonts w:cs="Calibri" w:ascii="Calibri" w:hAnsi="Calibri"/>
        </w:rPr>
        <w:t xml:space="preserve">Enter the </w:t>
      </w:r>
      <w:r>
        <w:rPr>
          <w:b/>
          <w:rFonts w:cs="Calibri" w:ascii="Calibri" w:hAnsi="Calibri"/>
        </w:rPr>
        <w:t>Bank Identifier Code (SWIFT/BIC)</w:t>
      </w:r>
      <w:r>
        <w:rPr>
          <w:rFonts w:cs="Calibri" w:ascii="Calibri" w:hAnsi="Calibri"/>
        </w:rPr>
        <w:t xml:space="preserve"> — the international code that identifies this bank for transfers — together with its address if you have it.</w:t>
      </w:r>
    </w:p>
    <w:p>
      <w:pPr>
        <w:pStyle w:val="ListNumber"/>
      </w:pPr>
      <w:r>
        <w:rPr>
          <w:rFonts w:cs="Calibri" w:ascii="Calibri" w:hAnsi="Calibri"/>
        </w:rPr>
        <w:t xml:space="preserve">Click </w:t>
      </w:r>
      <w:r>
        <w:rPr>
          <w:b/>
          <w:rFonts w:cs="Calibri" w:ascii="Calibri" w:hAnsi="Calibri"/>
        </w:rPr>
        <w:t>Save</w:t>
      </w:r>
      <w:r>
        <w:rPr>
          <w:rFonts w:cs="Calibri" w:ascii="Calibri" w:hAnsi="Calibri"/>
        </w:rPr>
        <w:t xml:space="preserve"> (the cloud / disk icon).</w:t>
      </w:r>
    </w:p>
    <w:p>
      <w:pPr>
        <w:pStyle w:val="Heading3"/>
      </w:pPr>
      <w:r>
        <w:rPr>
          <w:rFonts w:cs="Calibri" w:ascii="Calibri" w:hAnsi="Calibri"/>
        </w:rPr>
        <w:t>Step B — create the bank journal</w:t>
      </w:r>
    </w:p>
    <w:p>
      <w:pPr>
        <w:pStyle w:val="ListNumber"/>
      </w:pPr>
      <w:r>
        <w:rPr>
          <w:rFonts w:cs="Calibri" w:ascii="Calibri" w:hAnsi="Calibri"/>
        </w:rPr>
        <w:t xml:space="preserve">Go to </w:t>
      </w:r>
      <w:r>
        <w:rPr>
          <w:b/>
          <w:rFonts w:cs="Calibri" w:ascii="Calibri" w:hAnsi="Calibri"/>
        </w:rPr>
        <w:t>Accounting → Configuration → Accounting → Journals</w:t>
      </w:r>
      <w:r>
        <w:rPr>
          <w:rFonts w:cs="Calibri" w:ascii="Calibri" w:hAnsi="Calibri"/>
        </w:rPr>
        <w:t>.</w:t>
      </w:r>
    </w:p>
    <w:p>
      <w:pPr>
        <w:pStyle w:val="ListNumber"/>
      </w:pPr>
      <w:r>
        <w:rPr>
          <w:rFonts w:cs="Calibri" w:ascii="Calibri" w:hAnsi="Calibri"/>
        </w:rPr>
        <w:t xml:space="preserve">Click </w:t>
      </w:r>
      <w:r>
        <w:rPr>
          <w:b/>
          <w:rFonts w:cs="Calibri" w:ascii="Calibri" w:hAnsi="Calibri"/>
        </w:rPr>
        <w:t>New</w:t>
      </w:r>
      <w:r>
        <w:rPr>
          <w:rFonts w:cs="Calibri" w:ascii="Calibri" w:hAnsi="Calibri"/>
        </w:rPr>
        <w:t>.</w:t>
      </w:r>
    </w:p>
    <w:p>
      <w:pPr>
        <w:pStyle w:val="ListNumber"/>
      </w:pPr>
      <w:r>
        <w:rPr>
          <w:rFonts w:cs="Calibri" w:ascii="Calibri" w:hAnsi="Calibri"/>
        </w:rPr>
        <w:t xml:space="preserve">In </w:t>
      </w:r>
      <w:r>
        <w:rPr>
          <w:b/>
          <w:rFonts w:cs="Calibri" w:ascii="Calibri" w:hAnsi="Calibri"/>
        </w:rPr>
        <w:t>Journal Name</w:t>
      </w:r>
      <w:r>
        <w:rPr>
          <w:rFonts w:cs="Calibri" w:ascii="Calibri" w:hAnsi="Calibri"/>
        </w:rPr>
        <w:t xml:space="preserve">, type a clear name such as </w:t>
      </w:r>
      <w:r>
        <w:rPr>
          <w:i/>
          <w:rFonts w:cs="Calibri" w:ascii="Calibri" w:hAnsi="Calibri"/>
        </w:rPr>
        <w:t>New Bank (SDG)</w:t>
      </w:r>
      <w:r>
        <w:rPr>
          <w:rFonts w:cs="Calibri" w:ascii="Calibri" w:hAnsi="Calibri"/>
        </w:rPr>
        <w:t>.</w:t>
      </w:r>
    </w:p>
    <w:p>
      <w:pPr>
        <w:pStyle w:val="ListNumber"/>
      </w:pPr>
      <w:r>
        <w:rPr>
          <w:rFonts w:cs="Calibri" w:ascii="Calibri" w:hAnsi="Calibri"/>
        </w:rPr>
        <w:t xml:space="preserve">Set </w:t>
      </w:r>
      <w:r>
        <w:rPr>
          <w:b/>
          <w:rFonts w:cs="Calibri" w:ascii="Calibri" w:hAnsi="Calibri"/>
        </w:rPr>
        <w:t>Type</w:t>
      </w:r>
      <w:r>
        <w:rPr>
          <w:rFonts w:cs="Calibri" w:ascii="Calibri" w:hAnsi="Calibri"/>
        </w:rPr>
        <w:t xml:space="preserve"> to </w:t>
      </w:r>
      <w:r>
        <w:rPr>
          <w:i/>
          <w:rFonts w:cs="Calibri" w:ascii="Calibri" w:hAnsi="Calibri"/>
        </w:rPr>
        <w:t>Bank</w:t>
      </w:r>
      <w:r>
        <w:rPr>
          <w:rFonts w:cs="Calibri" w:ascii="Calibri" w:hAnsi="Calibri"/>
        </w:rPr>
        <w:t>.</w:t>
      </w:r>
    </w:p>
    <w:p>
      <w:pPr>
        <w:pStyle w:val="ListNumber"/>
      </w:pPr>
      <w:r>
        <w:rPr>
          <w:rFonts w:cs="Calibri" w:ascii="Calibri" w:hAnsi="Calibri"/>
        </w:rPr>
        <w:t xml:space="preserve">Open the </w:t>
      </w:r>
      <w:r>
        <w:rPr>
          <w:b/>
          <w:rFonts w:cs="Calibri" w:ascii="Calibri" w:hAnsi="Calibri"/>
        </w:rPr>
        <w:t>Journal Entries</w:t>
      </w:r>
      <w:r>
        <w:rPr>
          <w:rFonts w:cs="Calibri" w:ascii="Calibri" w:hAnsi="Calibri"/>
        </w:rPr>
        <w:t xml:space="preserve"> tab and set a unique </w:t>
      </w:r>
      <w:r>
        <w:rPr>
          <w:b/>
          <w:rFonts w:cs="Calibri" w:ascii="Calibri" w:hAnsi="Calibri"/>
        </w:rPr>
        <w:t>Short Code</w:t>
      </w:r>
      <w:r>
        <w:rPr>
          <w:rFonts w:cs="Calibri" w:ascii="Calibri" w:hAnsi="Calibri"/>
        </w:rPr>
        <w:t xml:space="preserve"> (for example a 5-letter code like the demo's </w:t>
      </w:r>
      <w:r>
        <w:rPr>
          <w:i/>
          <w:rFonts w:cs="Calibri" w:ascii="Calibri" w:hAnsi="Calibri"/>
        </w:rPr>
        <w:t>BNKSD</w:t>
      </w:r>
      <w:r>
        <w:rPr>
          <w:rFonts w:cs="Calibri" w:ascii="Calibri" w:hAnsi="Calibri"/>
        </w:rPr>
        <w:t>).</w:t>
      </w:r>
    </w:p>
    <w:p>
      <w:pPr>
        <w:pStyle w:val="ListNumber"/>
      </w:pPr>
      <w:r>
        <w:rPr>
          <w:rFonts w:cs="Calibri" w:ascii="Calibri" w:hAnsi="Calibri"/>
        </w:rPr>
        <w:t xml:space="preserve">Set the </w:t>
      </w:r>
      <w:r>
        <w:rPr>
          <w:b/>
          <w:rFonts w:cs="Calibri" w:ascii="Calibri" w:hAnsi="Calibri"/>
        </w:rPr>
        <w:t>Currency</w:t>
      </w:r>
      <w:r>
        <w:rPr>
          <w:rFonts w:cs="Calibri" w:ascii="Calibri" w:hAnsi="Calibri"/>
        </w:rPr>
        <w:t xml:space="preserve"> to the account's currency — leave it blank for a Sudanese-pound (SDG) account so it follows the company currency, or set it to </w:t>
      </w:r>
      <w:r>
        <w:rPr>
          <w:i/>
          <w:rFonts w:cs="Calibri" w:ascii="Calibri" w:hAnsi="Calibri"/>
        </w:rPr>
        <w:t>USD</w:t>
      </w:r>
      <w:r>
        <w:rPr>
          <w:rFonts w:cs="Calibri" w:ascii="Calibri" w:hAnsi="Calibri"/>
        </w:rPr>
        <w:t xml:space="preserve"> for a dollar account.</w:t>
      </w:r>
    </w:p>
    <w:p>
      <w:pPr>
        <w:pStyle w:val="ListNumber"/>
      </w:pPr>
      <w:r>
        <w:rPr>
          <w:rFonts w:cs="Calibri" w:ascii="Calibri" w:hAnsi="Calibri"/>
        </w:rPr>
        <w:t xml:space="preserve">In the </w:t>
      </w:r>
      <w:r>
        <w:rPr>
          <w:b/>
          <w:rFonts w:cs="Calibri" w:ascii="Calibri" w:hAnsi="Calibri"/>
        </w:rPr>
        <w:t>Bank Account Number</w:t>
      </w:r>
      <w:r>
        <w:rPr>
          <w:rFonts w:cs="Calibri" w:ascii="Calibri" w:hAnsi="Calibri"/>
        </w:rPr>
        <w:t xml:space="preserve"> panel, set the </w:t>
      </w:r>
      <w:r>
        <w:rPr>
          <w:b/>
          <w:rFonts w:cs="Calibri" w:ascii="Calibri" w:hAnsi="Calibri"/>
        </w:rPr>
        <w:t>Account Number</w:t>
      </w:r>
      <w:r>
        <w:rPr>
          <w:rFonts w:cs="Calibri" w:ascii="Calibri" w:hAnsi="Calibri"/>
        </w:rPr>
        <w:t xml:space="preserve"> (the account/IBAN) and </w:t>
      </w:r>
      <w:r>
        <w:rPr>
          <w:b/>
          <w:rFonts w:cs="Calibri" w:ascii="Calibri" w:hAnsi="Calibri"/>
        </w:rPr>
        <w:t>Bank</w:t>
      </w:r>
      <w:r>
        <w:rPr>
          <w:rFonts w:cs="Calibri" w:ascii="Calibri" w:hAnsi="Calibri"/>
        </w:rPr>
        <w:t xml:space="preserve"> to the one you recorded in Step A; confirm the </w:t>
      </w:r>
      <w:r>
        <w:rPr>
          <w:b/>
          <w:rFonts w:cs="Calibri" w:ascii="Calibri" w:hAnsi="Calibri"/>
        </w:rPr>
        <w:t>Account Holder</w:t>
      </w:r>
      <w:r>
        <w:rPr>
          <w:rFonts w:cs="Calibri" w:ascii="Calibri" w:hAnsi="Calibri"/>
        </w:rPr>
        <w:t xml:space="preserve"> is </w:t>
      </w:r>
      <w:r>
        <w:rPr>
          <w:i/>
          <w:rFonts w:cs="Calibri" w:ascii="Calibri" w:hAnsi="Calibri"/>
        </w:rPr>
        <w:t>Sudan MedSupply Co.</w:t>
      </w:r>
    </w:p>
    <w:p>
      <w:pPr>
        <w:pStyle w:val="ListNumber"/>
      </w:pPr>
      <w:r>
        <w:rPr>
          <w:rFonts w:cs="Calibri" w:ascii="Calibri" w:hAnsi="Calibri"/>
        </w:rPr>
        <w:t xml:space="preserve">Click </w:t>
      </w:r>
      <w:r>
        <w:rPr>
          <w:b/>
          <w:rFonts w:cs="Calibri" w:ascii="Calibri" w:hAnsi="Calibri"/>
        </w:rPr>
        <w:t>Save</w:t>
      </w:r>
      <w:r>
        <w:rPr>
          <w:rFonts w:cs="Calibri" w:ascii="Calibri" w:hAnsi="Calibri"/>
        </w:rPr>
        <w:t>. The new account now appears as its own card on the Accounting dashboard, ready to receive and send payments.</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Quick way to add a bank account</w:t>
            </w:r>
          </w:p>
          <w:p>
            <w:r>
              <w:rPr>
                <w:rFonts w:cs="Calibri" w:ascii="Calibri" w:hAnsi="Calibri"/>
              </w:rPr>
              <w:t xml:space="preserve">You can also use </w:t>
            </w:r>
            <w:r>
              <w:rPr>
                <w:b/>
                <w:rFonts w:cs="Calibri" w:ascii="Calibri" w:hAnsi="Calibri"/>
              </w:rPr>
              <w:t>Accounting → Configuration → Banks → Add a Bank Account</w:t>
            </w:r>
            <w:r>
              <w:rPr>
                <w:rFonts w:cs="Calibri" w:ascii="Calibri" w:hAnsi="Calibri"/>
              </w:rPr>
              <w:t>, a guided shortcut that creates the bank account and its journal together.</w:t>
            </w:r>
          </w:p>
        </w:tc>
      </w:tr>
    </w:tbl>
    <w:p/>
    <w:p>
      <w:pPr>
        <w:pStyle w:val="Heading2"/>
      </w:pPr>
      <w:r>
        <w:rPr>
          <w:rFonts w:cs="Calibri" w:ascii="Calibri" w:hAnsi="Calibri"/>
        </w:rPr>
        <w:t>Task: create a new cash safe</w:t>
      </w:r>
    </w:p>
    <w:p>
      <w:r>
        <w:rPr>
          <w:rFonts w:cs="Calibri" w:ascii="Calibri" w:hAnsi="Calibri"/>
        </w:rPr>
        <w:t xml:space="preserve">A cash safe is just a Cash-type journal. Create one for each physical box of money you keep — for instance, if you open a second office and want its own safe alongside the demo's </w:t>
      </w:r>
      <w:r>
        <w:rPr>
          <w:i/>
          <w:rFonts w:cs="Calibri" w:ascii="Calibri" w:hAnsi="Calibri"/>
        </w:rPr>
        <w:t>Main Cash Safe (SDG)</w:t>
      </w:r>
      <w:r>
        <w:rPr>
          <w:rFonts w:cs="Calibri" w:ascii="Calibri" w:hAnsi="Calibri"/>
        </w:rPr>
        <w:t xml:space="preserve"> and </w:t>
      </w:r>
      <w:r>
        <w:rPr>
          <w:i/>
          <w:rFonts w:cs="Calibri" w:ascii="Calibri" w:hAnsi="Calibri"/>
        </w:rPr>
        <w:t>USD Cash Safe</w:t>
      </w:r>
      <w:r>
        <w:rPr>
          <w:rFonts w:cs="Calibri" w:ascii="Calibri" w:hAnsi="Calibri"/>
        </w:rPr>
        <w:t>.</w:t>
      </w:r>
    </w:p>
    <w:p>
      <w:pPr>
        <w:pStyle w:val="ListNumber"/>
      </w:pPr>
      <w:r>
        <w:rPr>
          <w:rFonts w:cs="Calibri" w:ascii="Calibri" w:hAnsi="Calibri"/>
        </w:rPr>
        <w:t xml:space="preserve">Go to </w:t>
      </w:r>
      <w:r>
        <w:rPr>
          <w:b/>
          <w:rFonts w:cs="Calibri" w:ascii="Calibri" w:hAnsi="Calibri"/>
        </w:rPr>
        <w:t>Accounting → Configuration → Accounting → Journals</w:t>
      </w:r>
      <w:r>
        <w:rPr>
          <w:rFonts w:cs="Calibri" w:ascii="Calibri" w:hAnsi="Calibri"/>
        </w:rPr>
        <w:t>.</w:t>
      </w:r>
    </w:p>
    <w:p>
      <w:pPr>
        <w:pStyle w:val="ListNumber"/>
      </w:pPr>
      <w:r>
        <w:rPr>
          <w:rFonts w:cs="Calibri" w:ascii="Calibri" w:hAnsi="Calibri"/>
        </w:rPr>
        <w:t xml:space="preserve">Click </w:t>
      </w:r>
      <w:r>
        <w:rPr>
          <w:b/>
          <w:rFonts w:cs="Calibri" w:ascii="Calibri" w:hAnsi="Calibri"/>
        </w:rPr>
        <w:t>New</w:t>
      </w:r>
      <w:r>
        <w:rPr>
          <w:rFonts w:cs="Calibri" w:ascii="Calibri" w:hAnsi="Calibri"/>
        </w:rPr>
        <w:t>.</w:t>
      </w:r>
    </w:p>
    <w:p>
      <w:pPr>
        <w:pStyle w:val="ListNumber"/>
      </w:pPr>
      <w:r>
        <w:rPr>
          <w:rFonts w:cs="Calibri" w:ascii="Calibri" w:hAnsi="Calibri"/>
        </w:rPr>
        <w:t xml:space="preserve">In </w:t>
      </w:r>
      <w:r>
        <w:rPr>
          <w:b/>
          <w:rFonts w:cs="Calibri" w:ascii="Calibri" w:hAnsi="Calibri"/>
        </w:rPr>
        <w:t>Journal Name</w:t>
      </w:r>
      <w:r>
        <w:rPr>
          <w:rFonts w:cs="Calibri" w:ascii="Calibri" w:hAnsi="Calibri"/>
        </w:rPr>
        <w:t xml:space="preserve">, type a clear name such as </w:t>
      </w:r>
      <w:r>
        <w:rPr>
          <w:i/>
          <w:rFonts w:cs="Calibri" w:ascii="Calibri" w:hAnsi="Calibri"/>
        </w:rPr>
        <w:t>Branch Cash Safe (SDG)</w:t>
      </w:r>
      <w:r>
        <w:rPr>
          <w:rFonts w:cs="Calibri" w:ascii="Calibri" w:hAnsi="Calibri"/>
        </w:rPr>
        <w:t>.</w:t>
      </w:r>
    </w:p>
    <w:p>
      <w:pPr>
        <w:pStyle w:val="ListNumber"/>
      </w:pPr>
      <w:r>
        <w:rPr>
          <w:rFonts w:cs="Calibri" w:ascii="Calibri" w:hAnsi="Calibri"/>
        </w:rPr>
        <w:t xml:space="preserve">Set </w:t>
      </w:r>
      <w:r>
        <w:rPr>
          <w:b/>
          <w:rFonts w:cs="Calibri" w:ascii="Calibri" w:hAnsi="Calibri"/>
        </w:rPr>
        <w:t>Type</w:t>
      </w:r>
      <w:r>
        <w:rPr>
          <w:rFonts w:cs="Calibri" w:ascii="Calibri" w:hAnsi="Calibri"/>
        </w:rPr>
        <w:t xml:space="preserve"> to </w:t>
      </w:r>
      <w:r>
        <w:rPr>
          <w:i/>
          <w:rFonts w:cs="Calibri" w:ascii="Calibri" w:hAnsi="Calibri"/>
        </w:rPr>
        <w:t>Cash</w:t>
      </w:r>
      <w:r>
        <w:rPr>
          <w:rFonts w:cs="Calibri" w:ascii="Calibri" w:hAnsi="Calibri"/>
        </w:rPr>
        <w:t>.</w:t>
      </w:r>
    </w:p>
    <w:p>
      <w:pPr>
        <w:pStyle w:val="ListNumber"/>
      </w:pPr>
      <w:r>
        <w:rPr>
          <w:rFonts w:cs="Calibri" w:ascii="Calibri" w:hAnsi="Calibri"/>
        </w:rPr>
        <w:t xml:space="preserve">Open the </w:t>
      </w:r>
      <w:r>
        <w:rPr>
          <w:b/>
          <w:rFonts w:cs="Calibri" w:ascii="Calibri" w:hAnsi="Calibri"/>
        </w:rPr>
        <w:t>Journal Entries</w:t>
      </w:r>
      <w:r>
        <w:rPr>
          <w:rFonts w:cs="Calibri" w:ascii="Calibri" w:hAnsi="Calibri"/>
        </w:rPr>
        <w:t xml:space="preserve"> tab and set a unique </w:t>
      </w:r>
      <w:r>
        <w:rPr>
          <w:b/>
          <w:rFonts w:cs="Calibri" w:ascii="Calibri" w:hAnsi="Calibri"/>
        </w:rPr>
        <w:t>Short Code</w:t>
      </w:r>
      <w:r>
        <w:rPr>
          <w:rFonts w:cs="Calibri" w:ascii="Calibri" w:hAnsi="Calibri"/>
        </w:rPr>
        <w:t xml:space="preserve"> (the demo uses </w:t>
      </w:r>
      <w:r>
        <w:rPr>
          <w:i/>
          <w:rFonts w:cs="Calibri" w:ascii="Calibri" w:hAnsi="Calibri"/>
        </w:rPr>
        <w:t>CSHSD</w:t>
      </w:r>
      <w:r>
        <w:rPr>
          <w:rFonts w:cs="Calibri" w:ascii="Calibri" w:hAnsi="Calibri"/>
        </w:rPr>
        <w:t xml:space="preserve"> and </w:t>
      </w:r>
      <w:r>
        <w:rPr>
          <w:i/>
          <w:rFonts w:cs="Calibri" w:ascii="Calibri" w:hAnsi="Calibri"/>
        </w:rPr>
        <w:t>CSHUS</w:t>
      </w:r>
      <w:r>
        <w:rPr>
          <w:rFonts w:cs="Calibri" w:ascii="Calibri" w:hAnsi="Calibri"/>
        </w:rPr>
        <w:t>).</w:t>
      </w:r>
    </w:p>
    <w:p>
      <w:pPr>
        <w:pStyle w:val="ListNumber"/>
      </w:pPr>
      <w:r>
        <w:rPr>
          <w:rFonts w:cs="Calibri" w:ascii="Calibri" w:hAnsi="Calibri"/>
        </w:rPr>
        <w:t xml:space="preserve">Set the </w:t>
      </w:r>
      <w:r>
        <w:rPr>
          <w:b/>
          <w:rFonts w:cs="Calibri" w:ascii="Calibri" w:hAnsi="Calibri"/>
        </w:rPr>
        <w:t>Currency</w:t>
      </w:r>
      <w:r>
        <w:rPr>
          <w:rFonts w:cs="Calibri" w:ascii="Calibri" w:hAnsi="Calibri"/>
        </w:rPr>
        <w:t xml:space="preserve"> to match the cash you will keep — leave it blank for SDG, or set </w:t>
      </w:r>
      <w:r>
        <w:rPr>
          <w:i/>
          <w:rFonts w:cs="Calibri" w:ascii="Calibri" w:hAnsi="Calibri"/>
        </w:rPr>
        <w:t>USD</w:t>
      </w:r>
      <w:r>
        <w:rPr>
          <w:rFonts w:cs="Calibri" w:ascii="Calibri" w:hAnsi="Calibri"/>
        </w:rPr>
        <w:t xml:space="preserve"> for a dollar safe.</w:t>
      </w:r>
    </w:p>
    <w:p>
      <w:pPr>
        <w:pStyle w:val="ListNumber"/>
      </w:pPr>
      <w:r>
        <w:rPr>
          <w:rFonts w:cs="Calibri" w:ascii="Calibri" w:hAnsi="Calibri"/>
        </w:rPr>
        <w:t xml:space="preserve">Leave the </w:t>
      </w:r>
      <w:r>
        <w:rPr>
          <w:b/>
          <w:rFonts w:cs="Calibri" w:ascii="Calibri" w:hAnsi="Calibri"/>
        </w:rPr>
        <w:t>Profit Account</w:t>
      </w:r>
      <w:r>
        <w:rPr>
          <w:rFonts w:cs="Calibri" w:ascii="Calibri" w:hAnsi="Calibri"/>
        </w:rPr>
        <w:t xml:space="preserve"> and </w:t>
      </w:r>
      <w:r>
        <w:rPr>
          <w:b/>
          <w:rFonts w:cs="Calibri" w:ascii="Calibri" w:hAnsi="Calibri"/>
        </w:rPr>
        <w:t>Loss Account</w:t>
      </w:r>
      <w:r>
        <w:rPr>
          <w:rFonts w:cs="Calibri" w:ascii="Calibri" w:hAnsi="Calibri"/>
        </w:rPr>
        <w:t xml:space="preserve"> at their suggested values (</w:t>
      </w:r>
      <w:r>
        <w:rPr>
          <w:i/>
          <w:rFonts w:cs="Calibri" w:ascii="Calibri" w:hAnsi="Calibri"/>
        </w:rPr>
        <w:t>Cash Difference Gain</w:t>
      </w:r>
      <w:r>
        <w:rPr>
          <w:rFonts w:cs="Calibri" w:ascii="Calibri" w:hAnsi="Calibri"/>
        </w:rPr>
        <w:t xml:space="preserve"> and </w:t>
      </w:r>
      <w:r>
        <w:rPr>
          <w:i/>
          <w:rFonts w:cs="Calibri" w:ascii="Calibri" w:hAnsi="Calibri"/>
        </w:rPr>
        <w:t>Cash Difference Loss</w:t>
      </w:r>
      <w:r>
        <w:rPr>
          <w:rFonts w:cs="Calibri" w:ascii="Calibri" w:hAnsi="Calibri"/>
        </w:rPr>
        <w:t>); the system uses them only if a physical count differs from its records.</w:t>
      </w:r>
    </w:p>
    <w:p>
      <w:pPr>
        <w:pStyle w:val="ListNumber"/>
      </w:pPr>
      <w:r>
        <w:rPr>
          <w:rFonts w:cs="Calibri" w:ascii="Calibri" w:hAnsi="Calibri"/>
        </w:rPr>
        <w:t xml:space="preserve">Click </w:t>
      </w:r>
      <w:r>
        <w:rPr>
          <w:b/>
          <w:rFonts w:cs="Calibri" w:ascii="Calibri" w:hAnsi="Calibri"/>
        </w:rPr>
        <w:t>Save</w:t>
      </w:r>
      <w:r>
        <w:rPr>
          <w:rFonts w:cs="Calibri" w:ascii="Calibri" w:hAnsi="Calibri"/>
        </w:rPr>
        <w:t>. The safe now appears on the Accounting dashboard, ready to register cash receipts and payments.</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Keep currencies separate</w:t>
            </w:r>
          </w:p>
          <w:p>
            <w:r>
              <w:rPr>
                <w:rFonts w:cs="Calibri" w:ascii="Calibri" w:hAnsi="Calibri"/>
              </w:rPr>
              <w:t xml:space="preserve">Always match a journal's </w:t>
            </w:r>
            <w:r>
              <w:rPr>
                <w:b/>
                <w:rFonts w:cs="Calibri" w:ascii="Calibri" w:hAnsi="Calibri"/>
              </w:rPr>
              <w:t>Currency</w:t>
            </w:r>
            <w:r>
              <w:rPr>
                <w:rFonts w:cs="Calibri" w:ascii="Calibri" w:hAnsi="Calibri"/>
              </w:rPr>
              <w:t xml:space="preserve"> to the real money it holds, and never mix SDG and USD in one journal. The demo deliberately keeps separate SDG and USD bank accounts and safes so that the system can value foreign-currency dealings correctly and show you a true balance for each.</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What the system does for you automatically</w:t>
            </w:r>
          </w:p>
          <w:p>
            <w:r>
              <w:rPr>
                <w:rFonts w:cs="Calibri" w:ascii="Calibri" w:hAnsi="Calibri"/>
              </w:rPr>
              <w:t xml:space="preserve">Once a journal exists, the ERP files entries into it on its own: confirming a sale creates a customer invoice in the </w:t>
            </w:r>
            <w:r>
              <w:rPr>
                <w:i/>
                <w:rFonts w:cs="Calibri" w:ascii="Calibri" w:hAnsi="Calibri"/>
              </w:rPr>
              <w:t>Customer Invoices</w:t>
            </w:r>
            <w:r>
              <w:rPr>
                <w:rFonts w:cs="Calibri" w:ascii="Calibri" w:hAnsi="Calibri"/>
              </w:rPr>
              <w:t xml:space="preserve"> journal, registering a payment moves money through the chosen bank or cash journal, and each journal shows a live balance and an unpaid/late count on the Accounting dashboard. You set the journals up once; the system keeps them current.</w:t>
            </w:r>
          </w:p>
        </w:tc>
      </w:tr>
    </w:tbl>
    <w:p/>
    <w:p>
      <w:r>
        <w:br w:type="page"/>
      </w:r>
    </w:p>
    <w:p>
      <w:pPr>
        <w:pStyle w:val="Heading1"/>
      </w:pPr>
      <w:r>
        <w:rPr>
          <w:rFonts w:cs="Calibri" w:ascii="Calibri" w:hAnsi="Calibri"/>
        </w:rPr>
        <w:t>7. Configuration — Warehouses, Locations, Units &amp; Categories</w:t>
      </w:r>
    </w:p>
    <w:p>
      <w:r>
        <w:rPr>
          <w:rFonts w:cs="Calibri" w:ascii="Calibri" w:hAnsi="Calibri"/>
        </w:rPr>
        <w:t xml:space="preserve">Before you receive, store, sell or count a single item, the Medical-Supply ERP needs to know </w:t>
      </w:r>
      <w:r>
        <w:rPr>
          <w:i/>
          <w:rFonts w:cs="Calibri" w:ascii="Calibri" w:hAnsi="Calibri"/>
        </w:rPr>
        <w:t>where</w:t>
      </w:r>
      <w:r>
        <w:rPr>
          <w:rFonts w:cs="Calibri" w:ascii="Calibri" w:hAnsi="Calibri"/>
        </w:rPr>
        <w:t xml:space="preserve"> you keep your goods and </w:t>
      </w:r>
      <w:r>
        <w:rPr>
          <w:i/>
          <w:rFonts w:cs="Calibri" w:ascii="Calibri" w:hAnsi="Calibri"/>
        </w:rPr>
        <w:t>how</w:t>
      </w:r>
      <w:r>
        <w:rPr>
          <w:rFonts w:cs="Calibri" w:ascii="Calibri" w:hAnsi="Calibri"/>
        </w:rPr>
        <w:t xml:space="preserve"> you measure and classify them. This chapter walks you through the four building blocks of your warehouse setup: </w:t>
      </w:r>
      <w:r>
        <w:rPr>
          <w:b/>
          <w:rFonts w:cs="Calibri" w:ascii="Calibri" w:hAnsi="Calibri"/>
        </w:rPr>
        <w:t>Warehouses</w:t>
      </w:r>
      <w:r>
        <w:rPr>
          <w:rFonts w:cs="Calibri" w:ascii="Calibri" w:hAnsi="Calibri"/>
        </w:rPr>
        <w:t xml:space="preserve"> (your physical sites), </w:t>
      </w:r>
      <w:r>
        <w:rPr>
          <w:b/>
          <w:rFonts w:cs="Calibri" w:ascii="Calibri" w:hAnsi="Calibri"/>
        </w:rPr>
        <w:t>Locations</w:t>
      </w:r>
      <w:r>
        <w:rPr>
          <w:rFonts w:cs="Calibri" w:ascii="Calibri" w:hAnsi="Calibri"/>
        </w:rPr>
        <w:t xml:space="preserve"> (the shelves and zones inside each site), </w:t>
      </w:r>
      <w:r>
        <w:rPr>
          <w:b/>
          <w:rFonts w:cs="Calibri" w:ascii="Calibri" w:hAnsi="Calibri"/>
        </w:rPr>
        <w:t>Units of Measure</w:t>
      </w:r>
      <w:r>
        <w:rPr>
          <w:rFonts w:cs="Calibri" w:ascii="Calibri" w:hAnsi="Calibri"/>
        </w:rPr>
        <w:t xml:space="preserve"> (how you buy, stock and sell — e.g. by the box or by the single unit), and </w:t>
      </w:r>
      <w:r>
        <w:rPr>
          <w:b/>
          <w:rFonts w:cs="Calibri" w:ascii="Calibri" w:hAnsi="Calibri"/>
        </w:rPr>
        <w:t>Product Categories</w:t>
      </w:r>
      <w:r>
        <w:rPr>
          <w:rFonts w:cs="Calibri" w:ascii="Calibri" w:hAnsi="Calibri"/>
        </w:rPr>
        <w:t xml:space="preserve"> (the groups that decide how the system values your stock and chooses what to ship first). You usually configure these once, and then the system takes care of the routine work for you every day.</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Who does this?</w:t>
            </w:r>
          </w:p>
          <w:p>
            <w:r>
              <w:rPr>
                <w:rFonts w:cs="Calibri" w:ascii="Calibri" w:hAnsi="Calibri"/>
              </w:rPr>
              <w:t xml:space="preserve">These pages live in </w:t>
            </w:r>
            <w:r>
              <w:rPr>
                <w:i/>
                <w:rFonts w:cs="Calibri" w:ascii="Calibri" w:hAnsi="Calibri"/>
              </w:rPr>
              <w:t>Configuration</w:t>
            </w:r>
            <w:r>
              <w:rPr>
                <w:rFonts w:cs="Calibri" w:ascii="Calibri" w:hAnsi="Calibri"/>
              </w:rPr>
              <w:t xml:space="preserve"> menus and are normally set up by a manager or warehouse administrator. Day-to-day staff rarely change them — but understanding them helps you read every other screen with confidence.</w:t>
            </w:r>
          </w:p>
        </w:tc>
      </w:tr>
    </w:tbl>
    <w:p/>
    <w:p>
      <w:pPr>
        <w:pStyle w:val="Heading2"/>
      </w:pPr>
      <w:r>
        <w:rPr>
          <w:rFonts w:cs="Calibri" w:ascii="Calibri" w:hAnsi="Calibri"/>
        </w:rPr>
        <w:t>7.1 Warehouses</w:t>
      </w:r>
    </w:p>
    <w:p>
      <w:r>
        <w:rPr>
          <w:rFonts w:cs="Calibri" w:ascii="Calibri" w:hAnsi="Calibri"/>
        </w:rPr>
        <w:t xml:space="preserve">A </w:t>
      </w:r>
      <w:r>
        <w:rPr>
          <w:b/>
          <w:rFonts w:cs="Calibri" w:ascii="Calibri" w:hAnsi="Calibri"/>
        </w:rPr>
        <w:t>warehouse</w:t>
      </w:r>
      <w:r>
        <w:rPr>
          <w:rFonts w:cs="Calibri" w:ascii="Calibri" w:hAnsi="Calibri"/>
        </w:rPr>
        <w:t xml:space="preserve"> is a physical site where you store goods. </w:t>
      </w:r>
      <w:r>
        <w:rPr>
          <w:i/>
          <w:rFonts w:cs="Calibri" w:ascii="Calibri" w:hAnsi="Calibri"/>
        </w:rPr>
        <w:t>Sudan MedSupply Co.</w:t>
      </w:r>
      <w:r>
        <w:rPr>
          <w:rFonts w:cs="Calibri" w:ascii="Calibri" w:hAnsi="Calibri"/>
        </w:rPr>
        <w:t xml:space="preserve"> runs two warehouses, and the system already knows about both.</w:t>
      </w:r>
    </w:p>
    <w:p>
      <w:pPr>
        <w:jc w:val="center"/>
      </w:pPr>
      <w:r>
        <w:drawing>
          <wp:inline xmlns:a="http://schemas.openxmlformats.org/drawingml/2006/main" xmlns:pic="http://schemas.openxmlformats.org/drawingml/2006/picture">
            <wp:extent cx="5577840" cy="3542682"/>
            <wp:docPr id="23" name="Picture 23"/>
            <wp:cNvGraphicFramePr>
              <a:graphicFrameLocks noChangeAspect="1"/>
            </wp:cNvGraphicFramePr>
            <a:graphic>
              <a:graphicData uri="http://schemas.openxmlformats.org/drawingml/2006/picture">
                <pic:pic>
                  <pic:nvPicPr>
                    <pic:cNvPr id="0" name="warehouses.png"/>
                    <pic:cNvPicPr/>
                  </pic:nvPicPr>
                  <pic:blipFill>
                    <a:blip r:embed="rId3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23 — The Warehouses list under Inventory → Configuration: Khartoum Central Warehouse (KRT) and Port Sudan Warehouse (PRT).</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0E6E8E"/>
          </w:tcPr>
          <w:p>
            <w:r>
              <w:rPr>
                <w:b/>
                <w:color w:val="FFFFFF"/>
                <w:rFonts w:cs="Calibri" w:ascii="Calibri" w:hAnsi="Calibri"/>
              </w:rPr>
              <w:t>Warehouse</w:t>
            </w:r>
          </w:p>
        </w:tc>
        <w:tc>
          <w:tcPr>
            <w:tcW w:type="dxa" w:w="2880"/>
            <w:shd w:val="clear" w:fill="0E6E8E"/>
          </w:tcPr>
          <w:p>
            <w:r>
              <w:rPr>
                <w:b/>
                <w:color w:val="FFFFFF"/>
                <w:rFonts w:cs="Calibri" w:ascii="Calibri" w:hAnsi="Calibri"/>
              </w:rPr>
              <w:t>Short Name</w:t>
            </w:r>
          </w:p>
        </w:tc>
        <w:tc>
          <w:tcPr>
            <w:tcW w:type="dxa" w:w="2880"/>
            <w:shd w:val="clear" w:fill="0E6E8E"/>
          </w:tcPr>
          <w:p>
            <w:r>
              <w:rPr>
                <w:b/>
                <w:color w:val="FFFFFF"/>
                <w:rFonts w:cs="Calibri" w:ascii="Calibri" w:hAnsi="Calibri"/>
              </w:rPr>
              <w:t>What it is</w:t>
            </w:r>
          </w:p>
        </w:tc>
      </w:tr>
      <w:tr>
        <w:tc>
          <w:tcPr>
            <w:tcW w:type="dxa" w:w="2880"/>
          </w:tcPr>
          <w:p>
            <w:r>
              <w:rPr>
                <w:rFonts w:cs="Calibri" w:ascii="Calibri" w:hAnsi="Calibri"/>
              </w:rPr>
              <w:t>Khartoum Central Warehouse</w:t>
            </w:r>
          </w:p>
        </w:tc>
        <w:tc>
          <w:tcPr>
            <w:tcW w:type="dxa" w:w="2880"/>
          </w:tcPr>
          <w:p>
            <w:r>
              <w:rPr>
                <w:rFonts w:cs="Calibri" w:ascii="Calibri" w:hAnsi="Calibri"/>
              </w:rPr>
              <w:t>KRT</w:t>
            </w:r>
          </w:p>
        </w:tc>
        <w:tc>
          <w:tcPr>
            <w:tcW w:type="dxa" w:w="2880"/>
          </w:tcPr>
          <w:p>
            <w:r>
              <w:rPr>
                <w:rFonts w:cs="Calibri" w:ascii="Calibri" w:hAnsi="Calibri"/>
              </w:rPr>
              <w:t>The main distribution warehouse in Khartoum where most stock is held and orders are picked.</w:t>
            </w:r>
          </w:p>
        </w:tc>
      </w:tr>
      <w:tr>
        <w:tc>
          <w:tcPr>
            <w:tcW w:type="dxa" w:w="2880"/>
            <w:shd w:val="clear" w:fill="F4F6F7"/>
          </w:tcPr>
          <w:p>
            <w:r>
              <w:rPr>
                <w:rFonts w:cs="Calibri" w:ascii="Calibri" w:hAnsi="Calibri"/>
              </w:rPr>
              <w:t>Port Sudan Warehouse</w:t>
            </w:r>
          </w:p>
        </w:tc>
        <w:tc>
          <w:tcPr>
            <w:tcW w:type="dxa" w:w="2880"/>
            <w:shd w:val="clear" w:fill="F4F6F7"/>
          </w:tcPr>
          <w:p>
            <w:r>
              <w:rPr>
                <w:rFonts w:cs="Calibri" w:ascii="Calibri" w:hAnsi="Calibri"/>
              </w:rPr>
              <w:t>PRT</w:t>
            </w:r>
          </w:p>
        </w:tc>
        <w:tc>
          <w:tcPr>
            <w:tcW w:type="dxa" w:w="2880"/>
            <w:shd w:val="clear" w:fill="F4F6F7"/>
          </w:tcPr>
          <w:p>
            <w:r>
              <w:rPr>
                <w:rFonts w:cs="Calibri" w:ascii="Calibri" w:hAnsi="Calibri"/>
              </w:rPr>
              <w:t>The coastal warehouse at Port Sudan, the natural first stop for imported goods arriving by sea.</w:t>
            </w:r>
          </w:p>
        </w:tc>
      </w:tr>
    </w:tbl>
    <w:p/>
    <w:p>
      <w:r>
        <w:rPr>
          <w:rFonts w:cs="Calibri" w:ascii="Calibri" w:hAnsi="Calibri"/>
        </w:rPr>
        <w:t xml:space="preserve">To open the list, go to </w:t>
      </w:r>
      <w:r>
        <w:rPr>
          <w:b/>
          <w:rFonts w:cs="Calibri" w:ascii="Calibri" w:hAnsi="Calibri"/>
        </w:rPr>
        <w:t>Inventory → Configuration → Warehouse Management → Warehouses</w:t>
      </w:r>
      <w:r>
        <w:rPr>
          <w:rFonts w:cs="Calibri" w:ascii="Calibri" w:hAnsi="Calibri"/>
        </w:rPr>
        <w:t>. Click any line to open its form.</w:t>
      </w:r>
    </w:p>
    <w:p>
      <w:pPr>
        <w:pStyle w:val="Heading3"/>
      </w:pPr>
      <w:r>
        <w:rPr>
          <w:rFonts w:cs="Calibri" w:ascii="Calibri" w:hAnsi="Calibri"/>
        </w:rPr>
        <w:t>Fields on the Warehouse form</w:t>
      </w:r>
    </w:p>
    <w:p>
      <w:r>
        <w:rPr>
          <w:rFonts w:cs="Calibri" w:ascii="Calibri" w:hAnsi="Calibri"/>
        </w:rPr>
        <w:t xml:space="preserve">The form opens on its main area. The two settings about resupply sit on a separate </w:t>
      </w:r>
      <w:r>
        <w:rPr>
          <w:b/>
          <w:rFonts w:cs="Calibri" w:ascii="Calibri" w:hAnsi="Calibri"/>
        </w:rPr>
        <w:t>Warehouse Configuration</w:t>
      </w:r>
      <w:r>
        <w:rPr>
          <w:rFonts w:cs="Calibri" w:ascii="Calibri" w:hAnsi="Calibri"/>
        </w:rPr>
        <w:t xml:space="preserve"> tab.</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Warehouse</w:t>
            </w:r>
          </w:p>
        </w:tc>
        <w:tc>
          <w:tcPr>
            <w:tcW w:type="dxa" w:w="4320"/>
          </w:tcPr>
          <w:p>
            <w:r>
              <w:rPr>
                <w:rFonts w:cs="Calibri" w:ascii="Calibri" w:hAnsi="Calibri"/>
              </w:rPr>
              <w:t xml:space="preserve">The full name of the site, e.g. </w:t>
            </w:r>
            <w:r>
              <w:rPr>
                <w:i/>
                <w:rFonts w:cs="Calibri" w:ascii="Calibri" w:hAnsi="Calibri"/>
              </w:rPr>
              <w:t>Khartoum Central Warehouse</w:t>
            </w:r>
            <w:r>
              <w:rPr>
                <w:rFonts w:cs="Calibri" w:ascii="Calibri" w:hAnsi="Calibri"/>
              </w:rPr>
              <w:t>. Required.</w:t>
            </w:r>
          </w:p>
        </w:tc>
      </w:tr>
      <w:tr>
        <w:tc>
          <w:tcPr>
            <w:tcW w:type="dxa" w:w="4320"/>
            <w:shd w:val="clear" w:fill="F4F6F7"/>
          </w:tcPr>
          <w:p>
            <w:r>
              <w:rPr>
                <w:rFonts w:cs="Calibri" w:ascii="Calibri" w:hAnsi="Calibri"/>
              </w:rPr>
              <w:t>Active</w:t>
            </w:r>
          </w:p>
        </w:tc>
        <w:tc>
          <w:tcPr>
            <w:tcW w:type="dxa" w:w="4320"/>
            <w:shd w:val="clear" w:fill="F4F6F7"/>
          </w:tcPr>
          <w:p>
            <w:r>
              <w:rPr>
                <w:rFonts w:cs="Calibri" w:ascii="Calibri" w:hAnsi="Calibri"/>
              </w:rPr>
              <w:t>A simple on/off switch. Untick it to retire a warehouse without deleting its history.</w:t>
            </w:r>
          </w:p>
        </w:tc>
      </w:tr>
      <w:tr>
        <w:tc>
          <w:tcPr>
            <w:tcW w:type="dxa" w:w="4320"/>
          </w:tcPr>
          <w:p>
            <w:r>
              <w:rPr>
                <w:rFonts w:cs="Calibri" w:ascii="Calibri" w:hAnsi="Calibri"/>
              </w:rPr>
              <w:t>Company</w:t>
            </w:r>
          </w:p>
        </w:tc>
        <w:tc>
          <w:tcPr>
            <w:tcW w:type="dxa" w:w="4320"/>
          </w:tcPr>
          <w:p>
            <w:r>
              <w:rPr>
                <w:rFonts w:cs="Calibri" w:ascii="Calibri" w:hAnsi="Calibri"/>
              </w:rPr>
              <w:t xml:space="preserve">The company that owns the warehouse. Filled in automatically from your user profile (here, </w:t>
            </w:r>
            <w:r>
              <w:rPr>
                <w:i/>
                <w:rFonts w:cs="Calibri" w:ascii="Calibri" w:hAnsi="Calibri"/>
              </w:rPr>
              <w:t>Sudan MedSupply Co.</w:t>
            </w:r>
            <w:r>
              <w:rPr>
                <w:rFonts w:cs="Calibri" w:ascii="Calibri" w:hAnsi="Calibri"/>
              </w:rPr>
              <w:t>).</w:t>
            </w:r>
          </w:p>
        </w:tc>
      </w:tr>
      <w:tr>
        <w:tc>
          <w:tcPr>
            <w:tcW w:type="dxa" w:w="4320"/>
            <w:shd w:val="clear" w:fill="F4F6F7"/>
          </w:tcPr>
          <w:p>
            <w:r>
              <w:rPr>
                <w:rFonts w:cs="Calibri" w:ascii="Calibri" w:hAnsi="Calibri"/>
              </w:rPr>
              <w:t>Short Name</w:t>
            </w:r>
          </w:p>
        </w:tc>
        <w:tc>
          <w:tcPr>
            <w:tcW w:type="dxa" w:w="4320"/>
            <w:shd w:val="clear" w:fill="F4F6F7"/>
          </w:tcPr>
          <w:p>
            <w:r>
              <w:rPr>
                <w:rFonts w:cs="Calibri" w:ascii="Calibri" w:hAnsi="Calibri"/>
              </w:rPr>
              <w:t xml:space="preserve">A short code used to label the site and its documents, e.g. </w:t>
            </w:r>
            <w:r>
              <w:rPr>
                <w:i/>
                <w:rFonts w:cs="Calibri" w:ascii="Calibri" w:hAnsi="Calibri"/>
              </w:rPr>
              <w:t>KRT</w:t>
            </w:r>
            <w:r>
              <w:rPr>
                <w:rFonts w:cs="Calibri" w:ascii="Calibri" w:hAnsi="Calibri"/>
              </w:rPr>
              <w:t xml:space="preserve"> or </w:t>
            </w:r>
            <w:r>
              <w:rPr>
                <w:i/>
                <w:rFonts w:cs="Calibri" w:ascii="Calibri" w:hAnsi="Calibri"/>
              </w:rPr>
              <w:t>PRT</w:t>
            </w:r>
            <w:r>
              <w:rPr>
                <w:rFonts w:cs="Calibri" w:ascii="Calibri" w:hAnsi="Calibri"/>
              </w:rPr>
              <w:t>. Required.</w:t>
            </w:r>
          </w:p>
        </w:tc>
      </w:tr>
      <w:tr>
        <w:tc>
          <w:tcPr>
            <w:tcW w:type="dxa" w:w="4320"/>
          </w:tcPr>
          <w:p>
            <w:r>
              <w:rPr>
                <w:rFonts w:cs="Calibri" w:ascii="Calibri" w:hAnsi="Calibri"/>
              </w:rPr>
              <w:t>Address</w:t>
            </w:r>
          </w:p>
        </w:tc>
        <w:tc>
          <w:tcPr>
            <w:tcW w:type="dxa" w:w="4320"/>
          </w:tcPr>
          <w:p>
            <w:r>
              <w:rPr>
                <w:rFonts w:cs="Calibri" w:ascii="Calibri" w:hAnsi="Calibri"/>
              </w:rPr>
              <w:t>The postal/contact address of the warehouse, chosen from your Contacts.</w:t>
            </w:r>
          </w:p>
        </w:tc>
      </w:tr>
    </w:tbl>
    <w:p/>
    <w:p>
      <w:pPr>
        <w:pStyle w:val="Heading3"/>
      </w:pPr>
      <w:r>
        <w:rPr>
          <w:rFonts w:cs="Calibri" w:ascii="Calibri" w:hAnsi="Calibri"/>
        </w:rPr>
        <w:t>Warehouse Configuration tab</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Buy to Resupply</w:t>
            </w:r>
          </w:p>
        </w:tc>
        <w:tc>
          <w:tcPr>
            <w:tcW w:type="dxa" w:w="4320"/>
          </w:tcPr>
          <w:p>
            <w:r>
              <w:rPr>
                <w:rFonts w:cs="Calibri" w:ascii="Calibri" w:hAnsi="Calibri"/>
              </w:rPr>
              <w:t>When ticked, goods you purchase can be delivered into this warehouse. Keep it on for warehouses that receive supplier shipments.</w:t>
            </w:r>
          </w:p>
        </w:tc>
      </w:tr>
      <w:tr>
        <w:tc>
          <w:tcPr>
            <w:tcW w:type="dxa" w:w="4320"/>
            <w:shd w:val="clear" w:fill="F4F6F7"/>
          </w:tcPr>
          <w:p>
            <w:r>
              <w:rPr>
                <w:rFonts w:cs="Calibri" w:ascii="Calibri" w:hAnsi="Calibri"/>
              </w:rPr>
              <w:t>Resupply From</w:t>
            </w:r>
          </w:p>
        </w:tc>
        <w:tc>
          <w:tcPr>
            <w:tcW w:type="dxa" w:w="4320"/>
            <w:shd w:val="clear" w:fill="F4F6F7"/>
          </w:tcPr>
          <w:p>
            <w:r>
              <w:rPr>
                <w:rFonts w:cs="Calibri" w:ascii="Calibri" w:hAnsi="Calibri"/>
              </w:rPr>
              <w:t>Pick one or more other warehouses to restock this one from. The system then creates the internal routes automatically — handy if Khartoum is topped up from Port Sudan.</w:t>
            </w:r>
          </w:p>
        </w:tc>
      </w:tr>
    </w:tbl>
    <w:p/>
    <w:p>
      <w:pPr>
        <w:pStyle w:val="Heading3"/>
      </w:pPr>
      <w:r>
        <w:rPr>
          <w:rFonts w:cs="Calibri" w:ascii="Calibri" w:hAnsi="Calibri"/>
        </w:rPr>
        <w:t>Smart button</w:t>
      </w:r>
    </w:p>
    <w:p>
      <w:pPr>
        <w:pStyle w:val="ListBullet"/>
      </w:pPr>
      <w:r>
        <w:rPr>
          <w:b/>
          <w:rFonts w:cs="Calibri" w:ascii="Calibri" w:hAnsi="Calibri"/>
        </w:rPr>
        <w:t>Routes</w:t>
      </w:r>
      <w:r>
        <w:rPr>
          <w:rFonts w:cs="Calibri" w:ascii="Calibri" w:hAnsi="Calibri"/>
        </w:rPr>
        <w:t xml:space="preserve"> — opens the list of stock routes linked to this warehouse. A </w:t>
      </w:r>
      <w:r>
        <w:rPr>
          <w:i/>
          <w:rFonts w:cs="Calibri" w:ascii="Calibri" w:hAnsi="Calibri"/>
        </w:rPr>
        <w:t>route</w:t>
      </w:r>
      <w:r>
        <w:rPr>
          <w:rFonts w:cs="Calibri" w:ascii="Calibri" w:hAnsi="Calibri"/>
        </w:rPr>
        <w:t xml:space="preserve"> is simply a pre-defined path that goods follow (for example: supplier → receipt → stock). You rarely need to touch this, but it is there if you do.</w:t>
      </w:r>
    </w:p>
    <w:p>
      <w:r>
        <w:rPr>
          <w:rFonts w:cs="Calibri" w:ascii="Calibri" w:hAnsi="Calibri"/>
        </w:rPr>
        <w:t xml:space="preserve">Each warehouse automatically comes with its own </w:t>
      </w:r>
      <w:r>
        <w:rPr>
          <w:b/>
          <w:rFonts w:cs="Calibri" w:ascii="Calibri" w:hAnsi="Calibri"/>
        </w:rPr>
        <w:t>Receipts</w:t>
      </w:r>
      <w:r>
        <w:rPr>
          <w:rFonts w:cs="Calibri" w:ascii="Calibri" w:hAnsi="Calibri"/>
        </w:rPr>
        <w:t xml:space="preserve"> operation (bringing goods in from a supplier) and </w:t>
      </w:r>
      <w:r>
        <w:rPr>
          <w:b/>
          <w:rFonts w:cs="Calibri" w:ascii="Calibri" w:hAnsi="Calibri"/>
        </w:rPr>
        <w:t>Delivery</w:t>
      </w:r>
      <w:r>
        <w:rPr>
          <w:rFonts w:cs="Calibri" w:ascii="Calibri" w:hAnsi="Calibri"/>
        </w:rPr>
        <w:t xml:space="preserve"> operation (sending goods out to a customer). You will use those daily from the Inventory app — they are described in the Inventory chapter.</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How receipts and deliveries flow</w:t>
            </w:r>
          </w:p>
          <w:p>
            <w:r>
              <w:rPr>
                <w:rFonts w:cs="Calibri" w:ascii="Calibri" w:hAnsi="Calibri"/>
              </w:rPr>
              <w:t xml:space="preserve">Think of every warehouse as having a front door and a back door. A </w:t>
            </w:r>
            <w:r>
              <w:rPr>
                <w:b/>
                <w:rFonts w:cs="Calibri" w:ascii="Calibri" w:hAnsi="Calibri"/>
              </w:rPr>
              <w:t>Receipt</w:t>
            </w:r>
            <w:r>
              <w:rPr>
                <w:rFonts w:cs="Calibri" w:ascii="Calibri" w:hAnsi="Calibri"/>
              </w:rPr>
              <w:t xml:space="preserve"> is the front door: a supplier delivery arrives, you confirm what physically came in, and the stock count goes up. A </w:t>
            </w:r>
            <w:r>
              <w:rPr>
                <w:b/>
                <w:rFonts w:cs="Calibri" w:ascii="Calibri" w:hAnsi="Calibri"/>
              </w:rPr>
              <w:t>Delivery</w:t>
            </w:r>
            <w:r>
              <w:rPr>
                <w:rFonts w:cs="Calibri" w:ascii="Calibri" w:hAnsi="Calibri"/>
              </w:rPr>
              <w:t xml:space="preserve"> is the back door: a customer order is picked, you confirm what physically left, and the stock count goes down. The system creates these documents for you the moment a purchase or sale is confirmed.</w:t>
            </w:r>
          </w:p>
        </w:tc>
      </w:tr>
    </w:tbl>
    <w:p/>
    <w:p>
      <w:pPr>
        <w:pStyle w:val="Heading2"/>
      </w:pPr>
      <w:r>
        <w:rPr>
          <w:rFonts w:cs="Calibri" w:ascii="Calibri" w:hAnsi="Calibri"/>
        </w:rPr>
        <w:t>7.2 Locations</w:t>
      </w:r>
    </w:p>
    <w:p>
      <w:r>
        <w:rPr>
          <w:rFonts w:cs="Calibri" w:ascii="Calibri" w:hAnsi="Calibri"/>
        </w:rPr>
        <w:t xml:space="preserve">A </w:t>
      </w:r>
      <w:r>
        <w:rPr>
          <w:b/>
          <w:rFonts w:cs="Calibri" w:ascii="Calibri" w:hAnsi="Calibri"/>
        </w:rPr>
        <w:t>location</w:t>
      </w:r>
      <w:r>
        <w:rPr>
          <w:rFonts w:cs="Calibri" w:ascii="Calibri" w:hAnsi="Calibri"/>
        </w:rPr>
        <w:t xml:space="preserve"> is a precise spot </w:t>
      </w:r>
      <w:r>
        <w:rPr>
          <w:i/>
          <w:rFonts w:cs="Calibri" w:ascii="Calibri" w:hAnsi="Calibri"/>
        </w:rPr>
        <w:t>inside</w:t>
      </w:r>
      <w:r>
        <w:rPr>
          <w:rFonts w:cs="Calibri" w:ascii="Calibri" w:hAnsi="Calibri"/>
        </w:rPr>
        <w:t xml:space="preserve"> a warehouse — a zone, a room or a shelf. While the warehouse answers "which building?", the location answers "which corner of it?". Tracking locations lets you keep delicate or risky stock separate from everything else.</w:t>
      </w:r>
    </w:p>
    <w:p>
      <w:r>
        <w:rPr>
          <w:rFonts w:cs="Calibri" w:ascii="Calibri" w:hAnsi="Calibri"/>
        </w:rPr>
        <w:t xml:space="preserve">Open them at </w:t>
      </w:r>
      <w:r>
        <w:rPr>
          <w:b/>
          <w:rFonts w:cs="Calibri" w:ascii="Calibri" w:hAnsi="Calibri"/>
        </w:rPr>
        <w:t>Inventory → Configuration → Warehouse Management → Locations</w:t>
      </w:r>
      <w:r>
        <w:rPr>
          <w:rFonts w:cs="Calibri" w:ascii="Calibri" w:hAnsi="Calibri"/>
        </w:rPr>
        <w:t>. Inside the Khartoum Central Warehouse stock area (</w:t>
      </w:r>
      <w:r>
        <w:rPr>
          <w:i/>
          <w:rFonts w:cs="Calibri" w:ascii="Calibri" w:hAnsi="Calibri"/>
        </w:rPr>
        <w:t>KRT/Stock</w:t>
      </w:r>
      <w:r>
        <w:rPr>
          <w:rFonts w:cs="Calibri" w:ascii="Calibri" w:hAnsi="Calibri"/>
        </w:rPr>
        <w:t>) the system has three important internal sub-locations.</w:t>
      </w:r>
    </w:p>
    <w:p>
      <w:pPr>
        <w:jc w:val="center"/>
      </w:pPr>
      <w:r>
        <w:drawing>
          <wp:inline xmlns:a="http://schemas.openxmlformats.org/drawingml/2006/main" xmlns:pic="http://schemas.openxmlformats.org/drawingml/2006/picture">
            <wp:extent cx="5577840" cy="3542682"/>
            <wp:docPr id="24" name="Picture 24"/>
            <wp:cNvGraphicFramePr>
              <a:graphicFrameLocks noChangeAspect="1"/>
            </wp:cNvGraphicFramePr>
            <a:graphic>
              <a:graphicData uri="http://schemas.openxmlformats.org/drawingml/2006/picture">
                <pic:pic>
                  <pic:nvPicPr>
                    <pic:cNvPr id="0" name="locations_list.png"/>
                    <pic:cNvPicPr/>
                  </pic:nvPicPr>
                  <pic:blipFill>
                    <a:blip r:embed="rId3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24 — The Locations list showing internal sub-locations under KRT/Stock: Cold Storage (2-8C), Quarantine, and Expired / Damaged.</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Location</w:t>
            </w:r>
          </w:p>
        </w:tc>
        <w:tc>
          <w:tcPr>
            <w:tcW w:type="dxa" w:w="4320"/>
            <w:shd w:val="clear" w:fill="0E6E8E"/>
          </w:tcPr>
          <w:p>
            <w:r>
              <w:rPr>
                <w:b/>
                <w:color w:val="FFFFFF"/>
                <w:rFonts w:cs="Calibri" w:ascii="Calibri" w:hAnsi="Calibri"/>
              </w:rPr>
              <w:t>What it is for</w:t>
            </w:r>
          </w:p>
        </w:tc>
      </w:tr>
      <w:tr>
        <w:tc>
          <w:tcPr>
            <w:tcW w:type="dxa" w:w="4320"/>
          </w:tcPr>
          <w:p>
            <w:r>
              <w:rPr>
                <w:rFonts w:cs="Calibri" w:ascii="Calibri" w:hAnsi="Calibri"/>
              </w:rPr>
              <w:t>KRT/Stock/Cold Storage (2-8C)</w:t>
            </w:r>
          </w:p>
        </w:tc>
        <w:tc>
          <w:tcPr>
            <w:tcW w:type="dxa" w:w="4320"/>
          </w:tcPr>
          <w:p>
            <w:r>
              <w:rPr>
                <w:rFonts w:cs="Calibri" w:ascii="Calibri" w:hAnsi="Calibri"/>
              </w:rPr>
              <w:t xml:space="preserve">The refrigerated zone kept between 2 and 8 degrees Celsius. Cold-chain products such as </w:t>
            </w:r>
            <w:r>
              <w:rPr>
                <w:i/>
                <w:rFonts w:cs="Calibri" w:ascii="Calibri" w:hAnsi="Calibri"/>
              </w:rPr>
              <w:t>Insulin Vial 10ml</w:t>
            </w:r>
            <w:r>
              <w:rPr>
                <w:rFonts w:cs="Calibri" w:ascii="Calibri" w:hAnsi="Calibri"/>
              </w:rPr>
              <w:t xml:space="preserve"> must live here.</w:t>
            </w:r>
          </w:p>
        </w:tc>
      </w:tr>
      <w:tr>
        <w:tc>
          <w:tcPr>
            <w:tcW w:type="dxa" w:w="4320"/>
            <w:shd w:val="clear" w:fill="F4F6F7"/>
          </w:tcPr>
          <w:p>
            <w:r>
              <w:rPr>
                <w:rFonts w:cs="Calibri" w:ascii="Calibri" w:hAnsi="Calibri"/>
              </w:rPr>
              <w:t>KRT/Stock/Quarantine</w:t>
            </w:r>
          </w:p>
        </w:tc>
        <w:tc>
          <w:tcPr>
            <w:tcW w:type="dxa" w:w="4320"/>
            <w:shd w:val="clear" w:fill="F4F6F7"/>
          </w:tcPr>
          <w:p>
            <w:r>
              <w:rPr>
                <w:rFonts w:cs="Calibri" w:ascii="Calibri" w:hAnsi="Calibri"/>
              </w:rPr>
              <w:t>A holding zone for goods that have just arrived and are awaiting inspection or paperwork, so they are not sold by mistake before being cleared.</w:t>
            </w:r>
          </w:p>
        </w:tc>
      </w:tr>
      <w:tr>
        <w:tc>
          <w:tcPr>
            <w:tcW w:type="dxa" w:w="4320"/>
          </w:tcPr>
          <w:p>
            <w:r>
              <w:rPr>
                <w:rFonts w:cs="Calibri" w:ascii="Calibri" w:hAnsi="Calibri"/>
              </w:rPr>
              <w:t>KRT/Stock/Expired / Damaged</w:t>
            </w:r>
          </w:p>
        </w:tc>
        <w:tc>
          <w:tcPr>
            <w:tcW w:type="dxa" w:w="4320"/>
          </w:tcPr>
          <w:p>
            <w:r>
              <w:rPr>
                <w:rFonts w:cs="Calibri" w:ascii="Calibri" w:hAnsi="Calibri"/>
              </w:rPr>
              <w:t>A set-aside zone for items that are past their expiry date or were broken in handling, kept apart from sellable stock until they are written off.</w:t>
            </w:r>
          </w:p>
        </w:tc>
      </w:tr>
    </w:tbl>
    <w:p/>
    <w:p>
      <w:pPr>
        <w:pStyle w:val="Heading3"/>
      </w:pPr>
      <w:r>
        <w:rPr>
          <w:rFonts w:cs="Calibri" w:ascii="Calibri" w:hAnsi="Calibri"/>
        </w:rPr>
        <w:t>Fields on the Location form</w:t>
      </w:r>
    </w:p>
    <w:p>
      <w:r>
        <w:rPr>
          <w:rFonts w:cs="Calibri" w:ascii="Calibri" w:hAnsi="Calibri"/>
        </w:rPr>
        <w:t>Click any location to open its form. The fields below all appear on the form's main area.</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Company</w:t>
            </w:r>
          </w:p>
        </w:tc>
        <w:tc>
          <w:tcPr>
            <w:tcW w:type="dxa" w:w="4320"/>
          </w:tcPr>
          <w:p>
            <w:r>
              <w:rPr>
                <w:rFonts w:cs="Calibri" w:ascii="Calibri" w:hAnsi="Calibri"/>
              </w:rPr>
              <w:t>The owning company. Leave it empty only if the location is to be shared between companies (not the case here).</w:t>
            </w:r>
          </w:p>
        </w:tc>
      </w:tr>
      <w:tr>
        <w:tc>
          <w:tcPr>
            <w:tcW w:type="dxa" w:w="4320"/>
            <w:shd w:val="clear" w:fill="F4F6F7"/>
          </w:tcPr>
          <w:p>
            <w:r>
              <w:rPr>
                <w:rFonts w:cs="Calibri" w:ascii="Calibri" w:hAnsi="Calibri"/>
              </w:rPr>
              <w:t>Location Name</w:t>
            </w:r>
          </w:p>
        </w:tc>
        <w:tc>
          <w:tcPr>
            <w:tcW w:type="dxa" w:w="4320"/>
            <w:shd w:val="clear" w:fill="F4F6F7"/>
          </w:tcPr>
          <w:p>
            <w:r>
              <w:rPr>
                <w:rFonts w:cs="Calibri" w:ascii="Calibri" w:hAnsi="Calibri"/>
              </w:rPr>
              <w:t xml:space="preserve">The short name of the spot, e.g. </w:t>
            </w:r>
            <w:r>
              <w:rPr>
                <w:i/>
                <w:rFonts w:cs="Calibri" w:ascii="Calibri" w:hAnsi="Calibri"/>
              </w:rPr>
              <w:t>Cold Storage (2-8C)</w:t>
            </w:r>
            <w:r>
              <w:rPr>
                <w:rFonts w:cs="Calibri" w:ascii="Calibri" w:hAnsi="Calibri"/>
              </w:rPr>
              <w:t>. Required.</w:t>
            </w:r>
          </w:p>
        </w:tc>
      </w:tr>
      <w:tr>
        <w:tc>
          <w:tcPr>
            <w:tcW w:type="dxa" w:w="4320"/>
          </w:tcPr>
          <w:p>
            <w:r>
              <w:rPr>
                <w:rFonts w:cs="Calibri" w:ascii="Calibri" w:hAnsi="Calibri"/>
              </w:rPr>
              <w:t>Parent Location</w:t>
            </w:r>
          </w:p>
        </w:tc>
        <w:tc>
          <w:tcPr>
            <w:tcW w:type="dxa" w:w="4320"/>
          </w:tcPr>
          <w:p>
            <w:r>
              <w:rPr>
                <w:rFonts w:cs="Calibri" w:ascii="Calibri" w:hAnsi="Calibri"/>
              </w:rPr>
              <w:t xml:space="preserve">The location this one sits inside — for example </w:t>
            </w:r>
            <w:r>
              <w:rPr>
                <w:i/>
                <w:rFonts w:cs="Calibri" w:ascii="Calibri" w:hAnsi="Calibri"/>
              </w:rPr>
              <w:t>Cold Storage</w:t>
            </w:r>
            <w:r>
              <w:rPr>
                <w:rFonts w:cs="Calibri" w:ascii="Calibri" w:hAnsi="Calibri"/>
              </w:rPr>
              <w:t xml:space="preserve"> sits inside </w:t>
            </w:r>
            <w:r>
              <w:rPr>
                <w:i/>
                <w:rFonts w:cs="Calibri" w:ascii="Calibri" w:hAnsi="Calibri"/>
              </w:rPr>
              <w:t>KRT/Stock</w:t>
            </w:r>
            <w:r>
              <w:rPr>
                <w:rFonts w:cs="Calibri" w:ascii="Calibri" w:hAnsi="Calibri"/>
              </w:rPr>
              <w:t>. This is how the warehouse hierarchy is built.</w:t>
            </w:r>
          </w:p>
        </w:tc>
      </w:tr>
      <w:tr>
        <w:tc>
          <w:tcPr>
            <w:tcW w:type="dxa" w:w="4320"/>
            <w:shd w:val="clear" w:fill="F4F6F7"/>
          </w:tcPr>
          <w:p>
            <w:r>
              <w:rPr>
                <w:rFonts w:cs="Calibri" w:ascii="Calibri" w:hAnsi="Calibri"/>
              </w:rPr>
              <w:t>Active</w:t>
            </w:r>
          </w:p>
        </w:tc>
        <w:tc>
          <w:tcPr>
            <w:tcW w:type="dxa" w:w="4320"/>
            <w:shd w:val="clear" w:fill="F4F6F7"/>
          </w:tcPr>
          <w:p>
            <w:r>
              <w:rPr>
                <w:rFonts w:cs="Calibri" w:ascii="Calibri" w:hAnsi="Calibri"/>
              </w:rPr>
              <w:t>On/off switch. Untick to hide a location without deleting it.</w:t>
            </w:r>
          </w:p>
        </w:tc>
      </w:tr>
      <w:tr>
        <w:tc>
          <w:tcPr>
            <w:tcW w:type="dxa" w:w="4320"/>
          </w:tcPr>
          <w:p>
            <w:r>
              <w:rPr>
                <w:rFonts w:cs="Calibri" w:ascii="Calibri" w:hAnsi="Calibri"/>
              </w:rPr>
              <w:t>Location Type</w:t>
            </w:r>
          </w:p>
        </w:tc>
        <w:tc>
          <w:tcPr>
            <w:tcW w:type="dxa" w:w="4320"/>
          </w:tcPr>
          <w:p>
            <w:r>
              <w:rPr>
                <w:rFonts w:cs="Calibri" w:ascii="Calibri" w:hAnsi="Calibri"/>
              </w:rPr>
              <w:t xml:space="preserve">What kind of place this is. </w:t>
            </w:r>
            <w:r>
              <w:rPr>
                <w:i/>
                <w:rFonts w:cs="Calibri" w:ascii="Calibri" w:hAnsi="Calibri"/>
              </w:rPr>
              <w:t>Internal Location</w:t>
            </w:r>
            <w:r>
              <w:rPr>
                <w:rFonts w:cs="Calibri" w:ascii="Calibri" w:hAnsi="Calibri"/>
              </w:rPr>
              <w:t xml:space="preserve"> means a physical spot in your own warehouse (the usual choice). Other types are virtual, e.g. </w:t>
            </w:r>
            <w:r>
              <w:rPr>
                <w:i/>
                <w:rFonts w:cs="Calibri" w:ascii="Calibri" w:hAnsi="Calibri"/>
              </w:rPr>
              <w:t>Vendor Location</w:t>
            </w:r>
            <w:r>
              <w:rPr>
                <w:rFonts w:cs="Calibri" w:ascii="Calibri" w:hAnsi="Calibri"/>
              </w:rPr>
              <w:t xml:space="preserve"> (where supplier goods come from), </w:t>
            </w:r>
            <w:r>
              <w:rPr>
                <w:i/>
                <w:rFonts w:cs="Calibri" w:ascii="Calibri" w:hAnsi="Calibri"/>
              </w:rPr>
              <w:t>Customer Location</w:t>
            </w:r>
            <w:r>
              <w:rPr>
                <w:rFonts w:cs="Calibri" w:ascii="Calibri" w:hAnsi="Calibri"/>
              </w:rPr>
              <w:t xml:space="preserve"> (where sold goods go), </w:t>
            </w:r>
            <w:r>
              <w:rPr>
                <w:i/>
                <w:rFonts w:cs="Calibri" w:ascii="Calibri" w:hAnsi="Calibri"/>
              </w:rPr>
              <w:t>Inventory Loss</w:t>
            </w:r>
            <w:r>
              <w:rPr>
                <w:rFonts w:cs="Calibri" w:ascii="Calibri" w:hAnsi="Calibri"/>
              </w:rPr>
              <w:t xml:space="preserve">, </w:t>
            </w:r>
            <w:r>
              <w:rPr>
                <w:i/>
                <w:rFonts w:cs="Calibri" w:ascii="Calibri" w:hAnsi="Calibri"/>
              </w:rPr>
              <w:t>Transit Location</w:t>
            </w:r>
            <w:r>
              <w:rPr>
                <w:rFonts w:cs="Calibri" w:ascii="Calibri" w:hAnsi="Calibri"/>
              </w:rPr>
              <w:t xml:space="preserve">, </w:t>
            </w:r>
            <w:r>
              <w:rPr>
                <w:i/>
                <w:rFonts w:cs="Calibri" w:ascii="Calibri" w:hAnsi="Calibri"/>
              </w:rPr>
              <w:t>Production</w:t>
            </w:r>
            <w:r>
              <w:rPr>
                <w:rFonts w:cs="Calibri" w:ascii="Calibri" w:hAnsi="Calibri"/>
              </w:rPr>
              <w:t xml:space="preserve">, and </w:t>
            </w:r>
            <w:r>
              <w:rPr>
                <w:i/>
                <w:rFonts w:cs="Calibri" w:ascii="Calibri" w:hAnsi="Calibri"/>
              </w:rPr>
              <w:t>View</w:t>
            </w:r>
            <w:r>
              <w:rPr>
                <w:rFonts w:cs="Calibri" w:ascii="Calibri" w:hAnsi="Calibri"/>
              </w:rPr>
              <w:t xml:space="preserve"> (a grouping that holds no goods itself). Required.</w:t>
            </w:r>
          </w:p>
        </w:tc>
      </w:tr>
      <w:tr>
        <w:tc>
          <w:tcPr>
            <w:tcW w:type="dxa" w:w="4320"/>
            <w:shd w:val="clear" w:fill="F4F6F7"/>
          </w:tcPr>
          <w:p>
            <w:r>
              <w:rPr>
                <w:rFonts w:cs="Calibri" w:ascii="Calibri" w:hAnsi="Calibri"/>
              </w:rPr>
              <w:t>Storage Category</w:t>
            </w:r>
          </w:p>
        </w:tc>
        <w:tc>
          <w:tcPr>
            <w:tcW w:type="dxa" w:w="4320"/>
            <w:shd w:val="clear" w:fill="F4F6F7"/>
          </w:tcPr>
          <w:p>
            <w:r>
              <w:rPr>
                <w:rFonts w:cs="Calibri" w:ascii="Calibri" w:hAnsi="Calibri"/>
              </w:rPr>
              <w:t>An optional label that lets you set storage rules (such as which products are allowed here).</w:t>
            </w:r>
          </w:p>
        </w:tc>
      </w:tr>
      <w:tr>
        <w:tc>
          <w:tcPr>
            <w:tcW w:type="dxa" w:w="4320"/>
          </w:tcPr>
          <w:p>
            <w:r>
              <w:rPr>
                <w:rFonts w:cs="Calibri" w:ascii="Calibri" w:hAnsi="Calibri"/>
              </w:rPr>
              <w:t>Is a Scrap Location?</w:t>
            </w:r>
          </w:p>
        </w:tc>
        <w:tc>
          <w:tcPr>
            <w:tcW w:type="dxa" w:w="4320"/>
          </w:tcPr>
          <w:p>
            <w:r>
              <w:rPr>
                <w:rFonts w:cs="Calibri" w:ascii="Calibri" w:hAnsi="Calibri"/>
              </w:rPr>
              <w:t>Tick this for a location used to hold scrapped or damaged goods.</w:t>
            </w:r>
          </w:p>
        </w:tc>
      </w:tr>
      <w:tr>
        <w:tc>
          <w:tcPr>
            <w:tcW w:type="dxa" w:w="4320"/>
            <w:shd w:val="clear" w:fill="F4F6F7"/>
          </w:tcPr>
          <w:p>
            <w:r>
              <w:rPr>
                <w:rFonts w:cs="Calibri" w:ascii="Calibri" w:hAnsi="Calibri"/>
              </w:rPr>
              <w:t>Replenish Location</w:t>
            </w:r>
          </w:p>
        </w:tc>
        <w:tc>
          <w:tcPr>
            <w:tcW w:type="dxa" w:w="4320"/>
            <w:shd w:val="clear" w:fill="F4F6F7"/>
          </w:tcPr>
          <w:p>
            <w:r>
              <w:rPr>
                <w:rFonts w:cs="Calibri" w:ascii="Calibri" w:hAnsi="Calibri"/>
              </w:rPr>
              <w:t>Tick this to have the system gather quantities to restock at this particular spot.</w:t>
            </w:r>
          </w:p>
        </w:tc>
      </w:tr>
      <w:tr>
        <w:tc>
          <w:tcPr>
            <w:tcW w:type="dxa" w:w="4320"/>
          </w:tcPr>
          <w:p>
            <w:r>
              <w:rPr>
                <w:rFonts w:cs="Calibri" w:ascii="Calibri" w:hAnsi="Calibri"/>
              </w:rPr>
              <w:t>Inventory Frequency</w:t>
            </w:r>
          </w:p>
        </w:tc>
        <w:tc>
          <w:tcPr>
            <w:tcW w:type="dxa" w:w="4320"/>
          </w:tcPr>
          <w:p>
            <w:r>
              <w:rPr>
                <w:rFonts w:cs="Calibri" w:ascii="Calibri" w:hAnsi="Calibri"/>
              </w:rPr>
              <w:t>If set to a number of days, the system schedules a recurring stock count for this location. Leave at 0 for no automatic schedule.</w:t>
            </w:r>
          </w:p>
        </w:tc>
      </w:tr>
      <w:tr>
        <w:tc>
          <w:tcPr>
            <w:tcW w:type="dxa" w:w="4320"/>
            <w:shd w:val="clear" w:fill="F4F6F7"/>
          </w:tcPr>
          <w:p>
            <w:r>
              <w:rPr>
                <w:rFonts w:cs="Calibri" w:ascii="Calibri" w:hAnsi="Calibri"/>
              </w:rPr>
              <w:t>Last Inventory</w:t>
            </w:r>
          </w:p>
        </w:tc>
        <w:tc>
          <w:tcPr>
            <w:tcW w:type="dxa" w:w="4320"/>
            <w:shd w:val="clear" w:fill="F4F6F7"/>
          </w:tcPr>
          <w:p>
            <w:r>
              <w:rPr>
                <w:rFonts w:cs="Calibri" w:ascii="Calibri" w:hAnsi="Calibri"/>
              </w:rPr>
              <w:t>The date this location was last counted (filled in by the system).</w:t>
            </w:r>
          </w:p>
        </w:tc>
      </w:tr>
      <w:tr>
        <w:tc>
          <w:tcPr>
            <w:tcW w:type="dxa" w:w="4320"/>
          </w:tcPr>
          <w:p>
            <w:r>
              <w:rPr>
                <w:rFonts w:cs="Calibri" w:ascii="Calibri" w:hAnsi="Calibri"/>
              </w:rPr>
              <w:t>Next Expected</w:t>
            </w:r>
          </w:p>
        </w:tc>
        <w:tc>
          <w:tcPr>
            <w:tcW w:type="dxa" w:w="4320"/>
          </w:tcPr>
          <w:p>
            <w:r>
              <w:rPr>
                <w:rFonts w:cs="Calibri" w:ascii="Calibri" w:hAnsi="Calibri"/>
              </w:rPr>
              <w:t>The date of the next scheduled count, based on the frequency above.</w:t>
            </w:r>
          </w:p>
        </w:tc>
      </w:tr>
      <w:tr>
        <w:tc>
          <w:tcPr>
            <w:tcW w:type="dxa" w:w="4320"/>
            <w:shd w:val="clear" w:fill="F4F6F7"/>
          </w:tcPr>
          <w:p>
            <w:r>
              <w:rPr>
                <w:rFonts w:cs="Calibri" w:ascii="Calibri" w:hAnsi="Calibri"/>
              </w:rPr>
              <w:t>Additional Information</w:t>
            </w:r>
          </w:p>
        </w:tc>
        <w:tc>
          <w:tcPr>
            <w:tcW w:type="dxa" w:w="4320"/>
            <w:shd w:val="clear" w:fill="F4F6F7"/>
          </w:tcPr>
          <w:p>
            <w:r>
              <w:rPr>
                <w:rFonts w:cs="Calibri" w:ascii="Calibri" w:hAnsi="Calibri"/>
              </w:rPr>
              <w:t>A free-text note for any extra instructions about the location.</w:t>
            </w:r>
          </w:p>
        </w:tc>
      </w:tr>
    </w:tbl>
    <w:p/>
    <w:p>
      <w:pPr>
        <w:pStyle w:val="Heading3"/>
      </w:pPr>
      <w:r>
        <w:rPr>
          <w:rFonts w:cs="Calibri" w:ascii="Calibri" w:hAnsi="Calibri"/>
        </w:rPr>
        <w:t>Smart buttons</w:t>
      </w:r>
    </w:p>
    <w:p>
      <w:pPr>
        <w:pStyle w:val="ListBullet"/>
      </w:pPr>
      <w:r>
        <w:rPr>
          <w:b/>
          <w:rFonts w:cs="Calibri" w:ascii="Calibri" w:hAnsi="Calibri"/>
        </w:rPr>
        <w:t>Putaway Rules</w:t>
      </w:r>
      <w:r>
        <w:rPr>
          <w:rFonts w:cs="Calibri" w:ascii="Calibri" w:hAnsi="Calibri"/>
        </w:rPr>
        <w:t xml:space="preserve"> — opens the auto-routing rules that send products to this location on arrival (see below).</w:t>
      </w:r>
    </w:p>
    <w:p>
      <w:pPr>
        <w:pStyle w:val="ListBullet"/>
      </w:pPr>
      <w:r>
        <w:rPr>
          <w:b/>
          <w:rFonts w:cs="Calibri" w:ascii="Calibri" w:hAnsi="Calibri"/>
        </w:rPr>
        <w:t>Products</w:t>
      </w:r>
      <w:r>
        <w:rPr>
          <w:rFonts w:cs="Calibri" w:ascii="Calibri" w:hAnsi="Calibri"/>
        </w:rPr>
        <w:t xml:space="preserve"> — lists the products currently sitting in this location.</w:t>
      </w:r>
    </w:p>
    <w:p>
      <w:pPr>
        <w:pStyle w:val="ListBullet"/>
      </w:pPr>
      <w:r>
        <w:rPr>
          <w:b/>
          <w:rFonts w:cs="Calibri" w:ascii="Calibri" w:hAnsi="Calibri"/>
        </w:rPr>
        <w:t>Current Stock</w:t>
      </w:r>
      <w:r>
        <w:rPr>
          <w:rFonts w:cs="Calibri" w:ascii="Calibri" w:hAnsi="Calibri"/>
        </w:rPr>
        <w:t xml:space="preserve"> — shows the live on-hand quantities at this location.</w:t>
      </w:r>
    </w:p>
    <w:p>
      <w:pPr>
        <w:pStyle w:val="Heading3"/>
      </w:pPr>
      <w:r>
        <w:rPr>
          <w:rFonts w:cs="Calibri" w:ascii="Calibri" w:hAnsi="Calibri"/>
        </w:rPr>
        <w:t>Putaway rules — automatic routing on receipt</w:t>
      </w:r>
    </w:p>
    <w:p>
      <w:r>
        <w:rPr>
          <w:rFonts w:cs="Calibri" w:ascii="Calibri" w:hAnsi="Calibri"/>
        </w:rPr>
        <w:t xml:space="preserve">A </w:t>
      </w:r>
      <w:r>
        <w:rPr>
          <w:b/>
          <w:rFonts w:cs="Calibri" w:ascii="Calibri" w:hAnsi="Calibri"/>
        </w:rPr>
        <w:t>putaway rule</w:t>
      </w:r>
      <w:r>
        <w:rPr>
          <w:rFonts w:cs="Calibri" w:ascii="Calibri" w:hAnsi="Calibri"/>
        </w:rPr>
        <w:t xml:space="preserve"> tells the system, automatically, where a product should be stored the moment it is received — so staff never have to remember the cold-chain policy by hand. In this database a rule routes </w:t>
      </w:r>
      <w:r>
        <w:rPr>
          <w:i/>
          <w:rFonts w:cs="Calibri" w:ascii="Calibri" w:hAnsi="Calibri"/>
        </w:rPr>
        <w:t>Insulin Vial 10ml</w:t>
      </w:r>
      <w:r>
        <w:rPr>
          <w:rFonts w:cs="Calibri" w:ascii="Calibri" w:hAnsi="Calibri"/>
        </w:rPr>
        <w:t xml:space="preserve"> straight into </w:t>
      </w:r>
      <w:r>
        <w:rPr>
          <w:b/>
          <w:rFonts w:cs="Calibri" w:ascii="Calibri" w:hAnsi="Calibri"/>
        </w:rPr>
        <w:t>Cold Storage (2-8C)</w:t>
      </w:r>
      <w:r>
        <w:rPr>
          <w:rFonts w:cs="Calibri" w:ascii="Calibri" w:hAnsi="Calibri"/>
        </w:rPr>
        <w:t xml:space="preserve"> on receipt, keeping it within the safe 2–8 °C range from the very first scan.</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Why this matters for medicines</w:t>
            </w:r>
          </w:p>
          <w:p>
            <w:r>
              <w:rPr>
                <w:rFonts w:cs="Calibri" w:ascii="Calibri" w:hAnsi="Calibri"/>
              </w:rPr>
              <w:t>Insulin and similar products lose potency if they get warm. The putaway rule removes human error: the moment an insulin receipt is validated, the system itself files it in Cold Storage instead of ordinary shelving.</w:t>
            </w:r>
          </w:p>
        </w:tc>
      </w:tr>
    </w:tbl>
    <w:p/>
    <w:p>
      <w:r>
        <w:rPr>
          <w:rFonts w:cs="Calibri" w:ascii="Calibri" w:hAnsi="Calibri"/>
        </w:rPr>
        <w:t xml:space="preserve">You can review or add putaway rules at </w:t>
      </w:r>
      <w:r>
        <w:rPr>
          <w:b/>
          <w:rFonts w:cs="Calibri" w:ascii="Calibri" w:hAnsi="Calibri"/>
        </w:rPr>
        <w:t>Inventory → Configuration → Warehouse Management → Putaway Rules</w:t>
      </w:r>
      <w:r>
        <w:rPr>
          <w:rFonts w:cs="Calibri" w:ascii="Calibri" w:hAnsi="Calibri"/>
        </w:rPr>
        <w:t xml:space="preserve">, or by opening a location and clicking its </w:t>
      </w:r>
      <w:r>
        <w:rPr>
          <w:b/>
          <w:rFonts w:cs="Calibri" w:ascii="Calibri" w:hAnsi="Calibri"/>
        </w:rPr>
        <w:t>Putaway Rules</w:t>
      </w:r>
      <w:r>
        <w:rPr>
          <w:rFonts w:cs="Calibri" w:ascii="Calibri" w:hAnsi="Calibri"/>
        </w:rPr>
        <w:t xml:space="preserve"> smart button.</w:t>
      </w:r>
    </w:p>
    <w:p>
      <w:pPr>
        <w:pStyle w:val="Heading3"/>
      </w:pPr>
      <w:r>
        <w:rPr>
          <w:rFonts w:cs="Calibri" w:ascii="Calibri" w:hAnsi="Calibri"/>
        </w:rPr>
        <w:t>To create a putaway rule</w:t>
      </w:r>
    </w:p>
    <w:p>
      <w:pPr>
        <w:pStyle w:val="ListNumber"/>
      </w:pPr>
      <w:r>
        <w:rPr>
          <w:rFonts w:cs="Calibri" w:ascii="Calibri" w:hAnsi="Calibri"/>
        </w:rPr>
        <w:t xml:space="preserve">Go to </w:t>
      </w:r>
      <w:r>
        <w:rPr>
          <w:b/>
          <w:rFonts w:cs="Calibri" w:ascii="Calibri" w:hAnsi="Calibri"/>
        </w:rPr>
        <w:t>Inventory → Configuration → Warehouse Management → Putaway Rules</w:t>
      </w:r>
      <w:r>
        <w:rPr>
          <w:rFonts w:cs="Calibri" w:ascii="Calibri" w:hAnsi="Calibri"/>
        </w:rPr>
        <w:t>.</w:t>
      </w:r>
    </w:p>
    <w:p>
      <w:pPr>
        <w:pStyle w:val="ListNumber"/>
      </w:pPr>
      <w:r>
        <w:rPr>
          <w:rFonts w:cs="Calibri" w:ascii="Calibri" w:hAnsi="Calibri"/>
        </w:rPr>
        <w:t xml:space="preserve">Click </w:t>
      </w:r>
      <w:r>
        <w:rPr>
          <w:b/>
          <w:rFonts w:cs="Calibri" w:ascii="Calibri" w:hAnsi="Calibri"/>
        </w:rPr>
        <w:t>New</w:t>
      </w:r>
      <w:r>
        <w:rPr>
          <w:rFonts w:cs="Calibri" w:ascii="Calibri" w:hAnsi="Calibri"/>
        </w:rPr>
        <w:t>.</w:t>
      </w:r>
    </w:p>
    <w:p>
      <w:pPr>
        <w:pStyle w:val="ListNumber"/>
      </w:pPr>
      <w:r>
        <w:rPr>
          <w:rFonts w:cs="Calibri" w:ascii="Calibri" w:hAnsi="Calibri"/>
        </w:rPr>
        <w:t xml:space="preserve">Choose the </w:t>
      </w:r>
      <w:r>
        <w:rPr>
          <w:b/>
          <w:rFonts w:cs="Calibri" w:ascii="Calibri" w:hAnsi="Calibri"/>
        </w:rPr>
        <w:t>product</w:t>
      </w:r>
      <w:r>
        <w:rPr>
          <w:rFonts w:cs="Calibri" w:ascii="Calibri" w:hAnsi="Calibri"/>
        </w:rPr>
        <w:t xml:space="preserve"> (or product category) the rule applies to, e.g. </w:t>
      </w:r>
      <w:r>
        <w:rPr>
          <w:i/>
          <w:rFonts w:cs="Calibri" w:ascii="Calibri" w:hAnsi="Calibri"/>
        </w:rPr>
        <w:t>Insulin Vial 10ml</w:t>
      </w:r>
      <w:r>
        <w:rPr>
          <w:rFonts w:cs="Calibri" w:ascii="Calibri" w:hAnsi="Calibri"/>
        </w:rPr>
        <w:t>.</w:t>
      </w:r>
    </w:p>
    <w:p>
      <w:pPr>
        <w:pStyle w:val="ListNumber"/>
      </w:pPr>
      <w:r>
        <w:rPr>
          <w:rFonts w:cs="Calibri" w:ascii="Calibri" w:hAnsi="Calibri"/>
        </w:rPr>
        <w:t xml:space="preserve">Set the </w:t>
      </w:r>
      <w:r>
        <w:rPr>
          <w:b/>
          <w:rFonts w:cs="Calibri" w:ascii="Calibri" w:hAnsi="Calibri"/>
        </w:rPr>
        <w:t>When product arrives in</w:t>
      </w:r>
      <w:r>
        <w:rPr>
          <w:rFonts w:cs="Calibri" w:ascii="Calibri" w:hAnsi="Calibri"/>
        </w:rPr>
        <w:t xml:space="preserve"> location (the receiving zone, e.g. </w:t>
      </w:r>
      <w:r>
        <w:rPr>
          <w:i/>
          <w:rFonts w:cs="Calibri" w:ascii="Calibri" w:hAnsi="Calibri"/>
        </w:rPr>
        <w:t>KRT/Stock</w:t>
      </w:r>
      <w:r>
        <w:rPr>
          <w:rFonts w:cs="Calibri" w:ascii="Calibri" w:hAnsi="Calibri"/>
        </w:rPr>
        <w:t>).</w:t>
      </w:r>
    </w:p>
    <w:p>
      <w:pPr>
        <w:pStyle w:val="ListNumber"/>
      </w:pPr>
      <w:r>
        <w:rPr>
          <w:rFonts w:cs="Calibri" w:ascii="Calibri" w:hAnsi="Calibri"/>
        </w:rPr>
        <w:t xml:space="preserve">Set the </w:t>
      </w:r>
      <w:r>
        <w:rPr>
          <w:b/>
          <w:rFonts w:cs="Calibri" w:ascii="Calibri" w:hAnsi="Calibri"/>
        </w:rPr>
        <w:t>Store to</w:t>
      </w:r>
      <w:r>
        <w:rPr>
          <w:rFonts w:cs="Calibri" w:ascii="Calibri" w:hAnsi="Calibri"/>
        </w:rPr>
        <w:t xml:space="preserve"> location the system should move it to, e.g. </w:t>
      </w:r>
      <w:r>
        <w:rPr>
          <w:i/>
          <w:rFonts w:cs="Calibri" w:ascii="Calibri" w:hAnsi="Calibri"/>
        </w:rPr>
        <w:t>Cold Storage (2-8C)</w:t>
      </w:r>
      <w:r>
        <w:rPr>
          <w:rFonts w:cs="Calibri" w:ascii="Calibri" w:hAnsi="Calibri"/>
        </w:rPr>
        <w:t>.</w:t>
      </w:r>
    </w:p>
    <w:p>
      <w:pPr>
        <w:pStyle w:val="ListNumber"/>
      </w:pPr>
      <w:r>
        <w:rPr>
          <w:b/>
          <w:rFonts w:cs="Calibri" w:ascii="Calibri" w:hAnsi="Calibri"/>
        </w:rPr>
        <w:t>Save</w:t>
      </w:r>
      <w:r>
        <w:rPr>
          <w:rFonts w:cs="Calibri" w:ascii="Calibri" w:hAnsi="Calibri"/>
        </w:rPr>
        <w:t>. From now on, every receipt of that product is filed in the chosen location for you.</w:t>
      </w:r>
    </w:p>
    <w:p>
      <w:pPr>
        <w:pStyle w:val="Heading2"/>
      </w:pPr>
      <w:r>
        <w:rPr>
          <w:rFonts w:cs="Calibri" w:ascii="Calibri" w:hAnsi="Calibri"/>
        </w:rPr>
        <w:t>7.3 Units of Measure</w:t>
      </w:r>
    </w:p>
    <w:p>
      <w:r>
        <w:rPr>
          <w:rFonts w:cs="Calibri" w:ascii="Calibri" w:hAnsi="Calibri"/>
        </w:rPr>
        <w:t xml:space="preserve">A </w:t>
      </w:r>
      <w:r>
        <w:rPr>
          <w:b/>
          <w:rFonts w:cs="Calibri" w:ascii="Calibri" w:hAnsi="Calibri"/>
        </w:rPr>
        <w:t>unit of measure</w:t>
      </w:r>
      <w:r>
        <w:rPr>
          <w:rFonts w:cs="Calibri" w:ascii="Calibri" w:hAnsi="Calibri"/>
        </w:rPr>
        <w:t xml:space="preserve"> (UoM) is simply </w:t>
      </w:r>
      <w:r>
        <w:rPr>
          <w:i/>
          <w:rFonts w:cs="Calibri" w:ascii="Calibri" w:hAnsi="Calibri"/>
        </w:rPr>
        <w:t>how you count a product</w:t>
      </w:r>
      <w:r>
        <w:rPr>
          <w:rFonts w:cs="Calibri" w:ascii="Calibri" w:hAnsi="Calibri"/>
        </w:rPr>
        <w:t xml:space="preserve"> — by the single piece, by the box, by weight, and so on. The clever part is that you can </w:t>
      </w:r>
      <w:r>
        <w:rPr>
          <w:b/>
          <w:rFonts w:cs="Calibri" w:ascii="Calibri" w:hAnsi="Calibri"/>
        </w:rPr>
        <w:t>buy, stock and sell in different units</w:t>
      </w:r>
      <w:r>
        <w:rPr>
          <w:rFonts w:cs="Calibri" w:ascii="Calibri" w:hAnsi="Calibri"/>
        </w:rPr>
        <w:t xml:space="preserve"> and the system converts between them automatically. Several items here are bought and stocked as a </w:t>
      </w:r>
      <w:r>
        <w:rPr>
          <w:i/>
          <w:rFonts w:cs="Calibri" w:ascii="Calibri" w:hAnsi="Calibri"/>
        </w:rPr>
        <w:t>box</w:t>
      </w:r>
      <w:r>
        <w:rPr>
          <w:rFonts w:cs="Calibri" w:ascii="Calibri" w:hAnsi="Calibri"/>
        </w:rPr>
        <w:t xml:space="preserve">, but their names make the pack size clear — for example </w:t>
      </w:r>
      <w:r>
        <w:rPr>
          <w:i/>
          <w:rFonts w:cs="Calibri" w:ascii="Calibri" w:hAnsi="Calibri"/>
        </w:rPr>
        <w:t>Surgical Gloves (Box of 100)</w:t>
      </w:r>
      <w:r>
        <w:rPr>
          <w:rFonts w:cs="Calibri" w:ascii="Calibri" w:hAnsi="Calibri"/>
        </w:rPr>
        <w:t xml:space="preserve">, </w:t>
      </w:r>
      <w:r>
        <w:rPr>
          <w:i/>
          <w:rFonts w:cs="Calibri" w:ascii="Calibri" w:hAnsi="Calibri"/>
        </w:rPr>
        <w:t>Syringe 5ml (Box of 100)</w:t>
      </w:r>
      <w:r>
        <w:rPr>
          <w:rFonts w:cs="Calibri" w:ascii="Calibri" w:hAnsi="Calibri"/>
        </w:rPr>
        <w:t xml:space="preserve"> and </w:t>
      </w:r>
      <w:r>
        <w:rPr>
          <w:i/>
          <w:rFonts w:cs="Calibri" w:ascii="Calibri" w:hAnsi="Calibri"/>
        </w:rPr>
        <w:t>N95 Face Mask (Box of 20)</w:t>
      </w:r>
      <w:r>
        <w:rPr>
          <w:rFonts w:cs="Calibri" w:ascii="Calibri" w:hAnsi="Calibri"/>
        </w:rPr>
        <w:t>.</w:t>
      </w:r>
    </w:p>
    <w:p>
      <w:pPr>
        <w:jc w:val="center"/>
      </w:pPr>
      <w:r>
        <w:drawing>
          <wp:inline xmlns:a="http://schemas.openxmlformats.org/drawingml/2006/main" xmlns:pic="http://schemas.openxmlformats.org/drawingml/2006/picture">
            <wp:extent cx="5577840" cy="3542682"/>
            <wp:docPr id="25" name="Picture 25"/>
            <wp:cNvGraphicFramePr>
              <a:graphicFrameLocks noChangeAspect="1"/>
            </wp:cNvGraphicFramePr>
            <a:graphic>
              <a:graphicData uri="http://schemas.openxmlformats.org/drawingml/2006/picture">
                <pic:pic>
                  <pic:nvPicPr>
                    <pic:cNvPr id="0" name="uom_list.png"/>
                    <pic:cNvPicPr/>
                  </pic:nvPicPr>
                  <pic:blipFill>
                    <a:blip r:embed="rId3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25 — The Units of Measure list, grouped by category (Unit, Weight, Volume, and so on).</w:t>
      </w:r>
    </w:p>
    <w:p/>
    <w:p>
      <w:r>
        <w:rPr>
          <w:rFonts w:cs="Calibri" w:ascii="Calibri" w:hAnsi="Calibri"/>
        </w:rPr>
        <w:t xml:space="preserve">Units are grouped into </w:t>
      </w:r>
      <w:r>
        <w:rPr>
          <w:b/>
          <w:rFonts w:cs="Calibri" w:ascii="Calibri" w:hAnsi="Calibri"/>
        </w:rPr>
        <w:t>categories</w:t>
      </w:r>
      <w:r>
        <w:rPr>
          <w:rFonts w:cs="Calibri" w:ascii="Calibri" w:hAnsi="Calibri"/>
        </w:rPr>
        <w:t xml:space="preserve"> (such as </w:t>
      </w:r>
      <w:r>
        <w:rPr>
          <w:i/>
          <w:rFonts w:cs="Calibri" w:ascii="Calibri" w:hAnsi="Calibri"/>
        </w:rPr>
        <w:t>Unit</w:t>
      </w:r>
      <w:r>
        <w:rPr>
          <w:rFonts w:cs="Calibri" w:ascii="Calibri" w:hAnsi="Calibri"/>
        </w:rPr>
        <w:t xml:space="preserve">, </w:t>
      </w:r>
      <w:r>
        <w:rPr>
          <w:i/>
          <w:rFonts w:cs="Calibri" w:ascii="Calibri" w:hAnsi="Calibri"/>
        </w:rPr>
        <w:t>Weight</w:t>
      </w:r>
      <w:r>
        <w:rPr>
          <w:rFonts w:cs="Calibri" w:ascii="Calibri" w:hAnsi="Calibri"/>
        </w:rPr>
        <w:t xml:space="preserve">, </w:t>
      </w:r>
      <w:r>
        <w:rPr>
          <w:i/>
          <w:rFonts w:cs="Calibri" w:ascii="Calibri" w:hAnsi="Calibri"/>
        </w:rPr>
        <w:t>Volume</w:t>
      </w:r>
      <w:r>
        <w:rPr>
          <w:rFonts w:cs="Calibri" w:ascii="Calibri" w:hAnsi="Calibri"/>
        </w:rPr>
        <w:t xml:space="preserve">). The system can only convert between two units that belong to the </w:t>
      </w:r>
      <w:r>
        <w:rPr>
          <w:i/>
          <w:rFonts w:cs="Calibri" w:ascii="Calibri" w:hAnsi="Calibri"/>
        </w:rPr>
        <w:t>same</w:t>
      </w:r>
      <w:r>
        <w:rPr>
          <w:rFonts w:cs="Calibri" w:ascii="Calibri" w:hAnsi="Calibri"/>
        </w:rPr>
        <w:t xml:space="preserve"> category — it would never try to turn litres into grams. To browse the individual units, go to </w:t>
      </w:r>
      <w:r>
        <w:rPr>
          <w:b/>
          <w:rFonts w:cs="Calibri" w:ascii="Calibri" w:hAnsi="Calibri"/>
        </w:rPr>
        <w:t>Sales → Configuration → Units of Measure → Units of Measure</w:t>
      </w:r>
      <w:r>
        <w:rPr>
          <w:rFonts w:cs="Calibri" w:ascii="Calibri" w:hAnsi="Calibri"/>
        </w:rPr>
        <w:t xml:space="preserve"> (the same list is also reachable from </w:t>
      </w:r>
      <w:r>
        <w:rPr>
          <w:b/>
          <w:rFonts w:cs="Calibri" w:ascii="Calibri" w:hAnsi="Calibri"/>
        </w:rPr>
        <w:t>Inventory → Configuration → Units of Measures → UoM</w:t>
      </w:r>
      <w:r>
        <w:rPr>
          <w:rFonts w:cs="Calibri" w:ascii="Calibri" w:hAnsi="Calibri"/>
        </w:rPr>
        <w:t xml:space="preserve">). To see or edit the families themselves, open the sibling menu </w:t>
      </w:r>
      <w:r>
        <w:rPr>
          <w:b/>
          <w:rFonts w:cs="Calibri" w:ascii="Calibri" w:hAnsi="Calibri"/>
        </w:rPr>
        <w:t>Units of Measure Categories</w:t>
      </w:r>
      <w:r>
        <w:rPr>
          <w:rFonts w:cs="Calibri" w:ascii="Calibri" w:hAnsi="Calibri"/>
        </w:rPr>
        <w:t xml:space="preserve"> (called </w:t>
      </w:r>
      <w:r>
        <w:rPr>
          <w:b/>
          <w:rFonts w:cs="Calibri" w:ascii="Calibri" w:hAnsi="Calibri"/>
        </w:rPr>
        <w:t>UoM Categories</w:t>
      </w:r>
      <w:r>
        <w:rPr>
          <w:rFonts w:cs="Calibri" w:ascii="Calibri" w:hAnsi="Calibri"/>
        </w:rPr>
        <w:t xml:space="preserve"> under the Inventory app).</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Term</w:t>
            </w:r>
          </w:p>
        </w:tc>
        <w:tc>
          <w:tcPr>
            <w:tcW w:type="dxa" w:w="4320"/>
            <w:shd w:val="clear" w:fill="0E6E8E"/>
          </w:tcPr>
          <w:p>
            <w:r>
              <w:rPr>
                <w:b/>
                <w:color w:val="FFFFFF"/>
                <w:rFonts w:cs="Calibri" w:ascii="Calibri" w:hAnsi="Calibri"/>
              </w:rPr>
              <w:t>Plain meaning</w:t>
            </w:r>
          </w:p>
        </w:tc>
      </w:tr>
      <w:tr>
        <w:tc>
          <w:tcPr>
            <w:tcW w:type="dxa" w:w="4320"/>
          </w:tcPr>
          <w:p>
            <w:r>
              <w:rPr>
                <w:rFonts w:cs="Calibri" w:ascii="Calibri" w:hAnsi="Calibri"/>
              </w:rPr>
              <w:t>Unit of Measure category</w:t>
            </w:r>
          </w:p>
        </w:tc>
        <w:tc>
          <w:tcPr>
            <w:tcW w:type="dxa" w:w="4320"/>
          </w:tcPr>
          <w:p>
            <w:r>
              <w:rPr>
                <w:rFonts w:cs="Calibri" w:ascii="Calibri" w:hAnsi="Calibri"/>
              </w:rPr>
              <w:t xml:space="preserve">A family of compatible units (e.g. everything in the </w:t>
            </w:r>
            <w:r>
              <w:rPr>
                <w:i/>
                <w:rFonts w:cs="Calibri" w:ascii="Calibri" w:hAnsi="Calibri"/>
              </w:rPr>
              <w:t>Unit</w:t>
            </w:r>
            <w:r>
              <w:rPr>
                <w:rFonts w:cs="Calibri" w:ascii="Calibri" w:hAnsi="Calibri"/>
              </w:rPr>
              <w:t xml:space="preserve"> family, or everything in the </w:t>
            </w:r>
            <w:r>
              <w:rPr>
                <w:i/>
                <w:rFonts w:cs="Calibri" w:ascii="Calibri" w:hAnsi="Calibri"/>
              </w:rPr>
              <w:t>Weight</w:t>
            </w:r>
            <w:r>
              <w:rPr>
                <w:rFonts w:cs="Calibri" w:ascii="Calibri" w:hAnsi="Calibri"/>
              </w:rPr>
              <w:t xml:space="preserve"> family). Conversions only happen within one family.</w:t>
            </w:r>
          </w:p>
        </w:tc>
      </w:tr>
      <w:tr>
        <w:tc>
          <w:tcPr>
            <w:tcW w:type="dxa" w:w="4320"/>
            <w:shd w:val="clear" w:fill="F4F6F7"/>
          </w:tcPr>
          <w:p>
            <w:r>
              <w:rPr>
                <w:rFonts w:cs="Calibri" w:ascii="Calibri" w:hAnsi="Calibri"/>
              </w:rPr>
              <w:t>Reference unit</w:t>
            </w:r>
          </w:p>
        </w:tc>
        <w:tc>
          <w:tcPr>
            <w:tcW w:type="dxa" w:w="4320"/>
            <w:shd w:val="clear" w:fill="F4F6F7"/>
          </w:tcPr>
          <w:p>
            <w:r>
              <w:rPr>
                <w:rFonts w:cs="Calibri" w:ascii="Calibri" w:hAnsi="Calibri"/>
              </w:rPr>
              <w:t xml:space="preserve">The base unit of a category that all others are measured against (for example, the single </w:t>
            </w:r>
            <w:r>
              <w:rPr>
                <w:i/>
                <w:rFonts w:cs="Calibri" w:ascii="Calibri" w:hAnsi="Calibri"/>
              </w:rPr>
              <w:t>Units</w:t>
            </w:r>
            <w:r>
              <w:rPr>
                <w:rFonts w:cs="Calibri" w:ascii="Calibri" w:hAnsi="Calibri"/>
              </w:rPr>
              <w:t xml:space="preserve"> unit).</w:t>
            </w:r>
          </w:p>
        </w:tc>
      </w:tr>
      <w:tr>
        <w:tc>
          <w:tcPr>
            <w:tcW w:type="dxa" w:w="4320"/>
          </w:tcPr>
          <w:p>
            <w:r>
              <w:rPr>
                <w:rFonts w:cs="Calibri" w:ascii="Calibri" w:hAnsi="Calibri"/>
              </w:rPr>
              <w:t>Bigger / Smaller than reference</w:t>
            </w:r>
          </w:p>
        </w:tc>
        <w:tc>
          <w:tcPr>
            <w:tcW w:type="dxa" w:w="4320"/>
          </w:tcPr>
          <w:p>
            <w:r>
              <w:rPr>
                <w:rFonts w:cs="Calibri" w:ascii="Calibri" w:hAnsi="Calibri"/>
              </w:rPr>
              <w:t xml:space="preserve">How a pack relates to the base — e.g. a </w:t>
            </w:r>
            <w:r>
              <w:rPr>
                <w:i/>
                <w:rFonts w:cs="Calibri" w:ascii="Calibri" w:hAnsi="Calibri"/>
              </w:rPr>
              <w:t>Box of 100</w:t>
            </w:r>
            <w:r>
              <w:rPr>
                <w:rFonts w:cs="Calibri" w:ascii="Calibri" w:hAnsi="Calibri"/>
              </w:rPr>
              <w:t xml:space="preserve"> is 100 times bigger than one piece, so 1 box converts to 100 pieces.</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What this does for you</w:t>
            </w:r>
          </w:p>
          <w:p>
            <w:r>
              <w:rPr>
                <w:rFonts w:cs="Calibri" w:ascii="Calibri" w:hAnsi="Calibri"/>
              </w:rPr>
              <w:t xml:space="preserve">If you stock gloves as a </w:t>
            </w:r>
            <w:r>
              <w:rPr>
                <w:i/>
                <w:rFonts w:cs="Calibri" w:ascii="Calibri" w:hAnsi="Calibri"/>
              </w:rPr>
              <w:t>Box of 100</w:t>
            </w:r>
            <w:r>
              <w:rPr>
                <w:rFonts w:cs="Calibri" w:ascii="Calibri" w:hAnsi="Calibri"/>
              </w:rPr>
              <w:t xml:space="preserve"> but a clinic asks for them by the box, you never do mental arithmetic. Enter the quantity in whichever unit suits the document and the system keeps the underlying stock count correct on its own.</w:t>
            </w:r>
          </w:p>
        </w:tc>
      </w:tr>
    </w:tbl>
    <w:p/>
    <w:p>
      <w:pPr>
        <w:pStyle w:val="Heading2"/>
      </w:pPr>
      <w:r>
        <w:rPr>
          <w:rFonts w:cs="Calibri" w:ascii="Calibri" w:hAnsi="Calibri"/>
        </w:rPr>
        <w:t>7.4 Product Categories</w:t>
      </w:r>
    </w:p>
    <w:p>
      <w:r>
        <w:rPr>
          <w:rFonts w:cs="Calibri" w:ascii="Calibri" w:hAnsi="Calibri"/>
        </w:rPr>
        <w:t xml:space="preserve">A </w:t>
      </w:r>
      <w:r>
        <w:rPr>
          <w:b/>
          <w:rFonts w:cs="Calibri" w:ascii="Calibri" w:hAnsi="Calibri"/>
        </w:rPr>
        <w:t>product category</w:t>
      </w:r>
      <w:r>
        <w:rPr>
          <w:rFonts w:cs="Calibri" w:ascii="Calibri" w:hAnsi="Calibri"/>
        </w:rPr>
        <w:t xml:space="preserve"> is a group that products belong to. It does more than tidy the catalogue: a category decides </w:t>
      </w:r>
      <w:r>
        <w:rPr>
          <w:b/>
          <w:rFonts w:cs="Calibri" w:ascii="Calibri" w:hAnsi="Calibri"/>
        </w:rPr>
        <w:t>how the system values your stock</w:t>
      </w:r>
      <w:r>
        <w:rPr>
          <w:rFonts w:cs="Calibri" w:ascii="Calibri" w:hAnsi="Calibri"/>
        </w:rPr>
        <w:t xml:space="preserve"> (its costing method) and </w:t>
      </w:r>
      <w:r>
        <w:rPr>
          <w:b/>
          <w:rFonts w:cs="Calibri" w:ascii="Calibri" w:hAnsi="Calibri"/>
        </w:rPr>
        <w:t>which items leave first</w:t>
      </w:r>
      <w:r>
        <w:rPr>
          <w:rFonts w:cs="Calibri" w:ascii="Calibri" w:hAnsi="Calibri"/>
        </w:rPr>
        <w:t xml:space="preserve"> (its removal strategy). Set it once on the category, and every product inside it follows the same rules. </w:t>
      </w:r>
      <w:r>
        <w:rPr>
          <w:i/>
          <w:rFonts w:cs="Calibri" w:ascii="Calibri" w:hAnsi="Calibri"/>
        </w:rPr>
        <w:t>Sudan MedSupply Co.</w:t>
      </w:r>
      <w:r>
        <w:rPr>
          <w:rFonts w:cs="Calibri" w:ascii="Calibri" w:hAnsi="Calibri"/>
        </w:rPr>
        <w:t xml:space="preserve"> uses three categories.</w:t>
      </w:r>
    </w:p>
    <w:p>
      <w:pPr>
        <w:jc w:val="center"/>
      </w:pPr>
      <w:r>
        <w:drawing>
          <wp:inline xmlns:a="http://schemas.openxmlformats.org/drawingml/2006/main" xmlns:pic="http://schemas.openxmlformats.org/drawingml/2006/picture">
            <wp:extent cx="5577840" cy="3542682"/>
            <wp:docPr id="26" name="Picture 26"/>
            <wp:cNvGraphicFramePr>
              <a:graphicFrameLocks noChangeAspect="1"/>
            </wp:cNvGraphicFramePr>
            <a:graphic>
              <a:graphicData uri="http://schemas.openxmlformats.org/drawingml/2006/picture">
                <pic:pic>
                  <pic:nvPicPr>
                    <pic:cNvPr id="0" name="categories_list.png"/>
                    <pic:cNvPicPr/>
                  </pic:nvPicPr>
                  <pic:blipFill>
                    <a:blip r:embed="rId3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26 — The Product Categories list: Pharmaceuticals, Medical Consumables and Medical Devices.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Category</w:t>
            </w:r>
          </w:p>
        </w:tc>
        <w:tc>
          <w:tcPr>
            <w:tcW w:type="dxa" w:w="4320"/>
            <w:shd w:val="clear" w:fill="0E6E8E"/>
          </w:tcPr>
          <w:p>
            <w:r>
              <w:rPr>
                <w:b/>
                <w:color w:val="FFFFFF"/>
                <w:rFonts w:cs="Calibri" w:ascii="Calibri" w:hAnsi="Calibri"/>
              </w:rPr>
              <w:t>Example products</w:t>
            </w:r>
          </w:p>
        </w:tc>
      </w:tr>
      <w:tr>
        <w:tc>
          <w:tcPr>
            <w:tcW w:type="dxa" w:w="4320"/>
          </w:tcPr>
          <w:p>
            <w:r>
              <w:rPr>
                <w:rFonts w:cs="Calibri" w:ascii="Calibri" w:hAnsi="Calibri"/>
              </w:rPr>
              <w:t>Pharmaceuticals</w:t>
            </w:r>
          </w:p>
        </w:tc>
        <w:tc>
          <w:tcPr>
            <w:tcW w:type="dxa" w:w="4320"/>
          </w:tcPr>
          <w:p>
            <w:r>
              <w:rPr>
                <w:i/>
                <w:rFonts w:cs="Calibri" w:ascii="Calibri" w:hAnsi="Calibri"/>
              </w:rPr>
              <w:t>Insulin Vial 10ml</w:t>
            </w:r>
            <w:r>
              <w:rPr>
                <w:rFonts w:cs="Calibri" w:ascii="Calibri" w:hAnsi="Calibri"/>
              </w:rPr>
              <w:t xml:space="preserve">, </w:t>
            </w:r>
            <w:r>
              <w:rPr>
                <w:i/>
                <w:rFonts w:cs="Calibri" w:ascii="Calibri" w:hAnsi="Calibri"/>
              </w:rPr>
              <w:t>Paracetamol 500mg Tablets (100s)</w:t>
            </w:r>
            <w:r>
              <w:rPr>
                <w:rFonts w:cs="Calibri" w:ascii="Calibri" w:hAnsi="Calibri"/>
              </w:rPr>
              <w:t xml:space="preserve">, </w:t>
            </w:r>
            <w:r>
              <w:rPr>
                <w:i/>
                <w:rFonts w:cs="Calibri" w:ascii="Calibri" w:hAnsi="Calibri"/>
              </w:rPr>
              <w:t>Amoxicillin 250mg Capsules (100s)</w:t>
            </w:r>
            <w:r>
              <w:rPr>
                <w:rFonts w:cs="Calibri" w:ascii="Calibri" w:hAnsi="Calibri"/>
              </w:rPr>
              <w:t xml:space="preserve">, </w:t>
            </w:r>
            <w:r>
              <w:rPr>
                <w:i/>
                <w:rFonts w:cs="Calibri" w:ascii="Calibri" w:hAnsi="Calibri"/>
              </w:rPr>
              <w:t>Antiseptic Solution 500ml</w:t>
            </w:r>
            <w:r>
              <w:rPr>
                <w:rFonts w:cs="Calibri" w:ascii="Calibri" w:hAnsi="Calibri"/>
              </w:rPr>
              <w:t>.</w:t>
            </w:r>
          </w:p>
        </w:tc>
      </w:tr>
      <w:tr>
        <w:tc>
          <w:tcPr>
            <w:tcW w:type="dxa" w:w="4320"/>
            <w:shd w:val="clear" w:fill="F4F6F7"/>
          </w:tcPr>
          <w:p>
            <w:r>
              <w:rPr>
                <w:rFonts w:cs="Calibri" w:ascii="Calibri" w:hAnsi="Calibri"/>
              </w:rPr>
              <w:t>Medical Consumables</w:t>
            </w:r>
          </w:p>
        </w:tc>
        <w:tc>
          <w:tcPr>
            <w:tcW w:type="dxa" w:w="4320"/>
            <w:shd w:val="clear" w:fill="F4F6F7"/>
          </w:tcPr>
          <w:p>
            <w:r>
              <w:rPr>
                <w:i/>
                <w:rFonts w:cs="Calibri" w:ascii="Calibri" w:hAnsi="Calibri"/>
              </w:rPr>
              <w:t>Surgical Gloves (Box of 100)</w:t>
            </w:r>
            <w:r>
              <w:rPr>
                <w:rFonts w:cs="Calibri" w:ascii="Calibri" w:hAnsi="Calibri"/>
              </w:rPr>
              <w:t xml:space="preserve">, </w:t>
            </w:r>
            <w:r>
              <w:rPr>
                <w:i/>
                <w:rFonts w:cs="Calibri" w:ascii="Calibri" w:hAnsi="Calibri"/>
              </w:rPr>
              <w:t>Syringe 5ml (Box of 100)</w:t>
            </w:r>
            <w:r>
              <w:rPr>
                <w:rFonts w:cs="Calibri" w:ascii="Calibri" w:hAnsi="Calibri"/>
              </w:rPr>
              <w:t xml:space="preserve">, </w:t>
            </w:r>
            <w:r>
              <w:rPr>
                <w:i/>
                <w:rFonts w:cs="Calibri" w:ascii="Calibri" w:hAnsi="Calibri"/>
              </w:rPr>
              <w:t>N95 Face Mask (Box of 20)</w:t>
            </w:r>
            <w:r>
              <w:rPr>
                <w:rFonts w:cs="Calibri" w:ascii="Calibri" w:hAnsi="Calibri"/>
              </w:rPr>
              <w:t xml:space="preserve">, </w:t>
            </w:r>
            <w:r>
              <w:rPr>
                <w:i/>
                <w:rFonts w:cs="Calibri" w:ascii="Calibri" w:hAnsi="Calibri"/>
              </w:rPr>
              <w:t>IV Cannula 18G (Box of 50)</w:t>
            </w:r>
            <w:r>
              <w:rPr>
                <w:rFonts w:cs="Calibri" w:ascii="Calibri" w:hAnsi="Calibri"/>
              </w:rPr>
              <w:t>.</w:t>
            </w:r>
          </w:p>
        </w:tc>
      </w:tr>
      <w:tr>
        <w:tc>
          <w:tcPr>
            <w:tcW w:type="dxa" w:w="4320"/>
          </w:tcPr>
          <w:p>
            <w:r>
              <w:rPr>
                <w:rFonts w:cs="Calibri" w:ascii="Calibri" w:hAnsi="Calibri"/>
              </w:rPr>
              <w:t>Medical Devices</w:t>
            </w:r>
          </w:p>
        </w:tc>
        <w:tc>
          <w:tcPr>
            <w:tcW w:type="dxa" w:w="4320"/>
          </w:tcPr>
          <w:p>
            <w:r>
              <w:rPr>
                <w:i/>
                <w:rFonts w:cs="Calibri" w:ascii="Calibri" w:hAnsi="Calibri"/>
              </w:rPr>
              <w:t>Digital Blood Pressure Monitor</w:t>
            </w:r>
            <w:r>
              <w:rPr>
                <w:rFonts w:cs="Calibri" w:ascii="Calibri" w:hAnsi="Calibri"/>
              </w:rPr>
              <w:t xml:space="preserve">, </w:t>
            </w:r>
            <w:r>
              <w:rPr>
                <w:i/>
                <w:rFonts w:cs="Calibri" w:ascii="Calibri" w:hAnsi="Calibri"/>
              </w:rPr>
              <w:t>Digital Thermometer</w:t>
            </w:r>
            <w:r>
              <w:rPr>
                <w:rFonts w:cs="Calibri" w:ascii="Calibri" w:hAnsi="Calibri"/>
              </w:rPr>
              <w:t>.</w:t>
            </w:r>
          </w:p>
        </w:tc>
      </w:tr>
    </w:tbl>
    <w:p/>
    <w:p>
      <w:pPr>
        <w:pStyle w:val="Heading3"/>
      </w:pPr>
      <w:r>
        <w:rPr>
          <w:rFonts w:cs="Calibri" w:ascii="Calibri" w:hAnsi="Calibri"/>
        </w:rPr>
        <w:t>Costing and removal explained simply</w:t>
      </w:r>
    </w:p>
    <w:p>
      <w:pPr>
        <w:pStyle w:val="ListBullet"/>
      </w:pPr>
      <w:r>
        <w:rPr>
          <w:b/>
          <w:rFonts w:cs="Calibri" w:ascii="Calibri" w:hAnsi="Calibri"/>
        </w:rPr>
        <w:t>FIFO (First In, First Out)</w:t>
      </w:r>
      <w:r>
        <w:rPr>
          <w:rFonts w:cs="Calibri" w:ascii="Calibri" w:hAnsi="Calibri"/>
        </w:rPr>
        <w:t xml:space="preserve"> — the </w:t>
      </w:r>
      <w:r>
        <w:rPr>
          <w:i/>
          <w:rFonts w:cs="Calibri" w:ascii="Calibri" w:hAnsi="Calibri"/>
        </w:rPr>
        <w:t>costing method</w:t>
      </w:r>
      <w:r>
        <w:rPr>
          <w:rFonts w:cs="Calibri" w:ascii="Calibri" w:hAnsi="Calibri"/>
        </w:rPr>
        <w:t xml:space="preserve"> used here. When you sell an item, the system values it at the cost of the </w:t>
      </w:r>
      <w:r>
        <w:rPr>
          <w:b/>
          <w:rFonts w:cs="Calibri" w:ascii="Calibri" w:hAnsi="Calibri"/>
        </w:rPr>
        <w:t>oldest</w:t>
      </w:r>
      <w:r>
        <w:rPr>
          <w:rFonts w:cs="Calibri" w:ascii="Calibri" w:hAnsi="Calibri"/>
        </w:rPr>
        <w:t xml:space="preserve"> stock you still hold. For medical goods whose purchase price drifts upward, this keeps your cost figures honest and orderly.</w:t>
      </w:r>
    </w:p>
    <w:p>
      <w:pPr>
        <w:pStyle w:val="ListBullet"/>
      </w:pPr>
      <w:r>
        <w:rPr>
          <w:b/>
          <w:rFonts w:cs="Calibri" w:ascii="Calibri" w:hAnsi="Calibri"/>
        </w:rPr>
        <w:t>FEFO (First Expired, First Out)</w:t>
      </w:r>
      <w:r>
        <w:rPr>
          <w:rFonts w:cs="Calibri" w:ascii="Calibri" w:hAnsi="Calibri"/>
        </w:rPr>
        <w:t xml:space="preserve"> — the </w:t>
      </w:r>
      <w:r>
        <w:rPr>
          <w:i/>
          <w:rFonts w:cs="Calibri" w:ascii="Calibri" w:hAnsi="Calibri"/>
        </w:rPr>
        <w:t>removal strategy</w:t>
      </w:r>
      <w:r>
        <w:rPr>
          <w:rFonts w:cs="Calibri" w:ascii="Calibri" w:hAnsi="Calibri"/>
        </w:rPr>
        <w:t xml:space="preserve"> used here. When picking goods for a delivery, the system reserves the batch with the </w:t>
      </w:r>
      <w:r>
        <w:rPr>
          <w:b/>
          <w:rFonts w:cs="Calibri" w:ascii="Calibri" w:hAnsi="Calibri"/>
        </w:rPr>
        <w:t>nearest expiry date</w:t>
      </w:r>
      <w:r>
        <w:rPr>
          <w:rFonts w:cs="Calibri" w:ascii="Calibri" w:hAnsi="Calibri"/>
        </w:rPr>
        <w:t xml:space="preserve"> first, so older medicine ships before newer medicine and waste is minimised. A </w:t>
      </w:r>
      <w:r>
        <w:rPr>
          <w:i/>
          <w:rFonts w:cs="Calibri" w:ascii="Calibri" w:hAnsi="Calibri"/>
        </w:rPr>
        <w:t>lot</w:t>
      </w:r>
      <w:r>
        <w:rPr>
          <w:rFonts w:cs="Calibri" w:ascii="Calibri" w:hAnsi="Calibri"/>
        </w:rPr>
        <w:t xml:space="preserve"> (also called a batch) is a group of identical units produced together that share one expiry date.</w:t>
      </w:r>
    </w:p>
    <w:p>
      <w:pPr>
        <w:pStyle w:val="ListBullet"/>
      </w:pPr>
      <w:r>
        <w:rPr>
          <w:b/>
          <w:rFonts w:cs="Calibri" w:ascii="Calibri" w:hAnsi="Calibri"/>
        </w:rPr>
        <w:t>Periodic (manual) valuation</w:t>
      </w:r>
      <w:r>
        <w:rPr>
          <w:rFonts w:cs="Calibri" w:ascii="Calibri" w:hAnsi="Calibri"/>
        </w:rPr>
        <w:t xml:space="preserve"> — in this demo, inventory valuation is set to </w:t>
      </w:r>
      <w:r>
        <w:rPr>
          <w:i/>
          <w:rFonts w:cs="Calibri" w:ascii="Calibri" w:hAnsi="Calibri"/>
        </w:rPr>
        <w:t>Manual</w:t>
      </w:r>
      <w:r>
        <w:rPr>
          <w:rFonts w:cs="Calibri" w:ascii="Calibri" w:hAnsi="Calibri"/>
        </w:rPr>
        <w:t xml:space="preserve"> (also called periodic). That means the accounting value of stock is recorded in bookkeeping at chosen moments rather than re-posting an entry on every single move. It keeps the books simpler while FIFO still governs the cost of each item.</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FEFO vs FIFO — the difference in one line</w:t>
            </w:r>
          </w:p>
          <w:p>
            <w:r>
              <w:rPr>
                <w:rFonts w:cs="Calibri" w:ascii="Calibri" w:hAnsi="Calibri"/>
              </w:rPr>
              <w:t xml:space="preserve">FIFO answers </w:t>
            </w:r>
            <w:r>
              <w:rPr>
                <w:i/>
                <w:rFonts w:cs="Calibri" w:ascii="Calibri" w:hAnsi="Calibri"/>
              </w:rPr>
              <w:t>what does this item cost?</w:t>
            </w:r>
            <w:r>
              <w:rPr>
                <w:rFonts w:cs="Calibri" w:ascii="Calibri" w:hAnsi="Calibri"/>
              </w:rPr>
              <w:t xml:space="preserve"> (oldest stock first). FEFO answers </w:t>
            </w:r>
            <w:r>
              <w:rPr>
                <w:i/>
                <w:rFonts w:cs="Calibri" w:ascii="Calibri" w:hAnsi="Calibri"/>
              </w:rPr>
              <w:t>which physical batch do we ship?</w:t>
            </w:r>
            <w:r>
              <w:rPr>
                <w:rFonts w:cs="Calibri" w:ascii="Calibri" w:hAnsi="Calibri"/>
              </w:rPr>
              <w:t xml:space="preserve"> (nearest expiry first). Together they keep both your books and your shelves in good order.</w:t>
            </w:r>
          </w:p>
        </w:tc>
      </w:tr>
    </w:tbl>
    <w:p/>
    <w:p>
      <w:pPr>
        <w:pStyle w:val="Heading3"/>
      </w:pPr>
      <w:r>
        <w:rPr>
          <w:rFonts w:cs="Calibri" w:ascii="Calibri" w:hAnsi="Calibri"/>
        </w:rPr>
        <w:t>Fields on the Product Category form</w:t>
      </w:r>
    </w:p>
    <w:p>
      <w:r>
        <w:rPr>
          <w:rFonts w:cs="Calibri" w:ascii="Calibri" w:hAnsi="Calibri"/>
        </w:rPr>
        <w:t xml:space="preserve">Open a category at </w:t>
      </w:r>
      <w:r>
        <w:rPr>
          <w:b/>
          <w:rFonts w:cs="Calibri" w:ascii="Calibri" w:hAnsi="Calibri"/>
        </w:rPr>
        <w:t>Inventory → Configuration → Products → Product Categories</w:t>
      </w:r>
      <w:r>
        <w:rPr>
          <w:rFonts w:cs="Calibri" w:ascii="Calibri" w:hAnsi="Calibri"/>
        </w:rPr>
        <w:t xml:space="preserve"> (also reachable via </w:t>
      </w:r>
      <w:r>
        <w:rPr>
          <w:b/>
          <w:rFonts w:cs="Calibri" w:ascii="Calibri" w:hAnsi="Calibri"/>
        </w:rPr>
        <w:t>Accounting → Configuration → Management → Product Categories</w:t>
      </w:r>
      <w:r>
        <w:rPr>
          <w:rFonts w:cs="Calibri" w:ascii="Calibri" w:hAnsi="Calibri"/>
        </w:rPr>
        <w:t>). All fields appear on the form's main area; the accounting fields only matter when valuation is automated.</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 Products</w:t>
            </w:r>
          </w:p>
        </w:tc>
        <w:tc>
          <w:tcPr>
            <w:tcW w:type="dxa" w:w="4320"/>
          </w:tcPr>
          <w:p>
            <w:r>
              <w:rPr>
                <w:rFonts w:cs="Calibri" w:ascii="Calibri" w:hAnsi="Calibri"/>
              </w:rPr>
              <w:t>How many products are filed under this category (a count shown by the system).</w:t>
            </w:r>
          </w:p>
        </w:tc>
      </w:tr>
      <w:tr>
        <w:tc>
          <w:tcPr>
            <w:tcW w:type="dxa" w:w="4320"/>
            <w:shd w:val="clear" w:fill="F4F6F7"/>
          </w:tcPr>
          <w:p>
            <w:r>
              <w:rPr>
                <w:rFonts w:cs="Calibri" w:ascii="Calibri" w:hAnsi="Calibri"/>
              </w:rPr>
              <w:t>Name</w:t>
            </w:r>
          </w:p>
        </w:tc>
        <w:tc>
          <w:tcPr>
            <w:tcW w:type="dxa" w:w="4320"/>
            <w:shd w:val="clear" w:fill="F4F6F7"/>
          </w:tcPr>
          <w:p>
            <w:r>
              <w:rPr>
                <w:rFonts w:cs="Calibri" w:ascii="Calibri" w:hAnsi="Calibri"/>
              </w:rPr>
              <w:t xml:space="preserve">The category name, e.g. </w:t>
            </w:r>
            <w:r>
              <w:rPr>
                <w:i/>
                <w:rFonts w:cs="Calibri" w:ascii="Calibri" w:hAnsi="Calibri"/>
              </w:rPr>
              <w:t>Pharmaceuticals</w:t>
            </w:r>
            <w:r>
              <w:rPr>
                <w:rFonts w:cs="Calibri" w:ascii="Calibri" w:hAnsi="Calibri"/>
              </w:rPr>
              <w:t>. Required.</w:t>
            </w:r>
          </w:p>
        </w:tc>
      </w:tr>
      <w:tr>
        <w:tc>
          <w:tcPr>
            <w:tcW w:type="dxa" w:w="4320"/>
          </w:tcPr>
          <w:p>
            <w:r>
              <w:rPr>
                <w:rFonts w:cs="Calibri" w:ascii="Calibri" w:hAnsi="Calibri"/>
              </w:rPr>
              <w:t>Parent Category</w:t>
            </w:r>
          </w:p>
        </w:tc>
        <w:tc>
          <w:tcPr>
            <w:tcW w:type="dxa" w:w="4320"/>
          </w:tcPr>
          <w:p>
            <w:r>
              <w:rPr>
                <w:rFonts w:cs="Calibri" w:ascii="Calibri" w:hAnsi="Calibri"/>
              </w:rPr>
              <w:t>An optional larger category this one belongs to, to build a hierarchy.</w:t>
            </w:r>
          </w:p>
        </w:tc>
      </w:tr>
      <w:tr>
        <w:tc>
          <w:tcPr>
            <w:tcW w:type="dxa" w:w="4320"/>
            <w:shd w:val="clear" w:fill="F4F6F7"/>
          </w:tcPr>
          <w:p>
            <w:r>
              <w:rPr>
                <w:rFonts w:cs="Calibri" w:ascii="Calibri" w:hAnsi="Calibri"/>
              </w:rPr>
              <w:t>Force Removal Strategy</w:t>
            </w:r>
          </w:p>
        </w:tc>
        <w:tc>
          <w:tcPr>
            <w:tcW w:type="dxa" w:w="4320"/>
            <w:shd w:val="clear" w:fill="F4F6F7"/>
          </w:tcPr>
          <w:p>
            <w:r>
              <w:rPr>
                <w:rFonts w:cs="Calibri" w:ascii="Calibri" w:hAnsi="Calibri"/>
              </w:rPr>
              <w:t>The rule for which goods leave first. Here it is set so the system ships the nearest-expiry batch first (FEFO). Other options include FIFO, LIFO and Closest location.</w:t>
            </w:r>
          </w:p>
        </w:tc>
      </w:tr>
      <w:tr>
        <w:tc>
          <w:tcPr>
            <w:tcW w:type="dxa" w:w="4320"/>
          </w:tcPr>
          <w:p>
            <w:r>
              <w:rPr>
                <w:rFonts w:cs="Calibri" w:ascii="Calibri" w:hAnsi="Calibri"/>
              </w:rPr>
              <w:t>Costing Method</w:t>
            </w:r>
          </w:p>
        </w:tc>
        <w:tc>
          <w:tcPr>
            <w:tcW w:type="dxa" w:w="4320"/>
          </w:tcPr>
          <w:p>
            <w:r>
              <w:rPr>
                <w:rFonts w:cs="Calibri" w:ascii="Calibri" w:hAnsi="Calibri"/>
              </w:rPr>
              <w:t xml:space="preserve">How stock is valued: </w:t>
            </w:r>
            <w:r>
              <w:rPr>
                <w:i/>
                <w:rFonts w:cs="Calibri" w:ascii="Calibri" w:hAnsi="Calibri"/>
              </w:rPr>
              <w:t>Standard Price</w:t>
            </w:r>
            <w:r>
              <w:rPr>
                <w:rFonts w:cs="Calibri" w:ascii="Calibri" w:hAnsi="Calibri"/>
              </w:rPr>
              <w:t xml:space="preserve">, </w:t>
            </w:r>
            <w:r>
              <w:rPr>
                <w:i/>
                <w:rFonts w:cs="Calibri" w:ascii="Calibri" w:hAnsi="Calibri"/>
              </w:rPr>
              <w:t>Average Cost (AVCO)</w:t>
            </w:r>
            <w:r>
              <w:rPr>
                <w:rFonts w:cs="Calibri" w:ascii="Calibri" w:hAnsi="Calibri"/>
              </w:rPr>
              <w:t xml:space="preserve"> or </w:t>
            </w:r>
            <w:r>
              <w:rPr>
                <w:i/>
                <w:rFonts w:cs="Calibri" w:ascii="Calibri" w:hAnsi="Calibri"/>
              </w:rPr>
              <w:t>First In First Out (FIFO)</w:t>
            </w:r>
            <w:r>
              <w:rPr>
                <w:rFonts w:cs="Calibri" w:ascii="Calibri" w:hAnsi="Calibri"/>
              </w:rPr>
              <w:t>. These categories use FIFO. Required.</w:t>
            </w:r>
          </w:p>
        </w:tc>
      </w:tr>
      <w:tr>
        <w:tc>
          <w:tcPr>
            <w:tcW w:type="dxa" w:w="4320"/>
            <w:shd w:val="clear" w:fill="F4F6F7"/>
          </w:tcPr>
          <w:p>
            <w:r>
              <w:rPr>
                <w:rFonts w:cs="Calibri" w:ascii="Calibri" w:hAnsi="Calibri"/>
              </w:rPr>
              <w:t>Price Difference Account</w:t>
            </w:r>
          </w:p>
        </w:tc>
        <w:tc>
          <w:tcPr>
            <w:tcW w:type="dxa" w:w="4320"/>
            <w:shd w:val="clear" w:fill="F4F6F7"/>
          </w:tcPr>
          <w:p>
            <w:r>
              <w:rPr>
                <w:rFonts w:cs="Calibri" w:ascii="Calibri" w:hAnsi="Calibri"/>
              </w:rPr>
              <w:t>Accounting account that captures any gap between the purchase price and the booked cost.</w:t>
            </w:r>
          </w:p>
        </w:tc>
      </w:tr>
      <w:tr>
        <w:tc>
          <w:tcPr>
            <w:tcW w:type="dxa" w:w="4320"/>
          </w:tcPr>
          <w:p>
            <w:r>
              <w:rPr>
                <w:rFonts w:cs="Calibri" w:ascii="Calibri" w:hAnsi="Calibri"/>
              </w:rPr>
              <w:t>Income Account</w:t>
            </w:r>
          </w:p>
        </w:tc>
        <w:tc>
          <w:tcPr>
            <w:tcW w:type="dxa" w:w="4320"/>
          </w:tcPr>
          <w:p>
            <w:r>
              <w:rPr>
                <w:rFonts w:cs="Calibri" w:ascii="Calibri" w:hAnsi="Calibri"/>
              </w:rPr>
              <w:t>The account credited when a customer invoice for these products is validated.</w:t>
            </w:r>
          </w:p>
        </w:tc>
      </w:tr>
      <w:tr>
        <w:tc>
          <w:tcPr>
            <w:tcW w:type="dxa" w:w="4320"/>
            <w:shd w:val="clear" w:fill="F4F6F7"/>
          </w:tcPr>
          <w:p>
            <w:r>
              <w:rPr>
                <w:rFonts w:cs="Calibri" w:ascii="Calibri" w:hAnsi="Calibri"/>
              </w:rPr>
              <w:t>Expense Account</w:t>
            </w:r>
          </w:p>
        </w:tc>
        <w:tc>
          <w:tcPr>
            <w:tcW w:type="dxa" w:w="4320"/>
            <w:shd w:val="clear" w:fill="F4F6F7"/>
          </w:tcPr>
          <w:p>
            <w:r>
              <w:rPr>
                <w:rFonts w:cs="Calibri" w:ascii="Calibri" w:hAnsi="Calibri"/>
              </w:rPr>
              <w:t>The account charged when a vendor bill for these products is validated.</w:t>
            </w:r>
          </w:p>
        </w:tc>
      </w:tr>
      <w:tr>
        <w:tc>
          <w:tcPr>
            <w:tcW w:type="dxa" w:w="4320"/>
          </w:tcPr>
          <w:p>
            <w:r>
              <w:rPr>
                <w:rFonts w:cs="Calibri" w:ascii="Calibri" w:hAnsi="Calibri"/>
              </w:rPr>
              <w:t>Downpayment Account</w:t>
            </w:r>
          </w:p>
        </w:tc>
        <w:tc>
          <w:tcPr>
            <w:tcW w:type="dxa" w:w="4320"/>
          </w:tcPr>
          <w:p>
            <w:r>
              <w:rPr>
                <w:rFonts w:cs="Calibri" w:ascii="Calibri" w:hAnsi="Calibri"/>
              </w:rPr>
              <w:t>The account used on down-payment invoices.</w:t>
            </w:r>
          </w:p>
        </w:tc>
      </w:tr>
      <w:tr>
        <w:tc>
          <w:tcPr>
            <w:tcW w:type="dxa" w:w="4320"/>
            <w:shd w:val="clear" w:fill="F4F6F7"/>
          </w:tcPr>
          <w:p>
            <w:r>
              <w:rPr>
                <w:rFonts w:cs="Calibri" w:ascii="Calibri" w:hAnsi="Calibri"/>
              </w:rPr>
              <w:t>Inventory Valuation</w:t>
            </w:r>
          </w:p>
        </w:tc>
        <w:tc>
          <w:tcPr>
            <w:tcW w:type="dxa" w:w="4320"/>
            <w:shd w:val="clear" w:fill="F4F6F7"/>
          </w:tcPr>
          <w:p>
            <w:r>
              <w:rPr>
                <w:i/>
                <w:rFonts w:cs="Calibri" w:ascii="Calibri" w:hAnsi="Calibri"/>
              </w:rPr>
              <w:t>Manual</w:t>
            </w:r>
            <w:r>
              <w:rPr>
                <w:rFonts w:cs="Calibri" w:ascii="Calibri" w:hAnsi="Calibri"/>
              </w:rPr>
              <w:t xml:space="preserve"> or </w:t>
            </w:r>
            <w:r>
              <w:rPr>
                <w:i/>
                <w:rFonts w:cs="Calibri" w:ascii="Calibri" w:hAnsi="Calibri"/>
              </w:rPr>
              <w:t>Automated</w:t>
            </w:r>
            <w:r>
              <w:rPr>
                <w:rFonts w:cs="Calibri" w:ascii="Calibri" w:hAnsi="Calibri"/>
              </w:rPr>
              <w:t xml:space="preserve">. </w:t>
            </w:r>
            <w:r>
              <w:rPr>
                <w:i/>
                <w:rFonts w:cs="Calibri" w:ascii="Calibri" w:hAnsi="Calibri"/>
              </w:rPr>
              <w:t>Manual</w:t>
            </w:r>
            <w:r>
              <w:rPr>
                <w:rFonts w:cs="Calibri" w:ascii="Calibri" w:hAnsi="Calibri"/>
              </w:rPr>
              <w:t xml:space="preserve"> (periodic) means stock value is not posted to the books on every move; </w:t>
            </w:r>
            <w:r>
              <w:rPr>
                <w:i/>
                <w:rFonts w:cs="Calibri" w:ascii="Calibri" w:hAnsi="Calibri"/>
              </w:rPr>
              <w:t>Automated</w:t>
            </w:r>
            <w:r>
              <w:rPr>
                <w:rFonts w:cs="Calibri" w:ascii="Calibri" w:hAnsi="Calibri"/>
              </w:rPr>
              <w:t xml:space="preserve"> posts an entry each time goods enter or leave. This demo uses Manual. Required.</w:t>
            </w:r>
          </w:p>
        </w:tc>
      </w:tr>
      <w:tr>
        <w:tc>
          <w:tcPr>
            <w:tcW w:type="dxa" w:w="4320"/>
          </w:tcPr>
          <w:p>
            <w:r>
              <w:rPr>
                <w:rFonts w:cs="Calibri" w:ascii="Calibri" w:hAnsi="Calibri"/>
              </w:rPr>
              <w:t>Stock Valuation Account</w:t>
            </w:r>
          </w:p>
        </w:tc>
        <w:tc>
          <w:tcPr>
            <w:tcW w:type="dxa" w:w="4320"/>
          </w:tcPr>
          <w:p>
            <w:r>
              <w:rPr>
                <w:rFonts w:cs="Calibri" w:ascii="Calibri" w:hAnsi="Calibri"/>
              </w:rPr>
              <w:t>The account that would hold the current value of stock when valuation is automated.</w:t>
            </w:r>
          </w:p>
        </w:tc>
      </w:tr>
      <w:tr>
        <w:tc>
          <w:tcPr>
            <w:tcW w:type="dxa" w:w="4320"/>
            <w:shd w:val="clear" w:fill="F4F6F7"/>
          </w:tcPr>
          <w:p>
            <w:r>
              <w:rPr>
                <w:rFonts w:cs="Calibri" w:ascii="Calibri" w:hAnsi="Calibri"/>
              </w:rPr>
              <w:t>Stock Journal</w:t>
            </w:r>
          </w:p>
        </w:tc>
        <w:tc>
          <w:tcPr>
            <w:tcW w:type="dxa" w:w="4320"/>
            <w:shd w:val="clear" w:fill="F4F6F7"/>
          </w:tcPr>
          <w:p>
            <w:r>
              <w:rPr>
                <w:rFonts w:cs="Calibri" w:ascii="Calibri" w:hAnsi="Calibri"/>
              </w:rPr>
              <w:t xml:space="preserve">The accounting journal (record book) used for automatic stock entries. A </w:t>
            </w:r>
            <w:r>
              <w:rPr>
                <w:i/>
                <w:rFonts w:cs="Calibri" w:ascii="Calibri" w:hAnsi="Calibri"/>
              </w:rPr>
              <w:t>journal</w:t>
            </w:r>
            <w:r>
              <w:rPr>
                <w:rFonts w:cs="Calibri" w:ascii="Calibri" w:hAnsi="Calibri"/>
              </w:rPr>
              <w:t xml:space="preserve"> is simply a book where similar accounting entries are grouped.</w:t>
            </w:r>
          </w:p>
        </w:tc>
      </w:tr>
      <w:tr>
        <w:tc>
          <w:tcPr>
            <w:tcW w:type="dxa" w:w="4320"/>
          </w:tcPr>
          <w:p>
            <w:r>
              <w:rPr>
                <w:rFonts w:cs="Calibri" w:ascii="Calibri" w:hAnsi="Calibri"/>
              </w:rPr>
              <w:t>Stock Input Account</w:t>
            </w:r>
          </w:p>
        </w:tc>
        <w:tc>
          <w:tcPr>
            <w:tcW w:type="dxa" w:w="4320"/>
          </w:tcPr>
          <w:p>
            <w:r>
              <w:rPr>
                <w:rFonts w:cs="Calibri" w:ascii="Calibri" w:hAnsi="Calibri"/>
              </w:rPr>
              <w:t>Where the value of incoming goods is recorded under automated valuation.</w:t>
            </w:r>
          </w:p>
        </w:tc>
      </w:tr>
      <w:tr>
        <w:tc>
          <w:tcPr>
            <w:tcW w:type="dxa" w:w="4320"/>
            <w:shd w:val="clear" w:fill="F4F6F7"/>
          </w:tcPr>
          <w:p>
            <w:r>
              <w:rPr>
                <w:rFonts w:cs="Calibri" w:ascii="Calibri" w:hAnsi="Calibri"/>
              </w:rPr>
              <w:t>Stock Output Account</w:t>
            </w:r>
          </w:p>
        </w:tc>
        <w:tc>
          <w:tcPr>
            <w:tcW w:type="dxa" w:w="4320"/>
            <w:shd w:val="clear" w:fill="F4F6F7"/>
          </w:tcPr>
          <w:p>
            <w:r>
              <w:rPr>
                <w:rFonts w:cs="Calibri" w:ascii="Calibri" w:hAnsi="Calibri"/>
              </w:rPr>
              <w:t>Where the value of outgoing goods is recorded under automated valuation.</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Demo uses periodic valuation</w:t>
            </w:r>
          </w:p>
          <w:p>
            <w:r>
              <w:rPr>
                <w:rFonts w:cs="Calibri" w:ascii="Calibri" w:hAnsi="Calibri"/>
              </w:rPr>
              <w:t xml:space="preserve">Because this database is set to </w:t>
            </w:r>
            <w:r>
              <w:rPr>
                <w:i/>
                <w:rFonts w:cs="Calibri" w:ascii="Calibri" w:hAnsi="Calibri"/>
              </w:rPr>
              <w:t>Manual</w:t>
            </w:r>
            <w:r>
              <w:rPr>
                <w:rFonts w:cs="Calibri" w:ascii="Calibri" w:hAnsi="Calibri"/>
              </w:rPr>
              <w:t xml:space="preserve"> (periodic) inventory valuation, the accounting fields (stock journal, stock input/output and valuation accounts) are present on the form but are not posted to automatically on each stock move. FIFO costing and FEFO removal still apply to your goods.</w:t>
            </w:r>
          </w:p>
        </w:tc>
      </w:tr>
    </w:tbl>
    <w:p/>
    <w:p>
      <w:pPr>
        <w:pStyle w:val="Heading3"/>
      </w:pPr>
      <w:r>
        <w:rPr>
          <w:rFonts w:cs="Calibri" w:ascii="Calibri" w:hAnsi="Calibri"/>
        </w:rPr>
        <w:t>Buttons</w:t>
      </w:r>
    </w:p>
    <w:p>
      <w:pPr>
        <w:pStyle w:val="ListBullet"/>
      </w:pPr>
      <w:r>
        <w:rPr>
          <w:b/>
          <w:rFonts w:cs="Calibri" w:ascii="Calibri" w:hAnsi="Calibri"/>
        </w:rPr>
        <w:t>locations</w:t>
      </w:r>
      <w:r>
        <w:rPr>
          <w:rFonts w:cs="Calibri" w:ascii="Calibri" w:hAnsi="Calibri"/>
        </w:rPr>
        <w:t xml:space="preserve"> — a quick link from the category to the related locations.</w:t>
      </w:r>
    </w:p>
    <w:p>
      <w:pPr>
        <w:pStyle w:val="ListBullet"/>
      </w:pPr>
      <w:r>
        <w:rPr>
          <w:b/>
          <w:rFonts w:cs="Calibri" w:ascii="Calibri" w:hAnsi="Calibri"/>
        </w:rPr>
        <w:t>Putaway Rules</w:t>
      </w:r>
      <w:r>
        <w:rPr>
          <w:rFonts w:cs="Calibri" w:ascii="Calibri" w:hAnsi="Calibri"/>
        </w:rPr>
        <w:t xml:space="preserve"> (smart button) — opens the putaway rules tied to this category, so you can route a whole category to a zone at once.</w:t>
      </w:r>
    </w:p>
    <w:p>
      <w:pPr>
        <w:pStyle w:val="Heading3"/>
      </w:pPr>
      <w:r>
        <w:rPr>
          <w:rFonts w:cs="Calibri" w:ascii="Calibri" w:hAnsi="Calibri"/>
        </w:rPr>
        <w:t>To create a new product category</w:t>
      </w:r>
    </w:p>
    <w:p>
      <w:pPr>
        <w:pStyle w:val="ListNumber"/>
      </w:pPr>
      <w:r>
        <w:rPr>
          <w:rFonts w:cs="Calibri" w:ascii="Calibri" w:hAnsi="Calibri"/>
        </w:rPr>
        <w:t xml:space="preserve">Go to </w:t>
      </w:r>
      <w:r>
        <w:rPr>
          <w:b/>
          <w:rFonts w:cs="Calibri" w:ascii="Calibri" w:hAnsi="Calibri"/>
        </w:rPr>
        <w:t>Inventory → Configuration → Products → Product Categories</w:t>
      </w:r>
      <w:r>
        <w:rPr>
          <w:rFonts w:cs="Calibri" w:ascii="Calibri" w:hAnsi="Calibri"/>
        </w:rPr>
        <w:t>.</w:t>
      </w:r>
    </w:p>
    <w:p>
      <w:pPr>
        <w:pStyle w:val="ListNumber"/>
      </w:pPr>
      <w:r>
        <w:rPr>
          <w:rFonts w:cs="Calibri" w:ascii="Calibri" w:hAnsi="Calibri"/>
        </w:rPr>
        <w:t xml:space="preserve">Click </w:t>
      </w:r>
      <w:r>
        <w:rPr>
          <w:b/>
          <w:rFonts w:cs="Calibri" w:ascii="Calibri" w:hAnsi="Calibri"/>
        </w:rPr>
        <w:t>New</w:t>
      </w:r>
      <w:r>
        <w:rPr>
          <w:rFonts w:cs="Calibri" w:ascii="Calibri" w:hAnsi="Calibri"/>
        </w:rPr>
        <w:t>.</w:t>
      </w:r>
    </w:p>
    <w:p>
      <w:pPr>
        <w:pStyle w:val="ListNumber"/>
      </w:pPr>
      <w:r>
        <w:rPr>
          <w:rFonts w:cs="Calibri" w:ascii="Calibri" w:hAnsi="Calibri"/>
        </w:rPr>
        <w:t xml:space="preserve">Enter the </w:t>
      </w:r>
      <w:r>
        <w:rPr>
          <w:b/>
          <w:rFonts w:cs="Calibri" w:ascii="Calibri" w:hAnsi="Calibri"/>
        </w:rPr>
        <w:t>Name</w:t>
      </w:r>
      <w:r>
        <w:rPr>
          <w:rFonts w:cs="Calibri" w:ascii="Calibri" w:hAnsi="Calibri"/>
        </w:rPr>
        <w:t xml:space="preserve"> (for example a new sub-group of supplies).</w:t>
      </w:r>
    </w:p>
    <w:p>
      <w:pPr>
        <w:pStyle w:val="ListNumber"/>
      </w:pPr>
      <w:r>
        <w:rPr>
          <w:rFonts w:cs="Calibri" w:ascii="Calibri" w:hAnsi="Calibri"/>
        </w:rPr>
        <w:t xml:space="preserve">If it belongs under another group, choose a </w:t>
      </w:r>
      <w:r>
        <w:rPr>
          <w:b/>
          <w:rFonts w:cs="Calibri" w:ascii="Calibri" w:hAnsi="Calibri"/>
        </w:rPr>
        <w:t>Parent Category</w:t>
      </w:r>
      <w:r>
        <w:rPr>
          <w:rFonts w:cs="Calibri" w:ascii="Calibri" w:hAnsi="Calibri"/>
        </w:rPr>
        <w:t>.</w:t>
      </w:r>
    </w:p>
    <w:p>
      <w:pPr>
        <w:pStyle w:val="ListNumber"/>
      </w:pPr>
      <w:r>
        <w:rPr>
          <w:rFonts w:cs="Calibri" w:ascii="Calibri" w:hAnsi="Calibri"/>
        </w:rPr>
        <w:t xml:space="preserve">Set the </w:t>
      </w:r>
      <w:r>
        <w:rPr>
          <w:b/>
          <w:rFonts w:cs="Calibri" w:ascii="Calibri" w:hAnsi="Calibri"/>
        </w:rPr>
        <w:t>Costing Method</w:t>
      </w:r>
      <w:r>
        <w:rPr>
          <w:rFonts w:cs="Calibri" w:ascii="Calibri" w:hAnsi="Calibri"/>
        </w:rPr>
        <w:t xml:space="preserve"> to </w:t>
      </w:r>
      <w:r>
        <w:rPr>
          <w:i/>
          <w:rFonts w:cs="Calibri" w:ascii="Calibri" w:hAnsi="Calibri"/>
        </w:rPr>
        <w:t>First In First Out (FIFO)</w:t>
      </w:r>
      <w:r>
        <w:rPr>
          <w:rFonts w:cs="Calibri" w:ascii="Calibri" w:hAnsi="Calibri"/>
        </w:rPr>
        <w:t xml:space="preserve"> to match the existing categories.</w:t>
      </w:r>
    </w:p>
    <w:p>
      <w:pPr>
        <w:pStyle w:val="ListNumber"/>
      </w:pPr>
      <w:r>
        <w:rPr>
          <w:rFonts w:cs="Calibri" w:ascii="Calibri" w:hAnsi="Calibri"/>
        </w:rPr>
        <w:t xml:space="preserve">Set </w:t>
      </w:r>
      <w:r>
        <w:rPr>
          <w:b/>
          <w:rFonts w:cs="Calibri" w:ascii="Calibri" w:hAnsi="Calibri"/>
        </w:rPr>
        <w:t>Force Removal Strategy</w:t>
      </w:r>
      <w:r>
        <w:rPr>
          <w:rFonts w:cs="Calibri" w:ascii="Calibri" w:hAnsi="Calibri"/>
        </w:rPr>
        <w:t xml:space="preserve"> to the nearest-expiry-first option (FEFO) for any goods that expire.</w:t>
      </w:r>
    </w:p>
    <w:p>
      <w:pPr>
        <w:pStyle w:val="ListNumber"/>
      </w:pPr>
      <w:r>
        <w:rPr>
          <w:rFonts w:cs="Calibri" w:ascii="Calibri" w:hAnsi="Calibri"/>
        </w:rPr>
        <w:t xml:space="preserve">Leave </w:t>
      </w:r>
      <w:r>
        <w:rPr>
          <w:b/>
          <w:rFonts w:cs="Calibri" w:ascii="Calibri" w:hAnsi="Calibri"/>
        </w:rPr>
        <w:t>Inventory Valuation</w:t>
      </w:r>
      <w:r>
        <w:rPr>
          <w:rFonts w:cs="Calibri" w:ascii="Calibri" w:hAnsi="Calibri"/>
        </w:rPr>
        <w:t xml:space="preserve"> as </w:t>
      </w:r>
      <w:r>
        <w:rPr>
          <w:i/>
          <w:rFonts w:cs="Calibri" w:ascii="Calibri" w:hAnsi="Calibri"/>
        </w:rPr>
        <w:t>Manual</w:t>
      </w:r>
      <w:r>
        <w:rPr>
          <w:rFonts w:cs="Calibri" w:ascii="Calibri" w:hAnsi="Calibri"/>
        </w:rPr>
        <w:t xml:space="preserve"> to match this demo, unless your accountant asks for automated valuation.</w:t>
      </w:r>
    </w:p>
    <w:p>
      <w:pPr>
        <w:pStyle w:val="ListNumber"/>
      </w:pPr>
      <w:r>
        <w:rPr>
          <w:b/>
          <w:rFonts w:cs="Calibri" w:ascii="Calibri" w:hAnsi="Calibri"/>
        </w:rPr>
        <w:t>Save</w:t>
      </w:r>
      <w:r>
        <w:rPr>
          <w:rFonts w:cs="Calibri" w:ascii="Calibri" w:hAnsi="Calibri"/>
        </w:rPr>
        <w:t>. Products you file under this category now inherit these rules automatically.</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Set it once, benefit every day</w:t>
            </w:r>
          </w:p>
          <w:p>
            <w:r>
              <w:rPr>
                <w:rFonts w:cs="Calibri" w:ascii="Calibri" w:hAnsi="Calibri"/>
              </w:rPr>
              <w:t>Configuring warehouses, locations, units and categories well is a one-time effort that pays off on every receipt, delivery, sale and stock count afterwards — the system applies cold-chain putaway, FIFO costing and FEFO picking for you, automatically, without anyone having to remember the rules.</w:t>
            </w:r>
          </w:p>
        </w:tc>
      </w:tr>
    </w:tbl>
    <w:p/>
    <w:p>
      <w:r>
        <w:br w:type="page"/>
      </w:r>
    </w:p>
    <w:p>
      <w:pPr>
        <w:pStyle w:val="Heading1"/>
      </w:pPr>
      <w:r>
        <w:rPr>
          <w:rFonts w:cs="Calibri" w:ascii="Calibri" w:hAnsi="Calibri"/>
        </w:rPr>
        <w:t>8. Products &amp; Inventory Items</w:t>
      </w:r>
    </w:p>
    <w:p>
      <w:r>
        <w:rPr>
          <w:rFonts w:cs="Calibri" w:ascii="Calibri" w:hAnsi="Calibri"/>
        </w:rPr>
        <w:t xml:space="preserve">The </w:t>
      </w:r>
      <w:r>
        <w:rPr>
          <w:b/>
          <w:rFonts w:cs="Calibri" w:ascii="Calibri" w:hAnsi="Calibri"/>
        </w:rPr>
        <w:t>product catalogue</w:t>
      </w:r>
      <w:r>
        <w:rPr>
          <w:rFonts w:cs="Calibri" w:ascii="Calibri" w:hAnsi="Calibri"/>
        </w:rPr>
        <w:t xml:space="preserve"> is the heart of the Medical-Supply ERP. Every box of gloves, vial of insulin or blood-pressure monitor that </w:t>
      </w:r>
      <w:r>
        <w:rPr>
          <w:i/>
          <w:rFonts w:cs="Calibri" w:ascii="Calibri" w:hAnsi="Calibri"/>
        </w:rPr>
        <w:t>Sudan MedSupply Co.</w:t>
      </w:r>
      <w:r>
        <w:rPr>
          <w:rFonts w:cs="Calibri" w:ascii="Calibri" w:hAnsi="Calibri"/>
        </w:rPr>
        <w:t xml:space="preserve"> buys, stores or sells is first registered here as a </w:t>
      </w:r>
      <w:r>
        <w:rPr>
          <w:b/>
          <w:rFonts w:cs="Calibri" w:ascii="Calibri" w:hAnsi="Calibri"/>
        </w:rPr>
        <w:t>product</w:t>
      </w:r>
      <w:r>
        <w:rPr>
          <w:rFonts w:cs="Calibri" w:ascii="Calibri" w:hAnsi="Calibri"/>
        </w:rPr>
        <w:t xml:space="preserve">. Once a product is set up correctly, the system does an enormous amount of work for you automatically: it tracks how many you have on hand, warns you before stock runs out, keeps every batch and its expiry date, picks the oldest-expiring batch first when you deliver, values your inventory in </w:t>
      </w:r>
      <w:r>
        <w:rPr>
          <w:i/>
          <w:rFonts w:cs="Calibri" w:ascii="Calibri" w:hAnsi="Calibri"/>
        </w:rPr>
        <w:t>SDG</w:t>
      </w:r>
      <w:r>
        <w:rPr>
          <w:rFonts w:cs="Calibri" w:ascii="Calibri" w:hAnsi="Calibri"/>
        </w:rPr>
        <w:t xml:space="preserve"> (Sudanese Pound), and posts the correct accounting entries when you buy and sell. This chapter explains how to register an item, what every field means, and how to use lots, expiry dates, reordering rules and the stock-on-hand views.</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What a good product record gives you</w:t>
            </w:r>
          </w:p>
          <w:p>
            <w:r>
              <w:rPr>
                <w:rFonts w:cs="Calibri" w:ascii="Calibri" w:hAnsi="Calibri"/>
              </w:rPr>
              <w:t xml:space="preserve">A product is the link between your </w:t>
            </w:r>
            <w:r>
              <w:rPr>
                <w:b/>
                <w:rFonts w:cs="Calibri" w:ascii="Calibri" w:hAnsi="Calibri"/>
              </w:rPr>
              <w:t>warehouse</w:t>
            </w:r>
            <w:r>
              <w:rPr>
                <w:rFonts w:cs="Calibri" w:ascii="Calibri" w:hAnsi="Calibri"/>
              </w:rPr>
              <w:t xml:space="preserve"> (how many, where, which batch, expiring when) and your </w:t>
            </w:r>
            <w:r>
              <w:rPr>
                <w:b/>
                <w:rFonts w:cs="Calibri" w:ascii="Calibri" w:hAnsi="Calibri"/>
              </w:rPr>
              <w:t>accounting</w:t>
            </w:r>
            <w:r>
              <w:rPr>
                <w:rFonts w:cs="Calibri" w:ascii="Calibri" w:hAnsi="Calibri"/>
              </w:rPr>
              <w:t xml:space="preserve"> (what it cost, what it sells for, which accounts to post to). Spend a minute setting it up well and the system rewards you every day after.</w:t>
            </w:r>
          </w:p>
        </w:tc>
      </w:tr>
    </w:tbl>
    <w:p/>
    <w:p>
      <w:pPr>
        <w:pStyle w:val="Heading2"/>
      </w:pPr>
      <w:r>
        <w:rPr>
          <w:rFonts w:cs="Calibri" w:ascii="Calibri" w:hAnsi="Calibri"/>
        </w:rPr>
        <w:t>8.1 The Product Catalogue</w:t>
      </w:r>
    </w:p>
    <w:p>
      <w:r>
        <w:rPr>
          <w:rFonts w:cs="Calibri" w:ascii="Calibri" w:hAnsi="Calibri"/>
        </w:rPr>
        <w:t xml:space="preserve">To open the catalogue, go to </w:t>
      </w:r>
      <w:r>
        <w:rPr>
          <w:b/>
          <w:rFonts w:cs="Calibri" w:ascii="Calibri" w:hAnsi="Calibri"/>
        </w:rPr>
        <w:t>Inventory → Products → Products</w:t>
      </w:r>
      <w:r>
        <w:rPr>
          <w:rFonts w:cs="Calibri" w:ascii="Calibri" w:hAnsi="Calibri"/>
        </w:rPr>
        <w:t xml:space="preserve">. (The same list is also reachable from </w:t>
      </w:r>
      <w:r>
        <w:rPr>
          <w:b/>
          <w:rFonts w:cs="Calibri" w:ascii="Calibri" w:hAnsi="Calibri"/>
        </w:rPr>
        <w:t>Sales → Products → Products</w:t>
      </w:r>
      <w:r>
        <w:rPr>
          <w:rFonts w:cs="Calibri" w:ascii="Calibri" w:hAnsi="Calibri"/>
        </w:rPr>
        <w:t xml:space="preserve"> and from </w:t>
      </w:r>
      <w:r>
        <w:rPr>
          <w:b/>
          <w:rFonts w:cs="Calibri" w:ascii="Calibri" w:hAnsi="Calibri"/>
        </w:rPr>
        <w:t>Accounting → Customers → Products</w:t>
      </w:r>
      <w:r>
        <w:rPr>
          <w:rFonts w:cs="Calibri" w:ascii="Calibri" w:hAnsi="Calibri"/>
        </w:rPr>
        <w:t xml:space="preserve"> — it is one shared catalogue.) You see every item as a card or a list row, with its picture, name, internal reference and the quantity on hand.</w:t>
      </w:r>
    </w:p>
    <w:p>
      <w:pPr>
        <w:jc w:val="center"/>
      </w:pPr>
      <w:r>
        <w:drawing>
          <wp:inline xmlns:a="http://schemas.openxmlformats.org/drawingml/2006/main" xmlns:pic="http://schemas.openxmlformats.org/drawingml/2006/picture">
            <wp:extent cx="5577840" cy="3542682"/>
            <wp:docPr id="27" name="Picture 27"/>
            <wp:cNvGraphicFramePr>
              <a:graphicFrameLocks noChangeAspect="1"/>
            </wp:cNvGraphicFramePr>
            <a:graphic>
              <a:graphicData uri="http://schemas.openxmlformats.org/drawingml/2006/picture">
                <pic:pic>
                  <pic:nvPicPr>
                    <pic:cNvPr id="0" name="products_list.png"/>
                    <pic:cNvPicPr/>
                  </pic:nvPicPr>
                  <pic:blipFill>
                    <a:blip r:embed="rId1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27 — The product catalogue (Inventory → Products → Products) showing the ten medical items, their internal references and on-hand quantities.</w:t>
      </w:r>
    </w:p>
    <w:p/>
    <w:p>
      <w:r>
        <w:rPr>
          <w:rFonts w:cs="Calibri" w:ascii="Calibri" w:hAnsi="Calibri"/>
        </w:rPr>
        <w:t xml:space="preserve">The demo company sells the following ten products, grouped into three categories — </w:t>
      </w:r>
      <w:r>
        <w:rPr>
          <w:i/>
          <w:rFonts w:cs="Calibri" w:ascii="Calibri" w:hAnsi="Calibri"/>
        </w:rPr>
        <w:t>Pharmaceuticals</w:t>
      </w:r>
      <w:r>
        <w:rPr>
          <w:rFonts w:cs="Calibri" w:ascii="Calibri" w:hAnsi="Calibri"/>
        </w:rPr>
        <w:t xml:space="preserve">, </w:t>
      </w:r>
      <w:r>
        <w:rPr>
          <w:i/>
          <w:rFonts w:cs="Calibri" w:ascii="Calibri" w:hAnsi="Calibri"/>
        </w:rPr>
        <w:t>Medical Consumables</w:t>
      </w:r>
      <w:r>
        <w:rPr>
          <w:rFonts w:cs="Calibri" w:ascii="Calibri" w:hAnsi="Calibri"/>
        </w:rPr>
        <w:t xml:space="preserve"> and </w:t>
      </w:r>
      <w:r>
        <w:rPr>
          <w:i/>
          <w:rFonts w:cs="Calibri" w:ascii="Calibri" w:hAnsi="Calibri"/>
        </w:rPr>
        <w:t>Medical Devices</w:t>
      </w:r>
      <w:r>
        <w:rPr>
          <w:rFonts w:cs="Calibri" w:ascii="Calibri" w:hAnsi="Calibri"/>
        </w:rPr>
        <w:t xml:space="preserve">. A </w:t>
      </w:r>
      <w:r>
        <w:rPr>
          <w:b/>
          <w:rFonts w:cs="Calibri" w:ascii="Calibri" w:hAnsi="Calibri"/>
        </w:rPr>
        <w:t>category</w:t>
      </w:r>
      <w:r>
        <w:rPr>
          <w:rFonts w:cs="Calibri" w:ascii="Calibri" w:hAnsi="Calibri"/>
        </w:rPr>
        <w:t xml:space="preserve"> is simply a group used to share the same costing and accounting rules. The table below shows the real catalogue: the </w:t>
      </w:r>
      <w:r>
        <w:rPr>
          <w:b/>
          <w:rFonts w:cs="Calibri" w:ascii="Calibri" w:hAnsi="Calibri"/>
        </w:rPr>
        <w:t>Reference</w:t>
      </w:r>
      <w:r>
        <w:rPr>
          <w:rFonts w:cs="Calibri" w:ascii="Calibri" w:hAnsi="Calibri"/>
        </w:rPr>
        <w:t xml:space="preserve"> (also called the </w:t>
      </w:r>
      <w:r>
        <w:rPr>
          <w:i/>
          <w:rFonts w:cs="Calibri" w:ascii="Calibri" w:hAnsi="Calibri"/>
        </w:rPr>
        <w:t>SKU</w:t>
      </w:r>
      <w:r>
        <w:rPr>
          <w:rFonts w:cs="Calibri" w:ascii="Calibri" w:hAnsi="Calibri"/>
        </w:rPr>
        <w:t xml:space="preserve"> — a short internal code that uniquely identifies the item), the category, the unit </w:t>
      </w:r>
      <w:r>
        <w:rPr>
          <w:b/>
          <w:rFonts w:cs="Calibri" w:ascii="Calibri" w:hAnsi="Calibri"/>
        </w:rPr>
        <w:t>Cost</w:t>
      </w:r>
      <w:r>
        <w:rPr>
          <w:rFonts w:cs="Calibri" w:ascii="Calibri" w:hAnsi="Calibri"/>
        </w:rPr>
        <w:t xml:space="preserve"> and </w:t>
      </w:r>
      <w:r>
        <w:rPr>
          <w:b/>
          <w:rFonts w:cs="Calibri" w:ascii="Calibri" w:hAnsi="Calibri"/>
        </w:rPr>
        <w:t>Sales Price</w:t>
      </w:r>
      <w:r>
        <w:rPr>
          <w:rFonts w:cs="Calibri" w:ascii="Calibri" w:hAnsi="Calibri"/>
        </w:rPr>
        <w:t xml:space="preserve"> in </w:t>
      </w:r>
      <w:r>
        <w:rPr>
          <w:i/>
          <w:rFonts w:cs="Calibri" w:ascii="Calibri" w:hAnsi="Calibri"/>
        </w:rPr>
        <w:t>SDG</w:t>
      </w:r>
      <w:r>
        <w:rPr>
          <w:rFonts w:cs="Calibri" w:ascii="Calibri" w:hAnsi="Calibri"/>
        </w:rPr>
        <w:t xml:space="preserve">, whether the item is </w:t>
      </w:r>
      <w:r>
        <w:rPr>
          <w:b/>
          <w:rFonts w:cs="Calibri" w:ascii="Calibri" w:hAnsi="Calibri"/>
        </w:rPr>
        <w:t>tracked by lot</w:t>
      </w:r>
      <w:r>
        <w:rPr>
          <w:rFonts w:cs="Calibri" w:ascii="Calibri" w:hAnsi="Calibri"/>
        </w:rPr>
        <w:t xml:space="preserve"> (kept in batches), and how many are currently </w:t>
      </w:r>
      <w:r>
        <w:rPr>
          <w:b/>
          <w:rFonts w:cs="Calibri" w:ascii="Calibri" w:hAnsi="Calibri"/>
        </w:rPr>
        <w:t>On Hand</w:t>
      </w:r>
      <w:r>
        <w:rPr>
          <w:rFonts w:cs="Calibri" w:ascii="Calibri" w:hAnsi="Calibri"/>
        </w:rPr>
        <w: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0E6E8E"/>
          </w:tcPr>
          <w:p>
            <w:r>
              <w:rPr>
                <w:b/>
                <w:color w:val="FFFFFF"/>
                <w:rFonts w:cs="Calibri" w:ascii="Calibri" w:hAnsi="Calibri"/>
              </w:rPr>
              <w:t>Product</w:t>
            </w:r>
          </w:p>
        </w:tc>
        <w:tc>
          <w:tcPr>
            <w:tcW w:type="dxa" w:w="1234"/>
            <w:shd w:val="clear" w:fill="0E6E8E"/>
          </w:tcPr>
          <w:p>
            <w:r>
              <w:rPr>
                <w:b/>
                <w:color w:val="FFFFFF"/>
                <w:rFonts w:cs="Calibri" w:ascii="Calibri" w:hAnsi="Calibri"/>
              </w:rPr>
              <w:t>Reference (SKU)</w:t>
            </w:r>
          </w:p>
        </w:tc>
        <w:tc>
          <w:tcPr>
            <w:tcW w:type="dxa" w:w="1234"/>
            <w:shd w:val="clear" w:fill="0E6E8E"/>
          </w:tcPr>
          <w:p>
            <w:r>
              <w:rPr>
                <w:b/>
                <w:color w:val="FFFFFF"/>
                <w:rFonts w:cs="Calibri" w:ascii="Calibri" w:hAnsi="Calibri"/>
              </w:rPr>
              <w:t>Category</w:t>
            </w:r>
          </w:p>
        </w:tc>
        <w:tc>
          <w:tcPr>
            <w:tcW w:type="dxa" w:w="1234"/>
            <w:shd w:val="clear" w:fill="0E6E8E"/>
          </w:tcPr>
          <w:p>
            <w:r>
              <w:rPr>
                <w:b/>
                <w:color w:val="FFFFFF"/>
                <w:rFonts w:cs="Calibri" w:ascii="Calibri" w:hAnsi="Calibri"/>
              </w:rPr>
              <w:t>Cost (SDG)</w:t>
            </w:r>
          </w:p>
        </w:tc>
        <w:tc>
          <w:tcPr>
            <w:tcW w:type="dxa" w:w="1234"/>
            <w:shd w:val="clear" w:fill="0E6E8E"/>
          </w:tcPr>
          <w:p>
            <w:r>
              <w:rPr>
                <w:b/>
                <w:color w:val="FFFFFF"/>
                <w:rFonts w:cs="Calibri" w:ascii="Calibri" w:hAnsi="Calibri"/>
              </w:rPr>
              <w:t>Sales Price (SDG)</w:t>
            </w:r>
          </w:p>
        </w:tc>
        <w:tc>
          <w:tcPr>
            <w:tcW w:type="dxa" w:w="1234"/>
            <w:shd w:val="clear" w:fill="0E6E8E"/>
          </w:tcPr>
          <w:p>
            <w:r>
              <w:rPr>
                <w:b/>
                <w:color w:val="FFFFFF"/>
                <w:rFonts w:cs="Calibri" w:ascii="Calibri" w:hAnsi="Calibri"/>
              </w:rPr>
              <w:t>Tracking</w:t>
            </w:r>
          </w:p>
        </w:tc>
        <w:tc>
          <w:tcPr>
            <w:tcW w:type="dxa" w:w="1234"/>
            <w:shd w:val="clear" w:fill="0E6E8E"/>
          </w:tcPr>
          <w:p>
            <w:r>
              <w:rPr>
                <w:b/>
                <w:color w:val="FFFFFF"/>
                <w:rFonts w:cs="Calibri" w:ascii="Calibri" w:hAnsi="Calibri"/>
              </w:rPr>
              <w:t>On Hand</w:t>
            </w:r>
          </w:p>
        </w:tc>
      </w:tr>
      <w:tr>
        <w:tc>
          <w:tcPr>
            <w:tcW w:type="dxa" w:w="1234"/>
          </w:tcPr>
          <w:p>
            <w:r>
              <w:rPr>
                <w:rFonts w:cs="Calibri" w:ascii="Calibri" w:hAnsi="Calibri"/>
              </w:rPr>
              <w:t>Paracetamol 500mg Tablets (100s)</w:t>
            </w:r>
          </w:p>
        </w:tc>
        <w:tc>
          <w:tcPr>
            <w:tcW w:type="dxa" w:w="1234"/>
          </w:tcPr>
          <w:p>
            <w:r>
              <w:rPr>
                <w:rFonts w:cs="Calibri" w:ascii="Calibri" w:hAnsi="Calibri"/>
              </w:rPr>
              <w:t>MED-PARA-500</w:t>
            </w:r>
          </w:p>
        </w:tc>
        <w:tc>
          <w:tcPr>
            <w:tcW w:type="dxa" w:w="1234"/>
          </w:tcPr>
          <w:p>
            <w:r>
              <w:rPr>
                <w:rFonts w:cs="Calibri" w:ascii="Calibri" w:hAnsi="Calibri"/>
              </w:rPr>
              <w:t>Pharmaceuticals</w:t>
            </w:r>
          </w:p>
        </w:tc>
        <w:tc>
          <w:tcPr>
            <w:tcW w:type="dxa" w:w="1234"/>
          </w:tcPr>
          <w:p>
            <w:r>
              <w:rPr>
                <w:rFonts w:cs="Calibri" w:ascii="Calibri" w:hAnsi="Calibri"/>
              </w:rPr>
              <w:t>7,700</w:t>
            </w:r>
          </w:p>
        </w:tc>
        <w:tc>
          <w:tcPr>
            <w:tcW w:type="dxa" w:w="1234"/>
          </w:tcPr>
          <w:p>
            <w:r>
              <w:rPr>
                <w:rFonts w:cs="Calibri" w:ascii="Calibri" w:hAnsi="Calibri"/>
              </w:rPr>
              <w:t>11,500</w:t>
            </w:r>
          </w:p>
        </w:tc>
        <w:tc>
          <w:tcPr>
            <w:tcW w:type="dxa" w:w="1234"/>
          </w:tcPr>
          <w:p>
            <w:r>
              <w:rPr>
                <w:rFonts w:cs="Calibri" w:ascii="Calibri" w:hAnsi="Calibri"/>
              </w:rPr>
              <w:t>By Lots</w:t>
            </w:r>
          </w:p>
        </w:tc>
        <w:tc>
          <w:tcPr>
            <w:tcW w:type="dxa" w:w="1234"/>
          </w:tcPr>
          <w:p>
            <w:r>
              <w:rPr>
                <w:rFonts w:cs="Calibri" w:ascii="Calibri" w:hAnsi="Calibri"/>
              </w:rPr>
              <w:t>150</w:t>
            </w:r>
          </w:p>
        </w:tc>
      </w:tr>
      <w:tr>
        <w:tc>
          <w:tcPr>
            <w:tcW w:type="dxa" w:w="1234"/>
            <w:shd w:val="clear" w:fill="F4F6F7"/>
          </w:tcPr>
          <w:p>
            <w:r>
              <w:rPr>
                <w:rFonts w:cs="Calibri" w:ascii="Calibri" w:hAnsi="Calibri"/>
              </w:rPr>
              <w:t>Amoxicillin 250mg Capsules (100s)</w:t>
            </w:r>
          </w:p>
        </w:tc>
        <w:tc>
          <w:tcPr>
            <w:tcW w:type="dxa" w:w="1234"/>
            <w:shd w:val="clear" w:fill="F4F6F7"/>
          </w:tcPr>
          <w:p>
            <w:r>
              <w:rPr>
                <w:rFonts w:cs="Calibri" w:ascii="Calibri" w:hAnsi="Calibri"/>
              </w:rPr>
              <w:t>MED-AMOX-250</w:t>
            </w:r>
          </w:p>
        </w:tc>
        <w:tc>
          <w:tcPr>
            <w:tcW w:type="dxa" w:w="1234"/>
            <w:shd w:val="clear" w:fill="F4F6F7"/>
          </w:tcPr>
          <w:p>
            <w:r>
              <w:rPr>
                <w:rFonts w:cs="Calibri" w:ascii="Calibri" w:hAnsi="Calibri"/>
              </w:rPr>
              <w:t>Pharmaceuticals</w:t>
            </w:r>
          </w:p>
        </w:tc>
        <w:tc>
          <w:tcPr>
            <w:tcW w:type="dxa" w:w="1234"/>
            <w:shd w:val="clear" w:fill="F4F6F7"/>
          </w:tcPr>
          <w:p>
            <w:r>
              <w:rPr>
                <w:rFonts w:cs="Calibri" w:ascii="Calibri" w:hAnsi="Calibri"/>
              </w:rPr>
              <w:t>16,000</w:t>
            </w:r>
          </w:p>
        </w:tc>
        <w:tc>
          <w:tcPr>
            <w:tcW w:type="dxa" w:w="1234"/>
            <w:shd w:val="clear" w:fill="F4F6F7"/>
          </w:tcPr>
          <w:p>
            <w:r>
              <w:rPr>
                <w:rFonts w:cs="Calibri" w:ascii="Calibri" w:hAnsi="Calibri"/>
              </w:rPr>
              <w:t>23,000</w:t>
            </w:r>
          </w:p>
        </w:tc>
        <w:tc>
          <w:tcPr>
            <w:tcW w:type="dxa" w:w="1234"/>
            <w:shd w:val="clear" w:fill="F4F6F7"/>
          </w:tcPr>
          <w:p>
            <w:r>
              <w:rPr>
                <w:rFonts w:cs="Calibri" w:ascii="Calibri" w:hAnsi="Calibri"/>
              </w:rPr>
              <w:t>By Lots</w:t>
            </w:r>
          </w:p>
        </w:tc>
        <w:tc>
          <w:tcPr>
            <w:tcW w:type="dxa" w:w="1234"/>
            <w:shd w:val="clear" w:fill="F4F6F7"/>
          </w:tcPr>
          <w:p>
            <w:r>
              <w:rPr>
                <w:rFonts w:cs="Calibri" w:ascii="Calibri" w:hAnsi="Calibri"/>
              </w:rPr>
              <w:t>110</w:t>
            </w:r>
          </w:p>
        </w:tc>
      </w:tr>
      <w:tr>
        <w:tc>
          <w:tcPr>
            <w:tcW w:type="dxa" w:w="1234"/>
          </w:tcPr>
          <w:p>
            <w:r>
              <w:rPr>
                <w:rFonts w:cs="Calibri" w:ascii="Calibri" w:hAnsi="Calibri"/>
              </w:rPr>
              <w:t>Antiseptic Solution 500ml</w:t>
            </w:r>
          </w:p>
        </w:tc>
        <w:tc>
          <w:tcPr>
            <w:tcW w:type="dxa" w:w="1234"/>
          </w:tcPr>
          <w:p>
            <w:r>
              <w:rPr>
                <w:rFonts w:cs="Calibri" w:ascii="Calibri" w:hAnsi="Calibri"/>
              </w:rPr>
              <w:t>MED-ANTISEP</w:t>
            </w:r>
          </w:p>
        </w:tc>
        <w:tc>
          <w:tcPr>
            <w:tcW w:type="dxa" w:w="1234"/>
          </w:tcPr>
          <w:p>
            <w:r>
              <w:rPr>
                <w:rFonts w:cs="Calibri" w:ascii="Calibri" w:hAnsi="Calibri"/>
              </w:rPr>
              <w:t>Pharmaceuticals</w:t>
            </w:r>
          </w:p>
        </w:tc>
        <w:tc>
          <w:tcPr>
            <w:tcW w:type="dxa" w:w="1234"/>
          </w:tcPr>
          <w:p>
            <w:r>
              <w:rPr>
                <w:rFonts w:cs="Calibri" w:ascii="Calibri" w:hAnsi="Calibri"/>
              </w:rPr>
              <w:t>9,600</w:t>
            </w:r>
          </w:p>
        </w:tc>
        <w:tc>
          <w:tcPr>
            <w:tcW w:type="dxa" w:w="1234"/>
          </w:tcPr>
          <w:p>
            <w:r>
              <w:rPr>
                <w:rFonts w:cs="Calibri" w:ascii="Calibri" w:hAnsi="Calibri"/>
              </w:rPr>
              <w:t>14,800</w:t>
            </w:r>
          </w:p>
        </w:tc>
        <w:tc>
          <w:tcPr>
            <w:tcW w:type="dxa" w:w="1234"/>
          </w:tcPr>
          <w:p>
            <w:r>
              <w:rPr>
                <w:rFonts w:cs="Calibri" w:ascii="Calibri" w:hAnsi="Calibri"/>
              </w:rPr>
              <w:t>By Lots</w:t>
            </w:r>
          </w:p>
        </w:tc>
        <w:tc>
          <w:tcPr>
            <w:tcW w:type="dxa" w:w="1234"/>
          </w:tcPr>
          <w:p>
            <w:r>
              <w:rPr>
                <w:rFonts w:cs="Calibri" w:ascii="Calibri" w:hAnsi="Calibri"/>
              </w:rPr>
              <w:t>100</w:t>
            </w:r>
          </w:p>
        </w:tc>
      </w:tr>
      <w:tr>
        <w:tc>
          <w:tcPr>
            <w:tcW w:type="dxa" w:w="1234"/>
            <w:shd w:val="clear" w:fill="F4F6F7"/>
          </w:tcPr>
          <w:p>
            <w:r>
              <w:rPr>
                <w:rFonts w:cs="Calibri" w:ascii="Calibri" w:hAnsi="Calibri"/>
              </w:rPr>
              <w:t>Insulin Vial 10ml</w:t>
            </w:r>
          </w:p>
        </w:tc>
        <w:tc>
          <w:tcPr>
            <w:tcW w:type="dxa" w:w="1234"/>
            <w:shd w:val="clear" w:fill="F4F6F7"/>
          </w:tcPr>
          <w:p>
            <w:r>
              <w:rPr>
                <w:rFonts w:cs="Calibri" w:ascii="Calibri" w:hAnsi="Calibri"/>
              </w:rPr>
              <w:t>MED-INSULIN</w:t>
            </w:r>
          </w:p>
        </w:tc>
        <w:tc>
          <w:tcPr>
            <w:tcW w:type="dxa" w:w="1234"/>
            <w:shd w:val="clear" w:fill="F4F6F7"/>
          </w:tcPr>
          <w:p>
            <w:r>
              <w:rPr>
                <w:rFonts w:cs="Calibri" w:ascii="Calibri" w:hAnsi="Calibri"/>
              </w:rPr>
              <w:t>Pharmaceuticals</w:t>
            </w:r>
          </w:p>
        </w:tc>
        <w:tc>
          <w:tcPr>
            <w:tcW w:type="dxa" w:w="1234"/>
            <w:shd w:val="clear" w:fill="F4F6F7"/>
          </w:tcPr>
          <w:p>
            <w:r>
              <w:rPr>
                <w:rFonts w:cs="Calibri" w:ascii="Calibri" w:hAnsi="Calibri"/>
              </w:rPr>
              <w:t>63,000</w:t>
            </w:r>
          </w:p>
        </w:tc>
        <w:tc>
          <w:tcPr>
            <w:tcW w:type="dxa" w:w="1234"/>
            <w:shd w:val="clear" w:fill="F4F6F7"/>
          </w:tcPr>
          <w:p>
            <w:r>
              <w:rPr>
                <w:rFonts w:cs="Calibri" w:ascii="Calibri" w:hAnsi="Calibri"/>
              </w:rPr>
              <w:t>90,000</w:t>
            </w:r>
          </w:p>
        </w:tc>
        <w:tc>
          <w:tcPr>
            <w:tcW w:type="dxa" w:w="1234"/>
            <w:shd w:val="clear" w:fill="F4F6F7"/>
          </w:tcPr>
          <w:p>
            <w:r>
              <w:rPr>
                <w:rFonts w:cs="Calibri" w:ascii="Calibri" w:hAnsi="Calibri"/>
              </w:rPr>
              <w:t>By Lots</w:t>
            </w:r>
          </w:p>
        </w:tc>
        <w:tc>
          <w:tcPr>
            <w:tcW w:type="dxa" w:w="1234"/>
            <w:shd w:val="clear" w:fill="F4F6F7"/>
          </w:tcPr>
          <w:p>
            <w:r>
              <w:rPr>
                <w:rFonts w:cs="Calibri" w:ascii="Calibri" w:hAnsi="Calibri"/>
              </w:rPr>
              <w:t>50</w:t>
            </w:r>
          </w:p>
        </w:tc>
      </w:tr>
      <w:tr>
        <w:tc>
          <w:tcPr>
            <w:tcW w:type="dxa" w:w="1234"/>
          </w:tcPr>
          <w:p>
            <w:r>
              <w:rPr>
                <w:rFonts w:cs="Calibri" w:ascii="Calibri" w:hAnsi="Calibri"/>
              </w:rPr>
              <w:t>Surgical Gloves (Box of 100)</w:t>
            </w:r>
          </w:p>
        </w:tc>
        <w:tc>
          <w:tcPr>
            <w:tcW w:type="dxa" w:w="1234"/>
          </w:tcPr>
          <w:p>
            <w:r>
              <w:rPr>
                <w:rFonts w:cs="Calibri" w:ascii="Calibri" w:hAnsi="Calibri"/>
              </w:rPr>
              <w:t>CON-GLOVES</w:t>
            </w:r>
          </w:p>
        </w:tc>
        <w:tc>
          <w:tcPr>
            <w:tcW w:type="dxa" w:w="1234"/>
          </w:tcPr>
          <w:p>
            <w:r>
              <w:rPr>
                <w:rFonts w:cs="Calibri" w:ascii="Calibri" w:hAnsi="Calibri"/>
              </w:rPr>
              <w:t>Medical Consumables</w:t>
            </w:r>
          </w:p>
        </w:tc>
        <w:tc>
          <w:tcPr>
            <w:tcW w:type="dxa" w:w="1234"/>
          </w:tcPr>
          <w:p>
            <w:r>
              <w:rPr>
                <w:rFonts w:cs="Calibri" w:ascii="Calibri" w:hAnsi="Calibri"/>
              </w:rPr>
              <w:t>19,300</w:t>
            </w:r>
          </w:p>
        </w:tc>
        <w:tc>
          <w:tcPr>
            <w:tcW w:type="dxa" w:w="1234"/>
          </w:tcPr>
          <w:p>
            <w:r>
              <w:rPr>
                <w:rFonts w:cs="Calibri" w:ascii="Calibri" w:hAnsi="Calibri"/>
              </w:rPr>
              <w:t>29,000</w:t>
            </w:r>
          </w:p>
        </w:tc>
        <w:tc>
          <w:tcPr>
            <w:tcW w:type="dxa" w:w="1234"/>
          </w:tcPr>
          <w:p>
            <w:r>
              <w:rPr>
                <w:rFonts w:cs="Calibri" w:ascii="Calibri" w:hAnsi="Calibri"/>
              </w:rPr>
              <w:t>By Lots</w:t>
            </w:r>
          </w:p>
        </w:tc>
        <w:tc>
          <w:tcPr>
            <w:tcW w:type="dxa" w:w="1234"/>
          </w:tcPr>
          <w:p>
            <w:r>
              <w:rPr>
                <w:rFonts w:cs="Calibri" w:ascii="Calibri" w:hAnsi="Calibri"/>
              </w:rPr>
              <w:t>60</w:t>
            </w:r>
          </w:p>
        </w:tc>
      </w:tr>
      <w:tr>
        <w:tc>
          <w:tcPr>
            <w:tcW w:type="dxa" w:w="1234"/>
            <w:shd w:val="clear" w:fill="F4F6F7"/>
          </w:tcPr>
          <w:p>
            <w:r>
              <w:rPr>
                <w:rFonts w:cs="Calibri" w:ascii="Calibri" w:hAnsi="Calibri"/>
              </w:rPr>
              <w:t>IV Cannula 18G (Box of 50)</w:t>
            </w:r>
          </w:p>
        </w:tc>
        <w:tc>
          <w:tcPr>
            <w:tcW w:type="dxa" w:w="1234"/>
            <w:shd w:val="clear" w:fill="F4F6F7"/>
          </w:tcPr>
          <w:p>
            <w:r>
              <w:rPr>
                <w:rFonts w:cs="Calibri" w:ascii="Calibri" w:hAnsi="Calibri"/>
              </w:rPr>
              <w:t>CON-IVCAN</w:t>
            </w:r>
          </w:p>
        </w:tc>
        <w:tc>
          <w:tcPr>
            <w:tcW w:type="dxa" w:w="1234"/>
            <w:shd w:val="clear" w:fill="F4F6F7"/>
          </w:tcPr>
          <w:p>
            <w:r>
              <w:rPr>
                <w:rFonts w:cs="Calibri" w:ascii="Calibri" w:hAnsi="Calibri"/>
              </w:rPr>
              <w:t>Medical Consumables</w:t>
            </w:r>
          </w:p>
        </w:tc>
        <w:tc>
          <w:tcPr>
            <w:tcW w:type="dxa" w:w="1234"/>
            <w:shd w:val="clear" w:fill="F4F6F7"/>
          </w:tcPr>
          <w:p>
            <w:r>
              <w:rPr>
                <w:rFonts w:cs="Calibri" w:ascii="Calibri" w:hAnsi="Calibri"/>
              </w:rPr>
              <w:t>25,700</w:t>
            </w:r>
          </w:p>
        </w:tc>
        <w:tc>
          <w:tcPr>
            <w:tcW w:type="dxa" w:w="1234"/>
            <w:shd w:val="clear" w:fill="F4F6F7"/>
          </w:tcPr>
          <w:p>
            <w:r>
              <w:rPr>
                <w:rFonts w:cs="Calibri" w:ascii="Calibri" w:hAnsi="Calibri"/>
              </w:rPr>
              <w:t>38,600</w:t>
            </w:r>
          </w:p>
        </w:tc>
        <w:tc>
          <w:tcPr>
            <w:tcW w:type="dxa" w:w="1234"/>
            <w:shd w:val="clear" w:fill="F4F6F7"/>
          </w:tcPr>
          <w:p>
            <w:r>
              <w:rPr>
                <w:rFonts w:cs="Calibri" w:ascii="Calibri" w:hAnsi="Calibri"/>
              </w:rPr>
              <w:t>By Lots</w:t>
            </w:r>
          </w:p>
        </w:tc>
        <w:tc>
          <w:tcPr>
            <w:tcW w:type="dxa" w:w="1234"/>
            <w:shd w:val="clear" w:fill="F4F6F7"/>
          </w:tcPr>
          <w:p>
            <w:r>
              <w:rPr>
                <w:rFonts w:cs="Calibri" w:ascii="Calibri" w:hAnsi="Calibri"/>
              </w:rPr>
              <w:t>0</w:t>
            </w:r>
          </w:p>
        </w:tc>
      </w:tr>
      <w:tr>
        <w:tc>
          <w:tcPr>
            <w:tcW w:type="dxa" w:w="1234"/>
          </w:tcPr>
          <w:p>
            <w:r>
              <w:rPr>
                <w:rFonts w:cs="Calibri" w:ascii="Calibri" w:hAnsi="Calibri"/>
              </w:rPr>
              <w:t>N95 Face Mask (Box of 20)</w:t>
            </w:r>
          </w:p>
        </w:tc>
        <w:tc>
          <w:tcPr>
            <w:tcW w:type="dxa" w:w="1234"/>
          </w:tcPr>
          <w:p>
            <w:r>
              <w:rPr>
                <w:rFonts w:cs="Calibri" w:ascii="Calibri" w:hAnsi="Calibri"/>
              </w:rPr>
              <w:t>CON-N95</w:t>
            </w:r>
          </w:p>
        </w:tc>
        <w:tc>
          <w:tcPr>
            <w:tcW w:type="dxa" w:w="1234"/>
          </w:tcPr>
          <w:p>
            <w:r>
              <w:rPr>
                <w:rFonts w:cs="Calibri" w:ascii="Calibri" w:hAnsi="Calibri"/>
              </w:rPr>
              <w:t>Medical Consumables</w:t>
            </w:r>
          </w:p>
        </w:tc>
        <w:tc>
          <w:tcPr>
            <w:tcW w:type="dxa" w:w="1234"/>
          </w:tcPr>
          <w:p>
            <w:r>
              <w:rPr>
                <w:rFonts w:cs="Calibri" w:ascii="Calibri" w:hAnsi="Calibri"/>
              </w:rPr>
              <w:t>32,000</w:t>
            </w:r>
          </w:p>
        </w:tc>
        <w:tc>
          <w:tcPr>
            <w:tcW w:type="dxa" w:w="1234"/>
          </w:tcPr>
          <w:p>
            <w:r>
              <w:rPr>
                <w:rFonts w:cs="Calibri" w:ascii="Calibri" w:hAnsi="Calibri"/>
              </w:rPr>
              <w:t>48,000</w:t>
            </w:r>
          </w:p>
        </w:tc>
        <w:tc>
          <w:tcPr>
            <w:tcW w:type="dxa" w:w="1234"/>
          </w:tcPr>
          <w:p>
            <w:r>
              <w:rPr>
                <w:rFonts w:cs="Calibri" w:ascii="Calibri" w:hAnsi="Calibri"/>
              </w:rPr>
              <w:t>By Lots</w:t>
            </w:r>
          </w:p>
        </w:tc>
        <w:tc>
          <w:tcPr>
            <w:tcW w:type="dxa" w:w="1234"/>
          </w:tcPr>
          <w:p>
            <w:r>
              <w:rPr>
                <w:rFonts w:cs="Calibri" w:ascii="Calibri" w:hAnsi="Calibri"/>
              </w:rPr>
              <w:t>45</w:t>
            </w:r>
          </w:p>
        </w:tc>
      </w:tr>
      <w:tr>
        <w:tc>
          <w:tcPr>
            <w:tcW w:type="dxa" w:w="1234"/>
            <w:shd w:val="clear" w:fill="F4F6F7"/>
          </w:tcPr>
          <w:p>
            <w:r>
              <w:rPr>
                <w:rFonts w:cs="Calibri" w:ascii="Calibri" w:hAnsi="Calibri"/>
              </w:rPr>
              <w:t>Syringe 5ml (Box of 100)</w:t>
            </w:r>
          </w:p>
        </w:tc>
        <w:tc>
          <w:tcPr>
            <w:tcW w:type="dxa" w:w="1234"/>
            <w:shd w:val="clear" w:fill="F4F6F7"/>
          </w:tcPr>
          <w:p>
            <w:r>
              <w:rPr>
                <w:rFonts w:cs="Calibri" w:ascii="Calibri" w:hAnsi="Calibri"/>
              </w:rPr>
              <w:t>CON-SYR-5</w:t>
            </w:r>
          </w:p>
        </w:tc>
        <w:tc>
          <w:tcPr>
            <w:tcW w:type="dxa" w:w="1234"/>
            <w:shd w:val="clear" w:fill="F4F6F7"/>
          </w:tcPr>
          <w:p>
            <w:r>
              <w:rPr>
                <w:rFonts w:cs="Calibri" w:ascii="Calibri" w:hAnsi="Calibri"/>
              </w:rPr>
              <w:t>Medical Consumables</w:t>
            </w:r>
          </w:p>
        </w:tc>
        <w:tc>
          <w:tcPr>
            <w:tcW w:type="dxa" w:w="1234"/>
            <w:shd w:val="clear" w:fill="F4F6F7"/>
          </w:tcPr>
          <w:p>
            <w:r>
              <w:rPr>
                <w:rFonts w:cs="Calibri" w:ascii="Calibri" w:hAnsi="Calibri"/>
              </w:rPr>
              <w:t>12,900</w:t>
            </w:r>
          </w:p>
        </w:tc>
        <w:tc>
          <w:tcPr>
            <w:tcW w:type="dxa" w:w="1234"/>
            <w:shd w:val="clear" w:fill="F4F6F7"/>
          </w:tcPr>
          <w:p>
            <w:r>
              <w:rPr>
                <w:rFonts w:cs="Calibri" w:ascii="Calibri" w:hAnsi="Calibri"/>
              </w:rPr>
              <w:t>20,600</w:t>
            </w:r>
          </w:p>
        </w:tc>
        <w:tc>
          <w:tcPr>
            <w:tcW w:type="dxa" w:w="1234"/>
            <w:shd w:val="clear" w:fill="F4F6F7"/>
          </w:tcPr>
          <w:p>
            <w:r>
              <w:rPr>
                <w:rFonts w:cs="Calibri" w:ascii="Calibri" w:hAnsi="Calibri"/>
              </w:rPr>
              <w:t>By Lots</w:t>
            </w:r>
          </w:p>
        </w:tc>
        <w:tc>
          <w:tcPr>
            <w:tcW w:type="dxa" w:w="1234"/>
            <w:shd w:val="clear" w:fill="F4F6F7"/>
          </w:tcPr>
          <w:p>
            <w:r>
              <w:rPr>
                <w:rFonts w:cs="Calibri" w:ascii="Calibri" w:hAnsi="Calibri"/>
              </w:rPr>
              <w:t>90</w:t>
            </w:r>
          </w:p>
        </w:tc>
      </w:tr>
      <w:tr>
        <w:tc>
          <w:tcPr>
            <w:tcW w:type="dxa" w:w="1234"/>
          </w:tcPr>
          <w:p>
            <w:r>
              <w:rPr>
                <w:rFonts w:cs="Calibri" w:ascii="Calibri" w:hAnsi="Calibri"/>
              </w:rPr>
              <w:t>Digital Blood Pressure Monitor</w:t>
            </w:r>
          </w:p>
        </w:tc>
        <w:tc>
          <w:tcPr>
            <w:tcW w:type="dxa" w:w="1234"/>
          </w:tcPr>
          <w:p>
            <w:r>
              <w:rPr>
                <w:rFonts w:cs="Calibri" w:ascii="Calibri" w:hAnsi="Calibri"/>
              </w:rPr>
              <w:t>DEV-BPMON</w:t>
            </w:r>
          </w:p>
        </w:tc>
        <w:tc>
          <w:tcPr>
            <w:tcW w:type="dxa" w:w="1234"/>
          </w:tcPr>
          <w:p>
            <w:r>
              <w:rPr>
                <w:rFonts w:cs="Calibri" w:ascii="Calibri" w:hAnsi="Calibri"/>
              </w:rPr>
              <w:t>Medical Devices</w:t>
            </w:r>
          </w:p>
        </w:tc>
        <w:tc>
          <w:tcPr>
            <w:tcW w:type="dxa" w:w="1234"/>
          </w:tcPr>
          <w:p>
            <w:r>
              <w:rPr>
                <w:rFonts w:cs="Calibri" w:ascii="Calibri" w:hAnsi="Calibri"/>
              </w:rPr>
              <w:t>189,000</w:t>
            </w:r>
          </w:p>
        </w:tc>
        <w:tc>
          <w:tcPr>
            <w:tcW w:type="dxa" w:w="1234"/>
          </w:tcPr>
          <w:p>
            <w:r>
              <w:rPr>
                <w:rFonts w:cs="Calibri" w:ascii="Calibri" w:hAnsi="Calibri"/>
              </w:rPr>
              <w:t>285,000</w:t>
            </w:r>
          </w:p>
        </w:tc>
        <w:tc>
          <w:tcPr>
            <w:tcW w:type="dxa" w:w="1234"/>
          </w:tcPr>
          <w:p>
            <w:r>
              <w:rPr>
                <w:rFonts w:cs="Calibri" w:ascii="Calibri" w:hAnsi="Calibri"/>
              </w:rPr>
              <w:t>No Tracking</w:t>
            </w:r>
          </w:p>
        </w:tc>
        <w:tc>
          <w:tcPr>
            <w:tcW w:type="dxa" w:w="1234"/>
          </w:tcPr>
          <w:p>
            <w:r>
              <w:rPr>
                <w:rFonts w:cs="Calibri" w:ascii="Calibri" w:hAnsi="Calibri"/>
              </w:rPr>
              <w:t>10</w:t>
            </w:r>
          </w:p>
        </w:tc>
      </w:tr>
      <w:tr>
        <w:tc>
          <w:tcPr>
            <w:tcW w:type="dxa" w:w="1234"/>
            <w:shd w:val="clear" w:fill="F4F6F7"/>
          </w:tcPr>
          <w:p>
            <w:r>
              <w:rPr>
                <w:rFonts w:cs="Calibri" w:ascii="Calibri" w:hAnsi="Calibri"/>
              </w:rPr>
              <w:t>Digital Thermometer</w:t>
            </w:r>
          </w:p>
        </w:tc>
        <w:tc>
          <w:tcPr>
            <w:tcW w:type="dxa" w:w="1234"/>
            <w:shd w:val="clear" w:fill="F4F6F7"/>
          </w:tcPr>
          <w:p>
            <w:r>
              <w:rPr>
                <w:rFonts w:cs="Calibri" w:ascii="Calibri" w:hAnsi="Calibri"/>
              </w:rPr>
              <w:t>DEV-THERMO</w:t>
            </w:r>
          </w:p>
        </w:tc>
        <w:tc>
          <w:tcPr>
            <w:tcW w:type="dxa" w:w="1234"/>
            <w:shd w:val="clear" w:fill="F4F6F7"/>
          </w:tcPr>
          <w:p>
            <w:r>
              <w:rPr>
                <w:rFonts w:cs="Calibri" w:ascii="Calibri" w:hAnsi="Calibri"/>
              </w:rPr>
              <w:t>Medical Devices</w:t>
            </w:r>
          </w:p>
        </w:tc>
        <w:tc>
          <w:tcPr>
            <w:tcW w:type="dxa" w:w="1234"/>
            <w:shd w:val="clear" w:fill="F4F6F7"/>
          </w:tcPr>
          <w:p>
            <w:r>
              <w:rPr>
                <w:rFonts w:cs="Calibri" w:ascii="Calibri" w:hAnsi="Calibri"/>
              </w:rPr>
              <w:t>22,500</w:t>
            </w:r>
          </w:p>
        </w:tc>
        <w:tc>
          <w:tcPr>
            <w:tcW w:type="dxa" w:w="1234"/>
            <w:shd w:val="clear" w:fill="F4F6F7"/>
          </w:tcPr>
          <w:p>
            <w:r>
              <w:rPr>
                <w:rFonts w:cs="Calibri" w:ascii="Calibri" w:hAnsi="Calibri"/>
              </w:rPr>
              <w:t>35,400</w:t>
            </w:r>
          </w:p>
        </w:tc>
        <w:tc>
          <w:tcPr>
            <w:tcW w:type="dxa" w:w="1234"/>
            <w:shd w:val="clear" w:fill="F4F6F7"/>
          </w:tcPr>
          <w:p>
            <w:r>
              <w:rPr>
                <w:rFonts w:cs="Calibri" w:ascii="Calibri" w:hAnsi="Calibri"/>
              </w:rPr>
              <w:t>No Tracking</w:t>
            </w:r>
          </w:p>
        </w:tc>
        <w:tc>
          <w:tcPr>
            <w:tcW w:type="dxa" w:w="1234"/>
            <w:shd w:val="clear" w:fill="F4F6F7"/>
          </w:tcPr>
          <w:p>
            <w:r>
              <w:rPr>
                <w:rFonts w:cs="Calibri" w:ascii="Calibri" w:hAnsi="Calibri"/>
              </w:rPr>
              <w:t>0</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Why medicines are tracked by lot and devices are not</w:t>
            </w:r>
          </w:p>
          <w:p>
            <w:r>
              <w:rPr>
                <w:rFonts w:cs="Calibri" w:ascii="Calibri" w:hAnsi="Calibri"/>
              </w:rPr>
              <w:t xml:space="preserve">All the pharmaceuticals and consumables are tracked </w:t>
            </w:r>
            <w:r>
              <w:rPr>
                <w:b/>
                <w:rFonts w:cs="Calibri" w:ascii="Calibri" w:hAnsi="Calibri"/>
              </w:rPr>
              <w:t>By Lots</w:t>
            </w:r>
            <w:r>
              <w:rPr>
                <w:rFonts w:cs="Calibri" w:ascii="Calibri" w:hAnsi="Calibri"/>
              </w:rPr>
              <w:t xml:space="preserve"> because they have expiry dates and may need to be recalled by batch. The two electronic devices (the </w:t>
            </w:r>
            <w:r>
              <w:rPr>
                <w:i/>
                <w:rFonts w:cs="Calibri" w:ascii="Calibri" w:hAnsi="Calibri"/>
              </w:rPr>
              <w:t>Digital Blood Pressure Monitor</w:t>
            </w:r>
            <w:r>
              <w:rPr>
                <w:rFonts w:cs="Calibri" w:ascii="Calibri" w:hAnsi="Calibri"/>
              </w:rPr>
              <w:t xml:space="preserve"> and </w:t>
            </w:r>
            <w:r>
              <w:rPr>
                <w:i/>
                <w:rFonts w:cs="Calibri" w:ascii="Calibri" w:hAnsi="Calibri"/>
              </w:rPr>
              <w:t>Digital Thermometer</w:t>
            </w:r>
            <w:r>
              <w:rPr>
                <w:rFonts w:cs="Calibri" w:ascii="Calibri" w:hAnsi="Calibri"/>
              </w:rPr>
              <w:t xml:space="preserve">) do not expire, so they use </w:t>
            </w:r>
            <w:r>
              <w:rPr>
                <w:b/>
                <w:rFonts w:cs="Calibri" w:ascii="Calibri" w:hAnsi="Calibri"/>
              </w:rPr>
              <w:t>No Tracking</w:t>
            </w:r>
            <w:r>
              <w:rPr>
                <w:rFonts w:cs="Calibri" w:ascii="Calibri" w:hAnsi="Calibri"/>
              </w:rPr>
              <w:t xml:space="preserve"> — there is no need to follow individual batches.</w:t>
            </w:r>
          </w:p>
        </w:tc>
      </w:tr>
    </w:tbl>
    <w:p/>
    <w:p>
      <w:pPr>
        <w:pStyle w:val="Heading2"/>
      </w:pPr>
      <w:r>
        <w:rPr>
          <w:rFonts w:cs="Calibri" w:ascii="Calibri" w:hAnsi="Calibri"/>
        </w:rPr>
        <w:t>8.2 Registering a New Product</w:t>
      </w:r>
    </w:p>
    <w:p>
      <w:r>
        <w:rPr>
          <w:rFonts w:cs="Calibri" w:ascii="Calibri" w:hAnsi="Calibri"/>
        </w:rPr>
        <w:t xml:space="preserve">To add an item to the catalogue, follow these steps. We will use </w:t>
      </w:r>
      <w:r>
        <w:rPr>
          <w:i/>
          <w:rFonts w:cs="Calibri" w:ascii="Calibri" w:hAnsi="Calibri"/>
        </w:rPr>
        <w:t>Insulin Vial 10ml</w:t>
      </w:r>
      <w:r>
        <w:rPr>
          <w:rFonts w:cs="Calibri" w:ascii="Calibri" w:hAnsi="Calibri"/>
        </w:rPr>
        <w:t xml:space="preserve"> as the worked example because it shows every feature a medical distributor needs: lot tracking, expiry dates, a foreign-currency vendor and a cold-storage route.</w:t>
      </w:r>
    </w:p>
    <w:p>
      <w:pPr>
        <w:pStyle w:val="ListNumber"/>
      </w:pPr>
      <w:r>
        <w:rPr>
          <w:rFonts w:cs="Calibri" w:ascii="Calibri" w:hAnsi="Calibri"/>
        </w:rPr>
        <w:t xml:space="preserve">Go to </w:t>
      </w:r>
      <w:r>
        <w:rPr>
          <w:b/>
          <w:rFonts w:cs="Calibri" w:ascii="Calibri" w:hAnsi="Calibri"/>
        </w:rPr>
        <w:t>Inventory → Products → Products</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Type the product </w:t>
      </w:r>
      <w:r>
        <w:rPr>
          <w:b/>
          <w:rFonts w:cs="Calibri" w:ascii="Calibri" w:hAnsi="Calibri"/>
        </w:rPr>
        <w:t>Name</w:t>
      </w:r>
      <w:r>
        <w:rPr>
          <w:rFonts w:cs="Calibri" w:ascii="Calibri" w:hAnsi="Calibri"/>
        </w:rPr>
        <w:t xml:space="preserve"> (for example </w:t>
      </w:r>
      <w:r>
        <w:rPr>
          <w:i/>
          <w:rFonts w:cs="Calibri" w:ascii="Calibri" w:hAnsi="Calibri"/>
        </w:rPr>
        <w:t>Insulin Vial 10ml</w:t>
      </w:r>
      <w:r>
        <w:rPr>
          <w:rFonts w:cs="Calibri" w:ascii="Calibri" w:hAnsi="Calibri"/>
        </w:rPr>
        <w:t>).</w:t>
      </w:r>
    </w:p>
    <w:p>
      <w:pPr>
        <w:pStyle w:val="ListNumber"/>
      </w:pPr>
      <w:r>
        <w:rPr>
          <w:rFonts w:cs="Calibri" w:ascii="Calibri" w:hAnsi="Calibri"/>
        </w:rPr>
        <w:t xml:space="preserve">Tick </w:t>
      </w:r>
      <w:r>
        <w:rPr>
          <w:b/>
          <w:rFonts w:cs="Calibri" w:ascii="Calibri" w:hAnsi="Calibri"/>
        </w:rPr>
        <w:t>Sales</w:t>
      </w:r>
      <w:r>
        <w:rPr>
          <w:rFonts w:cs="Calibri" w:ascii="Calibri" w:hAnsi="Calibri"/>
        </w:rPr>
        <w:t xml:space="preserve"> if you sell it and </w:t>
      </w:r>
      <w:r>
        <w:rPr>
          <w:b/>
          <w:rFonts w:cs="Calibri" w:ascii="Calibri" w:hAnsi="Calibri"/>
        </w:rPr>
        <w:t>Purchase</w:t>
      </w:r>
      <w:r>
        <w:rPr>
          <w:rFonts w:cs="Calibri" w:ascii="Calibri" w:hAnsi="Calibri"/>
        </w:rPr>
        <w:t xml:space="preserve"> if you buy it (both are normally ticked for trading goods).</w:t>
      </w:r>
    </w:p>
    <w:p>
      <w:pPr>
        <w:pStyle w:val="ListNumber"/>
      </w:pPr>
      <w:r>
        <w:rPr>
          <w:rFonts w:cs="Calibri" w:ascii="Calibri" w:hAnsi="Calibri"/>
        </w:rPr>
        <w:t xml:space="preserve">On the </w:t>
      </w:r>
      <w:r>
        <w:rPr>
          <w:b/>
          <w:rFonts w:cs="Calibri" w:ascii="Calibri" w:hAnsi="Calibri"/>
        </w:rPr>
        <w:t>General Information</w:t>
      </w:r>
      <w:r>
        <w:rPr>
          <w:rFonts w:cs="Calibri" w:ascii="Calibri" w:hAnsi="Calibri"/>
        </w:rPr>
        <w:t xml:space="preserve"> tab, set </w:t>
      </w:r>
      <w:r>
        <w:rPr>
          <w:b/>
          <w:rFonts w:cs="Calibri" w:ascii="Calibri" w:hAnsi="Calibri"/>
        </w:rPr>
        <w:t>Product Type</w:t>
      </w:r>
      <w:r>
        <w:rPr>
          <w:rFonts w:cs="Calibri" w:ascii="Calibri" w:hAnsi="Calibri"/>
        </w:rPr>
        <w:t xml:space="preserve"> to </w:t>
      </w:r>
      <w:r>
        <w:rPr>
          <w:i/>
          <w:rFonts w:cs="Calibri" w:ascii="Calibri" w:hAnsi="Calibri"/>
        </w:rPr>
        <w:t>Goods</w:t>
      </w:r>
      <w:r>
        <w:rPr>
          <w:rFonts w:cs="Calibri" w:ascii="Calibri" w:hAnsi="Calibri"/>
        </w:rPr>
        <w:t xml:space="preserve">, choose the </w:t>
      </w:r>
      <w:r>
        <w:rPr>
          <w:b/>
          <w:rFonts w:cs="Calibri" w:ascii="Calibri" w:hAnsi="Calibri"/>
        </w:rPr>
        <w:t>Category</w:t>
      </w:r>
      <w:r>
        <w:rPr>
          <w:rFonts w:cs="Calibri" w:ascii="Calibri" w:hAnsi="Calibri"/>
        </w:rPr>
        <w:t xml:space="preserve"> (e.g. </w:t>
      </w:r>
      <w:r>
        <w:rPr>
          <w:i/>
          <w:rFonts w:cs="Calibri" w:ascii="Calibri" w:hAnsi="Calibri"/>
        </w:rPr>
        <w:t>Pharmaceuticals</w:t>
      </w:r>
      <w:r>
        <w:rPr>
          <w:rFonts w:cs="Calibri" w:ascii="Calibri" w:hAnsi="Calibri"/>
        </w:rPr>
        <w:t xml:space="preserve">), and enter the </w:t>
      </w:r>
      <w:r>
        <w:rPr>
          <w:b/>
          <w:rFonts w:cs="Calibri" w:ascii="Calibri" w:hAnsi="Calibri"/>
        </w:rPr>
        <w:t>Sales Price</w:t>
      </w:r>
      <w:r>
        <w:rPr>
          <w:rFonts w:cs="Calibri" w:ascii="Calibri" w:hAnsi="Calibri"/>
        </w:rPr>
        <w:t xml:space="preserve">, the </w:t>
      </w:r>
      <w:r>
        <w:rPr>
          <w:b/>
          <w:rFonts w:cs="Calibri" w:ascii="Calibri" w:hAnsi="Calibri"/>
        </w:rPr>
        <w:t>Cost</w:t>
      </w:r>
      <w:r>
        <w:rPr>
          <w:rFonts w:cs="Calibri" w:ascii="Calibri" w:hAnsi="Calibri"/>
        </w:rPr>
        <w:t xml:space="preserve"> and the </w:t>
      </w:r>
      <w:r>
        <w:rPr>
          <w:b/>
          <w:rFonts w:cs="Calibri" w:ascii="Calibri" w:hAnsi="Calibri"/>
        </w:rPr>
        <w:t>Reference</w:t>
      </w:r>
      <w:r>
        <w:rPr>
          <w:rFonts w:cs="Calibri" w:ascii="Calibri" w:hAnsi="Calibri"/>
        </w:rPr>
        <w:t xml:space="preserve"> (the SKU, e.g. </w:t>
      </w:r>
      <w:r>
        <w:rPr>
          <w:i/>
          <w:rFonts w:cs="Calibri" w:ascii="Calibri" w:hAnsi="Calibri"/>
        </w:rPr>
        <w:t>MED-INSULIN</w:t>
      </w:r>
      <w:r>
        <w:rPr>
          <w:rFonts w:cs="Calibri" w:ascii="Calibri" w:hAnsi="Calibri"/>
        </w:rPr>
        <w:t>).</w:t>
      </w:r>
    </w:p>
    <w:p>
      <w:pPr>
        <w:pStyle w:val="ListNumber"/>
      </w:pPr>
      <w:r>
        <w:rPr>
          <w:rFonts w:cs="Calibri" w:ascii="Calibri" w:hAnsi="Calibri"/>
        </w:rPr>
        <w:t xml:space="preserve">Open the </w:t>
      </w:r>
      <w:r>
        <w:rPr>
          <w:b/>
          <w:rFonts w:cs="Calibri" w:ascii="Calibri" w:hAnsi="Calibri"/>
        </w:rPr>
        <w:t>Inventory</w:t>
      </w:r>
      <w:r>
        <w:rPr>
          <w:rFonts w:cs="Calibri" w:ascii="Calibri" w:hAnsi="Calibri"/>
        </w:rPr>
        <w:t xml:space="preserve"> tab, set </w:t>
      </w:r>
      <w:r>
        <w:rPr>
          <w:b/>
          <w:rFonts w:cs="Calibri" w:ascii="Calibri" w:hAnsi="Calibri"/>
        </w:rPr>
        <w:t>Tracking</w:t>
      </w:r>
      <w:r>
        <w:rPr>
          <w:rFonts w:cs="Calibri" w:ascii="Calibri" w:hAnsi="Calibri"/>
        </w:rPr>
        <w:t xml:space="preserve"> to </w:t>
      </w:r>
      <w:r>
        <w:rPr>
          <w:i/>
          <w:rFonts w:cs="Calibri" w:ascii="Calibri" w:hAnsi="Calibri"/>
        </w:rPr>
        <w:t>By Lots</w:t>
      </w:r>
      <w:r>
        <w:rPr>
          <w:rFonts w:cs="Calibri" w:ascii="Calibri" w:hAnsi="Calibri"/>
        </w:rPr>
        <w:t xml:space="preserve">, tick </w:t>
      </w:r>
      <w:r>
        <w:rPr>
          <w:b/>
          <w:rFonts w:cs="Calibri" w:ascii="Calibri" w:hAnsi="Calibri"/>
        </w:rPr>
        <w:t>Expiration Date</w:t>
      </w:r>
      <w:r>
        <w:rPr>
          <w:rFonts w:cs="Calibri" w:ascii="Calibri" w:hAnsi="Calibri"/>
        </w:rPr>
        <w:t xml:space="preserve"> and enter the shelf-life in days (for insulin we use </w:t>
      </w:r>
      <w:r>
        <w:rPr>
          <w:i/>
          <w:rFonts w:cs="Calibri" w:ascii="Calibri" w:hAnsi="Calibri"/>
        </w:rPr>
        <w:t>365</w:t>
      </w:r>
      <w:r>
        <w:rPr>
          <w:rFonts w:cs="Calibri" w:ascii="Calibri" w:hAnsi="Calibri"/>
        </w:rPr>
        <w:t xml:space="preserve">, so the system dates each new batch one year ahead); choose the </w:t>
      </w:r>
      <w:r>
        <w:rPr>
          <w:b/>
          <w:rFonts w:cs="Calibri" w:ascii="Calibri" w:hAnsi="Calibri"/>
        </w:rPr>
        <w:t>Routes</w:t>
      </w:r>
      <w:r>
        <w:rPr>
          <w:rFonts w:cs="Calibri" w:ascii="Calibri" w:hAnsi="Calibri"/>
        </w:rPr>
        <w:t xml:space="preserve"> (e.g. </w:t>
      </w:r>
      <w:r>
        <w:rPr>
          <w:i/>
          <w:rFonts w:cs="Calibri" w:ascii="Calibri" w:hAnsi="Calibri"/>
        </w:rPr>
        <w:t>Buy</w:t>
      </w:r>
      <w:r>
        <w:rPr>
          <w:rFonts w:cs="Calibri" w:ascii="Calibri" w:hAnsi="Calibri"/>
        </w:rPr>
        <w:t>).</w:t>
      </w:r>
    </w:p>
    <w:p>
      <w:pPr>
        <w:pStyle w:val="ListNumber"/>
      </w:pPr>
      <w:r>
        <w:rPr>
          <w:rFonts w:cs="Calibri" w:ascii="Calibri" w:hAnsi="Calibri"/>
        </w:rPr>
        <w:t xml:space="preserve">Open the </w:t>
      </w:r>
      <w:r>
        <w:rPr>
          <w:b/>
          <w:rFonts w:cs="Calibri" w:ascii="Calibri" w:hAnsi="Calibri"/>
        </w:rPr>
        <w:t>Purchase</w:t>
      </w:r>
      <w:r>
        <w:rPr>
          <w:rFonts w:cs="Calibri" w:ascii="Calibri" w:hAnsi="Calibri"/>
        </w:rPr>
        <w:t xml:space="preserve"> tab and add the </w:t>
      </w:r>
      <w:r>
        <w:rPr>
          <w:b/>
          <w:rFonts w:cs="Calibri" w:ascii="Calibri" w:hAnsi="Calibri"/>
        </w:rPr>
        <w:t>Vendor</w:t>
      </w:r>
      <w:r>
        <w:rPr>
          <w:rFonts w:cs="Calibri" w:ascii="Calibri" w:hAnsi="Calibri"/>
        </w:rPr>
        <w:t xml:space="preserve"> with the purchase price (e.g. </w:t>
      </w:r>
      <w:r>
        <w:rPr>
          <w:i/>
          <w:rFonts w:cs="Calibri" w:ascii="Calibri" w:hAnsi="Calibri"/>
        </w:rPr>
        <w:t>Gulf MedTrade</w:t>
      </w:r>
      <w:r>
        <w:rPr>
          <w:rFonts w:cs="Calibri" w:ascii="Calibri" w:hAnsi="Calibri"/>
        </w:rPr>
        <w:t>, 14.00 USD).</w:t>
      </w:r>
    </w:p>
    <w:p>
      <w:pPr>
        <w:pStyle w:val="ListNumber"/>
      </w:pPr>
      <w:r>
        <w:rPr>
          <w:rFonts w:cs="Calibri" w:ascii="Calibri" w:hAnsi="Calibri"/>
        </w:rPr>
        <w:t xml:space="preserve">Click </w:t>
      </w:r>
      <w:r>
        <w:rPr>
          <w:b/>
          <w:rFonts w:cs="Calibri" w:ascii="Calibri" w:hAnsi="Calibri"/>
        </w:rPr>
        <w:t>Save</w:t>
      </w:r>
      <w:r>
        <w:rPr>
          <w:rFonts w:cs="Calibri" w:ascii="Calibri" w:hAnsi="Calibri"/>
        </w:rPr>
        <w:t xml:space="preserve"> (the cloud / floppy-disk icon). The product is now in the catalogue and ready to be bought, stored and sold.</w:t>
      </w:r>
    </w:p>
    <w:p>
      <w:pPr>
        <w:jc w:val="center"/>
      </w:pPr>
      <w:r>
        <w:drawing>
          <wp:inline xmlns:a="http://schemas.openxmlformats.org/drawingml/2006/main" xmlns:pic="http://schemas.openxmlformats.org/drawingml/2006/picture">
            <wp:extent cx="5577840" cy="3542682"/>
            <wp:docPr id="28" name="Picture 28"/>
            <wp:cNvGraphicFramePr>
              <a:graphicFrameLocks noChangeAspect="1"/>
            </wp:cNvGraphicFramePr>
            <a:graphic>
              <a:graphicData uri="http://schemas.openxmlformats.org/drawingml/2006/picture">
                <pic:pic>
                  <pic:nvPicPr>
                    <pic:cNvPr id="0" name="product_insulin.png"/>
                    <pic:cNvPicPr/>
                  </pic:nvPicPr>
                  <pic:blipFill>
                    <a:blip r:embed="rId34"/>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28 — The Insulin Vial 10ml product form (General Information tab): product type, category, cost, sales price and internal reference, with the On Hand / Forecasted / Reordering smart buttons across the top.</w:t>
      </w:r>
    </w:p>
    <w:p/>
    <w:p>
      <w:pPr>
        <w:pStyle w:val="Heading2"/>
      </w:pPr>
      <w:r>
        <w:rPr>
          <w:rFonts w:cs="Calibri" w:ascii="Calibri" w:hAnsi="Calibri"/>
        </w:rPr>
        <w:t>8.3 The Product Form, Tab by Tab</w:t>
      </w:r>
    </w:p>
    <w:p>
      <w:r>
        <w:rPr>
          <w:rFonts w:cs="Calibri" w:ascii="Calibri" w:hAnsi="Calibri"/>
        </w:rPr>
        <w:t>The product form is divided into tabs. We list every field you see on each tab, in the order the tabs appear, with a plain explanation. You will not need to fill in all of them — most have sensible defaults — but knowing what each does shows how much the system can handle for you.</w:t>
      </w:r>
    </w:p>
    <w:p>
      <w:pPr>
        <w:pStyle w:val="Heading3"/>
      </w:pPr>
      <w:r>
        <w:rPr>
          <w:rFonts w:cs="Calibri" w:ascii="Calibri" w:hAnsi="Calibri"/>
        </w:rPr>
        <w:t>Header fields (top of the form)</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Name</w:t>
            </w:r>
          </w:p>
        </w:tc>
        <w:tc>
          <w:tcPr>
            <w:tcW w:type="dxa" w:w="4320"/>
          </w:tcPr>
          <w:p>
            <w:r>
              <w:rPr>
                <w:rFonts w:cs="Calibri" w:ascii="Calibri" w:hAnsi="Calibri"/>
              </w:rPr>
              <w:t>The product name as it appears everywhere (orders, invoices, delivery notes). Required.</w:t>
            </w:r>
          </w:p>
        </w:tc>
      </w:tr>
      <w:tr>
        <w:tc>
          <w:tcPr>
            <w:tcW w:type="dxa" w:w="4320"/>
            <w:shd w:val="clear" w:fill="F4F6F7"/>
          </w:tcPr>
          <w:p>
            <w:r>
              <w:rPr>
                <w:rFonts w:cs="Calibri" w:ascii="Calibri" w:hAnsi="Calibri"/>
              </w:rPr>
              <w:t>Sales</w:t>
            </w:r>
          </w:p>
        </w:tc>
        <w:tc>
          <w:tcPr>
            <w:tcW w:type="dxa" w:w="4320"/>
            <w:shd w:val="clear" w:fill="F4F6F7"/>
          </w:tcPr>
          <w:p>
            <w:r>
              <w:rPr>
                <w:rFonts w:cs="Calibri" w:ascii="Calibri" w:hAnsi="Calibri"/>
              </w:rPr>
              <w:t>Tick if this item can be sold to customers; it then appears on quotations and sales orders.</w:t>
            </w:r>
          </w:p>
        </w:tc>
      </w:tr>
      <w:tr>
        <w:tc>
          <w:tcPr>
            <w:tcW w:type="dxa" w:w="4320"/>
          </w:tcPr>
          <w:p>
            <w:r>
              <w:rPr>
                <w:rFonts w:cs="Calibri" w:ascii="Calibri" w:hAnsi="Calibri"/>
              </w:rPr>
              <w:t>Purchase</w:t>
            </w:r>
          </w:p>
        </w:tc>
        <w:tc>
          <w:tcPr>
            <w:tcW w:type="dxa" w:w="4320"/>
          </w:tcPr>
          <w:p>
            <w:r>
              <w:rPr>
                <w:rFonts w:cs="Calibri" w:ascii="Calibri" w:hAnsi="Calibri"/>
              </w:rPr>
              <w:t>Tick if this item can be bought from vendors; it then appears on purchase orders.</w:t>
            </w:r>
          </w:p>
        </w:tc>
      </w:tr>
      <w:tr>
        <w:tc>
          <w:tcPr>
            <w:tcW w:type="dxa" w:w="4320"/>
            <w:shd w:val="clear" w:fill="F4F6F7"/>
          </w:tcPr>
          <w:p>
            <w:r>
              <w:rPr>
                <w:rFonts w:cs="Calibri" w:ascii="Calibri" w:hAnsi="Calibri"/>
              </w:rPr>
              <w:t>Image</w:t>
            </w:r>
          </w:p>
        </w:tc>
        <w:tc>
          <w:tcPr>
            <w:tcW w:type="dxa" w:w="4320"/>
            <w:shd w:val="clear" w:fill="F4F6F7"/>
          </w:tcPr>
          <w:p>
            <w:r>
              <w:rPr>
                <w:rFonts w:cs="Calibri" w:ascii="Calibri" w:hAnsi="Calibri"/>
              </w:rPr>
              <w:t>An optional photo of the product, shown on the card view and on printed documents.</w:t>
            </w:r>
          </w:p>
        </w:tc>
      </w:tr>
      <w:tr>
        <w:tc>
          <w:tcPr>
            <w:tcW w:type="dxa" w:w="4320"/>
          </w:tcPr>
          <w:p>
            <w:r>
              <w:rPr>
                <w:rFonts w:cs="Calibri" w:ascii="Calibri" w:hAnsi="Calibri"/>
              </w:rPr>
              <w:t>Favorite</w:t>
            </w:r>
          </w:p>
        </w:tc>
        <w:tc>
          <w:tcPr>
            <w:tcW w:type="dxa" w:w="4320"/>
          </w:tcPr>
          <w:p>
            <w:r>
              <w:rPr>
                <w:rFonts w:cs="Calibri" w:ascii="Calibri" w:hAnsi="Calibri"/>
              </w:rPr>
              <w:t>A star to mark items you use often so they sort to the top.</w:t>
            </w:r>
          </w:p>
        </w:tc>
      </w:tr>
    </w:tbl>
    <w:p/>
    <w:p>
      <w:pPr>
        <w:pStyle w:val="Heading3"/>
      </w:pPr>
      <w:r>
        <w:rPr>
          <w:rFonts w:cs="Calibri" w:ascii="Calibri" w:hAnsi="Calibri"/>
        </w:rPr>
        <w:t>General Information</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Product Type</w:t>
            </w:r>
          </w:p>
        </w:tc>
        <w:tc>
          <w:tcPr>
            <w:tcW w:type="dxa" w:w="4320"/>
          </w:tcPr>
          <w:p>
            <w:r>
              <w:rPr>
                <w:rFonts w:cs="Calibri" w:ascii="Calibri" w:hAnsi="Calibri"/>
              </w:rPr>
              <w:t xml:space="preserve">Choose </w:t>
            </w:r>
            <w:r>
              <w:rPr>
                <w:i/>
                <w:rFonts w:cs="Calibri" w:ascii="Calibri" w:hAnsi="Calibri"/>
              </w:rPr>
              <w:t>Goods</w:t>
            </w:r>
            <w:r>
              <w:rPr>
                <w:rFonts w:cs="Calibri" w:ascii="Calibri" w:hAnsi="Calibri"/>
              </w:rPr>
              <w:t xml:space="preserve"> for physical items you stock (the case for all medical supplies), </w:t>
            </w:r>
            <w:r>
              <w:rPr>
                <w:i/>
                <w:rFonts w:cs="Calibri" w:ascii="Calibri" w:hAnsi="Calibri"/>
              </w:rPr>
              <w:t>Service</w:t>
            </w:r>
            <w:r>
              <w:rPr>
                <w:rFonts w:cs="Calibri" w:ascii="Calibri" w:hAnsi="Calibri"/>
              </w:rPr>
              <w:t xml:space="preserve"> for non-material offerings, or </w:t>
            </w:r>
            <w:r>
              <w:rPr>
                <w:i/>
                <w:rFonts w:cs="Calibri" w:ascii="Calibri" w:hAnsi="Calibri"/>
              </w:rPr>
              <w:t>Combo</w:t>
            </w:r>
            <w:r>
              <w:rPr>
                <w:rFonts w:cs="Calibri" w:ascii="Calibri" w:hAnsi="Calibri"/>
              </w:rPr>
              <w:t>. Required.</w:t>
            </w:r>
          </w:p>
        </w:tc>
      </w:tr>
      <w:tr>
        <w:tc>
          <w:tcPr>
            <w:tcW w:type="dxa" w:w="4320"/>
            <w:shd w:val="clear" w:fill="F4F6F7"/>
          </w:tcPr>
          <w:p>
            <w:r>
              <w:rPr>
                <w:rFonts w:cs="Calibri" w:ascii="Calibri" w:hAnsi="Calibri"/>
              </w:rPr>
              <w:t>Invoicing Policy</w:t>
            </w:r>
          </w:p>
        </w:tc>
        <w:tc>
          <w:tcPr>
            <w:tcW w:type="dxa" w:w="4320"/>
            <w:shd w:val="clear" w:fill="F4F6F7"/>
          </w:tcPr>
          <w:p>
            <w:r>
              <w:rPr>
                <w:rFonts w:cs="Calibri" w:ascii="Calibri" w:hAnsi="Calibri"/>
              </w:rPr>
              <w:t xml:space="preserve">Whether to invoice the </w:t>
            </w:r>
            <w:r>
              <w:rPr>
                <w:i/>
                <w:rFonts w:cs="Calibri" w:ascii="Calibri" w:hAnsi="Calibri"/>
              </w:rPr>
              <w:t>Ordered quantities</w:t>
            </w:r>
            <w:r>
              <w:rPr>
                <w:rFonts w:cs="Calibri" w:ascii="Calibri" w:hAnsi="Calibri"/>
              </w:rPr>
              <w:t xml:space="preserve"> or only the </w:t>
            </w:r>
            <w:r>
              <w:rPr>
                <w:i/>
                <w:rFonts w:cs="Calibri" w:ascii="Calibri" w:hAnsi="Calibri"/>
              </w:rPr>
              <w:t>Delivered quantities</w:t>
            </w:r>
            <w:r>
              <w:rPr>
                <w:rFonts w:cs="Calibri" w:ascii="Calibri" w:hAnsi="Calibri"/>
              </w:rPr>
              <w:t>. Controls what appears on the customer invoice.</w:t>
            </w:r>
          </w:p>
        </w:tc>
      </w:tr>
      <w:tr>
        <w:tc>
          <w:tcPr>
            <w:tcW w:type="dxa" w:w="4320"/>
          </w:tcPr>
          <w:p>
            <w:r>
              <w:rPr>
                <w:rFonts w:cs="Calibri" w:ascii="Calibri" w:hAnsi="Calibri"/>
              </w:rPr>
              <w:t>Track Inventory</w:t>
            </w:r>
          </w:p>
        </w:tc>
        <w:tc>
          <w:tcPr>
            <w:tcW w:type="dxa" w:w="4320"/>
          </w:tcPr>
          <w:p>
            <w:r>
              <w:rPr>
                <w:rFonts w:cs="Calibri" w:ascii="Calibri" w:hAnsi="Calibri"/>
              </w:rPr>
              <w:t>A storable product is one for which the system manages stock. Leave ticked so on-hand quantities are tracked.</w:t>
            </w:r>
          </w:p>
        </w:tc>
      </w:tr>
      <w:tr>
        <w:tc>
          <w:tcPr>
            <w:tcW w:type="dxa" w:w="4320"/>
            <w:shd w:val="clear" w:fill="F4F6F7"/>
          </w:tcPr>
          <w:p>
            <w:r>
              <w:rPr>
                <w:rFonts w:cs="Calibri" w:ascii="Calibri" w:hAnsi="Calibri"/>
              </w:rPr>
              <w:t>Sales Price</w:t>
            </w:r>
          </w:p>
        </w:tc>
        <w:tc>
          <w:tcPr>
            <w:tcW w:type="dxa" w:w="4320"/>
            <w:shd w:val="clear" w:fill="F4F6F7"/>
          </w:tcPr>
          <w:p>
            <w:r>
              <w:rPr>
                <w:rFonts w:cs="Calibri" w:ascii="Calibri" w:hAnsi="Calibri"/>
              </w:rPr>
              <w:t>The price at which you sell the item to customers (e.g. 90,000 SDG for insulin).</w:t>
            </w:r>
          </w:p>
        </w:tc>
      </w:tr>
      <w:tr>
        <w:tc>
          <w:tcPr>
            <w:tcW w:type="dxa" w:w="4320"/>
          </w:tcPr>
          <w:p>
            <w:r>
              <w:rPr>
                <w:rFonts w:cs="Calibri" w:ascii="Calibri" w:hAnsi="Calibri"/>
              </w:rPr>
              <w:t>Unit of Measure</w:t>
            </w:r>
          </w:p>
        </w:tc>
        <w:tc>
          <w:tcPr>
            <w:tcW w:type="dxa" w:w="4320"/>
          </w:tcPr>
          <w:p>
            <w:r>
              <w:rPr>
                <w:rFonts w:cs="Calibri" w:ascii="Calibri" w:hAnsi="Calibri"/>
              </w:rPr>
              <w:t xml:space="preserve">The default unit for all stock operations (e.g. </w:t>
            </w:r>
            <w:r>
              <w:rPr>
                <w:i/>
                <w:rFonts w:cs="Calibri" w:ascii="Calibri" w:hAnsi="Calibri"/>
              </w:rPr>
              <w:t>Units</w:t>
            </w:r>
            <w:r>
              <w:rPr>
                <w:rFonts w:cs="Calibri" w:ascii="Calibri" w:hAnsi="Calibri"/>
              </w:rPr>
              <w:t>). Required.</w:t>
            </w:r>
          </w:p>
        </w:tc>
      </w:tr>
      <w:tr>
        <w:tc>
          <w:tcPr>
            <w:tcW w:type="dxa" w:w="4320"/>
            <w:shd w:val="clear" w:fill="F4F6F7"/>
          </w:tcPr>
          <w:p>
            <w:r>
              <w:rPr>
                <w:rFonts w:cs="Calibri" w:ascii="Calibri" w:hAnsi="Calibri"/>
              </w:rPr>
              <w:t>Sales Taxes</w:t>
            </w:r>
          </w:p>
        </w:tc>
        <w:tc>
          <w:tcPr>
            <w:tcW w:type="dxa" w:w="4320"/>
            <w:shd w:val="clear" w:fill="F4F6F7"/>
          </w:tcPr>
          <w:p>
            <w:r>
              <w:rPr>
                <w:rFonts w:cs="Calibri" w:ascii="Calibri" w:hAnsi="Calibri"/>
              </w:rPr>
              <w:t xml:space="preserve">The tax automatically added when selling (the Sudan </w:t>
            </w:r>
            <w:r>
              <w:rPr>
                <w:i/>
                <w:rFonts w:cs="Calibri" w:ascii="Calibri" w:hAnsi="Calibri"/>
              </w:rPr>
              <w:t>15%</w:t>
            </w:r>
            <w:r>
              <w:rPr>
                <w:rFonts w:cs="Calibri" w:ascii="Calibri" w:hAnsi="Calibri"/>
              </w:rPr>
              <w:t xml:space="preserve"> sale tax). A </w:t>
            </w:r>
            <w:r>
              <w:rPr>
                <w:i/>
                <w:rFonts w:cs="Calibri" w:ascii="Calibri" w:hAnsi="Calibri"/>
              </w:rPr>
              <w:t>tax</w:t>
            </w:r>
            <w:r>
              <w:rPr>
                <w:rFonts w:cs="Calibri" w:ascii="Calibri" w:hAnsi="Calibri"/>
              </w:rPr>
              <w:t xml:space="preserve"> is a percentage the government requires you to add and later remit.</w:t>
            </w:r>
          </w:p>
        </w:tc>
      </w:tr>
      <w:tr>
        <w:tc>
          <w:tcPr>
            <w:tcW w:type="dxa" w:w="4320"/>
          </w:tcPr>
          <w:p>
            <w:r>
              <w:rPr>
                <w:rFonts w:cs="Calibri" w:ascii="Calibri" w:hAnsi="Calibri"/>
              </w:rPr>
              <w:t>Cost</w:t>
            </w:r>
          </w:p>
        </w:tc>
        <w:tc>
          <w:tcPr>
            <w:tcW w:type="dxa" w:w="4320"/>
          </w:tcPr>
          <w:p>
            <w:r>
              <w:rPr>
                <w:rFonts w:cs="Calibri" w:ascii="Calibri" w:hAnsi="Calibri"/>
              </w:rPr>
              <w:t>The unit cost used to value stock and compute margins (e.g. 63,000 SDG for insulin). Updated automatically under the costing method.</w:t>
            </w:r>
          </w:p>
        </w:tc>
      </w:tr>
      <w:tr>
        <w:tc>
          <w:tcPr>
            <w:tcW w:type="dxa" w:w="4320"/>
            <w:shd w:val="clear" w:fill="F4F6F7"/>
          </w:tcPr>
          <w:p>
            <w:r>
              <w:rPr>
                <w:rFonts w:cs="Calibri" w:ascii="Calibri" w:hAnsi="Calibri"/>
              </w:rPr>
              <w:t>Purchase Taxes</w:t>
            </w:r>
          </w:p>
        </w:tc>
        <w:tc>
          <w:tcPr>
            <w:tcW w:type="dxa" w:w="4320"/>
            <w:shd w:val="clear" w:fill="F4F6F7"/>
          </w:tcPr>
          <w:p>
            <w:r>
              <w:rPr>
                <w:rFonts w:cs="Calibri" w:ascii="Calibri" w:hAnsi="Calibri"/>
              </w:rPr>
              <w:t xml:space="preserve">The tax applied when buying the item (the </w:t>
            </w:r>
            <w:r>
              <w:rPr>
                <w:i/>
                <w:rFonts w:cs="Calibri" w:ascii="Calibri" w:hAnsi="Calibri"/>
              </w:rPr>
              <w:t>15%</w:t>
            </w:r>
            <w:r>
              <w:rPr>
                <w:rFonts w:cs="Calibri" w:ascii="Calibri" w:hAnsi="Calibri"/>
              </w:rPr>
              <w:t xml:space="preserve"> purchase tax).</w:t>
            </w:r>
          </w:p>
        </w:tc>
      </w:tr>
      <w:tr>
        <w:tc>
          <w:tcPr>
            <w:tcW w:type="dxa" w:w="4320"/>
          </w:tcPr>
          <w:p>
            <w:r>
              <w:rPr>
                <w:rFonts w:cs="Calibri" w:ascii="Calibri" w:hAnsi="Calibri"/>
              </w:rPr>
              <w:t>Category</w:t>
            </w:r>
          </w:p>
        </w:tc>
        <w:tc>
          <w:tcPr>
            <w:tcW w:type="dxa" w:w="4320"/>
          </w:tcPr>
          <w:p>
            <w:r>
              <w:rPr>
                <w:rFonts w:cs="Calibri" w:ascii="Calibri" w:hAnsi="Calibri"/>
              </w:rPr>
              <w:t xml:space="preserve">The product group that drives costing and accounting (e.g. </w:t>
            </w:r>
            <w:r>
              <w:rPr>
                <w:i/>
                <w:rFonts w:cs="Calibri" w:ascii="Calibri" w:hAnsi="Calibri"/>
              </w:rPr>
              <w:t>Pharmaceuticals</w:t>
            </w:r>
            <w:r>
              <w:rPr>
                <w:rFonts w:cs="Calibri" w:ascii="Calibri" w:hAnsi="Calibri"/>
              </w:rPr>
              <w:t>). Required.</w:t>
            </w:r>
          </w:p>
        </w:tc>
      </w:tr>
      <w:tr>
        <w:tc>
          <w:tcPr>
            <w:tcW w:type="dxa" w:w="4320"/>
            <w:shd w:val="clear" w:fill="F4F6F7"/>
          </w:tcPr>
          <w:p>
            <w:r>
              <w:rPr>
                <w:rFonts w:cs="Calibri" w:ascii="Calibri" w:hAnsi="Calibri"/>
              </w:rPr>
              <w:t>Reference</w:t>
            </w:r>
          </w:p>
        </w:tc>
        <w:tc>
          <w:tcPr>
            <w:tcW w:type="dxa" w:w="4320"/>
            <w:shd w:val="clear" w:fill="F4F6F7"/>
          </w:tcPr>
          <w:p>
            <w:r>
              <w:rPr>
                <w:rFonts w:cs="Calibri" w:ascii="Calibri" w:hAnsi="Calibri"/>
              </w:rPr>
              <w:t xml:space="preserve">Your internal code / SKU that uniquely identifies the product (e.g. </w:t>
            </w:r>
            <w:r>
              <w:rPr>
                <w:i/>
                <w:rFonts w:cs="Calibri" w:ascii="Calibri" w:hAnsi="Calibri"/>
              </w:rPr>
              <w:t>MED-INSULIN</w:t>
            </w:r>
            <w:r>
              <w:rPr>
                <w:rFonts w:cs="Calibri" w:ascii="Calibri" w:hAnsi="Calibri"/>
              </w:rPr>
              <w:t>).</w:t>
            </w:r>
          </w:p>
        </w:tc>
      </w:tr>
      <w:tr>
        <w:tc>
          <w:tcPr>
            <w:tcW w:type="dxa" w:w="4320"/>
          </w:tcPr>
          <w:p>
            <w:r>
              <w:rPr>
                <w:rFonts w:cs="Calibri" w:ascii="Calibri" w:hAnsi="Calibri"/>
              </w:rPr>
              <w:t>Barcode</w:t>
            </w:r>
          </w:p>
        </w:tc>
        <w:tc>
          <w:tcPr>
            <w:tcW w:type="dxa" w:w="4320"/>
          </w:tcPr>
          <w:p>
            <w:r>
              <w:rPr>
                <w:rFonts w:cs="Calibri" w:ascii="Calibri" w:hAnsi="Calibri"/>
              </w:rPr>
              <w:t>The scannable barcode, if you label your stock; used for fast scanning in the warehouse.</w:t>
            </w:r>
          </w:p>
        </w:tc>
      </w:tr>
      <w:tr>
        <w:tc>
          <w:tcPr>
            <w:tcW w:type="dxa" w:w="4320"/>
            <w:shd w:val="clear" w:fill="F4F6F7"/>
          </w:tcPr>
          <w:p>
            <w:r>
              <w:rPr>
                <w:rFonts w:cs="Calibri" w:ascii="Calibri" w:hAnsi="Calibri"/>
              </w:rPr>
              <w:t>Description</w:t>
            </w:r>
          </w:p>
        </w:tc>
        <w:tc>
          <w:tcPr>
            <w:tcW w:type="dxa" w:w="4320"/>
            <w:shd w:val="clear" w:fill="F4F6F7"/>
          </w:tcPr>
          <w:p>
            <w:r>
              <w:rPr>
                <w:rFonts w:cs="Calibri" w:ascii="Calibri" w:hAnsi="Calibri"/>
              </w:rPr>
              <w:t>A free-text description of the product for internal use.</w:t>
            </w:r>
          </w:p>
        </w:tc>
      </w:tr>
    </w:tbl>
    <w:p/>
    <w:p>
      <w:pPr>
        <w:pStyle w:val="Heading3"/>
      </w:pPr>
      <w:r>
        <w:rPr>
          <w:rFonts w:cs="Calibri" w:ascii="Calibri" w:hAnsi="Calibri"/>
        </w:rPr>
        <w:t>Sales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Optional Products</w:t>
            </w:r>
          </w:p>
        </w:tc>
        <w:tc>
          <w:tcPr>
            <w:tcW w:type="dxa" w:w="4320"/>
          </w:tcPr>
          <w:p>
            <w:r>
              <w:rPr>
                <w:rFonts w:cs="Calibri" w:ascii="Calibri" w:hAnsi="Calibri"/>
              </w:rPr>
              <w:t>Other items suggested as cross-sells when the product is added to an order.</w:t>
            </w:r>
          </w:p>
        </w:tc>
      </w:tr>
      <w:tr>
        <w:tc>
          <w:tcPr>
            <w:tcW w:type="dxa" w:w="4320"/>
            <w:shd w:val="clear" w:fill="F4F6F7"/>
          </w:tcPr>
          <w:p>
            <w:r>
              <w:rPr>
                <w:rFonts w:cs="Calibri" w:ascii="Calibri" w:hAnsi="Calibri"/>
              </w:rPr>
              <w:t>Tags</w:t>
            </w:r>
          </w:p>
        </w:tc>
        <w:tc>
          <w:tcPr>
            <w:tcW w:type="dxa" w:w="4320"/>
            <w:shd w:val="clear" w:fill="F4F6F7"/>
          </w:tcPr>
          <w:p>
            <w:r>
              <w:rPr>
                <w:rFonts w:cs="Calibri" w:ascii="Calibri" w:hAnsi="Calibri"/>
              </w:rPr>
              <w:t>Free labels to classify the product for searching and reporting.</w:t>
            </w:r>
          </w:p>
        </w:tc>
      </w:tr>
      <w:tr>
        <w:tc>
          <w:tcPr>
            <w:tcW w:type="dxa" w:w="4320"/>
          </w:tcPr>
          <w:p>
            <w:r>
              <w:rPr>
                <w:rFonts w:cs="Calibri" w:ascii="Calibri" w:hAnsi="Calibri"/>
              </w:rPr>
              <w:t>Sales Description</w:t>
            </w:r>
          </w:p>
        </w:tc>
        <w:tc>
          <w:tcPr>
            <w:tcW w:type="dxa" w:w="4320"/>
          </w:tcPr>
          <w:p>
            <w:r>
              <w:rPr>
                <w:rFonts w:cs="Calibri" w:ascii="Calibri" w:hAnsi="Calibri"/>
              </w:rPr>
              <w:t>Text copied onto every sales order, delivery note and customer invoice for this product.</w:t>
            </w:r>
          </w:p>
        </w:tc>
      </w:tr>
      <w:tr>
        <w:tc>
          <w:tcPr>
            <w:tcW w:type="dxa" w:w="4320"/>
            <w:shd w:val="clear" w:fill="F4F6F7"/>
          </w:tcPr>
          <w:p>
            <w:r>
              <w:rPr>
                <w:rFonts w:cs="Calibri" w:ascii="Calibri" w:hAnsi="Calibri"/>
              </w:rPr>
              <w:t>Re-Invoice Costs</w:t>
            </w:r>
          </w:p>
        </w:tc>
        <w:tc>
          <w:tcPr>
            <w:tcW w:type="dxa" w:w="4320"/>
            <w:shd w:val="clear" w:fill="F4F6F7"/>
          </w:tcPr>
          <w:p>
            <w:r>
              <w:rPr>
                <w:rFonts w:cs="Calibri" w:ascii="Calibri" w:hAnsi="Calibri"/>
              </w:rPr>
              <w:t>Whether validated costs (expenses, vendor bills, pickings) can be re-billed to the customer at cost or sales price.</w:t>
            </w:r>
          </w:p>
        </w:tc>
      </w:tr>
    </w:tbl>
    <w:p/>
    <w:p>
      <w:pPr>
        <w:pStyle w:val="Heading3"/>
      </w:pPr>
      <w:r>
        <w:rPr>
          <w:rFonts w:cs="Calibri" w:ascii="Calibri" w:hAnsi="Calibri"/>
        </w:rPr>
        <w:t>Purchase</w:t>
      </w:r>
    </w:p>
    <w:p>
      <w:r>
        <w:rPr>
          <w:rFonts w:cs="Calibri" w:ascii="Calibri" w:hAnsi="Calibri"/>
        </w:rPr>
        <w:t xml:space="preserve">This tab is where you record who you buy the item from and at what price — the </w:t>
      </w:r>
      <w:r>
        <w:rPr>
          <w:b/>
          <w:rFonts w:cs="Calibri" w:ascii="Calibri" w:hAnsi="Calibri"/>
        </w:rPr>
        <w:t>vendor pricelist</w:t>
      </w:r>
      <w:r>
        <w:rPr>
          <w:rFonts w:cs="Calibri" w:ascii="Calibri" w:hAnsi="Calibri"/>
        </w:rPr>
        <w:t xml:space="preserve">. A </w:t>
      </w:r>
      <w:r>
        <w:rPr>
          <w:i/>
          <w:rFonts w:cs="Calibri" w:ascii="Calibri" w:hAnsi="Calibri"/>
        </w:rPr>
        <w:t>vendor pricelist</w:t>
      </w:r>
      <w:r>
        <w:rPr>
          <w:rFonts w:cs="Calibri" w:ascii="Calibri" w:hAnsi="Calibri"/>
        </w:rPr>
        <w:t xml:space="preserve"> is simply the list of suppliers and their agreed prices for this product, so the system can suggest the right cost when you raise a purchase order.</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Vendors</w:t>
            </w:r>
          </w:p>
        </w:tc>
        <w:tc>
          <w:tcPr>
            <w:tcW w:type="dxa" w:w="4320"/>
          </w:tcPr>
          <w:p>
            <w:r>
              <w:rPr>
                <w:rFonts w:cs="Calibri" w:ascii="Calibri" w:hAnsi="Calibri"/>
              </w:rPr>
              <w:t xml:space="preserve">The list of suppliers for this product, each with their price and lead time. For insulin this is </w:t>
            </w:r>
            <w:r>
              <w:rPr>
                <w:i/>
                <w:rFonts w:cs="Calibri" w:ascii="Calibri" w:hAnsi="Calibri"/>
              </w:rPr>
              <w:t>Gulf MedTrade</w:t>
            </w:r>
            <w:r>
              <w:rPr>
                <w:rFonts w:cs="Calibri" w:ascii="Calibri" w:hAnsi="Calibri"/>
              </w:rPr>
              <w:t xml:space="preserve"> at 14.00 USD.</w:t>
            </w:r>
          </w:p>
        </w:tc>
      </w:tr>
      <w:tr>
        <w:tc>
          <w:tcPr>
            <w:tcW w:type="dxa" w:w="4320"/>
            <w:shd w:val="clear" w:fill="F4F6F7"/>
          </w:tcPr>
          <w:p>
            <w:r>
              <w:rPr>
                <w:rFonts w:cs="Calibri" w:ascii="Calibri" w:hAnsi="Calibri"/>
              </w:rPr>
              <w:t>Subcontract Service</w:t>
            </w:r>
          </w:p>
        </w:tc>
        <w:tc>
          <w:tcPr>
            <w:tcW w:type="dxa" w:w="4320"/>
            <w:shd w:val="clear" w:fill="F4F6F7"/>
          </w:tcPr>
          <w:p>
            <w:r>
              <w:rPr>
                <w:rFonts w:cs="Calibri" w:ascii="Calibri" w:hAnsi="Calibri"/>
              </w:rPr>
              <w:t>If ticked, selling the product automatically raises a Request for Quotation (RFQ) to buy it. Not used for stocked goods.</w:t>
            </w:r>
          </w:p>
        </w:tc>
      </w:tr>
      <w:tr>
        <w:tc>
          <w:tcPr>
            <w:tcW w:type="dxa" w:w="4320"/>
          </w:tcPr>
          <w:p>
            <w:r>
              <w:rPr>
                <w:rFonts w:cs="Calibri" w:ascii="Calibri" w:hAnsi="Calibri"/>
              </w:rPr>
              <w:t>Purchase Unit</w:t>
            </w:r>
          </w:p>
        </w:tc>
        <w:tc>
          <w:tcPr>
            <w:tcW w:type="dxa" w:w="4320"/>
          </w:tcPr>
          <w:p>
            <w:r>
              <w:rPr>
                <w:rFonts w:cs="Calibri" w:ascii="Calibri" w:hAnsi="Calibri"/>
              </w:rPr>
              <w:t>The unit of measure used on purchase orders (must be in the same category as the sales unit). Required.</w:t>
            </w:r>
          </w:p>
        </w:tc>
      </w:tr>
      <w:tr>
        <w:tc>
          <w:tcPr>
            <w:tcW w:type="dxa" w:w="4320"/>
            <w:shd w:val="clear" w:fill="F4F6F7"/>
          </w:tcPr>
          <w:p>
            <w:r>
              <w:rPr>
                <w:rFonts w:cs="Calibri" w:ascii="Calibri" w:hAnsi="Calibri"/>
              </w:rPr>
              <w:t>Is a Landed Cost</w:t>
            </w:r>
          </w:p>
        </w:tc>
        <w:tc>
          <w:tcPr>
            <w:tcW w:type="dxa" w:w="4320"/>
            <w:shd w:val="clear" w:fill="F4F6F7"/>
          </w:tcPr>
          <w:p>
            <w:r>
              <w:rPr>
                <w:rFonts w:cs="Calibri" w:ascii="Calibri" w:hAnsi="Calibri"/>
              </w:rPr>
              <w:t>Tick only for cost items (e.g. freight) that you allocate onto received goods.</w:t>
            </w:r>
          </w:p>
        </w:tc>
      </w:tr>
      <w:tr>
        <w:tc>
          <w:tcPr>
            <w:tcW w:type="dxa" w:w="4320"/>
          </w:tcPr>
          <w:p>
            <w:r>
              <w:rPr>
                <w:rFonts w:cs="Calibri" w:ascii="Calibri" w:hAnsi="Calibri"/>
              </w:rPr>
              <w:t>Control Policy</w:t>
            </w:r>
          </w:p>
        </w:tc>
        <w:tc>
          <w:tcPr>
            <w:tcW w:type="dxa" w:w="4320"/>
          </w:tcPr>
          <w:p>
            <w:r>
              <w:rPr>
                <w:rFonts w:cs="Calibri" w:ascii="Calibri" w:hAnsi="Calibri"/>
              </w:rPr>
              <w:t xml:space="preserve">Whether to bill on </w:t>
            </w:r>
            <w:r>
              <w:rPr>
                <w:i/>
                <w:rFonts w:cs="Calibri" w:ascii="Calibri" w:hAnsi="Calibri"/>
              </w:rPr>
              <w:t>ordered</w:t>
            </w:r>
            <w:r>
              <w:rPr>
                <w:rFonts w:cs="Calibri" w:ascii="Calibri" w:hAnsi="Calibri"/>
              </w:rPr>
              <w:t xml:space="preserve"> or </w:t>
            </w:r>
            <w:r>
              <w:rPr>
                <w:i/>
                <w:rFonts w:cs="Calibri" w:ascii="Calibri" w:hAnsi="Calibri"/>
              </w:rPr>
              <w:t>received</w:t>
            </w:r>
            <w:r>
              <w:rPr>
                <w:rFonts w:cs="Calibri" w:ascii="Calibri" w:hAnsi="Calibri"/>
              </w:rPr>
              <w:t xml:space="preserve"> quantities — controls how vendor bills are checked.</w:t>
            </w:r>
          </w:p>
        </w:tc>
      </w:tr>
      <w:tr>
        <w:tc>
          <w:tcPr>
            <w:tcW w:type="dxa" w:w="4320"/>
            <w:shd w:val="clear" w:fill="F4F6F7"/>
          </w:tcPr>
          <w:p>
            <w:r>
              <w:rPr>
                <w:rFonts w:cs="Calibri" w:ascii="Calibri" w:hAnsi="Calibri"/>
              </w:rPr>
              <w:t>Purchase Description</w:t>
            </w:r>
          </w:p>
        </w:tc>
        <w:tc>
          <w:tcPr>
            <w:tcW w:type="dxa" w:w="4320"/>
            <w:shd w:val="clear" w:fill="F4F6F7"/>
          </w:tcPr>
          <w:p>
            <w:r>
              <w:rPr>
                <w:rFonts w:cs="Calibri" w:ascii="Calibri" w:hAnsi="Calibri"/>
              </w:rPr>
              <w:t>Text copied onto every purchase order for this product.</w:t>
            </w:r>
          </w:p>
        </w:tc>
      </w:tr>
    </w:tbl>
    <w:p/>
    <w:p>
      <w:pPr>
        <w:jc w:val="center"/>
      </w:pPr>
      <w:r>
        <w:drawing>
          <wp:inline xmlns:a="http://schemas.openxmlformats.org/drawingml/2006/main" xmlns:pic="http://schemas.openxmlformats.org/drawingml/2006/picture">
            <wp:extent cx="5577840" cy="3542682"/>
            <wp:docPr id="29" name="Picture 29"/>
            <wp:cNvGraphicFramePr>
              <a:graphicFrameLocks noChangeAspect="1"/>
            </wp:cNvGraphicFramePr>
            <a:graphic>
              <a:graphicData uri="http://schemas.openxmlformats.org/drawingml/2006/picture">
                <pic:pic>
                  <pic:nvPicPr>
                    <pic:cNvPr id="0" name="product_insulin_purchase.png"/>
                    <pic:cNvPicPr/>
                  </pic:nvPicPr>
                  <pic:blipFill>
                    <a:blip r:embed="rId35"/>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29 — The Purchase tab of the Insulin product: the vendor pricelist line (Gulf MedTrade, 14.00 USD, with lead time) and the purchase control settings.</w:t>
      </w:r>
    </w:p>
    <w:p/>
    <w:p>
      <w:pPr>
        <w:pStyle w:val="Heading3"/>
      </w:pPr>
      <w:r>
        <w:rPr>
          <w:rFonts w:cs="Calibri" w:ascii="Calibri" w:hAnsi="Calibri"/>
        </w:rPr>
        <w:t>Inventory</w:t>
      </w:r>
    </w:p>
    <w:p>
      <w:r>
        <w:rPr>
          <w:rFonts w:cs="Calibri" w:ascii="Calibri" w:hAnsi="Calibri"/>
        </w:rPr>
        <w:t>This is the most important tab for a medical distributor. Here you decide whether the item is tracked in batches, when it expires, how it moves through the warehouse, and how long it takes to arrive or ship.</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Tracking</w:t>
            </w:r>
          </w:p>
        </w:tc>
        <w:tc>
          <w:tcPr>
            <w:tcW w:type="dxa" w:w="4320"/>
          </w:tcPr>
          <w:p>
            <w:r>
              <w:rPr>
                <w:rFonts w:cs="Calibri" w:ascii="Calibri" w:hAnsi="Calibri"/>
              </w:rPr>
              <w:t xml:space="preserve">How the system follows the item: </w:t>
            </w:r>
            <w:r>
              <w:rPr>
                <w:i/>
                <w:rFonts w:cs="Calibri" w:ascii="Calibri" w:hAnsi="Calibri"/>
              </w:rPr>
              <w:t>By Unique Serial Number</w:t>
            </w:r>
            <w:r>
              <w:rPr>
                <w:rFonts w:cs="Calibri" w:ascii="Calibri" w:hAnsi="Calibri"/>
              </w:rPr>
              <w:t xml:space="preserve">, </w:t>
            </w:r>
            <w:r>
              <w:rPr>
                <w:i/>
                <w:rFonts w:cs="Calibri" w:ascii="Calibri" w:hAnsi="Calibri"/>
              </w:rPr>
              <w:t>By Lots</w:t>
            </w:r>
            <w:r>
              <w:rPr>
                <w:rFonts w:cs="Calibri" w:ascii="Calibri" w:hAnsi="Calibri"/>
              </w:rPr>
              <w:t xml:space="preserve">, or </w:t>
            </w:r>
            <w:r>
              <w:rPr>
                <w:i/>
                <w:rFonts w:cs="Calibri" w:ascii="Calibri" w:hAnsi="Calibri"/>
              </w:rPr>
              <w:t>By Quantity</w:t>
            </w:r>
            <w:r>
              <w:rPr>
                <w:rFonts w:cs="Calibri" w:ascii="Calibri" w:hAnsi="Calibri"/>
              </w:rPr>
              <w:t xml:space="preserve">. Set medicines and consumables to </w:t>
            </w:r>
            <w:r>
              <w:rPr>
                <w:i/>
                <w:rFonts w:cs="Calibri" w:ascii="Calibri" w:hAnsi="Calibri"/>
              </w:rPr>
              <w:t>By Lots</w:t>
            </w:r>
            <w:r>
              <w:rPr>
                <w:rFonts w:cs="Calibri" w:ascii="Calibri" w:hAnsi="Calibri"/>
              </w:rPr>
              <w:t xml:space="preserve"> so each batch and its expiry are recorded. Required.</w:t>
            </w:r>
          </w:p>
        </w:tc>
      </w:tr>
      <w:tr>
        <w:tc>
          <w:tcPr>
            <w:tcW w:type="dxa" w:w="4320"/>
            <w:shd w:val="clear" w:fill="F4F6F7"/>
          </w:tcPr>
          <w:p>
            <w:r>
              <w:rPr>
                <w:rFonts w:cs="Calibri" w:ascii="Calibri" w:hAnsi="Calibri"/>
              </w:rPr>
              <w:t>Routes</w:t>
            </w:r>
          </w:p>
        </w:tc>
        <w:tc>
          <w:tcPr>
            <w:tcW w:type="dxa" w:w="4320"/>
            <w:shd w:val="clear" w:fill="F4F6F7"/>
          </w:tcPr>
          <w:p>
            <w:r>
              <w:rPr>
                <w:rFonts w:cs="Calibri" w:ascii="Calibri" w:hAnsi="Calibri"/>
              </w:rPr>
              <w:t xml:space="preserve">The path the product takes — e.g. </w:t>
            </w:r>
            <w:r>
              <w:rPr>
                <w:i/>
                <w:rFonts w:cs="Calibri" w:ascii="Calibri" w:hAnsi="Calibri"/>
              </w:rPr>
              <w:t>Buy</w:t>
            </w:r>
            <w:r>
              <w:rPr>
                <w:rFonts w:cs="Calibri" w:ascii="Calibri" w:hAnsi="Calibri"/>
              </w:rPr>
              <w:t xml:space="preserve"> (replenished by purchasing). A </w:t>
            </w:r>
            <w:r>
              <w:rPr>
                <w:i/>
                <w:rFonts w:cs="Calibri" w:ascii="Calibri" w:hAnsi="Calibri"/>
              </w:rPr>
              <w:t>route</w:t>
            </w:r>
            <w:r>
              <w:rPr>
                <w:rFonts w:cs="Calibri" w:ascii="Calibri" w:hAnsi="Calibri"/>
              </w:rPr>
              <w:t xml:space="preserve"> is the set of rules that decides how the item is supplied or moved (e.g. straight into Cold Storage).</w:t>
            </w:r>
          </w:p>
        </w:tc>
      </w:tr>
      <w:tr>
        <w:tc>
          <w:tcPr>
            <w:tcW w:type="dxa" w:w="4320"/>
          </w:tcPr>
          <w:p>
            <w:r>
              <w:rPr>
                <w:rFonts w:cs="Calibri" w:ascii="Calibri" w:hAnsi="Calibri"/>
              </w:rPr>
              <w:t>Category Routes</w:t>
            </w:r>
          </w:p>
        </w:tc>
        <w:tc>
          <w:tcPr>
            <w:tcW w:type="dxa" w:w="4320"/>
          </w:tcPr>
          <w:p>
            <w:r>
              <w:rPr>
                <w:rFonts w:cs="Calibri" w:ascii="Calibri" w:hAnsi="Calibri"/>
              </w:rPr>
              <w:t>Routes inherited automatically from the product category.</w:t>
            </w:r>
          </w:p>
        </w:tc>
      </w:tr>
      <w:tr>
        <w:tc>
          <w:tcPr>
            <w:tcW w:type="dxa" w:w="4320"/>
            <w:shd w:val="clear" w:fill="F4F6F7"/>
          </w:tcPr>
          <w:p>
            <w:r>
              <w:rPr>
                <w:rFonts w:cs="Calibri" w:ascii="Calibri" w:hAnsi="Calibri"/>
              </w:rPr>
              <w:t>Responsible</w:t>
            </w:r>
          </w:p>
        </w:tc>
        <w:tc>
          <w:tcPr>
            <w:tcW w:type="dxa" w:w="4320"/>
            <w:shd w:val="clear" w:fill="F4F6F7"/>
          </w:tcPr>
          <w:p>
            <w:r>
              <w:rPr>
                <w:rFonts w:cs="Calibri" w:ascii="Calibri" w:hAnsi="Calibri"/>
              </w:rPr>
              <w:t>The user responsible for the logistics activities of this product.</w:t>
            </w:r>
          </w:p>
        </w:tc>
      </w:tr>
      <w:tr>
        <w:tc>
          <w:tcPr>
            <w:tcW w:type="dxa" w:w="4320"/>
          </w:tcPr>
          <w:p>
            <w:r>
              <w:rPr>
                <w:rFonts w:cs="Calibri" w:ascii="Calibri" w:hAnsi="Calibri"/>
              </w:rPr>
              <w:t>Weight</w:t>
            </w:r>
          </w:p>
        </w:tc>
        <w:tc>
          <w:tcPr>
            <w:tcW w:type="dxa" w:w="4320"/>
          </w:tcPr>
          <w:p>
            <w:r>
              <w:rPr>
                <w:rFonts w:cs="Calibri" w:ascii="Calibri" w:hAnsi="Calibri"/>
              </w:rPr>
              <w:t>The product weight, used for shipping and for splitting landed costs.</w:t>
            </w:r>
          </w:p>
        </w:tc>
      </w:tr>
      <w:tr>
        <w:tc>
          <w:tcPr>
            <w:tcW w:type="dxa" w:w="4320"/>
            <w:shd w:val="clear" w:fill="F4F6F7"/>
          </w:tcPr>
          <w:p>
            <w:r>
              <w:rPr>
                <w:rFonts w:cs="Calibri" w:ascii="Calibri" w:hAnsi="Calibri"/>
              </w:rPr>
              <w:t>Volume</w:t>
            </w:r>
          </w:p>
        </w:tc>
        <w:tc>
          <w:tcPr>
            <w:tcW w:type="dxa" w:w="4320"/>
            <w:shd w:val="clear" w:fill="F4F6F7"/>
          </w:tcPr>
          <w:p>
            <w:r>
              <w:rPr>
                <w:rFonts w:cs="Calibri" w:ascii="Calibri" w:hAnsi="Calibri"/>
              </w:rPr>
              <w:t>The product volume, used for shipping and storage planning.</w:t>
            </w:r>
          </w:p>
        </w:tc>
      </w:tr>
      <w:tr>
        <w:tc>
          <w:tcPr>
            <w:tcW w:type="dxa" w:w="4320"/>
          </w:tcPr>
          <w:p>
            <w:r>
              <w:rPr>
                <w:rFonts w:cs="Calibri" w:ascii="Calibri" w:hAnsi="Calibri"/>
              </w:rPr>
              <w:t>Customer Lead Time</w:t>
            </w:r>
          </w:p>
        </w:tc>
        <w:tc>
          <w:tcPr>
            <w:tcW w:type="dxa" w:w="4320"/>
          </w:tcPr>
          <w:p>
            <w:r>
              <w:rPr>
                <w:rFonts w:cs="Calibri" w:ascii="Calibri" w:hAnsi="Calibri"/>
              </w:rPr>
              <w:t>The number of days you promise between confirming a sales order and delivering it.</w:t>
            </w:r>
          </w:p>
        </w:tc>
      </w:tr>
      <w:tr>
        <w:tc>
          <w:tcPr>
            <w:tcW w:type="dxa" w:w="4320"/>
            <w:shd w:val="clear" w:fill="F4F6F7"/>
          </w:tcPr>
          <w:p>
            <w:r>
              <w:rPr>
                <w:rFonts w:cs="Calibri" w:ascii="Calibri" w:hAnsi="Calibri"/>
              </w:rPr>
              <w:t>Expiration Date (tick box)</w:t>
            </w:r>
          </w:p>
        </w:tc>
        <w:tc>
          <w:tcPr>
            <w:tcW w:type="dxa" w:w="4320"/>
            <w:shd w:val="clear" w:fill="F4F6F7"/>
          </w:tcPr>
          <w:p>
            <w:r>
              <w:rPr>
                <w:rFonts w:cs="Calibri" w:ascii="Calibri" w:hAnsi="Calibri"/>
              </w:rPr>
              <w:t>When ticked, the system manages expiry dates on the product and on each lot — essential for medicines.</w:t>
            </w:r>
          </w:p>
        </w:tc>
      </w:tr>
      <w:tr>
        <w:tc>
          <w:tcPr>
            <w:tcW w:type="dxa" w:w="4320"/>
          </w:tcPr>
          <w:p>
            <w:r>
              <w:rPr>
                <w:rFonts w:cs="Calibri" w:ascii="Calibri" w:hAnsi="Calibri"/>
              </w:rPr>
              <w:t>Expiration Date (days)</w:t>
            </w:r>
          </w:p>
        </w:tc>
        <w:tc>
          <w:tcPr>
            <w:tcW w:type="dxa" w:w="4320"/>
          </w:tcPr>
          <w:p>
            <w:r>
              <w:rPr>
                <w:rFonts w:cs="Calibri" w:ascii="Calibri" w:hAnsi="Calibri"/>
              </w:rPr>
              <w:t>Days after receipt before the goods may become dangerous and must not be used; the lot's expiry is computed from this.</w:t>
            </w:r>
          </w:p>
        </w:tc>
      </w:tr>
      <w:tr>
        <w:tc>
          <w:tcPr>
            <w:tcW w:type="dxa" w:w="4320"/>
            <w:shd w:val="clear" w:fill="F4F6F7"/>
          </w:tcPr>
          <w:p>
            <w:r>
              <w:rPr>
                <w:rFonts w:cs="Calibri" w:ascii="Calibri" w:hAnsi="Calibri"/>
              </w:rPr>
              <w:t>Best Before Date</w:t>
            </w:r>
          </w:p>
        </w:tc>
        <w:tc>
          <w:tcPr>
            <w:tcW w:type="dxa" w:w="4320"/>
            <w:shd w:val="clear" w:fill="F4F6F7"/>
          </w:tcPr>
          <w:p>
            <w:r>
              <w:rPr>
                <w:rFonts w:cs="Calibri" w:ascii="Calibri" w:hAnsi="Calibri"/>
              </w:rPr>
              <w:t>Days before expiry after which the goods start to deteriorate (still safe).</w:t>
            </w:r>
          </w:p>
        </w:tc>
      </w:tr>
      <w:tr>
        <w:tc>
          <w:tcPr>
            <w:tcW w:type="dxa" w:w="4320"/>
          </w:tcPr>
          <w:p>
            <w:r>
              <w:rPr>
                <w:rFonts w:cs="Calibri" w:ascii="Calibri" w:hAnsi="Calibri"/>
              </w:rPr>
              <w:t>Removal Date</w:t>
            </w:r>
          </w:p>
        </w:tc>
        <w:tc>
          <w:tcPr>
            <w:tcW w:type="dxa" w:w="4320"/>
          </w:tcPr>
          <w:p>
            <w:r>
              <w:rPr>
                <w:rFonts w:cs="Calibri" w:ascii="Calibri" w:hAnsi="Calibri"/>
              </w:rPr>
              <w:t>Days before expiry after which the goods should be pulled from stock; drives the FEFO removal strategy.</w:t>
            </w:r>
          </w:p>
        </w:tc>
      </w:tr>
      <w:tr>
        <w:tc>
          <w:tcPr>
            <w:tcW w:type="dxa" w:w="4320"/>
            <w:shd w:val="clear" w:fill="F4F6F7"/>
          </w:tcPr>
          <w:p>
            <w:r>
              <w:rPr>
                <w:rFonts w:cs="Calibri" w:ascii="Calibri" w:hAnsi="Calibri"/>
              </w:rPr>
              <w:t>Alert Date</w:t>
            </w:r>
          </w:p>
        </w:tc>
        <w:tc>
          <w:tcPr>
            <w:tcW w:type="dxa" w:w="4320"/>
            <w:shd w:val="clear" w:fill="F4F6F7"/>
          </w:tcPr>
          <w:p>
            <w:r>
              <w:rPr>
                <w:rFonts w:cs="Calibri" w:ascii="Calibri" w:hAnsi="Calibri"/>
              </w:rPr>
              <w:t>Days before expiry after which the system raises an alert on the lot.</w:t>
            </w:r>
          </w:p>
        </w:tc>
      </w:tr>
      <w:tr>
        <w:tc>
          <w:tcPr>
            <w:tcW w:type="dxa" w:w="4320"/>
          </w:tcPr>
          <w:p>
            <w:r>
              <w:rPr>
                <w:rFonts w:cs="Calibri" w:ascii="Calibri" w:hAnsi="Calibri"/>
              </w:rPr>
              <w:t>Description on Receptions</w:t>
            </w:r>
          </w:p>
        </w:tc>
        <w:tc>
          <w:tcPr>
            <w:tcW w:type="dxa" w:w="4320"/>
          </w:tcPr>
          <w:p>
            <w:r>
              <w:rPr>
                <w:rFonts w:cs="Calibri" w:ascii="Calibri" w:hAnsi="Calibri"/>
              </w:rPr>
              <w:t>Text shown on the goods receipt for this product.</w:t>
            </w:r>
          </w:p>
        </w:tc>
      </w:tr>
      <w:tr>
        <w:tc>
          <w:tcPr>
            <w:tcW w:type="dxa" w:w="4320"/>
            <w:shd w:val="clear" w:fill="F4F6F7"/>
          </w:tcPr>
          <w:p>
            <w:r>
              <w:rPr>
                <w:rFonts w:cs="Calibri" w:ascii="Calibri" w:hAnsi="Calibri"/>
              </w:rPr>
              <w:t>Description on Delivery Orders</w:t>
            </w:r>
          </w:p>
        </w:tc>
        <w:tc>
          <w:tcPr>
            <w:tcW w:type="dxa" w:w="4320"/>
            <w:shd w:val="clear" w:fill="F4F6F7"/>
          </w:tcPr>
          <w:p>
            <w:r>
              <w:rPr>
                <w:rFonts w:cs="Calibri" w:ascii="Calibri" w:hAnsi="Calibri"/>
              </w:rPr>
              <w:t>Text shown on the delivery order for this product.</w:t>
            </w:r>
          </w:p>
        </w:tc>
      </w:tr>
    </w:tbl>
    <w:p/>
    <w:p>
      <w:pPr>
        <w:jc w:val="center"/>
      </w:pPr>
      <w:r>
        <w:drawing>
          <wp:inline xmlns:a="http://schemas.openxmlformats.org/drawingml/2006/main" xmlns:pic="http://schemas.openxmlformats.org/drawingml/2006/picture">
            <wp:extent cx="5577840" cy="3542682"/>
            <wp:docPr id="30" name="Picture 30"/>
            <wp:cNvGraphicFramePr>
              <a:graphicFrameLocks noChangeAspect="1"/>
            </wp:cNvGraphicFramePr>
            <a:graphic>
              <a:graphicData uri="http://schemas.openxmlformats.org/drawingml/2006/picture">
                <pic:pic>
                  <pic:nvPicPr>
                    <pic:cNvPr id="0" name="product_insulin_inventory.png"/>
                    <pic:cNvPicPr/>
                  </pic:nvPicPr>
                  <pic:blipFill>
                    <a:blip r:embed="rId3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30 — The Inventory tab of the Insulin product: Routes (Buy), Logistics (responsible, weight, volume, customer lead time), Traceability (Expiration Date on) and Dates (Expiration 365 days after receipt, plus Best Before, Removal and Alert).</w:t>
      </w:r>
    </w:p>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Expiry plus lots = automatic FEFO and easy recalls</w:t>
            </w:r>
          </w:p>
          <w:p>
            <w:r>
              <w:rPr>
                <w:rFonts w:cs="Calibri" w:ascii="Calibri" w:hAnsi="Calibri"/>
              </w:rPr>
              <w:t xml:space="preserve">Because insulin is tracked </w:t>
            </w:r>
            <w:r>
              <w:rPr>
                <w:b/>
                <w:rFonts w:cs="Calibri" w:ascii="Calibri" w:hAnsi="Calibri"/>
              </w:rPr>
              <w:t>By Lots</w:t>
            </w:r>
            <w:r>
              <w:rPr>
                <w:rFonts w:cs="Calibri" w:ascii="Calibri" w:hAnsi="Calibri"/>
              </w:rPr>
              <w:t xml:space="preserve"> with </w:t>
            </w:r>
            <w:r>
              <w:rPr>
                <w:b/>
                <w:rFonts w:cs="Calibri" w:ascii="Calibri" w:hAnsi="Calibri"/>
              </w:rPr>
              <w:t>Expiration Date</w:t>
            </w:r>
            <w:r>
              <w:rPr>
                <w:rFonts w:cs="Calibri" w:ascii="Calibri" w:hAnsi="Calibri"/>
              </w:rPr>
              <w:t xml:space="preserve"> turned on, the system knows the expiry of every batch. When you deliver, it automatically reserves the batch that expires first — this is called </w:t>
            </w:r>
            <w:r>
              <w:rPr>
                <w:i/>
                <w:rFonts w:cs="Calibri" w:ascii="Calibri" w:hAnsi="Calibri"/>
              </w:rPr>
              <w:t>FEFO</w:t>
            </w:r>
            <w:r>
              <w:rPr>
                <w:rFonts w:cs="Calibri" w:ascii="Calibri" w:hAnsi="Calibri"/>
              </w:rPr>
              <w:t xml:space="preserve"> (First-Expired, First-Out). If a manufacturer recalls a batch, you can find every customer who received that exact lot in seconds.</w:t>
            </w:r>
          </w:p>
        </w:tc>
      </w:tr>
    </w:tbl>
    <w:p/>
    <w:p>
      <w:pPr>
        <w:pStyle w:val="Heading3"/>
      </w:pPr>
      <w:r>
        <w:rPr>
          <w:rFonts w:cs="Calibri" w:ascii="Calibri" w:hAnsi="Calibri"/>
        </w:rPr>
        <w:t>Accounting</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Income Account</w:t>
            </w:r>
          </w:p>
        </w:tc>
        <w:tc>
          <w:tcPr>
            <w:tcW w:type="dxa" w:w="4320"/>
          </w:tcPr>
          <w:p>
            <w:r>
              <w:rPr>
                <w:rFonts w:cs="Calibri" w:ascii="Calibri" w:hAnsi="Calibri"/>
              </w:rPr>
              <w:t>The account that records revenue when you sell this product. Leave blank to use the category default.</w:t>
            </w:r>
          </w:p>
        </w:tc>
      </w:tr>
      <w:tr>
        <w:tc>
          <w:tcPr>
            <w:tcW w:type="dxa" w:w="4320"/>
            <w:shd w:val="clear" w:fill="F4F6F7"/>
          </w:tcPr>
          <w:p>
            <w:r>
              <w:rPr>
                <w:rFonts w:cs="Calibri" w:ascii="Calibri" w:hAnsi="Calibri"/>
              </w:rPr>
              <w:t>Expense Account</w:t>
            </w:r>
          </w:p>
        </w:tc>
        <w:tc>
          <w:tcPr>
            <w:tcW w:type="dxa" w:w="4320"/>
            <w:shd w:val="clear" w:fill="F4F6F7"/>
          </w:tcPr>
          <w:p>
            <w:r>
              <w:rPr>
                <w:rFonts w:cs="Calibri" w:ascii="Calibri" w:hAnsi="Calibri"/>
              </w:rPr>
              <w:t>The account that records the cost when you buy or consume the product. Leave blank to use the category default.</w:t>
            </w:r>
          </w:p>
        </w:tc>
      </w:tr>
      <w:tr>
        <w:tc>
          <w:tcPr>
            <w:tcW w:type="dxa" w:w="4320"/>
          </w:tcPr>
          <w:p>
            <w:r>
              <w:rPr>
                <w:rFonts w:cs="Calibri" w:ascii="Calibri" w:hAnsi="Calibri"/>
              </w:rPr>
              <w:t>Price Difference Account</w:t>
            </w:r>
          </w:p>
        </w:tc>
        <w:tc>
          <w:tcPr>
            <w:tcW w:type="dxa" w:w="4320"/>
          </w:tcPr>
          <w:p>
            <w:r>
              <w:rPr>
                <w:rFonts w:cs="Calibri" w:ascii="Calibri" w:hAnsi="Calibri"/>
              </w:rPr>
              <w:t>Used in automated valuation to record the difference between a purchase order price and the vendor bill.</w:t>
            </w:r>
          </w:p>
        </w:tc>
      </w:tr>
      <w:tr>
        <w:tc>
          <w:tcPr>
            <w:tcW w:type="dxa" w:w="4320"/>
            <w:shd w:val="clear" w:fill="F4F6F7"/>
          </w:tcPr>
          <w:p>
            <w:r>
              <w:rPr>
                <w:rFonts w:cs="Calibri" w:ascii="Calibri" w:hAnsi="Calibri"/>
              </w:rPr>
              <w:t>Asset Type</w:t>
            </w:r>
          </w:p>
        </w:tc>
        <w:tc>
          <w:tcPr>
            <w:tcW w:type="dxa" w:w="4320"/>
            <w:shd w:val="clear" w:fill="F4F6F7"/>
          </w:tcPr>
          <w:p>
            <w:r>
              <w:rPr>
                <w:rFonts w:cs="Calibri" w:ascii="Calibri" w:hAnsi="Calibri"/>
              </w:rPr>
              <w:t>Set only if the item is to be capitalised as a fixed asset rather than expensed.</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You usually leave the Accounting tab empty</w:t>
            </w:r>
          </w:p>
          <w:p>
            <w:r>
              <w:rPr>
                <w:rFonts w:cs="Calibri" w:ascii="Calibri" w:hAnsi="Calibri"/>
              </w:rPr>
              <w:t xml:space="preserve">Ordinary staff almost never touch this tab. The product </w:t>
            </w:r>
            <w:r>
              <w:rPr>
                <w:b/>
                <w:rFonts w:cs="Calibri" w:ascii="Calibri" w:hAnsi="Calibri"/>
              </w:rPr>
              <w:t>Category</w:t>
            </w:r>
            <w:r>
              <w:rPr>
                <w:rFonts w:cs="Calibri" w:ascii="Calibri" w:hAnsi="Calibri"/>
              </w:rPr>
              <w:t xml:space="preserve"> already carries the correct income, expense and stock accounts, so the right entries are posted automatically when you buy and sell. It is shown here only so you understand what the system is doing behind the scenes.</w:t>
            </w:r>
          </w:p>
        </w:tc>
      </w:tr>
    </w:tbl>
    <w:p/>
    <w:p>
      <w:pPr>
        <w:pStyle w:val="Heading2"/>
      </w:pPr>
      <w:r>
        <w:rPr>
          <w:rFonts w:cs="Calibri" w:ascii="Calibri" w:hAnsi="Calibri"/>
        </w:rPr>
        <w:t>8.4 Smart Buttons and Page Buttons</w:t>
      </w:r>
    </w:p>
    <w:p>
      <w:r>
        <w:rPr>
          <w:rFonts w:cs="Calibri" w:ascii="Calibri" w:hAnsi="Calibri"/>
        </w:rPr>
        <w:t xml:space="preserve">Across the top of the product form sit </w:t>
      </w:r>
      <w:r>
        <w:rPr>
          <w:b/>
          <w:rFonts w:cs="Calibri" w:ascii="Calibri" w:hAnsi="Calibri"/>
        </w:rPr>
        <w:t>smart buttons</w:t>
      </w:r>
      <w:r>
        <w:rPr>
          <w:rFonts w:cs="Calibri" w:ascii="Calibri" w:hAnsi="Calibri"/>
        </w:rPr>
        <w:t xml:space="preserve"> — large clickable counters that jump straight to related information. They turn the product record into a control centre: one click shows you stock, forecasts, sales history and more.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Smart button</w:t>
            </w:r>
          </w:p>
        </w:tc>
        <w:tc>
          <w:tcPr>
            <w:tcW w:type="dxa" w:w="4320"/>
            <w:shd w:val="clear" w:fill="0E6E8E"/>
          </w:tcPr>
          <w:p>
            <w:r>
              <w:rPr>
                <w:b/>
                <w:color w:val="FFFFFF"/>
                <w:rFonts w:cs="Calibri" w:ascii="Calibri" w:hAnsi="Calibri"/>
              </w:rPr>
              <w:t>What it shows</w:t>
            </w:r>
          </w:p>
        </w:tc>
      </w:tr>
      <w:tr>
        <w:tc>
          <w:tcPr>
            <w:tcW w:type="dxa" w:w="4320"/>
          </w:tcPr>
          <w:p>
            <w:r>
              <w:rPr>
                <w:rFonts w:cs="Calibri" w:ascii="Calibri" w:hAnsi="Calibri"/>
              </w:rPr>
              <w:t>On Hand</w:t>
            </w:r>
          </w:p>
        </w:tc>
        <w:tc>
          <w:tcPr>
            <w:tcW w:type="dxa" w:w="4320"/>
          </w:tcPr>
          <w:p>
            <w:r>
              <w:rPr>
                <w:rFonts w:cs="Calibri" w:ascii="Calibri" w:hAnsi="Calibri"/>
              </w:rPr>
              <w:t>The quantity physically in stock right now (e.g. 50 vials of insulin), with a breakdown by location.</w:t>
            </w:r>
          </w:p>
        </w:tc>
      </w:tr>
      <w:tr>
        <w:tc>
          <w:tcPr>
            <w:tcW w:type="dxa" w:w="4320"/>
            <w:shd w:val="clear" w:fill="F4F6F7"/>
          </w:tcPr>
          <w:p>
            <w:r>
              <w:rPr>
                <w:rFonts w:cs="Calibri" w:ascii="Calibri" w:hAnsi="Calibri"/>
              </w:rPr>
              <w:t>Forecasted</w:t>
            </w:r>
          </w:p>
        </w:tc>
        <w:tc>
          <w:tcPr>
            <w:tcW w:type="dxa" w:w="4320"/>
            <w:shd w:val="clear" w:fill="F4F6F7"/>
          </w:tcPr>
          <w:p>
            <w:r>
              <w:rPr>
                <w:rFonts w:cs="Calibri" w:ascii="Calibri" w:hAnsi="Calibri"/>
              </w:rPr>
              <w:t>The expected future quantity once pending receipts and deliveries are taken into account.</w:t>
            </w:r>
          </w:p>
        </w:tc>
      </w:tr>
      <w:tr>
        <w:tc>
          <w:tcPr>
            <w:tcW w:type="dxa" w:w="4320"/>
          </w:tcPr>
          <w:p>
            <w:r>
              <w:rPr>
                <w:rFonts w:cs="Calibri" w:ascii="Calibri" w:hAnsi="Calibri"/>
              </w:rPr>
              <w:t>Reordering</w:t>
            </w:r>
          </w:p>
        </w:tc>
        <w:tc>
          <w:tcPr>
            <w:tcW w:type="dxa" w:w="4320"/>
          </w:tcPr>
          <w:p>
            <w:r>
              <w:rPr>
                <w:rFonts w:cs="Calibri" w:ascii="Calibri" w:hAnsi="Calibri"/>
              </w:rPr>
              <w:t>The reordering rules for this product (its minimum and maximum levels).</w:t>
            </w:r>
          </w:p>
        </w:tc>
      </w:tr>
      <w:tr>
        <w:tc>
          <w:tcPr>
            <w:tcW w:type="dxa" w:w="4320"/>
            <w:shd w:val="clear" w:fill="F4F6F7"/>
          </w:tcPr>
          <w:p>
            <w:r>
              <w:rPr>
                <w:rFonts w:cs="Calibri" w:ascii="Calibri" w:hAnsi="Calibri"/>
              </w:rPr>
              <w:t>Sold</w:t>
            </w:r>
          </w:p>
        </w:tc>
        <w:tc>
          <w:tcPr>
            <w:tcW w:type="dxa" w:w="4320"/>
            <w:shd w:val="clear" w:fill="F4F6F7"/>
          </w:tcPr>
          <w:p>
            <w:r>
              <w:rPr>
                <w:rFonts w:cs="Calibri" w:ascii="Calibri" w:hAnsi="Calibri"/>
              </w:rPr>
              <w:t>How many units have been sold in the last 12 months.</w:t>
            </w:r>
          </w:p>
        </w:tc>
      </w:tr>
      <w:tr>
        <w:tc>
          <w:tcPr>
            <w:tcW w:type="dxa" w:w="4320"/>
          </w:tcPr>
          <w:p>
            <w:r>
              <w:rPr>
                <w:rFonts w:cs="Calibri" w:ascii="Calibri" w:hAnsi="Calibri"/>
              </w:rPr>
              <w:t>Purchased</w:t>
            </w:r>
          </w:p>
        </w:tc>
        <w:tc>
          <w:tcPr>
            <w:tcW w:type="dxa" w:w="4320"/>
          </w:tcPr>
          <w:p>
            <w:r>
              <w:rPr>
                <w:rFonts w:cs="Calibri" w:ascii="Calibri" w:hAnsi="Calibri"/>
              </w:rPr>
              <w:t>How many units have been purchased in the last 12 months.</w:t>
            </w:r>
          </w:p>
        </w:tc>
      </w:tr>
      <w:tr>
        <w:tc>
          <w:tcPr>
            <w:tcW w:type="dxa" w:w="4320"/>
            <w:shd w:val="clear" w:fill="F4F6F7"/>
          </w:tcPr>
          <w:p>
            <w:r>
              <w:rPr>
                <w:rFonts w:cs="Calibri" w:ascii="Calibri" w:hAnsi="Calibri"/>
              </w:rPr>
              <w:t>In: / Out:</w:t>
            </w:r>
          </w:p>
        </w:tc>
        <w:tc>
          <w:tcPr>
            <w:tcW w:type="dxa" w:w="4320"/>
            <w:shd w:val="clear" w:fill="F4F6F7"/>
          </w:tcPr>
          <w:p>
            <w:r>
              <w:rPr>
                <w:rFonts w:cs="Calibri" w:ascii="Calibri" w:hAnsi="Calibri"/>
              </w:rPr>
              <w:t>The number of incoming (received) and outgoing (delivered) stock moves over the past 12 months.</w:t>
            </w:r>
          </w:p>
        </w:tc>
      </w:tr>
      <w:tr>
        <w:tc>
          <w:tcPr>
            <w:tcW w:type="dxa" w:w="4320"/>
          </w:tcPr>
          <w:p>
            <w:r>
              <w:rPr>
                <w:rFonts w:cs="Calibri" w:ascii="Calibri" w:hAnsi="Calibri"/>
              </w:rPr>
              <w:t>Documents</w:t>
            </w:r>
          </w:p>
        </w:tc>
        <w:tc>
          <w:tcPr>
            <w:tcW w:type="dxa" w:w="4320"/>
          </w:tcPr>
          <w:p>
            <w:r>
              <w:rPr>
                <w:rFonts w:cs="Calibri" w:ascii="Calibri" w:hAnsi="Calibri"/>
              </w:rPr>
              <w:t>Files attached to the product (datasheets, certificates).</w:t>
            </w:r>
          </w:p>
        </w:tc>
      </w:tr>
    </w:tbl>
    <w:p/>
    <w:p>
      <w:r>
        <w:rPr>
          <w:rFonts w:cs="Calibri" w:ascii="Calibri" w:hAnsi="Calibri"/>
        </w:rPr>
        <w:t xml:space="preserve">At the very top of the form you also have action </w:t>
      </w:r>
      <w:r>
        <w:rPr>
          <w:b/>
          <w:rFonts w:cs="Calibri" w:ascii="Calibri" w:hAnsi="Calibri"/>
        </w:rPr>
        <w:t>buttons</w:t>
      </w:r>
      <w:r>
        <w:rPr>
          <w:rFonts w:cs="Calibri" w:ascii="Calibri" w:hAnsi="Calibri"/>
        </w:rPr>
        <w:t xml:space="preserve"> that perform tasks directly:</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rFonts w:cs="Calibri" w:ascii="Calibri" w:hAnsi="Calibri"/>
              </w:rPr>
              <w:t>Update Quantity</w:t>
            </w:r>
          </w:p>
        </w:tc>
        <w:tc>
          <w:tcPr>
            <w:tcW w:type="dxa" w:w="4320"/>
          </w:tcPr>
          <w:p>
            <w:r>
              <w:rPr>
                <w:rFonts w:cs="Calibri" w:ascii="Calibri" w:hAnsi="Calibri"/>
              </w:rPr>
              <w:t>Opens the on-hand quantities so you can record a stock count or adjustment for this product.</w:t>
            </w:r>
          </w:p>
        </w:tc>
      </w:tr>
      <w:tr>
        <w:tc>
          <w:tcPr>
            <w:tcW w:type="dxa" w:w="4320"/>
            <w:shd w:val="clear" w:fill="F4F6F7"/>
          </w:tcPr>
          <w:p>
            <w:r>
              <w:rPr>
                <w:rFonts w:cs="Calibri" w:ascii="Calibri" w:hAnsi="Calibri"/>
              </w:rPr>
              <w:t>Replenish</w:t>
            </w:r>
          </w:p>
        </w:tc>
        <w:tc>
          <w:tcPr>
            <w:tcW w:type="dxa" w:w="4320"/>
            <w:shd w:val="clear" w:fill="F4F6F7"/>
          </w:tcPr>
          <w:p>
            <w:r>
              <w:rPr>
                <w:rFonts w:cs="Calibri" w:ascii="Calibri" w:hAnsi="Calibri"/>
              </w:rPr>
              <w:t>Launches a replenishment request to buy or restock the product.</w:t>
            </w:r>
          </w:p>
        </w:tc>
      </w:tr>
      <w:tr>
        <w:tc>
          <w:tcPr>
            <w:tcW w:type="dxa" w:w="4320"/>
          </w:tcPr>
          <w:p>
            <w:r>
              <w:rPr>
                <w:rFonts w:cs="Calibri" w:ascii="Calibri" w:hAnsi="Calibri"/>
              </w:rPr>
              <w:t>Print Labels</w:t>
            </w:r>
          </w:p>
        </w:tc>
        <w:tc>
          <w:tcPr>
            <w:tcW w:type="dxa" w:w="4320"/>
          </w:tcPr>
          <w:p>
            <w:r>
              <w:rPr>
                <w:rFonts w:cs="Calibri" w:ascii="Calibri" w:hAnsi="Calibri"/>
              </w:rPr>
              <w:t>Prints barcode / product labels using a chosen layout.</w:t>
            </w:r>
          </w:p>
        </w:tc>
      </w:tr>
      <w:tr>
        <w:tc>
          <w:tcPr>
            <w:tcW w:type="dxa" w:w="4320"/>
            <w:shd w:val="clear" w:fill="F4F6F7"/>
          </w:tcPr>
          <w:p>
            <w:r>
              <w:rPr>
                <w:rFonts w:cs="Calibri" w:ascii="Calibri" w:hAnsi="Calibri"/>
              </w:rPr>
              <w:t>View Diagram</w:t>
            </w:r>
          </w:p>
        </w:tc>
        <w:tc>
          <w:tcPr>
            <w:tcW w:type="dxa" w:w="4320"/>
            <w:shd w:val="clear" w:fill="F4F6F7"/>
          </w:tcPr>
          <w:p>
            <w:r>
              <w:rPr>
                <w:rFonts w:cs="Calibri" w:ascii="Calibri" w:hAnsi="Calibri"/>
              </w:rPr>
              <w:t>Opens a visual diagram of the product's supply routes.</w:t>
            </w:r>
          </w:p>
        </w:tc>
      </w:tr>
    </w:tbl>
    <w:p/>
    <w:p>
      <w:pPr>
        <w:pStyle w:val="Heading2"/>
      </w:pPr>
      <w:r>
        <w:rPr>
          <w:rFonts w:cs="Calibri" w:ascii="Calibri" w:hAnsi="Calibri"/>
        </w:rPr>
        <w:t>8.5 Lots / Batches &amp; Expiry Dates</w:t>
      </w:r>
    </w:p>
    <w:p>
      <w:r>
        <w:rPr>
          <w:rFonts w:cs="Calibri" w:ascii="Calibri" w:hAnsi="Calibri"/>
        </w:rPr>
        <w:t xml:space="preserve">A </w:t>
      </w:r>
      <w:r>
        <w:rPr>
          <w:b/>
          <w:rFonts w:cs="Calibri" w:ascii="Calibri" w:hAnsi="Calibri"/>
        </w:rPr>
        <w:t>lot</w:t>
      </w:r>
      <w:r>
        <w:rPr>
          <w:rFonts w:cs="Calibri" w:ascii="Calibri" w:hAnsi="Calibri"/>
        </w:rPr>
        <w:t xml:space="preserve"> (also called a batch) is a group of identical units that were produced together and share the same manufacturing and expiry dates. For medicines this is vital: it lets you trace exactly which customers received which batch and lets the system always ship the batch that expires soonest. To see all batches in stock, go to </w:t>
      </w:r>
      <w:r>
        <w:rPr>
          <w:b/>
          <w:rFonts w:cs="Calibri" w:ascii="Calibri" w:hAnsi="Calibri"/>
        </w:rPr>
        <w:t>Inventory → Products → Lots / Serial Numbers</w:t>
      </w:r>
      <w:r>
        <w:rPr>
          <w:rFonts w:cs="Calibri" w:ascii="Calibri" w:hAnsi="Calibri"/>
        </w:rPr>
        <w:t>.</w:t>
      </w:r>
    </w:p>
    <w:p>
      <w:pPr>
        <w:jc w:val="center"/>
      </w:pPr>
      <w:r>
        <w:drawing>
          <wp:inline xmlns:a="http://schemas.openxmlformats.org/drawingml/2006/main" xmlns:pic="http://schemas.openxmlformats.org/drawingml/2006/picture">
            <wp:extent cx="5577840" cy="3542682"/>
            <wp:docPr id="31" name="Picture 31"/>
            <wp:cNvGraphicFramePr>
              <a:graphicFrameLocks noChangeAspect="1"/>
            </wp:cNvGraphicFramePr>
            <a:graphic>
              <a:graphicData uri="http://schemas.openxmlformats.org/drawingml/2006/picture">
                <pic:pic>
                  <pic:nvPicPr>
                    <pic:cNvPr id="0" name="lots_list.png"/>
                    <pic:cNvPicPr/>
                  </pic:nvPicPr>
                  <pic:blipFill>
                    <a:blip r:embed="rId37"/>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31 — The Lots / Serial Numbers list showing the batches in stock — e.g. LOT-GULF-01 and LOT-NILE-01 — with their products and expiration dates.</w:t>
      </w:r>
    </w:p>
    <w:p/>
    <w:p>
      <w:r>
        <w:rPr>
          <w:rFonts w:cs="Calibri" w:ascii="Calibri" w:hAnsi="Calibri"/>
        </w:rPr>
        <w:t>The demo holds the following real batches. Notice how each lot belongs to one product and carries its own expiry date — this is what powers FEFO and recalls.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0E6E8E"/>
          </w:tcPr>
          <w:p>
            <w:r>
              <w:rPr>
                <w:b/>
                <w:color w:val="FFFFFF"/>
                <w:rFonts w:cs="Calibri" w:ascii="Calibri" w:hAnsi="Calibri"/>
              </w:rPr>
              <w:t>Lot / Serial Number</w:t>
            </w:r>
          </w:p>
        </w:tc>
        <w:tc>
          <w:tcPr>
            <w:tcW w:type="dxa" w:w="2880"/>
            <w:shd w:val="clear" w:fill="0E6E8E"/>
          </w:tcPr>
          <w:p>
            <w:r>
              <w:rPr>
                <w:b/>
                <w:color w:val="FFFFFF"/>
                <w:rFonts w:cs="Calibri" w:ascii="Calibri" w:hAnsi="Calibri"/>
              </w:rPr>
              <w:t>Product</w:t>
            </w:r>
          </w:p>
        </w:tc>
        <w:tc>
          <w:tcPr>
            <w:tcW w:type="dxa" w:w="2880"/>
            <w:shd w:val="clear" w:fill="0E6E8E"/>
          </w:tcPr>
          <w:p>
            <w:r>
              <w:rPr>
                <w:b/>
                <w:color w:val="FFFFFF"/>
                <w:rFonts w:cs="Calibri" w:ascii="Calibri" w:hAnsi="Calibri"/>
              </w:rPr>
              <w:t>Expiration Date</w:t>
            </w:r>
          </w:p>
        </w:tc>
      </w:tr>
      <w:tr>
        <w:tc>
          <w:tcPr>
            <w:tcW w:type="dxa" w:w="2880"/>
          </w:tcPr>
          <w:p>
            <w:r>
              <w:rPr>
                <w:rFonts w:cs="Calibri" w:ascii="Calibri" w:hAnsi="Calibri"/>
              </w:rPr>
              <w:t>LOT-NILE-01</w:t>
            </w:r>
          </w:p>
        </w:tc>
        <w:tc>
          <w:tcPr>
            <w:tcW w:type="dxa" w:w="2880"/>
          </w:tcPr>
          <w:p>
            <w:r>
              <w:rPr>
                <w:rFonts w:cs="Calibri" w:ascii="Calibri" w:hAnsi="Calibri"/>
              </w:rPr>
              <w:t>Paracetamol 500mg Tablets (100s)</w:t>
            </w:r>
          </w:p>
        </w:tc>
        <w:tc>
          <w:tcPr>
            <w:tcW w:type="dxa" w:w="2880"/>
          </w:tcPr>
          <w:p>
            <w:r>
              <w:rPr>
                <w:rFonts w:cs="Calibri" w:ascii="Calibri" w:hAnsi="Calibri"/>
              </w:rPr>
              <w:t>2028-06-08</w:t>
            </w:r>
          </w:p>
        </w:tc>
      </w:tr>
      <w:tr>
        <w:tc>
          <w:tcPr>
            <w:tcW w:type="dxa" w:w="2880"/>
            <w:shd w:val="clear" w:fill="F4F6F7"/>
          </w:tcPr>
          <w:p>
            <w:r>
              <w:rPr>
                <w:rFonts w:cs="Calibri" w:ascii="Calibri" w:hAnsi="Calibri"/>
              </w:rPr>
              <w:t>LOT-NILE-02</w:t>
            </w:r>
          </w:p>
        </w:tc>
        <w:tc>
          <w:tcPr>
            <w:tcW w:type="dxa" w:w="2880"/>
            <w:shd w:val="clear" w:fill="F4F6F7"/>
          </w:tcPr>
          <w:p>
            <w:r>
              <w:rPr>
                <w:rFonts w:cs="Calibri" w:ascii="Calibri" w:hAnsi="Calibri"/>
              </w:rPr>
              <w:t>Amoxicillin 250mg Capsules (100s)</w:t>
            </w:r>
          </w:p>
        </w:tc>
        <w:tc>
          <w:tcPr>
            <w:tcW w:type="dxa" w:w="2880"/>
            <w:shd w:val="clear" w:fill="F4F6F7"/>
          </w:tcPr>
          <w:p>
            <w:r>
              <w:rPr>
                <w:rFonts w:cs="Calibri" w:ascii="Calibri" w:hAnsi="Calibri"/>
              </w:rPr>
              <w:t>2027-12-01</w:t>
            </w:r>
          </w:p>
        </w:tc>
      </w:tr>
      <w:tr>
        <w:tc>
          <w:tcPr>
            <w:tcW w:type="dxa" w:w="2880"/>
          </w:tcPr>
          <w:p>
            <w:r>
              <w:rPr>
                <w:rFonts w:cs="Calibri" w:ascii="Calibri" w:hAnsi="Calibri"/>
              </w:rPr>
              <w:t>LOT-NILE-03</w:t>
            </w:r>
          </w:p>
        </w:tc>
        <w:tc>
          <w:tcPr>
            <w:tcW w:type="dxa" w:w="2880"/>
          </w:tcPr>
          <w:p>
            <w:r>
              <w:rPr>
                <w:rFonts w:cs="Calibri" w:ascii="Calibri" w:hAnsi="Calibri"/>
              </w:rPr>
              <w:t>Antiseptic Solution 500ml</w:t>
            </w:r>
          </w:p>
        </w:tc>
        <w:tc>
          <w:tcPr>
            <w:tcW w:type="dxa" w:w="2880"/>
          </w:tcPr>
          <w:p>
            <w:r>
              <w:rPr>
                <w:rFonts w:cs="Calibri" w:ascii="Calibri" w:hAnsi="Calibri"/>
              </w:rPr>
              <w:t>2027-06-09</w:t>
            </w:r>
          </w:p>
        </w:tc>
      </w:tr>
      <w:tr>
        <w:tc>
          <w:tcPr>
            <w:tcW w:type="dxa" w:w="2880"/>
            <w:shd w:val="clear" w:fill="F4F6F7"/>
          </w:tcPr>
          <w:p>
            <w:r>
              <w:rPr>
                <w:rFonts w:cs="Calibri" w:ascii="Calibri" w:hAnsi="Calibri"/>
              </w:rPr>
              <w:t>LOT-GULF-01</w:t>
            </w:r>
          </w:p>
        </w:tc>
        <w:tc>
          <w:tcPr>
            <w:tcW w:type="dxa" w:w="2880"/>
            <w:shd w:val="clear" w:fill="F4F6F7"/>
          </w:tcPr>
          <w:p>
            <w:r>
              <w:rPr>
                <w:rFonts w:cs="Calibri" w:ascii="Calibri" w:hAnsi="Calibri"/>
              </w:rPr>
              <w:t>Insulin Vial 10ml</w:t>
            </w:r>
          </w:p>
        </w:tc>
        <w:tc>
          <w:tcPr>
            <w:tcW w:type="dxa" w:w="2880"/>
            <w:shd w:val="clear" w:fill="F4F6F7"/>
          </w:tcPr>
          <w:p>
            <w:r>
              <w:rPr>
                <w:rFonts w:cs="Calibri" w:ascii="Calibri" w:hAnsi="Calibri"/>
              </w:rPr>
              <w:t>2027-06-09</w:t>
            </w:r>
          </w:p>
        </w:tc>
      </w:tr>
      <w:tr>
        <w:tc>
          <w:tcPr>
            <w:tcW w:type="dxa" w:w="2880"/>
          </w:tcPr>
          <w:p>
            <w:r>
              <w:rPr>
                <w:rFonts w:cs="Calibri" w:ascii="Calibri" w:hAnsi="Calibri"/>
              </w:rPr>
              <w:t>LOT-KHP-01</w:t>
            </w:r>
          </w:p>
        </w:tc>
        <w:tc>
          <w:tcPr>
            <w:tcW w:type="dxa" w:w="2880"/>
          </w:tcPr>
          <w:p>
            <w:r>
              <w:rPr>
                <w:rFonts w:cs="Calibri" w:ascii="Calibri" w:hAnsi="Calibri"/>
              </w:rPr>
              <w:t>Surgical Gloves (Box of 100)</w:t>
            </w:r>
          </w:p>
        </w:tc>
        <w:tc>
          <w:tcPr>
            <w:tcW w:type="dxa" w:w="2880"/>
          </w:tcPr>
          <w:p>
            <w:r>
              <w:rPr>
                <w:rFonts w:cs="Calibri" w:ascii="Calibri" w:hAnsi="Calibri"/>
              </w:rPr>
              <w:t>2029-06-08</w:t>
            </w:r>
          </w:p>
        </w:tc>
      </w:tr>
      <w:tr>
        <w:tc>
          <w:tcPr>
            <w:tcW w:type="dxa" w:w="2880"/>
            <w:shd w:val="clear" w:fill="F4F6F7"/>
          </w:tcPr>
          <w:p>
            <w:r>
              <w:rPr>
                <w:rFonts w:cs="Calibri" w:ascii="Calibri" w:hAnsi="Calibri"/>
              </w:rPr>
              <w:t>LOT-KHP-02</w:t>
            </w:r>
          </w:p>
        </w:tc>
        <w:tc>
          <w:tcPr>
            <w:tcW w:type="dxa" w:w="2880"/>
            <w:shd w:val="clear" w:fill="F4F6F7"/>
          </w:tcPr>
          <w:p>
            <w:r>
              <w:rPr>
                <w:rFonts w:cs="Calibri" w:ascii="Calibri" w:hAnsi="Calibri"/>
              </w:rPr>
              <w:t>N95 Face Mask (Box of 20)</w:t>
            </w:r>
          </w:p>
        </w:tc>
        <w:tc>
          <w:tcPr>
            <w:tcW w:type="dxa" w:w="2880"/>
            <w:shd w:val="clear" w:fill="F4F6F7"/>
          </w:tcPr>
          <w:p>
            <w:r>
              <w:rPr>
                <w:rFonts w:cs="Calibri" w:ascii="Calibri" w:hAnsi="Calibri"/>
              </w:rPr>
              <w:t>2030-06-08</w:t>
            </w:r>
          </w:p>
        </w:tc>
      </w:tr>
      <w:tr>
        <w:tc>
          <w:tcPr>
            <w:tcW w:type="dxa" w:w="2880"/>
          </w:tcPr>
          <w:p>
            <w:r>
              <w:rPr>
                <w:rFonts w:cs="Calibri" w:ascii="Calibri" w:hAnsi="Calibri"/>
              </w:rPr>
              <w:t>LOT-KHP-03</w:t>
            </w:r>
          </w:p>
        </w:tc>
        <w:tc>
          <w:tcPr>
            <w:tcW w:type="dxa" w:w="2880"/>
          </w:tcPr>
          <w:p>
            <w:r>
              <w:rPr>
                <w:rFonts w:cs="Calibri" w:ascii="Calibri" w:hAnsi="Calibri"/>
              </w:rPr>
              <w:t>Syringe 5ml (Box of 100)</w:t>
            </w:r>
          </w:p>
        </w:tc>
        <w:tc>
          <w:tcPr>
            <w:tcW w:type="dxa" w:w="2880"/>
          </w:tcPr>
          <w:p>
            <w:r>
              <w:rPr>
                <w:rFonts w:cs="Calibri" w:ascii="Calibri" w:hAnsi="Calibri"/>
              </w:rPr>
              <w:t>2031-06-08</w:t>
            </w:r>
          </w:p>
        </w:tc>
      </w:tr>
    </w:tbl>
    <w:p/>
    <w:p>
      <w:r>
        <w:rPr>
          <w:rFonts w:cs="Calibri" w:ascii="Calibri" w:hAnsi="Calibri"/>
        </w:rPr>
        <w:t xml:space="preserve">Click a lot to open its form. The fields are grouped into the </w:t>
      </w:r>
      <w:r>
        <w:rPr>
          <w:b/>
          <w:rFonts w:cs="Calibri" w:ascii="Calibri" w:hAnsi="Calibri"/>
        </w:rPr>
        <w:t>main</w:t>
      </w:r>
      <w:r>
        <w:rPr>
          <w:rFonts w:cs="Calibri" w:ascii="Calibri" w:hAnsi="Calibri"/>
        </w:rPr>
        <w:t xml:space="preserve"> area and two extra tabs, </w:t>
      </w:r>
      <w:r>
        <w:rPr>
          <w:i/>
          <w:rFonts w:cs="Calibri" w:ascii="Calibri" w:hAnsi="Calibri"/>
        </w:rPr>
        <w:t>Dates</w:t>
      </w:r>
      <w:r>
        <w:rPr>
          <w:rFonts w:cs="Calibri" w:ascii="Calibri" w:hAnsi="Calibri"/>
        </w:rPr>
        <w:t xml:space="preserve"> and </w:t>
      </w:r>
      <w:r>
        <w:rPr>
          <w:i/>
          <w:rFonts w:cs="Calibri" w:ascii="Calibri" w:hAnsi="Calibri"/>
        </w:rPr>
        <w:t>Description</w:t>
      </w:r>
      <w:r>
        <w:rPr>
          <w:rFonts w:cs="Calibri" w:ascii="Calibri" w:hAnsi="Calibri"/>
        </w:rPr>
        <w:t>.</w:t>
      </w:r>
    </w:p>
    <w:p>
      <w:pPr>
        <w:pStyle w:val="Heading3"/>
      </w:pPr>
      <w:r>
        <w:rPr>
          <w:rFonts w:cs="Calibri" w:ascii="Calibri" w:hAnsi="Calibri"/>
        </w:rPr>
        <w:t>Main area</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Lot/Serial Number</w:t>
            </w:r>
          </w:p>
        </w:tc>
        <w:tc>
          <w:tcPr>
            <w:tcW w:type="dxa" w:w="4320"/>
          </w:tcPr>
          <w:p>
            <w:r>
              <w:rPr>
                <w:rFonts w:cs="Calibri" w:ascii="Calibri" w:hAnsi="Calibri"/>
              </w:rPr>
              <w:t xml:space="preserve">The unique batch number (e.g. </w:t>
            </w:r>
            <w:r>
              <w:rPr>
                <w:i/>
                <w:rFonts w:cs="Calibri" w:ascii="Calibri" w:hAnsi="Calibri"/>
              </w:rPr>
              <w:t>LOT-GULF-01</w:t>
            </w:r>
            <w:r>
              <w:rPr>
                <w:rFonts w:cs="Calibri" w:ascii="Calibri" w:hAnsi="Calibri"/>
              </w:rPr>
              <w:t>). Required.</w:t>
            </w:r>
          </w:p>
        </w:tc>
      </w:tr>
      <w:tr>
        <w:tc>
          <w:tcPr>
            <w:tcW w:type="dxa" w:w="4320"/>
            <w:shd w:val="clear" w:fill="F4F6F7"/>
          </w:tcPr>
          <w:p>
            <w:r>
              <w:rPr>
                <w:rFonts w:cs="Calibri" w:ascii="Calibri" w:hAnsi="Calibri"/>
              </w:rPr>
              <w:t>Product</w:t>
            </w:r>
          </w:p>
        </w:tc>
        <w:tc>
          <w:tcPr>
            <w:tcW w:type="dxa" w:w="4320"/>
            <w:shd w:val="clear" w:fill="F4F6F7"/>
          </w:tcPr>
          <w:p>
            <w:r>
              <w:rPr>
                <w:rFonts w:cs="Calibri" w:ascii="Calibri" w:hAnsi="Calibri"/>
              </w:rPr>
              <w:t xml:space="preserve">The product this batch contains (e.g. </w:t>
            </w:r>
            <w:r>
              <w:rPr>
                <w:i/>
                <w:rFonts w:cs="Calibri" w:ascii="Calibri" w:hAnsi="Calibri"/>
              </w:rPr>
              <w:t>Insulin Vial 10ml</w:t>
            </w:r>
            <w:r>
              <w:rPr>
                <w:rFonts w:cs="Calibri" w:ascii="Calibri" w:hAnsi="Calibri"/>
              </w:rPr>
              <w:t>). Cannot be changed once the batch has moved.</w:t>
            </w:r>
          </w:p>
        </w:tc>
      </w:tr>
      <w:tr>
        <w:tc>
          <w:tcPr>
            <w:tcW w:type="dxa" w:w="4320"/>
          </w:tcPr>
          <w:p>
            <w:r>
              <w:rPr>
                <w:rFonts w:cs="Calibri" w:ascii="Calibri" w:hAnsi="Calibri"/>
              </w:rPr>
              <w:t>On Hand Quantity</w:t>
            </w:r>
          </w:p>
        </w:tc>
        <w:tc>
          <w:tcPr>
            <w:tcW w:type="dxa" w:w="4320"/>
          </w:tcPr>
          <w:p>
            <w:r>
              <w:rPr>
                <w:rFonts w:cs="Calibri" w:ascii="Calibri" w:hAnsi="Calibri"/>
              </w:rPr>
              <w:t>How many units of this batch are currently in stock.</w:t>
            </w:r>
          </w:p>
        </w:tc>
      </w:tr>
      <w:tr>
        <w:tc>
          <w:tcPr>
            <w:tcW w:type="dxa" w:w="4320"/>
            <w:shd w:val="clear" w:fill="F4F6F7"/>
          </w:tcPr>
          <w:p>
            <w:r>
              <w:rPr>
                <w:rFonts w:cs="Calibri" w:ascii="Calibri" w:hAnsi="Calibri"/>
              </w:rPr>
              <w:t>Unit of Measure</w:t>
            </w:r>
          </w:p>
        </w:tc>
        <w:tc>
          <w:tcPr>
            <w:tcW w:type="dxa" w:w="4320"/>
            <w:shd w:val="clear" w:fill="F4F6F7"/>
          </w:tcPr>
          <w:p>
            <w:r>
              <w:rPr>
                <w:rFonts w:cs="Calibri" w:ascii="Calibri" w:hAnsi="Calibri"/>
              </w:rPr>
              <w:t xml:space="preserve">The unit used for the quantity (e.g. </w:t>
            </w:r>
            <w:r>
              <w:rPr>
                <w:i/>
                <w:rFonts w:cs="Calibri" w:ascii="Calibri" w:hAnsi="Calibri"/>
              </w:rPr>
              <w:t>Units</w:t>
            </w:r>
            <w:r>
              <w:rPr>
                <w:rFonts w:cs="Calibri" w:ascii="Calibri" w:hAnsi="Calibri"/>
              </w:rPr>
              <w:t>).</w:t>
            </w:r>
          </w:p>
        </w:tc>
      </w:tr>
      <w:tr>
        <w:tc>
          <w:tcPr>
            <w:tcW w:type="dxa" w:w="4320"/>
          </w:tcPr>
          <w:p>
            <w:r>
              <w:rPr>
                <w:rFonts w:cs="Calibri" w:ascii="Calibri" w:hAnsi="Calibri"/>
              </w:rPr>
              <w:t>Internal Reference</w:t>
            </w:r>
          </w:p>
        </w:tc>
        <w:tc>
          <w:tcPr>
            <w:tcW w:type="dxa" w:w="4320"/>
          </w:tcPr>
          <w:p>
            <w:r>
              <w:rPr>
                <w:rFonts w:cs="Calibri" w:ascii="Calibri" w:hAnsi="Calibri"/>
              </w:rPr>
              <w:t>An internal reference if it differs from the manufacturer's lot number.</w:t>
            </w:r>
          </w:p>
        </w:tc>
      </w:tr>
      <w:tr>
        <w:tc>
          <w:tcPr>
            <w:tcW w:type="dxa" w:w="4320"/>
            <w:shd w:val="clear" w:fill="F4F6F7"/>
          </w:tcPr>
          <w:p>
            <w:r>
              <w:rPr>
                <w:rFonts w:cs="Calibri" w:ascii="Calibri" w:hAnsi="Calibri"/>
              </w:rPr>
              <w:t>Location</w:t>
            </w:r>
          </w:p>
        </w:tc>
        <w:tc>
          <w:tcPr>
            <w:tcW w:type="dxa" w:w="4320"/>
            <w:shd w:val="clear" w:fill="F4F6F7"/>
          </w:tcPr>
          <w:p>
            <w:r>
              <w:rPr>
                <w:rFonts w:cs="Calibri" w:ascii="Calibri" w:hAnsi="Calibri"/>
              </w:rPr>
              <w:t>Where this batch is currently stored.</w:t>
            </w:r>
          </w:p>
        </w:tc>
      </w:tr>
      <w:tr>
        <w:tc>
          <w:tcPr>
            <w:tcW w:type="dxa" w:w="4320"/>
          </w:tcPr>
          <w:p>
            <w:r>
              <w:rPr>
                <w:rFonts w:cs="Calibri" w:ascii="Calibri" w:hAnsi="Calibri"/>
              </w:rPr>
              <w:t>Last Delivery Partner</w:t>
            </w:r>
          </w:p>
        </w:tc>
        <w:tc>
          <w:tcPr>
            <w:tcW w:type="dxa" w:w="4320"/>
          </w:tcPr>
          <w:p>
            <w:r>
              <w:rPr>
                <w:rFonts w:cs="Calibri" w:ascii="Calibri" w:hAnsi="Calibri"/>
              </w:rPr>
              <w:t>The customer who last received units from this batch.</w:t>
            </w:r>
          </w:p>
        </w:tc>
      </w:tr>
      <w:tr>
        <w:tc>
          <w:tcPr>
            <w:tcW w:type="dxa" w:w="4320"/>
            <w:shd w:val="clear" w:fill="F4F6F7"/>
          </w:tcPr>
          <w:p>
            <w:r>
              <w:rPr>
                <w:rFonts w:cs="Calibri" w:ascii="Calibri" w:hAnsi="Calibri"/>
              </w:rPr>
              <w:t>Total Value</w:t>
            </w:r>
          </w:p>
        </w:tc>
        <w:tc>
          <w:tcPr>
            <w:tcW w:type="dxa" w:w="4320"/>
            <w:shd w:val="clear" w:fill="F4F6F7"/>
          </w:tcPr>
          <w:p>
            <w:r>
              <w:rPr>
                <w:rFonts w:cs="Calibri" w:ascii="Calibri" w:hAnsi="Calibri"/>
              </w:rPr>
              <w:t>The total stock value of this batch, in the company currency (SDG).</w:t>
            </w:r>
          </w:p>
        </w:tc>
      </w:tr>
      <w:tr>
        <w:tc>
          <w:tcPr>
            <w:tcW w:type="dxa" w:w="4320"/>
          </w:tcPr>
          <w:p>
            <w:r>
              <w:rPr>
                <w:rFonts w:cs="Calibri" w:ascii="Calibri" w:hAnsi="Calibri"/>
              </w:rPr>
              <w:t>Average Cost</w:t>
            </w:r>
          </w:p>
        </w:tc>
        <w:tc>
          <w:tcPr>
            <w:tcW w:type="dxa" w:w="4320"/>
          </w:tcPr>
          <w:p>
            <w:r>
              <w:rPr>
                <w:rFonts w:cs="Calibri" w:ascii="Calibri" w:hAnsi="Calibri"/>
              </w:rPr>
              <w:t>The average unit cost of the batch.</w:t>
            </w:r>
          </w:p>
        </w:tc>
      </w:tr>
      <w:tr>
        <w:tc>
          <w:tcPr>
            <w:tcW w:type="dxa" w:w="4320"/>
            <w:shd w:val="clear" w:fill="F4F6F7"/>
          </w:tcPr>
          <w:p>
            <w:r>
              <w:rPr>
                <w:rFonts w:cs="Calibri" w:ascii="Calibri" w:hAnsi="Calibri"/>
              </w:rPr>
              <w:t>Product Expiry Alert</w:t>
            </w:r>
          </w:p>
        </w:tc>
        <w:tc>
          <w:tcPr>
            <w:tcW w:type="dxa" w:w="4320"/>
            <w:shd w:val="clear" w:fill="F4F6F7"/>
          </w:tcPr>
          <w:p>
            <w:r>
              <w:rPr>
                <w:rFonts w:cs="Calibri" w:ascii="Calibri" w:hAnsi="Calibri"/>
              </w:rPr>
              <w:t>Turns on automatically once the expiration date has been reached.</w:t>
            </w:r>
          </w:p>
        </w:tc>
      </w:tr>
    </w:tbl>
    <w:p/>
    <w:p>
      <w:pPr>
        <w:pStyle w:val="Heading3"/>
      </w:pPr>
      <w:r>
        <w:rPr>
          <w:rFonts w:cs="Calibri" w:ascii="Calibri" w:hAnsi="Calibri"/>
        </w:rPr>
        <w:t>Dates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Use Expiration Date</w:t>
            </w:r>
          </w:p>
        </w:tc>
        <w:tc>
          <w:tcPr>
            <w:tcW w:type="dxa" w:w="4320"/>
          </w:tcPr>
          <w:p>
            <w:r>
              <w:rPr>
                <w:rFonts w:cs="Calibri" w:ascii="Calibri" w:hAnsi="Calibri"/>
              </w:rPr>
              <w:t>Whether expiry dates are managed for this batch.</w:t>
            </w:r>
          </w:p>
        </w:tc>
      </w:tr>
      <w:tr>
        <w:tc>
          <w:tcPr>
            <w:tcW w:type="dxa" w:w="4320"/>
            <w:shd w:val="clear" w:fill="F4F6F7"/>
          </w:tcPr>
          <w:p>
            <w:r>
              <w:rPr>
                <w:rFonts w:cs="Calibri" w:ascii="Calibri" w:hAnsi="Calibri"/>
              </w:rPr>
              <w:t>Expiration Date</w:t>
            </w:r>
          </w:p>
        </w:tc>
        <w:tc>
          <w:tcPr>
            <w:tcW w:type="dxa" w:w="4320"/>
            <w:shd w:val="clear" w:fill="F4F6F7"/>
          </w:tcPr>
          <w:p>
            <w:r>
              <w:rPr>
                <w:rFonts w:cs="Calibri" w:ascii="Calibri" w:hAnsi="Calibri"/>
              </w:rPr>
              <w:t>The date after which the goods may become dangerous and must not be used (e.g. 2027-06-09 for LOT-GULF-01).</w:t>
            </w:r>
          </w:p>
        </w:tc>
      </w:tr>
      <w:tr>
        <w:tc>
          <w:tcPr>
            <w:tcW w:type="dxa" w:w="4320"/>
          </w:tcPr>
          <w:p>
            <w:r>
              <w:rPr>
                <w:rFonts w:cs="Calibri" w:ascii="Calibri" w:hAnsi="Calibri"/>
              </w:rPr>
              <w:t>Removal Date</w:t>
            </w:r>
          </w:p>
        </w:tc>
        <w:tc>
          <w:tcPr>
            <w:tcW w:type="dxa" w:w="4320"/>
          </w:tcPr>
          <w:p>
            <w:r>
              <w:rPr>
                <w:rFonts w:cs="Calibri" w:ascii="Calibri" w:hAnsi="Calibri"/>
              </w:rPr>
              <w:t>The date the goods should be removed from stock; used by the FEFO removal strategy.</w:t>
            </w:r>
          </w:p>
        </w:tc>
      </w:tr>
      <w:tr>
        <w:tc>
          <w:tcPr>
            <w:tcW w:type="dxa" w:w="4320"/>
            <w:shd w:val="clear" w:fill="F4F6F7"/>
          </w:tcPr>
          <w:p>
            <w:r>
              <w:rPr>
                <w:rFonts w:cs="Calibri" w:ascii="Calibri" w:hAnsi="Calibri"/>
              </w:rPr>
              <w:t>Best before Date</w:t>
            </w:r>
          </w:p>
        </w:tc>
        <w:tc>
          <w:tcPr>
            <w:tcW w:type="dxa" w:w="4320"/>
            <w:shd w:val="clear" w:fill="F4F6F7"/>
          </w:tcPr>
          <w:p>
            <w:r>
              <w:rPr>
                <w:rFonts w:cs="Calibri" w:ascii="Calibri" w:hAnsi="Calibri"/>
              </w:rPr>
              <w:t>The date the goods start to deteriorate, while still safe.</w:t>
            </w:r>
          </w:p>
        </w:tc>
      </w:tr>
      <w:tr>
        <w:tc>
          <w:tcPr>
            <w:tcW w:type="dxa" w:w="4320"/>
          </w:tcPr>
          <w:p>
            <w:r>
              <w:rPr>
                <w:rFonts w:cs="Calibri" w:ascii="Calibri" w:hAnsi="Calibri"/>
              </w:rPr>
              <w:t>Alert Date</w:t>
            </w:r>
          </w:p>
        </w:tc>
        <w:tc>
          <w:tcPr>
            <w:tcW w:type="dxa" w:w="4320"/>
          </w:tcPr>
          <w:p>
            <w:r>
              <w:rPr>
                <w:rFonts w:cs="Calibri" w:ascii="Calibri" w:hAnsi="Calibri"/>
              </w:rPr>
              <w:t xml:space="preserve">The date used by the </w:t>
            </w:r>
            <w:r>
              <w:rPr>
                <w:i/>
                <w:rFonts w:cs="Calibri" w:ascii="Calibri" w:hAnsi="Calibri"/>
              </w:rPr>
              <w:t>Expiration Alerts</w:t>
            </w:r>
            <w:r>
              <w:rPr>
                <w:rFonts w:cs="Calibri" w:ascii="Calibri" w:hAnsi="Calibri"/>
              </w:rPr>
              <w:t xml:space="preserve"> filter to flag soon-to-expire batches.</w:t>
            </w:r>
          </w:p>
        </w:tc>
      </w:tr>
    </w:tbl>
    <w:p/>
    <w:p>
      <w:pPr>
        <w:pStyle w:val="Heading3"/>
      </w:pPr>
      <w:r>
        <w:rPr>
          <w:rFonts w:cs="Calibri" w:ascii="Calibri" w:hAnsi="Calibri"/>
        </w:rPr>
        <w:t>Description</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Description</w:t>
            </w:r>
          </w:p>
        </w:tc>
        <w:tc>
          <w:tcPr>
            <w:tcW w:type="dxa" w:w="4320"/>
          </w:tcPr>
          <w:p>
            <w:r>
              <w:rPr>
                <w:rFonts w:cs="Calibri" w:ascii="Calibri" w:hAnsi="Calibri"/>
              </w:rPr>
              <w:t>Free notes about the batch (e.g. storage conditions, supplier remarks).</w:t>
            </w:r>
          </w:p>
        </w:tc>
      </w:tr>
    </w:tbl>
    <w:p/>
    <w:p>
      <w:pPr>
        <w:jc w:val="center"/>
      </w:pPr>
      <w:r>
        <w:drawing>
          <wp:inline xmlns:a="http://schemas.openxmlformats.org/drawingml/2006/main" xmlns:pic="http://schemas.openxmlformats.org/drawingml/2006/picture">
            <wp:extent cx="5577840" cy="3542682"/>
            <wp:docPr id="32" name="Picture 32"/>
            <wp:cNvGraphicFramePr>
              <a:graphicFrameLocks noChangeAspect="1"/>
            </wp:cNvGraphicFramePr>
            <a:graphic>
              <a:graphicData uri="http://schemas.openxmlformats.org/drawingml/2006/picture">
                <pic:pic>
                  <pic:nvPicPr>
                    <pic:cNvPr id="0" name="lot_insulin.png"/>
                    <pic:cNvPicPr/>
                  </pic:nvPicPr>
                  <pic:blipFill>
                    <a:blip r:embed="rId3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32 — The lot form for LOT-GULF-01 (Insulin): the lot number, product, on-hand quantity and expiration date.</w:t>
      </w:r>
    </w:p>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Always record the lot when receiving expiring goods</w:t>
            </w:r>
          </w:p>
          <w:p>
            <w:r>
              <w:rPr>
                <w:rFonts w:cs="Calibri" w:ascii="Calibri" w:hAnsi="Calibri"/>
              </w:rPr>
              <w:t>When you receive insulin, vaccines or any medicine, enter the manufacturer's lot number and expiry on the receipt. If you skip it, FEFO cannot work and you lose the ability to trace or recall that batch.</w:t>
            </w:r>
          </w:p>
        </w:tc>
      </w:tr>
    </w:tbl>
    <w:p/>
    <w:p>
      <w:pPr>
        <w:pStyle w:val="Heading2"/>
      </w:pPr>
      <w:r>
        <w:rPr>
          <w:rFonts w:cs="Calibri" w:ascii="Calibri" w:hAnsi="Calibri"/>
        </w:rPr>
        <w:t>8.6 Reordering Rules (Minimum / Maximum)</w:t>
      </w:r>
    </w:p>
    <w:p>
      <w:r>
        <w:rPr>
          <w:rFonts w:cs="Calibri" w:ascii="Calibri" w:hAnsi="Calibri"/>
        </w:rPr>
        <w:t xml:space="preserve">A </w:t>
      </w:r>
      <w:r>
        <w:rPr>
          <w:b/>
          <w:rFonts w:cs="Calibri" w:ascii="Calibri" w:hAnsi="Calibri"/>
        </w:rPr>
        <w:t>reordering rule</w:t>
      </w:r>
      <w:r>
        <w:rPr>
          <w:rFonts w:cs="Calibri" w:ascii="Calibri" w:hAnsi="Calibri"/>
        </w:rPr>
        <w:t xml:space="preserve"> tells the system the lowest stock level you are willing to reach (the </w:t>
      </w:r>
      <w:r>
        <w:rPr>
          <w:b/>
          <w:rFonts w:cs="Calibri" w:ascii="Calibri" w:hAnsi="Calibri"/>
        </w:rPr>
        <w:t>Min Quantity</w:t>
      </w:r>
      <w:r>
        <w:rPr>
          <w:rFonts w:cs="Calibri" w:ascii="Calibri" w:hAnsi="Calibri"/>
        </w:rPr>
        <w:t xml:space="preserve">) and the level to refill back up to (the </w:t>
      </w:r>
      <w:r>
        <w:rPr>
          <w:b/>
          <w:rFonts w:cs="Calibri" w:ascii="Calibri" w:hAnsi="Calibri"/>
        </w:rPr>
        <w:t>Max Quantity</w:t>
      </w:r>
      <w:r>
        <w:rPr>
          <w:rFonts w:cs="Calibri" w:ascii="Calibri" w:hAnsi="Calibri"/>
        </w:rPr>
        <w:t xml:space="preserve">). When the forecasted quantity drops below the minimum, the system automatically proposes a replenishment so you never run out of critical supplies. To view them, go to </w:t>
      </w:r>
      <w:r>
        <w:rPr>
          <w:b/>
          <w:rFonts w:cs="Calibri" w:ascii="Calibri" w:hAnsi="Calibri"/>
        </w:rPr>
        <w:t>Inventory → Operations → Procurement → Replenishment</w:t>
      </w:r>
      <w:r>
        <w:rPr>
          <w:rFonts w:cs="Calibri" w:ascii="Calibri" w:hAnsi="Calibri"/>
        </w:rPr>
        <w:t xml:space="preserve">, or open a product and click its </w:t>
      </w:r>
      <w:r>
        <w:rPr>
          <w:b/>
          <w:rFonts w:cs="Calibri" w:ascii="Calibri" w:hAnsi="Calibri"/>
        </w:rPr>
        <w:t>Reordering</w:t>
      </w:r>
      <w:r>
        <w:rPr>
          <w:rFonts w:cs="Calibri" w:ascii="Calibri" w:hAnsi="Calibri"/>
        </w:rPr>
        <w:t xml:space="preserve"> smart button.</w:t>
      </w:r>
    </w:p>
    <w:p>
      <w:pPr>
        <w:jc w:val="center"/>
      </w:pPr>
      <w:r>
        <w:drawing>
          <wp:inline xmlns:a="http://schemas.openxmlformats.org/drawingml/2006/main" xmlns:pic="http://schemas.openxmlformats.org/drawingml/2006/picture">
            <wp:extent cx="5577840" cy="3542682"/>
            <wp:docPr id="33" name="Picture 33"/>
            <wp:cNvGraphicFramePr>
              <a:graphicFrameLocks noChangeAspect="1"/>
            </wp:cNvGraphicFramePr>
            <a:graphic>
              <a:graphicData uri="http://schemas.openxmlformats.org/drawingml/2006/picture">
                <pic:pic>
                  <pic:nvPicPr>
                    <pic:cNvPr id="0" name="reordering_rules.png"/>
                    <pic:cNvPicPr/>
                  </pic:nvPicPr>
                  <pic:blipFill>
                    <a:blip r:embed="rId39"/>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33 — The Reordering Rules list showing the minimum and maximum levels for Paracetamol, Insulin and Gloves.</w:t>
      </w:r>
    </w:p>
    <w:p/>
    <w:p>
      <w:r>
        <w:rPr>
          <w:rFonts w:cs="Calibri" w:ascii="Calibri" w:hAnsi="Calibri"/>
        </w:rPr>
        <w:t>The demo company has set up these three rules for its fastest-moving items: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0E6E8E"/>
          </w:tcPr>
          <w:p>
            <w:r>
              <w:rPr>
                <w:b/>
                <w:color w:val="FFFFFF"/>
                <w:rFonts w:cs="Calibri" w:ascii="Calibri" w:hAnsi="Calibri"/>
              </w:rPr>
              <w:t>Product</w:t>
            </w:r>
          </w:p>
        </w:tc>
        <w:tc>
          <w:tcPr>
            <w:tcW w:type="dxa" w:w="2160"/>
            <w:shd w:val="clear" w:fill="0E6E8E"/>
          </w:tcPr>
          <w:p>
            <w:r>
              <w:rPr>
                <w:b/>
                <w:color w:val="FFFFFF"/>
                <w:rFonts w:cs="Calibri" w:ascii="Calibri" w:hAnsi="Calibri"/>
              </w:rPr>
              <w:t>Reference</w:t>
            </w:r>
          </w:p>
        </w:tc>
        <w:tc>
          <w:tcPr>
            <w:tcW w:type="dxa" w:w="2160"/>
            <w:shd w:val="clear" w:fill="0E6E8E"/>
          </w:tcPr>
          <w:p>
            <w:r>
              <w:rPr>
                <w:b/>
                <w:color w:val="FFFFFF"/>
                <w:rFonts w:cs="Calibri" w:ascii="Calibri" w:hAnsi="Calibri"/>
              </w:rPr>
              <w:t>Min Quantity</w:t>
            </w:r>
          </w:p>
        </w:tc>
        <w:tc>
          <w:tcPr>
            <w:tcW w:type="dxa" w:w="2160"/>
            <w:shd w:val="clear" w:fill="0E6E8E"/>
          </w:tcPr>
          <w:p>
            <w:r>
              <w:rPr>
                <w:b/>
                <w:color w:val="FFFFFF"/>
                <w:rFonts w:cs="Calibri" w:ascii="Calibri" w:hAnsi="Calibri"/>
              </w:rPr>
              <w:t>Max Quantity</w:t>
            </w:r>
          </w:p>
        </w:tc>
      </w:tr>
      <w:tr>
        <w:tc>
          <w:tcPr>
            <w:tcW w:type="dxa" w:w="2160"/>
          </w:tcPr>
          <w:p>
            <w:r>
              <w:rPr>
                <w:rFonts w:cs="Calibri" w:ascii="Calibri" w:hAnsi="Calibri"/>
              </w:rPr>
              <w:t>Paracetamol 500mg Tablets (100s)</w:t>
            </w:r>
          </w:p>
        </w:tc>
        <w:tc>
          <w:tcPr>
            <w:tcW w:type="dxa" w:w="2160"/>
          </w:tcPr>
          <w:p>
            <w:r>
              <w:rPr>
                <w:rFonts w:cs="Calibri" w:ascii="Calibri" w:hAnsi="Calibri"/>
              </w:rPr>
              <w:t>MED-PARA-500</w:t>
            </w:r>
          </w:p>
        </w:tc>
        <w:tc>
          <w:tcPr>
            <w:tcW w:type="dxa" w:w="2160"/>
          </w:tcPr>
          <w:p>
            <w:r>
              <w:rPr>
                <w:rFonts w:cs="Calibri" w:ascii="Calibri" w:hAnsi="Calibri"/>
              </w:rPr>
              <w:t>50</w:t>
            </w:r>
          </w:p>
        </w:tc>
        <w:tc>
          <w:tcPr>
            <w:tcW w:type="dxa" w:w="2160"/>
          </w:tcPr>
          <w:p>
            <w:r>
              <w:rPr>
                <w:rFonts w:cs="Calibri" w:ascii="Calibri" w:hAnsi="Calibri"/>
              </w:rPr>
              <w:t>200</w:t>
            </w:r>
          </w:p>
        </w:tc>
      </w:tr>
      <w:tr>
        <w:tc>
          <w:tcPr>
            <w:tcW w:type="dxa" w:w="2160"/>
            <w:shd w:val="clear" w:fill="F4F6F7"/>
          </w:tcPr>
          <w:p>
            <w:r>
              <w:rPr>
                <w:rFonts w:cs="Calibri" w:ascii="Calibri" w:hAnsi="Calibri"/>
              </w:rPr>
              <w:t>Insulin Vial 10ml</w:t>
            </w:r>
          </w:p>
        </w:tc>
        <w:tc>
          <w:tcPr>
            <w:tcW w:type="dxa" w:w="2160"/>
            <w:shd w:val="clear" w:fill="F4F6F7"/>
          </w:tcPr>
          <w:p>
            <w:r>
              <w:rPr>
                <w:rFonts w:cs="Calibri" w:ascii="Calibri" w:hAnsi="Calibri"/>
              </w:rPr>
              <w:t>MED-INSULIN</w:t>
            </w:r>
          </w:p>
        </w:tc>
        <w:tc>
          <w:tcPr>
            <w:tcW w:type="dxa" w:w="2160"/>
            <w:shd w:val="clear" w:fill="F4F6F7"/>
          </w:tcPr>
          <w:p>
            <w:r>
              <w:rPr>
                <w:rFonts w:cs="Calibri" w:ascii="Calibri" w:hAnsi="Calibri"/>
              </w:rPr>
              <w:t>20</w:t>
            </w:r>
          </w:p>
        </w:tc>
        <w:tc>
          <w:tcPr>
            <w:tcW w:type="dxa" w:w="2160"/>
            <w:shd w:val="clear" w:fill="F4F6F7"/>
          </w:tcPr>
          <w:p>
            <w:r>
              <w:rPr>
                <w:rFonts w:cs="Calibri" w:ascii="Calibri" w:hAnsi="Calibri"/>
              </w:rPr>
              <w:t>80</w:t>
            </w:r>
          </w:p>
        </w:tc>
      </w:tr>
      <w:tr>
        <w:tc>
          <w:tcPr>
            <w:tcW w:type="dxa" w:w="2160"/>
          </w:tcPr>
          <w:p>
            <w:r>
              <w:rPr>
                <w:rFonts w:cs="Calibri" w:ascii="Calibri" w:hAnsi="Calibri"/>
              </w:rPr>
              <w:t>Surgical Gloves (Box of 100)</w:t>
            </w:r>
          </w:p>
        </w:tc>
        <w:tc>
          <w:tcPr>
            <w:tcW w:type="dxa" w:w="2160"/>
          </w:tcPr>
          <w:p>
            <w:r>
              <w:rPr>
                <w:rFonts w:cs="Calibri" w:ascii="Calibri" w:hAnsi="Calibri"/>
              </w:rPr>
              <w:t>CON-GLOVES</w:t>
            </w:r>
          </w:p>
        </w:tc>
        <w:tc>
          <w:tcPr>
            <w:tcW w:type="dxa" w:w="2160"/>
          </w:tcPr>
          <w:p>
            <w:r>
              <w:rPr>
                <w:rFonts w:cs="Calibri" w:ascii="Calibri" w:hAnsi="Calibri"/>
              </w:rPr>
              <w:t>30</w:t>
            </w:r>
          </w:p>
        </w:tc>
        <w:tc>
          <w:tcPr>
            <w:tcW w:type="dxa" w:w="2160"/>
          </w:tcPr>
          <w:p>
            <w:r>
              <w:rPr>
                <w:rFonts w:cs="Calibri" w:ascii="Calibri" w:hAnsi="Calibri"/>
              </w:rPr>
              <w:t>120</w:t>
            </w:r>
          </w:p>
        </w:tc>
      </w:tr>
    </w:tbl>
    <w:p/>
    <w:p>
      <w:r>
        <w:rPr>
          <w:rFonts w:cs="Calibri" w:ascii="Calibri" w:hAnsi="Calibri"/>
        </w:rPr>
        <w:t>Each rule shows the following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Name</w:t>
            </w:r>
          </w:p>
        </w:tc>
        <w:tc>
          <w:tcPr>
            <w:tcW w:type="dxa" w:w="4320"/>
          </w:tcPr>
          <w:p>
            <w:r>
              <w:rPr>
                <w:rFonts w:cs="Calibri" w:ascii="Calibri" w:hAnsi="Calibri"/>
              </w:rPr>
              <w:t>The rule's reference name (filled automatically).</w:t>
            </w:r>
          </w:p>
        </w:tc>
      </w:tr>
      <w:tr>
        <w:tc>
          <w:tcPr>
            <w:tcW w:type="dxa" w:w="4320"/>
            <w:shd w:val="clear" w:fill="F4F6F7"/>
          </w:tcPr>
          <w:p>
            <w:r>
              <w:rPr>
                <w:rFonts w:cs="Calibri" w:ascii="Calibri" w:hAnsi="Calibri"/>
              </w:rPr>
              <w:t>Product</w:t>
            </w:r>
          </w:p>
        </w:tc>
        <w:tc>
          <w:tcPr>
            <w:tcW w:type="dxa" w:w="4320"/>
            <w:shd w:val="clear" w:fill="F4F6F7"/>
          </w:tcPr>
          <w:p>
            <w:r>
              <w:rPr>
                <w:rFonts w:cs="Calibri" w:ascii="Calibri" w:hAnsi="Calibri"/>
              </w:rPr>
              <w:t>The product the rule applies to. Required.</w:t>
            </w:r>
          </w:p>
        </w:tc>
      </w:tr>
      <w:tr>
        <w:tc>
          <w:tcPr>
            <w:tcW w:type="dxa" w:w="4320"/>
          </w:tcPr>
          <w:p>
            <w:r>
              <w:rPr>
                <w:rFonts w:cs="Calibri" w:ascii="Calibri" w:hAnsi="Calibri"/>
              </w:rPr>
              <w:t>Min Quantity</w:t>
            </w:r>
          </w:p>
        </w:tc>
        <w:tc>
          <w:tcPr>
            <w:tcW w:type="dxa" w:w="4320"/>
          </w:tcPr>
          <w:p>
            <w:r>
              <w:rPr>
                <w:rFonts w:cs="Calibri" w:ascii="Calibri" w:hAnsi="Calibri"/>
              </w:rPr>
              <w:t>When forecasted stock falls below this, the system triggers a replenishment. Required.</w:t>
            </w:r>
          </w:p>
        </w:tc>
      </w:tr>
      <w:tr>
        <w:tc>
          <w:tcPr>
            <w:tcW w:type="dxa" w:w="4320"/>
            <w:shd w:val="clear" w:fill="F4F6F7"/>
          </w:tcPr>
          <w:p>
            <w:r>
              <w:rPr>
                <w:rFonts w:cs="Calibri" w:ascii="Calibri" w:hAnsi="Calibri"/>
              </w:rPr>
              <w:t>Max Quantity</w:t>
            </w:r>
          </w:p>
        </w:tc>
        <w:tc>
          <w:tcPr>
            <w:tcW w:type="dxa" w:w="4320"/>
            <w:shd w:val="clear" w:fill="F4F6F7"/>
          </w:tcPr>
          <w:p>
            <w:r>
              <w:rPr>
                <w:rFonts w:cs="Calibri" w:ascii="Calibri" w:hAnsi="Calibri"/>
              </w:rPr>
              <w:t>The level the replenishment refills up to. Required.</w:t>
            </w:r>
          </w:p>
        </w:tc>
      </w:tr>
      <w:tr>
        <w:tc>
          <w:tcPr>
            <w:tcW w:type="dxa" w:w="4320"/>
          </w:tcPr>
          <w:p>
            <w:r>
              <w:rPr>
                <w:rFonts w:cs="Calibri" w:ascii="Calibri" w:hAnsi="Calibri"/>
              </w:rPr>
              <w:t>Quantity Multiple</w:t>
            </w:r>
          </w:p>
        </w:tc>
        <w:tc>
          <w:tcPr>
            <w:tcW w:type="dxa" w:w="4320"/>
          </w:tcPr>
          <w:p>
            <w:r>
              <w:rPr>
                <w:rFonts w:cs="Calibri" w:ascii="Calibri" w:hAnsi="Calibri"/>
              </w:rPr>
              <w:t>Rounds the proposed quantity up to a multiple of this number (0 = no rounding). Required.</w:t>
            </w:r>
          </w:p>
        </w:tc>
      </w:tr>
      <w:tr>
        <w:tc>
          <w:tcPr>
            <w:tcW w:type="dxa" w:w="4320"/>
            <w:shd w:val="clear" w:fill="F4F6F7"/>
          </w:tcPr>
          <w:p>
            <w:r>
              <w:rPr>
                <w:rFonts w:cs="Calibri" w:ascii="Calibri" w:hAnsi="Calibri"/>
              </w:rPr>
              <w:t>Warehouse</w:t>
            </w:r>
          </w:p>
        </w:tc>
        <w:tc>
          <w:tcPr>
            <w:tcW w:type="dxa" w:w="4320"/>
            <w:shd w:val="clear" w:fill="F4F6F7"/>
          </w:tcPr>
          <w:p>
            <w:r>
              <w:rPr>
                <w:rFonts w:cs="Calibri" w:ascii="Calibri" w:hAnsi="Calibri"/>
              </w:rPr>
              <w:t>The warehouse the rule applies to. Required.</w:t>
            </w:r>
          </w:p>
        </w:tc>
      </w:tr>
      <w:tr>
        <w:tc>
          <w:tcPr>
            <w:tcW w:type="dxa" w:w="4320"/>
          </w:tcPr>
          <w:p>
            <w:r>
              <w:rPr>
                <w:rFonts w:cs="Calibri" w:ascii="Calibri" w:hAnsi="Calibri"/>
              </w:rPr>
              <w:t>Location</w:t>
            </w:r>
          </w:p>
        </w:tc>
        <w:tc>
          <w:tcPr>
            <w:tcW w:type="dxa" w:w="4320"/>
          </w:tcPr>
          <w:p>
            <w:r>
              <w:rPr>
                <w:rFonts w:cs="Calibri" w:ascii="Calibri" w:hAnsi="Calibri"/>
              </w:rPr>
              <w:t>The stock location monitored by the rule. Required.</w:t>
            </w:r>
          </w:p>
        </w:tc>
      </w:tr>
      <w:tr>
        <w:tc>
          <w:tcPr>
            <w:tcW w:type="dxa" w:w="4320"/>
            <w:shd w:val="clear" w:fill="F4F6F7"/>
          </w:tcPr>
          <w:p>
            <w:r>
              <w:rPr>
                <w:rFonts w:cs="Calibri" w:ascii="Calibri" w:hAnsi="Calibri"/>
              </w:rPr>
              <w:t>Route</w:t>
            </w:r>
          </w:p>
        </w:tc>
        <w:tc>
          <w:tcPr>
            <w:tcW w:type="dxa" w:w="4320"/>
            <w:shd w:val="clear" w:fill="F4F6F7"/>
          </w:tcPr>
          <w:p>
            <w:r>
              <w:rPr>
                <w:rFonts w:cs="Calibri" w:ascii="Calibri" w:hAnsi="Calibri"/>
              </w:rPr>
              <w:t xml:space="preserve">The supply route used to replenish (e.g. </w:t>
            </w:r>
            <w:r>
              <w:rPr>
                <w:i/>
                <w:rFonts w:cs="Calibri" w:ascii="Calibri" w:hAnsi="Calibri"/>
              </w:rPr>
              <w:t>Buy</w:t>
            </w:r>
            <w:r>
              <w:rPr>
                <w:rFonts w:cs="Calibri" w:ascii="Calibri" w:hAnsi="Calibri"/>
              </w:rPr>
              <w:t>).</w:t>
            </w:r>
          </w:p>
        </w:tc>
      </w:tr>
      <w:tr>
        <w:tc>
          <w:tcPr>
            <w:tcW w:type="dxa" w:w="4320"/>
          </w:tcPr>
          <w:p>
            <w:r>
              <w:rPr>
                <w:rFonts w:cs="Calibri" w:ascii="Calibri" w:hAnsi="Calibri"/>
              </w:rPr>
              <w:t>Visibility Days</w:t>
            </w:r>
          </w:p>
        </w:tc>
        <w:tc>
          <w:tcPr>
            <w:tcW w:type="dxa" w:w="4320"/>
          </w:tcPr>
          <w:p>
            <w:r>
              <w:rPr>
                <w:rFonts w:cs="Calibri" w:ascii="Calibri" w:hAnsi="Calibri"/>
              </w:rPr>
              <w:t>How many days of future demand to consider when replenishing (0 = just-in-time).</w:t>
            </w:r>
          </w:p>
        </w:tc>
      </w:tr>
    </w:tbl>
    <w:p/>
    <w:p>
      <w:r>
        <w:rPr>
          <w:rFonts w:cs="Calibri" w:ascii="Calibri" w:hAnsi="Calibri"/>
        </w:rPr>
        <w:t xml:space="preserve">The rule form also offers a </w:t>
      </w:r>
      <w:r>
        <w:rPr>
          <w:b/>
          <w:rFonts w:cs="Calibri" w:ascii="Calibri" w:hAnsi="Calibri"/>
        </w:rPr>
        <w:t>Forecast Description</w:t>
      </w:r>
      <w:r>
        <w:rPr>
          <w:rFonts w:cs="Calibri" w:ascii="Calibri" w:hAnsi="Calibri"/>
        </w:rPr>
        <w:t xml:space="preserve"> button, which opens a detailed forecast explaining exactly how the system arrived at the proposed quantity.</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Set a min for anything you cannot afford to run out of</w:t>
            </w:r>
          </w:p>
          <w:p>
            <w:r>
              <w:rPr>
                <w:rFonts w:cs="Calibri" w:ascii="Calibri" w:hAnsi="Calibri"/>
              </w:rPr>
              <w:t xml:space="preserve">Notice that </w:t>
            </w:r>
            <w:r>
              <w:rPr>
                <w:i/>
                <w:rFonts w:cs="Calibri" w:ascii="Calibri" w:hAnsi="Calibri"/>
              </w:rPr>
              <w:t>IV Cannula</w:t>
            </w:r>
            <w:r>
              <w:rPr>
                <w:rFonts w:cs="Calibri" w:ascii="Calibri" w:hAnsi="Calibri"/>
              </w:rPr>
              <w:t xml:space="preserve"> and </w:t>
            </w:r>
            <w:r>
              <w:rPr>
                <w:i/>
                <w:rFonts w:cs="Calibri" w:ascii="Calibri" w:hAnsi="Calibri"/>
              </w:rPr>
              <w:t>Digital Thermometer</w:t>
            </w:r>
            <w:r>
              <w:rPr>
                <w:rFonts w:cs="Calibri" w:ascii="Calibri" w:hAnsi="Calibri"/>
              </w:rPr>
              <w:t xml:space="preserve"> are at zero on hand. Adding reordering rules for life-critical items means the system warns you to restock before you hit zero, instead of discovering a shortage when a customer orders.</w:t>
            </w:r>
          </w:p>
        </w:tc>
      </w:tr>
    </w:tbl>
    <w:p/>
    <w:p>
      <w:pPr>
        <w:pStyle w:val="Heading2"/>
      </w:pPr>
      <w:r>
        <w:rPr>
          <w:rFonts w:cs="Calibri" w:ascii="Calibri" w:hAnsi="Calibri"/>
        </w:rPr>
        <w:t>8.7 Checking Stock on Hand</w:t>
      </w:r>
    </w:p>
    <w:p>
      <w:r>
        <w:rPr>
          <w:rFonts w:cs="Calibri" w:ascii="Calibri" w:hAnsi="Calibri"/>
        </w:rPr>
        <w:t xml:space="preserve">There are two quick ways to see how much you have. The fastest is to open a product and click its </w:t>
      </w:r>
      <w:r>
        <w:rPr>
          <w:b/>
          <w:rFonts w:cs="Calibri" w:ascii="Calibri" w:hAnsi="Calibri"/>
        </w:rPr>
        <w:t>On Hand</w:t>
      </w:r>
      <w:r>
        <w:rPr>
          <w:rFonts w:cs="Calibri" w:ascii="Calibri" w:hAnsi="Calibri"/>
        </w:rPr>
        <w:t xml:space="preserve"> smart button. To see the whole warehouse at once, go to </w:t>
      </w:r>
      <w:r>
        <w:rPr>
          <w:b/>
          <w:rFonts w:cs="Calibri" w:ascii="Calibri" w:hAnsi="Calibri"/>
        </w:rPr>
        <w:t>Inventory → Reporting → Stock</w:t>
      </w:r>
      <w:r>
        <w:rPr>
          <w:rFonts w:cs="Calibri" w:ascii="Calibri" w:hAnsi="Calibri"/>
        </w:rPr>
        <w:t xml:space="preserve"> — the </w:t>
      </w:r>
      <w:r>
        <w:rPr>
          <w:b/>
          <w:rFonts w:cs="Calibri" w:ascii="Calibri" w:hAnsi="Calibri"/>
        </w:rPr>
        <w:t>On Hand / Current Stock</w:t>
      </w:r>
      <w:r>
        <w:rPr>
          <w:rFonts w:cs="Calibri" w:ascii="Calibri" w:hAnsi="Calibri"/>
        </w:rPr>
        <w:t xml:space="preserve"> view, also called </w:t>
      </w:r>
      <w:r>
        <w:rPr>
          <w:i/>
          <w:rFonts w:cs="Calibri" w:ascii="Calibri" w:hAnsi="Calibri"/>
        </w:rPr>
        <w:t>quants</w:t>
      </w:r>
      <w:r>
        <w:rPr>
          <w:rFonts w:cs="Calibri" w:ascii="Calibri" w:hAnsi="Calibri"/>
        </w:rPr>
        <w:t xml:space="preserve">. A </w:t>
      </w:r>
      <w:r>
        <w:rPr>
          <w:i/>
          <w:rFonts w:cs="Calibri" w:ascii="Calibri" w:hAnsi="Calibri"/>
        </w:rPr>
        <w:t>quant</w:t>
      </w:r>
      <w:r>
        <w:rPr>
          <w:rFonts w:cs="Calibri" w:ascii="Calibri" w:hAnsi="Calibri"/>
        </w:rPr>
        <w:t xml:space="preserve"> is simply one line of stock: a given product, in a given location, with a given quantity (and lot, where tracked).</w:t>
      </w:r>
    </w:p>
    <w:p>
      <w:pPr>
        <w:jc w:val="center"/>
      </w:pPr>
      <w:r>
        <w:drawing>
          <wp:inline xmlns:a="http://schemas.openxmlformats.org/drawingml/2006/main" xmlns:pic="http://schemas.openxmlformats.org/drawingml/2006/picture">
            <wp:extent cx="5577840" cy="3542682"/>
            <wp:docPr id="34" name="Picture 34"/>
            <wp:cNvGraphicFramePr>
              <a:graphicFrameLocks noChangeAspect="1"/>
            </wp:cNvGraphicFramePr>
            <a:graphic>
              <a:graphicData uri="http://schemas.openxmlformats.org/drawingml/2006/picture">
                <pic:pic>
                  <pic:nvPicPr>
                    <pic:cNvPr id="0" name="onhand_quants.png"/>
                    <pic:cNvPicPr/>
                  </pic:nvPicPr>
                  <pic:blipFill>
                    <a:blip r:embed="rId4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34 — The On Hand / Current Stock view showing each product, its location and on-hand quantity — including items held in Cold Storage.</w:t>
      </w:r>
    </w:p>
    <w:p/>
    <w:p>
      <w:pPr>
        <w:pStyle w:val="ListNumber"/>
      </w:pPr>
      <w:r>
        <w:rPr>
          <w:rFonts w:cs="Calibri" w:ascii="Calibri" w:hAnsi="Calibri"/>
        </w:rPr>
        <w:t xml:space="preserve">Go to </w:t>
      </w:r>
      <w:r>
        <w:rPr>
          <w:b/>
          <w:rFonts w:cs="Calibri" w:ascii="Calibri" w:hAnsi="Calibri"/>
        </w:rPr>
        <w:t>Inventory → Reporting → Stock</w:t>
      </w:r>
      <w:r>
        <w:rPr>
          <w:rFonts w:cs="Calibri" w:ascii="Calibri" w:hAnsi="Calibri"/>
        </w:rPr>
        <w:t>.</w:t>
      </w:r>
    </w:p>
    <w:p>
      <w:pPr>
        <w:pStyle w:val="ListNumber"/>
      </w:pPr>
      <w:r>
        <w:rPr>
          <w:rFonts w:cs="Calibri" w:ascii="Calibri" w:hAnsi="Calibri"/>
        </w:rPr>
        <w:t xml:space="preserve">Read each line: the </w:t>
      </w:r>
      <w:r>
        <w:rPr>
          <w:b/>
          <w:rFonts w:cs="Calibri" w:ascii="Calibri" w:hAnsi="Calibri"/>
        </w:rPr>
        <w:t>Product</w:t>
      </w:r>
      <w:r>
        <w:rPr>
          <w:rFonts w:cs="Calibri" w:ascii="Calibri" w:hAnsi="Calibri"/>
        </w:rPr>
        <w:t xml:space="preserve">, the </w:t>
      </w:r>
      <w:r>
        <w:rPr>
          <w:b/>
          <w:rFonts w:cs="Calibri" w:ascii="Calibri" w:hAnsi="Calibri"/>
        </w:rPr>
        <w:t>Location</w:t>
      </w:r>
      <w:r>
        <w:rPr>
          <w:rFonts w:cs="Calibri" w:ascii="Calibri" w:hAnsi="Calibri"/>
        </w:rPr>
        <w:t xml:space="preserve"> (e.g. </w:t>
      </w:r>
      <w:r>
        <w:rPr>
          <w:i/>
          <w:rFonts w:cs="Calibri" w:ascii="Calibri" w:hAnsi="Calibri"/>
        </w:rPr>
        <w:t>KRT/Stock</w:t>
      </w:r>
      <w:r>
        <w:rPr>
          <w:rFonts w:cs="Calibri" w:ascii="Calibri" w:hAnsi="Calibri"/>
        </w:rPr>
        <w:t xml:space="preserve"> or </w:t>
      </w:r>
      <w:r>
        <w:rPr>
          <w:i/>
          <w:rFonts w:cs="Calibri" w:ascii="Calibri" w:hAnsi="Calibri"/>
        </w:rPr>
        <w:t>Cold Storage (2-8C)</w:t>
      </w:r>
      <w:r>
        <w:rPr>
          <w:rFonts w:cs="Calibri" w:ascii="Calibri" w:hAnsi="Calibri"/>
        </w:rPr>
        <w:t xml:space="preserve">), the </w:t>
      </w:r>
      <w:r>
        <w:rPr>
          <w:b/>
          <w:rFonts w:cs="Calibri" w:ascii="Calibri" w:hAnsi="Calibri"/>
        </w:rPr>
        <w:t>Lot/Serial Number</w:t>
      </w:r>
      <w:r>
        <w:rPr>
          <w:rFonts w:cs="Calibri" w:ascii="Calibri" w:hAnsi="Calibri"/>
        </w:rPr>
        <w:t xml:space="preserve"> where applicable, and the </w:t>
      </w:r>
      <w:r>
        <w:rPr>
          <w:b/>
          <w:rFonts w:cs="Calibri" w:ascii="Calibri" w:hAnsi="Calibri"/>
        </w:rPr>
        <w:t>On Hand</w:t>
      </w:r>
      <w:r>
        <w:rPr>
          <w:rFonts w:cs="Calibri" w:ascii="Calibri" w:hAnsi="Calibri"/>
        </w:rPr>
        <w:t xml:space="preserve"> quantity.</w:t>
      </w:r>
    </w:p>
    <w:p>
      <w:pPr>
        <w:pStyle w:val="ListNumber"/>
      </w:pPr>
      <w:r>
        <w:rPr>
          <w:rFonts w:cs="Calibri" w:ascii="Calibri" w:hAnsi="Calibri"/>
        </w:rPr>
        <w:t xml:space="preserve">Use the </w:t>
      </w:r>
      <w:r>
        <w:rPr>
          <w:b/>
          <w:rFonts w:cs="Calibri" w:ascii="Calibri" w:hAnsi="Calibri"/>
        </w:rPr>
        <w:t>Group By</w:t>
      </w:r>
      <w:r>
        <w:rPr>
          <w:rFonts w:cs="Calibri" w:ascii="Calibri" w:hAnsi="Calibri"/>
        </w:rPr>
        <w:t xml:space="preserve"> option to total stock by location or by product, or the search box to find one item.</w:t>
      </w:r>
    </w:p>
    <w:p>
      <w:pPr>
        <w:pStyle w:val="ListNumber"/>
      </w:pPr>
      <w:r>
        <w:rPr>
          <w:rFonts w:cs="Calibri" w:ascii="Calibri" w:hAnsi="Calibri"/>
        </w:rPr>
        <w:t xml:space="preserve">To check a single product instead, open it from </w:t>
      </w:r>
      <w:r>
        <w:rPr>
          <w:b/>
          <w:rFonts w:cs="Calibri" w:ascii="Calibri" w:hAnsi="Calibri"/>
        </w:rPr>
        <w:t>Inventory → Products → Products</w:t>
      </w:r>
      <w:r>
        <w:rPr>
          <w:rFonts w:cs="Calibri" w:ascii="Calibri" w:hAnsi="Calibri"/>
        </w:rPr>
        <w:t xml:space="preserve"> and click the </w:t>
      </w:r>
      <w:r>
        <w:rPr>
          <w:b/>
          <w:rFonts w:cs="Calibri" w:ascii="Calibri" w:hAnsi="Calibri"/>
        </w:rPr>
        <w:t>On Hand</w:t>
      </w:r>
      <w:r>
        <w:rPr>
          <w:rFonts w:cs="Calibri" w:ascii="Calibri" w:hAnsi="Calibri"/>
        </w:rPr>
        <w:t xml:space="preserve"> smart button.</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Cold-storage items appear here too</w:t>
            </w:r>
          </w:p>
          <w:p>
            <w:r>
              <w:rPr>
                <w:rFonts w:cs="Calibri" w:ascii="Calibri" w:hAnsi="Calibri"/>
              </w:rPr>
              <w:t xml:space="preserve">Insulin is routed into the </w:t>
            </w:r>
            <w:r>
              <w:rPr>
                <w:i/>
                <w:rFonts w:cs="Calibri" w:ascii="Calibri" w:hAnsi="Calibri"/>
              </w:rPr>
              <w:t>Cold Storage (2-8C)</w:t>
            </w:r>
            <w:r>
              <w:rPr>
                <w:rFonts w:cs="Calibri" w:ascii="Calibri" w:hAnsi="Calibri"/>
              </w:rPr>
              <w:t xml:space="preserve"> location, so its on-hand quantity shows against that location in this view. This lets the warehouse team confirm that temperature-sensitive medicines are where they should be.</w:t>
            </w:r>
          </w:p>
        </w:tc>
      </w:tr>
    </w:tbl>
    <w:p/>
    <w:p>
      <w:r>
        <w:br w:type="page"/>
      </w:r>
    </w:p>
    <w:p>
      <w:pPr>
        <w:pStyle w:val="Heading1"/>
      </w:pPr>
      <w:r>
        <w:rPr>
          <w:rFonts w:cs="Calibri" w:ascii="Calibri" w:hAnsi="Calibri"/>
        </w:rPr>
        <w:t>9. Warehouse Operations</w:t>
      </w:r>
    </w:p>
    <w:p>
      <w:r>
        <w:rPr>
          <w:rFonts w:cs="Calibri" w:ascii="Calibri" w:hAnsi="Calibri"/>
        </w:rPr>
        <w:t xml:space="preserve">The warehouse is where the medical supplies you buy and sell physically live. The </w:t>
      </w:r>
      <w:r>
        <w:rPr>
          <w:b/>
          <w:rFonts w:cs="Calibri" w:ascii="Calibri" w:hAnsi="Calibri"/>
        </w:rPr>
        <w:t>Inventory</w:t>
      </w:r>
      <w:r>
        <w:rPr>
          <w:rFonts w:cs="Calibri" w:ascii="Calibri" w:hAnsi="Calibri"/>
        </w:rPr>
        <w:t xml:space="preserve"> app is the part of the Medical-Supply ERP that keeps track of every box of gloves, every insulin vial and every syringe — where it is, how much you have, which </w:t>
      </w:r>
      <w:r>
        <w:rPr>
          <w:b/>
          <w:rFonts w:cs="Calibri" w:ascii="Calibri" w:hAnsi="Calibri"/>
        </w:rPr>
        <w:t>lot</w:t>
      </w:r>
      <w:r>
        <w:rPr>
          <w:rFonts w:cs="Calibri" w:ascii="Calibri" w:hAnsi="Calibri"/>
        </w:rPr>
        <w:t xml:space="preserve"> (batch) it belongs to, and when it expires. (A </w:t>
      </w:r>
      <w:r>
        <w:rPr>
          <w:i/>
          <w:rFonts w:cs="Calibri" w:ascii="Calibri" w:hAnsi="Calibri"/>
        </w:rPr>
        <w:t>lot</w:t>
      </w:r>
      <w:r>
        <w:rPr>
          <w:rFonts w:cs="Calibri" w:ascii="Calibri" w:hAnsi="Calibri"/>
        </w:rPr>
        <w:t xml:space="preserve"> is a manufacturing batch that shares one production run and one expiry date; tracking by lot lets you trace exactly which goods went to which customer.) This chapter shows you how to receive goods in, send goods out, and move stock around between storage areas — all without touching a single spreadsheet, because the ERP does the counting for you.</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The ERP counts so you don't have to</w:t>
            </w:r>
          </w:p>
          <w:p>
            <w:r>
              <w:rPr>
                <w:rFonts w:cs="Calibri" w:ascii="Calibri" w:hAnsi="Calibri"/>
              </w:rPr>
              <w:t>Every time you validate a receipt, a delivery or a transfer, the system instantly updates the on-hand quantity of each product and each lot. You never recalculate stock by hand — the figures you see in the app are always live.</w:t>
            </w:r>
          </w:p>
        </w:tc>
      </w:tr>
    </w:tbl>
    <w:p/>
    <w:p>
      <w:pPr>
        <w:pStyle w:val="Heading2"/>
      </w:pPr>
      <w:r>
        <w:rPr>
          <w:rFonts w:cs="Calibri" w:ascii="Calibri" w:hAnsi="Calibri"/>
        </w:rPr>
        <w:t>9.1 The Inventory Overview</w:t>
      </w:r>
    </w:p>
    <w:p>
      <w:r>
        <w:rPr>
          <w:rFonts w:cs="Calibri" w:ascii="Calibri" w:hAnsi="Calibri"/>
        </w:rPr>
        <w:t xml:space="preserve">When you open the </w:t>
      </w:r>
      <w:r>
        <w:rPr>
          <w:b/>
          <w:rFonts w:cs="Calibri" w:ascii="Calibri" w:hAnsi="Calibri"/>
        </w:rPr>
        <w:t>Inventory</w:t>
      </w:r>
      <w:r>
        <w:rPr>
          <w:rFonts w:cs="Calibri" w:ascii="Calibri" w:hAnsi="Calibri"/>
        </w:rPr>
        <w:t xml:space="preserve"> app you land on the </w:t>
      </w:r>
      <w:r>
        <w:rPr>
          <w:b/>
          <w:rFonts w:cs="Calibri" w:ascii="Calibri" w:hAnsi="Calibri"/>
        </w:rPr>
        <w:t>Overview</w:t>
      </w:r>
      <w:r>
        <w:rPr>
          <w:rFonts w:cs="Calibri" w:ascii="Calibri" w:hAnsi="Calibri"/>
        </w:rPr>
        <w:t xml:space="preserve"> — a board of cards, one per </w:t>
      </w:r>
      <w:r>
        <w:rPr>
          <w:i/>
          <w:rFonts w:cs="Calibri" w:ascii="Calibri" w:hAnsi="Calibri"/>
        </w:rPr>
        <w:t>operation type</w:t>
      </w:r>
      <w:r>
        <w:rPr>
          <w:rFonts w:cs="Calibri" w:ascii="Calibri" w:hAnsi="Calibri"/>
        </w:rPr>
        <w:t xml:space="preserve">. (An </w:t>
      </w:r>
      <w:r>
        <w:rPr>
          <w:i/>
          <w:rFonts w:cs="Calibri" w:ascii="Calibri" w:hAnsi="Calibri"/>
        </w:rPr>
        <w:t>operation type</w:t>
      </w:r>
      <w:r>
        <w:rPr>
          <w:rFonts w:cs="Calibri" w:ascii="Calibri" w:hAnsi="Calibri"/>
        </w:rPr>
        <w:t xml:space="preserve"> is a kind of warehouse job: bringing goods in, sending goods out, or moving them internally.) Each card shows the operation's name and a count of how much work is waiting for you, so at a glance you know what needs doing today. Open it from </w:t>
      </w:r>
      <w:r>
        <w:rPr>
          <w:b/>
          <w:rFonts w:cs="Calibri" w:ascii="Calibri" w:hAnsi="Calibri"/>
        </w:rPr>
        <w:t>Inventory → Overview</w:t>
      </w:r>
      <w:r>
        <w:rPr>
          <w:rFonts w:cs="Calibri" w:ascii="Calibri" w:hAnsi="Calibri"/>
        </w:rPr>
        <w:t>.</w:t>
      </w:r>
    </w:p>
    <w:p>
      <w:pPr>
        <w:jc w:val="center"/>
      </w:pPr>
      <w:r>
        <w:drawing>
          <wp:inline xmlns:a="http://schemas.openxmlformats.org/drawingml/2006/main" xmlns:pic="http://schemas.openxmlformats.org/drawingml/2006/picture">
            <wp:extent cx="5577840" cy="3542682"/>
            <wp:docPr id="35" name="Picture 35"/>
            <wp:cNvGraphicFramePr>
              <a:graphicFrameLocks noChangeAspect="1"/>
            </wp:cNvGraphicFramePr>
            <a:graphic>
              <a:graphicData uri="http://schemas.openxmlformats.org/drawingml/2006/picture">
                <pic:pic>
                  <pic:nvPicPr>
                    <pic:cNvPr id="0" name="inventory_overview.png"/>
                    <pic:cNvPicPr/>
                  </pic:nvPicPr>
                  <pic:blipFill>
                    <a:blip r:embed="rId14"/>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35 — The Inventory app Overview: cards for Receipts, Delivery Orders and Internal Transfers, each with a count of operations waiting to be processed.</w:t>
      </w:r>
    </w:p>
    <w:p/>
    <w:p>
      <w:r>
        <w:rPr>
          <w:rFonts w:cs="Calibri" w:ascii="Calibri" w:hAnsi="Calibri"/>
        </w:rPr>
        <w:t>The three cards you will use every day are: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Card</w:t>
            </w:r>
          </w:p>
        </w:tc>
        <w:tc>
          <w:tcPr>
            <w:tcW w:type="dxa" w:w="4320"/>
            <w:shd w:val="clear" w:fill="0E6E8E"/>
          </w:tcPr>
          <w:p>
            <w:r>
              <w:rPr>
                <w:b/>
                <w:color w:val="FFFFFF"/>
                <w:rFonts w:cs="Calibri" w:ascii="Calibri" w:hAnsi="Calibri"/>
              </w:rPr>
              <w:t>What it does</w:t>
            </w:r>
          </w:p>
        </w:tc>
      </w:tr>
      <w:tr>
        <w:tc>
          <w:tcPr>
            <w:tcW w:type="dxa" w:w="4320"/>
          </w:tcPr>
          <w:p>
            <w:r>
              <w:rPr>
                <w:rFonts w:cs="Calibri" w:ascii="Calibri" w:hAnsi="Calibri"/>
              </w:rPr>
              <w:t>Receipts</w:t>
            </w:r>
          </w:p>
        </w:tc>
        <w:tc>
          <w:tcPr>
            <w:tcW w:type="dxa" w:w="4320"/>
          </w:tcPr>
          <w:p>
            <w:r>
              <w:rPr>
                <w:rFonts w:cs="Calibri" w:ascii="Calibri" w:hAnsi="Calibri"/>
              </w:rPr>
              <w:t xml:space="preserve">Goods coming </w:t>
            </w:r>
            <w:r>
              <w:rPr>
                <w:b/>
                <w:rFonts w:cs="Calibri" w:ascii="Calibri" w:hAnsi="Calibri"/>
              </w:rPr>
              <w:t>in</w:t>
            </w:r>
            <w:r>
              <w:rPr>
                <w:rFonts w:cs="Calibri" w:ascii="Calibri" w:hAnsi="Calibri"/>
              </w:rPr>
              <w:t xml:space="preserve"> from a supplier — usually created automatically from a confirmed purchase order. This is where you record lot numbers and expiry dates as stock arrives.</w:t>
            </w:r>
          </w:p>
        </w:tc>
      </w:tr>
      <w:tr>
        <w:tc>
          <w:tcPr>
            <w:tcW w:type="dxa" w:w="4320"/>
            <w:shd w:val="clear" w:fill="F4F6F7"/>
          </w:tcPr>
          <w:p>
            <w:r>
              <w:rPr>
                <w:rFonts w:cs="Calibri" w:ascii="Calibri" w:hAnsi="Calibri"/>
              </w:rPr>
              <w:t>Delivery Orders</w:t>
            </w:r>
          </w:p>
        </w:tc>
        <w:tc>
          <w:tcPr>
            <w:tcW w:type="dxa" w:w="4320"/>
            <w:shd w:val="clear" w:fill="F4F6F7"/>
          </w:tcPr>
          <w:p>
            <w:r>
              <w:rPr>
                <w:rFonts w:cs="Calibri" w:ascii="Calibri" w:hAnsi="Calibri"/>
              </w:rPr>
              <w:t xml:space="preserve">Goods going </w:t>
            </w:r>
            <w:r>
              <w:rPr>
                <w:b/>
                <w:rFonts w:cs="Calibri" w:ascii="Calibri" w:hAnsi="Calibri"/>
              </w:rPr>
              <w:t>out</w:t>
            </w:r>
            <w:r>
              <w:rPr>
                <w:rFonts w:cs="Calibri" w:ascii="Calibri" w:hAnsi="Calibri"/>
              </w:rPr>
              <w:t xml:space="preserve"> to a customer — created automatically from a confirmed sales order. This is where you pick and ship.</w:t>
            </w:r>
          </w:p>
        </w:tc>
      </w:tr>
      <w:tr>
        <w:tc>
          <w:tcPr>
            <w:tcW w:type="dxa" w:w="4320"/>
          </w:tcPr>
          <w:p>
            <w:r>
              <w:rPr>
                <w:rFonts w:cs="Calibri" w:ascii="Calibri" w:hAnsi="Calibri"/>
              </w:rPr>
              <w:t>Internal Transfers</w:t>
            </w:r>
          </w:p>
        </w:tc>
        <w:tc>
          <w:tcPr>
            <w:tcW w:type="dxa" w:w="4320"/>
          </w:tcPr>
          <w:p>
            <w:r>
              <w:rPr>
                <w:rFonts w:cs="Calibri" w:ascii="Calibri" w:hAnsi="Calibri"/>
              </w:rPr>
              <w:t xml:space="preserve">Stock moving </w:t>
            </w:r>
            <w:r>
              <w:rPr>
                <w:b/>
                <w:rFonts w:cs="Calibri" w:ascii="Calibri" w:hAnsi="Calibri"/>
              </w:rPr>
              <w:t>between locations</w:t>
            </w:r>
            <w:r>
              <w:rPr>
                <w:rFonts w:cs="Calibri" w:ascii="Calibri" w:hAnsi="Calibri"/>
              </w:rPr>
              <w:t xml:space="preserve"> inside your own warehouse, for example moving insulin from the receiving dock into </w:t>
            </w:r>
            <w:r>
              <w:rPr>
                <w:i/>
                <w:rFonts w:cs="Calibri" w:ascii="Calibri" w:hAnsi="Calibri"/>
              </w:rPr>
              <w:t>Cold Storage (2-8C)</w:t>
            </w:r>
            <w:r>
              <w:rPr>
                <w:rFonts w:cs="Calibri" w:ascii="Calibri" w:hAnsi="Calibri"/>
              </w:rPr>
              <w:t>.</w:t>
            </w:r>
          </w:p>
        </w:tc>
      </w:tr>
    </w:tbl>
    <w:p/>
    <w:p>
      <w:r>
        <w:rPr>
          <w:rFonts w:cs="Calibri" w:ascii="Calibri" w:hAnsi="Calibri"/>
        </w:rPr>
        <w:t xml:space="preserve">Clicking a card opens the list of that operation type. To see every operation regardless of type, go to </w:t>
      </w:r>
      <w:r>
        <w:rPr>
          <w:b/>
          <w:rFonts w:cs="Calibri" w:ascii="Calibri" w:hAnsi="Calibri"/>
        </w:rPr>
        <w:t>Inventory → Operations → Transfers</w:t>
      </w:r>
      <w:r>
        <w:rPr>
          <w:rFonts w:cs="Calibri" w:ascii="Calibri" w:hAnsi="Calibri"/>
        </w:rPr>
        <w:t xml:space="preserve">. The list uses colour-coded status badges so you can spot at a glance what is </w:t>
      </w:r>
      <w:r>
        <w:rPr>
          <w:b/>
          <w:rFonts w:cs="Calibri" w:ascii="Calibri" w:hAnsi="Calibri"/>
        </w:rPr>
        <w:t>Done</w:t>
      </w:r>
      <w:r>
        <w:rPr>
          <w:rFonts w:cs="Calibri" w:ascii="Calibri" w:hAnsi="Calibri"/>
        </w:rPr>
        <w:t xml:space="preserve">, what is </w:t>
      </w:r>
      <w:r>
        <w:rPr>
          <w:b/>
          <w:rFonts w:cs="Calibri" w:ascii="Calibri" w:hAnsi="Calibri"/>
        </w:rPr>
        <w:t>Ready</w:t>
      </w:r>
      <w:r>
        <w:rPr>
          <w:rFonts w:cs="Calibri" w:ascii="Calibri" w:hAnsi="Calibri"/>
        </w:rPr>
        <w:t xml:space="preserve"> to process, and what is still </w:t>
      </w:r>
      <w:r>
        <w:rPr>
          <w:b/>
          <w:rFonts w:cs="Calibri" w:ascii="Calibri" w:hAnsi="Calibri"/>
        </w:rPr>
        <w:t>Waiting</w:t>
      </w:r>
      <w:r>
        <w:rPr>
          <w:rFonts w:cs="Calibri" w:ascii="Calibri" w:hAnsi="Calibri"/>
        </w:rPr>
        <w:t>.</w:t>
      </w:r>
    </w:p>
    <w:p>
      <w:pPr>
        <w:jc w:val="center"/>
      </w:pPr>
      <w:r>
        <w:drawing>
          <wp:inline xmlns:a="http://schemas.openxmlformats.org/drawingml/2006/main" xmlns:pic="http://schemas.openxmlformats.org/drawingml/2006/picture">
            <wp:extent cx="5577840" cy="3542682"/>
            <wp:docPr id="36" name="Picture 36"/>
            <wp:cNvGraphicFramePr>
              <a:graphicFrameLocks noChangeAspect="1"/>
            </wp:cNvGraphicFramePr>
            <a:graphic>
              <a:graphicData uri="http://schemas.openxmlformats.org/drawingml/2006/picture">
                <pic:pic>
                  <pic:nvPicPr>
                    <pic:cNvPr id="0" name="transfers_all.png"/>
                    <pic:cNvPicPr/>
                  </pic:nvPicPr>
                  <pic:blipFill>
                    <a:blip r:embed="rId4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36 — The Transfers list showing all operation types together, with status badges such as Done, Ready and Waiting.</w:t>
      </w:r>
    </w:p>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Where each operation lives in the menu</w:t>
            </w:r>
          </w:p>
          <w:p>
            <w:r>
              <w:rPr>
                <w:rFonts w:cs="Calibri" w:ascii="Calibri" w:hAnsi="Calibri"/>
              </w:rPr>
              <w:t xml:space="preserve">Receipts: </w:t>
            </w:r>
            <w:r>
              <w:rPr>
                <w:b/>
                <w:rFonts w:cs="Calibri" w:ascii="Calibri" w:hAnsi="Calibri"/>
              </w:rPr>
              <w:t>Inventory → Operations → Transfers → Receipts</w:t>
            </w:r>
            <w:r>
              <w:rPr>
                <w:rFonts w:cs="Calibri" w:ascii="Calibri" w:hAnsi="Calibri"/>
              </w:rPr>
              <w:t xml:space="preserve">. Deliveries: </w:t>
            </w:r>
            <w:r>
              <w:rPr>
                <w:b/>
                <w:rFonts w:cs="Calibri" w:ascii="Calibri" w:hAnsi="Calibri"/>
              </w:rPr>
              <w:t>Inventory → Operations → Transfers → Deliveries</w:t>
            </w:r>
            <w:r>
              <w:rPr>
                <w:rFonts w:cs="Calibri" w:ascii="Calibri" w:hAnsi="Calibri"/>
              </w:rPr>
              <w:t xml:space="preserve">. Internal moves: </w:t>
            </w:r>
            <w:r>
              <w:rPr>
                <w:b/>
                <w:rFonts w:cs="Calibri" w:ascii="Calibri" w:hAnsi="Calibri"/>
              </w:rPr>
              <w:t>Inventory → Operations → Transfers → Internal</w:t>
            </w:r>
            <w:r>
              <w:rPr>
                <w:rFonts w:cs="Calibri" w:ascii="Calibri" w:hAnsi="Calibri"/>
              </w:rPr>
              <w:t>.</w:t>
            </w:r>
          </w:p>
        </w:tc>
      </w:tr>
    </w:tbl>
    <w:p/>
    <w:p>
      <w:pPr>
        <w:pStyle w:val="Heading2"/>
      </w:pPr>
      <w:r>
        <w:rPr>
          <w:rFonts w:cs="Calibri" w:ascii="Calibri" w:hAnsi="Calibri"/>
        </w:rPr>
        <w:t>9.2 Understanding a Transfer (the picking form)</w:t>
      </w:r>
    </w:p>
    <w:p>
      <w:r>
        <w:rPr>
          <w:rFonts w:cs="Calibri" w:ascii="Calibri" w:hAnsi="Calibri"/>
        </w:rPr>
        <w:t xml:space="preserve">Receipts, deliveries and internal transfers all open the same kind of form, called a </w:t>
      </w:r>
      <w:r>
        <w:rPr>
          <w:b/>
          <w:rFonts w:cs="Calibri" w:ascii="Calibri" w:hAnsi="Calibri"/>
        </w:rPr>
        <w:t>transfer</w:t>
      </w:r>
      <w:r>
        <w:rPr>
          <w:rFonts w:cs="Calibri" w:ascii="Calibri" w:hAnsi="Calibri"/>
        </w:rPr>
        <w:t xml:space="preserve"> (in Odoo terms, a </w:t>
      </w:r>
      <w:r>
        <w:rPr>
          <w:i/>
          <w:rFonts w:cs="Calibri" w:ascii="Calibri" w:hAnsi="Calibri"/>
        </w:rPr>
        <w:t>picking</w:t>
      </w:r>
      <w:r>
        <w:rPr>
          <w:rFonts w:cs="Calibri" w:ascii="Calibri" w:hAnsi="Calibri"/>
        </w:rPr>
        <w:t>). Learning this one form means you understand all three operations. Below is every field you will see, grouped by the tab it appears on.</w:t>
      </w:r>
    </w:p>
    <w:p>
      <w:pPr>
        <w:pStyle w:val="Heading3"/>
      </w:pPr>
      <w:r>
        <w:rPr>
          <w:rFonts w:cs="Calibri" w:ascii="Calibri" w:hAnsi="Calibri"/>
        </w:rPr>
        <w:t>Header (top of the form)</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Status</w:t>
            </w:r>
          </w:p>
        </w:tc>
        <w:tc>
          <w:tcPr>
            <w:tcW w:type="dxa" w:w="4320"/>
          </w:tcPr>
          <w:p>
            <w:r>
              <w:rPr>
                <w:rFonts w:cs="Calibri" w:ascii="Calibri" w:hAnsi="Calibri"/>
              </w:rPr>
              <w:t xml:space="preserve">Where the transfer is in its life: </w:t>
            </w:r>
            <w:r>
              <w:rPr>
                <w:b/>
                <w:rFonts w:cs="Calibri" w:ascii="Calibri" w:hAnsi="Calibri"/>
              </w:rPr>
              <w:t>Draft</w:t>
            </w:r>
            <w:r>
              <w:rPr>
                <w:rFonts w:cs="Calibri" w:ascii="Calibri" w:hAnsi="Calibri"/>
              </w:rPr>
              <w:t xml:space="preserve">, </w:t>
            </w:r>
            <w:r>
              <w:rPr>
                <w:b/>
                <w:rFonts w:cs="Calibri" w:ascii="Calibri" w:hAnsi="Calibri"/>
              </w:rPr>
              <w:t>Waiting Another Operation</w:t>
            </w:r>
            <w:r>
              <w:rPr>
                <w:rFonts w:cs="Calibri" w:ascii="Calibri" w:hAnsi="Calibri"/>
              </w:rPr>
              <w:t xml:space="preserve">, </w:t>
            </w:r>
            <w:r>
              <w:rPr>
                <w:b/>
                <w:rFonts w:cs="Calibri" w:ascii="Calibri" w:hAnsi="Calibri"/>
              </w:rPr>
              <w:t>Waiting</w:t>
            </w:r>
            <w:r>
              <w:rPr>
                <w:rFonts w:cs="Calibri" w:ascii="Calibri" w:hAnsi="Calibri"/>
              </w:rPr>
              <w:t xml:space="preserve">, </w:t>
            </w:r>
            <w:r>
              <w:rPr>
                <w:b/>
                <w:rFonts w:cs="Calibri" w:ascii="Calibri" w:hAnsi="Calibri"/>
              </w:rPr>
              <w:t>Ready</w:t>
            </w:r>
            <w:r>
              <w:rPr>
                <w:rFonts w:cs="Calibri" w:ascii="Calibri" w:hAnsi="Calibri"/>
              </w:rPr>
              <w:t xml:space="preserve">, </w:t>
            </w:r>
            <w:r>
              <w:rPr>
                <w:b/>
                <w:rFonts w:cs="Calibri" w:ascii="Calibri" w:hAnsi="Calibri"/>
              </w:rPr>
              <w:t>Done</w:t>
            </w:r>
            <w:r>
              <w:rPr>
                <w:rFonts w:cs="Calibri" w:ascii="Calibri" w:hAnsi="Calibri"/>
              </w:rPr>
              <w:t xml:space="preserve"> or </w:t>
            </w:r>
            <w:r>
              <w:rPr>
                <w:b/>
                <w:rFonts w:cs="Calibri" w:ascii="Calibri" w:hAnsi="Calibri"/>
              </w:rPr>
              <w:t>Cancelled</w:t>
            </w:r>
            <w:r>
              <w:rPr>
                <w:rFonts w:cs="Calibri" w:ascii="Calibri" w:hAnsi="Calibri"/>
              </w:rPr>
              <w:t>. The ERP sets this for you as you progress.</w:t>
            </w:r>
          </w:p>
        </w:tc>
      </w:tr>
      <w:tr>
        <w:tc>
          <w:tcPr>
            <w:tcW w:type="dxa" w:w="4320"/>
            <w:shd w:val="clear" w:fill="F4F6F7"/>
          </w:tcPr>
          <w:p>
            <w:r>
              <w:rPr>
                <w:rFonts w:cs="Calibri" w:ascii="Calibri" w:hAnsi="Calibri"/>
              </w:rPr>
              <w:t>Returns</w:t>
            </w:r>
          </w:p>
        </w:tc>
        <w:tc>
          <w:tcPr>
            <w:tcW w:type="dxa" w:w="4320"/>
            <w:shd w:val="clear" w:fill="F4F6F7"/>
          </w:tcPr>
          <w:p>
            <w:r>
              <w:rPr>
                <w:rFonts w:cs="Calibri" w:ascii="Calibri" w:hAnsi="Calibri"/>
              </w:rPr>
              <w:t>How many return operations are linked to this transfer (used when goods come back).</w:t>
            </w:r>
          </w:p>
        </w:tc>
      </w:tr>
    </w:tbl>
    <w:p/>
    <w:p>
      <w:pPr>
        <w:pStyle w:val="Heading3"/>
      </w:pPr>
      <w:r>
        <w:rPr>
          <w:rFonts w:cs="Calibri" w:ascii="Calibri" w:hAnsi="Calibri"/>
        </w:rPr>
        <w:t>Main details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Priority</w:t>
            </w:r>
          </w:p>
        </w:tc>
        <w:tc>
          <w:tcPr>
            <w:tcW w:type="dxa" w:w="4320"/>
          </w:tcPr>
          <w:p>
            <w:r>
              <w:rPr>
                <w:b/>
                <w:rFonts w:cs="Calibri" w:ascii="Calibri" w:hAnsi="Calibri"/>
              </w:rPr>
              <w:t>Normal</w:t>
            </w:r>
            <w:r>
              <w:rPr>
                <w:rFonts w:cs="Calibri" w:ascii="Calibri" w:hAnsi="Calibri"/>
              </w:rPr>
              <w:t xml:space="preserve"> or </w:t>
            </w:r>
            <w:r>
              <w:rPr>
                <w:b/>
                <w:rFonts w:cs="Calibri" w:ascii="Calibri" w:hAnsi="Calibri"/>
              </w:rPr>
              <w:t>Urgent</w:t>
            </w:r>
            <w:r>
              <w:rPr>
                <w:rFonts w:cs="Calibri" w:ascii="Calibri" w:hAnsi="Calibri"/>
              </w:rPr>
              <w:t xml:space="preserve">. Products are reserved first for the highest-priority transfers, so mark a rush order </w:t>
            </w:r>
            <w:r>
              <w:rPr>
                <w:b/>
                <w:rFonts w:cs="Calibri" w:ascii="Calibri" w:hAnsi="Calibri"/>
              </w:rPr>
              <w:t>Urgent</w:t>
            </w:r>
            <w:r>
              <w:rPr>
                <w:rFonts w:cs="Calibri" w:ascii="Calibri" w:hAnsi="Calibri"/>
              </w:rPr>
              <w:t>.</w:t>
            </w:r>
          </w:p>
        </w:tc>
      </w:tr>
      <w:tr>
        <w:tc>
          <w:tcPr>
            <w:tcW w:type="dxa" w:w="4320"/>
            <w:shd w:val="clear" w:fill="F4F6F7"/>
          </w:tcPr>
          <w:p>
            <w:r>
              <w:rPr>
                <w:rFonts w:cs="Calibri" w:ascii="Calibri" w:hAnsi="Calibri"/>
              </w:rPr>
              <w:t>Type of Operation</w:t>
            </w:r>
          </w:p>
        </w:tc>
        <w:tc>
          <w:tcPr>
            <w:tcW w:type="dxa" w:w="4320"/>
            <w:shd w:val="clear" w:fill="F4F6F7"/>
          </w:tcPr>
          <w:p>
            <w:r>
              <w:rPr>
                <w:rFonts w:cs="Calibri" w:ascii="Calibri" w:hAnsi="Calibri"/>
              </w:rPr>
              <w:t xml:space="preserve">Whether this is a </w:t>
            </w:r>
            <w:r>
              <w:rPr>
                <w:b/>
                <w:rFonts w:cs="Calibri" w:ascii="Calibri" w:hAnsi="Calibri"/>
              </w:rPr>
              <w:t>Receipt</w:t>
            </w:r>
            <w:r>
              <w:rPr>
                <w:rFonts w:cs="Calibri" w:ascii="Calibri" w:hAnsi="Calibri"/>
              </w:rPr>
              <w:t xml:space="preserve">, </w:t>
            </w:r>
            <w:r>
              <w:rPr>
                <w:b/>
                <w:rFonts w:cs="Calibri" w:ascii="Calibri" w:hAnsi="Calibri"/>
              </w:rPr>
              <w:t>Delivery</w:t>
            </w:r>
            <w:r>
              <w:rPr>
                <w:rFonts w:cs="Calibri" w:ascii="Calibri" w:hAnsi="Calibri"/>
              </w:rPr>
              <w:t xml:space="preserve"> or </w:t>
            </w:r>
            <w:r>
              <w:rPr>
                <w:b/>
                <w:rFonts w:cs="Calibri" w:ascii="Calibri" w:hAnsi="Calibri"/>
              </w:rPr>
              <w:t>Internal Transfer</w:t>
            </w:r>
            <w:r>
              <w:rPr>
                <w:rFonts w:cs="Calibri" w:ascii="Calibri" w:hAnsi="Calibri"/>
              </w:rPr>
              <w:t>. Set automatically by the source document.</w:t>
            </w:r>
          </w:p>
        </w:tc>
      </w:tr>
      <w:tr>
        <w:tc>
          <w:tcPr>
            <w:tcW w:type="dxa" w:w="4320"/>
          </w:tcPr>
          <w:p>
            <w:r>
              <w:rPr>
                <w:rFonts w:cs="Calibri" w:ascii="Calibri" w:hAnsi="Calibri"/>
              </w:rPr>
              <w:t>Reference</w:t>
            </w:r>
          </w:p>
        </w:tc>
        <w:tc>
          <w:tcPr>
            <w:tcW w:type="dxa" w:w="4320"/>
          </w:tcPr>
          <w:p>
            <w:r>
              <w:rPr>
                <w:rFonts w:cs="Calibri" w:ascii="Calibri" w:hAnsi="Calibri"/>
              </w:rPr>
              <w:t>The transfer's own number (for example a receipt code or a delivery code). The system generates it.</w:t>
            </w:r>
          </w:p>
        </w:tc>
      </w:tr>
      <w:tr>
        <w:tc>
          <w:tcPr>
            <w:tcW w:type="dxa" w:w="4320"/>
            <w:shd w:val="clear" w:fill="F4F6F7"/>
          </w:tcPr>
          <w:p>
            <w:r>
              <w:rPr>
                <w:rFonts w:cs="Calibri" w:ascii="Calibri" w:hAnsi="Calibri"/>
              </w:rPr>
              <w:t>Contact</w:t>
            </w:r>
          </w:p>
        </w:tc>
        <w:tc>
          <w:tcPr>
            <w:tcW w:type="dxa" w:w="4320"/>
            <w:shd w:val="clear" w:fill="F4F6F7"/>
          </w:tcPr>
          <w:p>
            <w:r>
              <w:rPr>
                <w:rFonts w:cs="Calibri" w:ascii="Calibri" w:hAnsi="Calibri"/>
              </w:rPr>
              <w:t>The supplier or customer involved. Filled in from the linked order; read-only here.</w:t>
            </w:r>
          </w:p>
        </w:tc>
      </w:tr>
      <w:tr>
        <w:tc>
          <w:tcPr>
            <w:tcW w:type="dxa" w:w="4320"/>
          </w:tcPr>
          <w:p>
            <w:r>
              <w:rPr>
                <w:rFonts w:cs="Calibri" w:ascii="Calibri" w:hAnsi="Calibri"/>
              </w:rPr>
              <w:t>Operation Type</w:t>
            </w:r>
          </w:p>
        </w:tc>
        <w:tc>
          <w:tcPr>
            <w:tcW w:type="dxa" w:w="4320"/>
          </w:tcPr>
          <w:p>
            <w:r>
              <w:rPr>
                <w:rFonts w:cs="Calibri" w:ascii="Calibri" w:hAnsi="Calibri"/>
              </w:rPr>
              <w:t>The warehouse operation rule that governs this transfer (required, set automatically).</w:t>
            </w:r>
          </w:p>
        </w:tc>
      </w:tr>
      <w:tr>
        <w:tc>
          <w:tcPr>
            <w:tcW w:type="dxa" w:w="4320"/>
            <w:shd w:val="clear" w:fill="F4F6F7"/>
          </w:tcPr>
          <w:p>
            <w:r>
              <w:rPr>
                <w:rFonts w:cs="Calibri" w:ascii="Calibri" w:hAnsi="Calibri"/>
              </w:rPr>
              <w:t>Source Location</w:t>
            </w:r>
          </w:p>
        </w:tc>
        <w:tc>
          <w:tcPr>
            <w:tcW w:type="dxa" w:w="4320"/>
            <w:shd w:val="clear" w:fill="F4F6F7"/>
          </w:tcPr>
          <w:p>
            <w:r>
              <w:rPr>
                <w:rFonts w:cs="Calibri" w:ascii="Calibri" w:hAnsi="Calibri"/>
              </w:rPr>
              <w:t xml:space="preserve">Where the goods come </w:t>
            </w:r>
            <w:r>
              <w:rPr>
                <w:b/>
                <w:rFonts w:cs="Calibri" w:ascii="Calibri" w:hAnsi="Calibri"/>
              </w:rPr>
              <w:t>from</w:t>
            </w:r>
            <w:r>
              <w:rPr>
                <w:rFonts w:cs="Calibri" w:ascii="Calibri" w:hAnsi="Calibri"/>
              </w:rPr>
              <w:t xml:space="preserve"> — for a receipt this is the supplier/vendor location; for a delivery it is your stock.</w:t>
            </w:r>
          </w:p>
        </w:tc>
      </w:tr>
      <w:tr>
        <w:tc>
          <w:tcPr>
            <w:tcW w:type="dxa" w:w="4320"/>
          </w:tcPr>
          <w:p>
            <w:r>
              <w:rPr>
                <w:rFonts w:cs="Calibri" w:ascii="Calibri" w:hAnsi="Calibri"/>
              </w:rPr>
              <w:t>Destination Location</w:t>
            </w:r>
          </w:p>
        </w:tc>
        <w:tc>
          <w:tcPr>
            <w:tcW w:type="dxa" w:w="4320"/>
          </w:tcPr>
          <w:p>
            <w:r>
              <w:rPr>
                <w:rFonts w:cs="Calibri" w:ascii="Calibri" w:hAnsi="Calibri"/>
              </w:rPr>
              <w:t xml:space="preserve">Where the goods go </w:t>
            </w:r>
            <w:r>
              <w:rPr>
                <w:b/>
                <w:rFonts w:cs="Calibri" w:ascii="Calibri" w:hAnsi="Calibri"/>
              </w:rPr>
              <w:t>to</w:t>
            </w:r>
            <w:r>
              <w:rPr>
                <w:rFonts w:cs="Calibri" w:ascii="Calibri" w:hAnsi="Calibri"/>
              </w:rPr>
              <w:t xml:space="preserve"> — for a receipt this is your stock (and </w:t>
            </w:r>
            <w:r>
              <w:rPr>
                <w:b/>
                <w:rFonts w:cs="Calibri" w:ascii="Calibri" w:hAnsi="Calibri"/>
              </w:rPr>
              <w:t>putaway</w:t>
            </w:r>
            <w:r>
              <w:rPr>
                <w:rFonts w:cs="Calibri" w:ascii="Calibri" w:hAnsi="Calibri"/>
              </w:rPr>
              <w:t xml:space="preserve"> rules may steer it onward); for a delivery it is the customer.</w:t>
            </w:r>
          </w:p>
        </w:tc>
      </w:tr>
      <w:tr>
        <w:tc>
          <w:tcPr>
            <w:tcW w:type="dxa" w:w="4320"/>
            <w:shd w:val="clear" w:fill="F4F6F7"/>
          </w:tcPr>
          <w:p>
            <w:r>
              <w:rPr>
                <w:rFonts w:cs="Calibri" w:ascii="Calibri" w:hAnsi="Calibri"/>
              </w:rPr>
              <w:t>Back Order of</w:t>
            </w:r>
          </w:p>
        </w:tc>
        <w:tc>
          <w:tcPr>
            <w:tcW w:type="dxa" w:w="4320"/>
            <w:shd w:val="clear" w:fill="F4F6F7"/>
          </w:tcPr>
          <w:p>
            <w:r>
              <w:rPr>
                <w:rFonts w:cs="Calibri" w:ascii="Calibri" w:hAnsi="Calibri"/>
              </w:rPr>
              <w:t>If a shipment was split because only part of it could be processed, this links to the part already handled.</w:t>
            </w:r>
          </w:p>
        </w:tc>
      </w:tr>
      <w:tr>
        <w:tc>
          <w:tcPr>
            <w:tcW w:type="dxa" w:w="4320"/>
          </w:tcPr>
          <w:p>
            <w:r>
              <w:rPr>
                <w:rFonts w:cs="Calibri" w:ascii="Calibri" w:hAnsi="Calibri"/>
              </w:rPr>
              <w:t>Create New Lots/Serial Numbers</w:t>
            </w:r>
          </w:p>
        </w:tc>
        <w:tc>
          <w:tcPr>
            <w:tcW w:type="dxa" w:w="4320"/>
          </w:tcPr>
          <w:p>
            <w:r>
              <w:rPr>
                <w:rFonts w:cs="Calibri" w:ascii="Calibri" w:hAnsi="Calibri"/>
              </w:rPr>
              <w:t>When ticked, you can type brand-new lot numbers directly on the lines as goods arrive.</w:t>
            </w:r>
          </w:p>
        </w:tc>
      </w:tr>
      <w:tr>
        <w:tc>
          <w:tcPr>
            <w:tcW w:type="dxa" w:w="4320"/>
            <w:shd w:val="clear" w:fill="F4F6F7"/>
          </w:tcPr>
          <w:p>
            <w:r>
              <w:rPr>
                <w:rFonts w:cs="Calibri" w:ascii="Calibri" w:hAnsi="Calibri"/>
              </w:rPr>
              <w:t>Scheduled Date</w:t>
            </w:r>
          </w:p>
        </w:tc>
        <w:tc>
          <w:tcPr>
            <w:tcW w:type="dxa" w:w="4320"/>
            <w:shd w:val="clear" w:fill="F4F6F7"/>
          </w:tcPr>
          <w:p>
            <w:r>
              <w:rPr>
                <w:rFonts w:cs="Calibri" w:ascii="Calibri" w:hAnsi="Calibri"/>
              </w:rPr>
              <w:t>The expected date for the transfer. Set it as the date you expect to receive or ship.</w:t>
            </w:r>
          </w:p>
        </w:tc>
      </w:tr>
      <w:tr>
        <w:tc>
          <w:tcPr>
            <w:tcW w:type="dxa" w:w="4320"/>
          </w:tcPr>
          <w:p>
            <w:r>
              <w:rPr>
                <w:rFonts w:cs="Calibri" w:ascii="Calibri" w:hAnsi="Calibri"/>
              </w:rPr>
              <w:t>Deadline</w:t>
            </w:r>
          </w:p>
        </w:tc>
        <w:tc>
          <w:tcPr>
            <w:tcW w:type="dxa" w:w="4320"/>
          </w:tcPr>
          <w:p>
            <w:r>
              <w:rPr>
                <w:rFonts w:cs="Calibri" w:ascii="Calibri" w:hAnsi="Calibri"/>
              </w:rPr>
              <w:t>The latest date to validate so the promised supplier or customer date is met.</w:t>
            </w:r>
          </w:p>
        </w:tc>
      </w:tr>
      <w:tr>
        <w:tc>
          <w:tcPr>
            <w:tcW w:type="dxa" w:w="4320"/>
            <w:shd w:val="clear" w:fill="F4F6F7"/>
          </w:tcPr>
          <w:p>
            <w:r>
              <w:rPr>
                <w:rFonts w:cs="Calibri" w:ascii="Calibri" w:hAnsi="Calibri"/>
              </w:rPr>
              <w:t>Products Availability State</w:t>
            </w:r>
          </w:p>
        </w:tc>
        <w:tc>
          <w:tcPr>
            <w:tcW w:type="dxa" w:w="4320"/>
            <w:shd w:val="clear" w:fill="F4F6F7"/>
          </w:tcPr>
          <w:p>
            <w:r>
              <w:rPr>
                <w:rFonts w:cs="Calibri" w:ascii="Calibri" w:hAnsi="Calibri"/>
              </w:rPr>
              <w:t xml:space="preserve">Whether the goods are </w:t>
            </w:r>
            <w:r>
              <w:rPr>
                <w:b/>
                <w:rFonts w:cs="Calibri" w:ascii="Calibri" w:hAnsi="Calibri"/>
              </w:rPr>
              <w:t>Available</w:t>
            </w:r>
            <w:r>
              <w:rPr>
                <w:rFonts w:cs="Calibri" w:ascii="Calibri" w:hAnsi="Calibri"/>
              </w:rPr>
              <w:t xml:space="preserve">, </w:t>
            </w:r>
            <w:r>
              <w:rPr>
                <w:b/>
                <w:rFonts w:cs="Calibri" w:ascii="Calibri" w:hAnsi="Calibri"/>
              </w:rPr>
              <w:t>Expected</w:t>
            </w:r>
            <w:r>
              <w:rPr>
                <w:rFonts w:cs="Calibri" w:ascii="Calibri" w:hAnsi="Calibri"/>
              </w:rPr>
              <w:t xml:space="preserve"> or </w:t>
            </w:r>
            <w:r>
              <w:rPr>
                <w:b/>
                <w:rFonts w:cs="Calibri" w:ascii="Calibri" w:hAnsi="Calibri"/>
              </w:rPr>
              <w:t>Late</w:t>
            </w:r>
            <w:r>
              <w:rPr>
                <w:rFonts w:cs="Calibri" w:ascii="Calibri" w:hAnsi="Calibri"/>
              </w:rPr>
              <w:t xml:space="preserve"> — a quick health check on a delivery.</w:t>
            </w:r>
          </w:p>
        </w:tc>
      </w:tr>
      <w:tr>
        <w:tc>
          <w:tcPr>
            <w:tcW w:type="dxa" w:w="4320"/>
          </w:tcPr>
          <w:p>
            <w:r>
              <w:rPr>
                <w:rFonts w:cs="Calibri" w:ascii="Calibri" w:hAnsi="Calibri"/>
              </w:rPr>
              <w:t>Product Availability</w:t>
            </w:r>
          </w:p>
        </w:tc>
        <w:tc>
          <w:tcPr>
            <w:tcW w:type="dxa" w:w="4320"/>
          </w:tcPr>
          <w:p>
            <w:r>
              <w:rPr>
                <w:rFonts w:cs="Calibri" w:ascii="Calibri" w:hAnsi="Calibri"/>
              </w:rPr>
              <w:t>A short text summary of the latest availability of the products on this transfer.</w:t>
            </w:r>
          </w:p>
        </w:tc>
      </w:tr>
      <w:tr>
        <w:tc>
          <w:tcPr>
            <w:tcW w:type="dxa" w:w="4320"/>
            <w:shd w:val="clear" w:fill="F4F6F7"/>
          </w:tcPr>
          <w:p>
            <w:r>
              <w:rPr>
                <w:rFonts w:cs="Calibri" w:ascii="Calibri" w:hAnsi="Calibri"/>
              </w:rPr>
              <w:t>Effective Date</w:t>
            </w:r>
          </w:p>
        </w:tc>
        <w:tc>
          <w:tcPr>
            <w:tcW w:type="dxa" w:w="4320"/>
            <w:shd w:val="clear" w:fill="F4F6F7"/>
          </w:tcPr>
          <w:p>
            <w:r>
              <w:rPr>
                <w:rFonts w:cs="Calibri" w:ascii="Calibri" w:hAnsi="Calibri"/>
              </w:rPr>
              <w:t>The date the transfer was actually completed (or cancelled). Filled in when you validate.</w:t>
            </w:r>
          </w:p>
        </w:tc>
      </w:tr>
      <w:tr>
        <w:tc>
          <w:tcPr>
            <w:tcW w:type="dxa" w:w="4320"/>
          </w:tcPr>
          <w:p>
            <w:r>
              <w:rPr>
                <w:rFonts w:cs="Calibri" w:ascii="Calibri" w:hAnsi="Calibri"/>
              </w:rPr>
              <w:t>Source Document</w:t>
            </w:r>
          </w:p>
        </w:tc>
        <w:tc>
          <w:tcPr>
            <w:tcW w:type="dxa" w:w="4320"/>
          </w:tcPr>
          <w:p>
            <w:r>
              <w:rPr>
                <w:rFonts w:cs="Calibri" w:ascii="Calibri" w:hAnsi="Calibri"/>
              </w:rPr>
              <w:t>The order this transfer came from, for example a purchase order or sales order reference.</w:t>
            </w:r>
          </w:p>
        </w:tc>
      </w:tr>
      <w:tr>
        <w:tc>
          <w:tcPr>
            <w:tcW w:type="dxa" w:w="4320"/>
            <w:shd w:val="clear" w:fill="F4F6F7"/>
          </w:tcPr>
          <w:p>
            <w:r>
              <w:rPr>
                <w:rFonts w:cs="Calibri" w:ascii="Calibri" w:hAnsi="Calibri"/>
              </w:rPr>
              <w:t>Properties</w:t>
            </w:r>
          </w:p>
        </w:tc>
        <w:tc>
          <w:tcPr>
            <w:tcW w:type="dxa" w:w="4320"/>
            <w:shd w:val="clear" w:fill="F4F6F7"/>
          </w:tcPr>
          <w:p>
            <w:r>
              <w:rPr>
                <w:rFonts w:cs="Calibri" w:ascii="Calibri" w:hAnsi="Calibri"/>
              </w:rPr>
              <w:t>Optional extra fields your company can add to capture custom information.</w:t>
            </w:r>
          </w:p>
        </w:tc>
      </w:tr>
    </w:tbl>
    <w:p/>
    <w:p>
      <w:pPr>
        <w:pStyle w:val="Heading3"/>
      </w:pPr>
      <w:r>
        <w:rPr>
          <w:rFonts w:cs="Calibri" w:ascii="Calibri" w:hAnsi="Calibri"/>
        </w:rPr>
        <w:t>Operations tab</w:t>
      </w:r>
    </w:p>
    <w:p>
      <w:r>
        <w:rPr>
          <w:rFonts w:cs="Calibri" w:ascii="Calibri" w:hAnsi="Calibri"/>
        </w:rPr>
        <w:t>This is the working area where you see each product line on the transfer. The columns let you confirm what is actually moving.</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Product</w:t>
            </w:r>
          </w:p>
        </w:tc>
        <w:tc>
          <w:tcPr>
            <w:tcW w:type="dxa" w:w="4320"/>
          </w:tcPr>
          <w:p>
            <w:r>
              <w:rPr>
                <w:rFonts w:cs="Calibri" w:ascii="Calibri" w:hAnsi="Calibri"/>
              </w:rPr>
              <w:t xml:space="preserve">The medical item being moved, for example </w:t>
            </w:r>
            <w:r>
              <w:rPr>
                <w:i/>
                <w:rFonts w:cs="Calibri" w:ascii="Calibri" w:hAnsi="Calibri"/>
              </w:rPr>
              <w:t>Insulin Vial 10ml</w:t>
            </w:r>
            <w:r>
              <w:rPr>
                <w:rFonts w:cs="Calibri" w:ascii="Calibri" w:hAnsi="Calibri"/>
              </w:rPr>
              <w:t>.</w:t>
            </w:r>
          </w:p>
        </w:tc>
      </w:tr>
      <w:tr>
        <w:tc>
          <w:tcPr>
            <w:tcW w:type="dxa" w:w="4320"/>
            <w:shd w:val="clear" w:fill="F4F6F7"/>
          </w:tcPr>
          <w:p>
            <w:r>
              <w:rPr>
                <w:rFonts w:cs="Calibri" w:ascii="Calibri" w:hAnsi="Calibri"/>
              </w:rPr>
              <w:t>Description</w:t>
            </w:r>
          </w:p>
        </w:tc>
        <w:tc>
          <w:tcPr>
            <w:tcW w:type="dxa" w:w="4320"/>
            <w:shd w:val="clear" w:fill="F4F6F7"/>
          </w:tcPr>
          <w:p>
            <w:r>
              <w:rPr>
                <w:rFonts w:cs="Calibri" w:ascii="Calibri" w:hAnsi="Calibri"/>
              </w:rPr>
              <w:t>A short description of the product line.</w:t>
            </w:r>
          </w:p>
        </w:tc>
      </w:tr>
      <w:tr>
        <w:tc>
          <w:tcPr>
            <w:tcW w:type="dxa" w:w="4320"/>
          </w:tcPr>
          <w:p>
            <w:r>
              <w:rPr>
                <w:rFonts w:cs="Calibri" w:ascii="Calibri" w:hAnsi="Calibri"/>
              </w:rPr>
              <w:t>Demand</w:t>
            </w:r>
          </w:p>
        </w:tc>
        <w:tc>
          <w:tcPr>
            <w:tcW w:type="dxa" w:w="4320"/>
          </w:tcPr>
          <w:p>
            <w:r>
              <w:rPr>
                <w:rFonts w:cs="Calibri" w:ascii="Calibri" w:hAnsi="Calibri"/>
              </w:rPr>
              <w:t>How much was asked for by the source order — the quantity you are expected to receive or ship.</w:t>
            </w:r>
          </w:p>
        </w:tc>
      </w:tr>
      <w:tr>
        <w:tc>
          <w:tcPr>
            <w:tcW w:type="dxa" w:w="4320"/>
            <w:shd w:val="clear" w:fill="F4F6F7"/>
          </w:tcPr>
          <w:p>
            <w:r>
              <w:rPr>
                <w:rFonts w:cs="Calibri" w:ascii="Calibri" w:hAnsi="Calibri"/>
              </w:rPr>
              <w:t>Quantity</w:t>
            </w:r>
          </w:p>
        </w:tc>
        <w:tc>
          <w:tcPr>
            <w:tcW w:type="dxa" w:w="4320"/>
            <w:shd w:val="clear" w:fill="F4F6F7"/>
          </w:tcPr>
          <w:p>
            <w:r>
              <w:rPr>
                <w:rFonts w:cs="Calibri" w:ascii="Calibri" w:hAnsi="Calibri"/>
              </w:rPr>
              <w:t>The quantity actually being moved now. Adjust it if you receive or ship a different amount than demanded.</w:t>
            </w:r>
          </w:p>
        </w:tc>
      </w:tr>
      <w:tr>
        <w:tc>
          <w:tcPr>
            <w:tcW w:type="dxa" w:w="4320"/>
          </w:tcPr>
          <w:p>
            <w:r>
              <w:rPr>
                <w:rFonts w:cs="Calibri" w:ascii="Calibri" w:hAnsi="Calibri"/>
              </w:rPr>
              <w:t>Unit</w:t>
            </w:r>
          </w:p>
        </w:tc>
        <w:tc>
          <w:tcPr>
            <w:tcW w:type="dxa" w:w="4320"/>
          </w:tcPr>
          <w:p>
            <w:r>
              <w:rPr>
                <w:rFonts w:cs="Calibri" w:ascii="Calibri" w:hAnsi="Calibri"/>
              </w:rPr>
              <w:t>The unit of measure for the line (for example a box or a unit).</w:t>
            </w:r>
          </w:p>
        </w:tc>
      </w:tr>
      <w:tr>
        <w:tc>
          <w:tcPr>
            <w:tcW w:type="dxa" w:w="4320"/>
            <w:shd w:val="clear" w:fill="F4F6F7"/>
          </w:tcPr>
          <w:p>
            <w:r>
              <w:rPr>
                <w:rFonts w:cs="Calibri" w:ascii="Calibri" w:hAnsi="Calibri"/>
              </w:rPr>
              <w:t>Forecast</w:t>
            </w:r>
          </w:p>
        </w:tc>
        <w:tc>
          <w:tcPr>
            <w:tcW w:type="dxa" w:w="4320"/>
            <w:shd w:val="clear" w:fill="F4F6F7"/>
          </w:tcPr>
          <w:p>
            <w:r>
              <w:rPr>
                <w:rFonts w:cs="Calibri" w:ascii="Calibri" w:hAnsi="Calibri"/>
              </w:rPr>
              <w:t>The forecasted availability for the product, helping you see whether stock will cover the demand.</w:t>
            </w:r>
          </w:p>
        </w:tc>
      </w:tr>
      <w:tr>
        <w:tc>
          <w:tcPr>
            <w:tcW w:type="dxa" w:w="4320"/>
          </w:tcPr>
          <w:p>
            <w:r>
              <w:rPr>
                <w:rFonts w:cs="Calibri" w:ascii="Calibri" w:hAnsi="Calibri"/>
              </w:rPr>
              <w:t>Show Lots Text</w:t>
            </w:r>
          </w:p>
        </w:tc>
        <w:tc>
          <w:tcPr>
            <w:tcW w:type="dxa" w:w="4320"/>
          </w:tcPr>
          <w:p>
            <w:r>
              <w:rPr>
                <w:rFonts w:cs="Calibri" w:ascii="Calibri" w:hAnsi="Calibri"/>
              </w:rPr>
              <w:t>Controls whether lot numbers are typed as text — used when you create new lots on arrival.</w:t>
            </w:r>
          </w:p>
        </w:tc>
      </w:tr>
      <w:tr>
        <w:tc>
          <w:tcPr>
            <w:tcW w:type="dxa" w:w="4320"/>
            <w:shd w:val="clear" w:fill="F4F6F7"/>
          </w:tcPr>
          <w:p>
            <w:r>
              <w:rPr>
                <w:rFonts w:cs="Calibri" w:ascii="Calibri" w:hAnsi="Calibri"/>
              </w:rPr>
              <w:t>Has Tracking</w:t>
            </w:r>
          </w:p>
        </w:tc>
        <w:tc>
          <w:tcPr>
            <w:tcW w:type="dxa" w:w="4320"/>
            <w:shd w:val="clear" w:fill="F4F6F7"/>
          </w:tcPr>
          <w:p>
            <w:r>
              <w:rPr>
                <w:rFonts w:cs="Calibri" w:ascii="Calibri" w:hAnsi="Calibri"/>
              </w:rPr>
              <w:t>Indicates the product is tracked by lot or serial number, so a lot is required on the line.</w:t>
            </w:r>
          </w:p>
        </w:tc>
      </w:tr>
      <w:tr>
        <w:tc>
          <w:tcPr>
            <w:tcW w:type="dxa" w:w="4320"/>
          </w:tcPr>
          <w:p>
            <w:r>
              <w:rPr>
                <w:rFonts w:cs="Calibri" w:ascii="Calibri" w:hAnsi="Calibri"/>
              </w:rPr>
              <w:t>Is Locked</w:t>
            </w:r>
          </w:p>
        </w:tc>
        <w:tc>
          <w:tcPr>
            <w:tcW w:type="dxa" w:w="4320"/>
          </w:tcPr>
          <w:p>
            <w:r>
              <w:rPr>
                <w:rFonts w:cs="Calibri" w:ascii="Calibri" w:hAnsi="Calibri"/>
              </w:rPr>
              <w:t>When on, quantities cannot be edited; the system locks them at the right stage to protect your records.</w:t>
            </w:r>
          </w:p>
        </w:tc>
      </w:tr>
      <w:tr>
        <w:tc>
          <w:tcPr>
            <w:tcW w:type="dxa" w:w="4320"/>
            <w:shd w:val="clear" w:fill="F4F6F7"/>
          </w:tcPr>
          <w:p>
            <w:r>
              <w:rPr>
                <w:rFonts w:cs="Calibri" w:ascii="Calibri" w:hAnsi="Calibri"/>
              </w:rPr>
              <w:t>Company</w:t>
            </w:r>
          </w:p>
        </w:tc>
        <w:tc>
          <w:tcPr>
            <w:tcW w:type="dxa" w:w="4320"/>
            <w:shd w:val="clear" w:fill="F4F6F7"/>
          </w:tcPr>
          <w:p>
            <w:r>
              <w:rPr>
                <w:rFonts w:cs="Calibri" w:ascii="Calibri" w:hAnsi="Calibri"/>
              </w:rPr>
              <w:t>The company this transfer belongs to (</w:t>
            </w:r>
            <w:r>
              <w:rPr>
                <w:i/>
                <w:rFonts w:cs="Calibri" w:ascii="Calibri" w:hAnsi="Calibri"/>
              </w:rPr>
              <w:t>Sudan MedSupply Co.</w:t>
            </w:r>
            <w:r>
              <w:rPr>
                <w:rFonts w:cs="Calibri" w:ascii="Calibri" w:hAnsi="Calibri"/>
              </w:rPr>
              <w:t>).</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Lots and expiry dates</w:t>
            </w:r>
          </w:p>
          <w:p>
            <w:r>
              <w:rPr>
                <w:rFonts w:cs="Calibri" w:ascii="Calibri" w:hAnsi="Calibri"/>
              </w:rPr>
              <w:t xml:space="preserve">For tracked products (gloves, syringes, masks and all pharmaceuticals such as insulin and paracetamol), each line asks for a </w:t>
            </w:r>
            <w:r>
              <w:rPr>
                <w:b/>
                <w:rFonts w:cs="Calibri" w:ascii="Calibri" w:hAnsi="Calibri"/>
              </w:rPr>
              <w:t>lot number</w:t>
            </w:r>
            <w:r>
              <w:rPr>
                <w:rFonts w:cs="Calibri" w:ascii="Calibri" w:hAnsi="Calibri"/>
              </w:rPr>
              <w:t xml:space="preserve"> and, because these items expire, an </w:t>
            </w:r>
            <w:r>
              <w:rPr>
                <w:b/>
                <w:rFonts w:cs="Calibri" w:ascii="Calibri" w:hAnsi="Calibri"/>
              </w:rPr>
              <w:t>expiration date</w:t>
            </w:r>
            <w:r>
              <w:rPr>
                <w:rFonts w:cs="Calibri" w:ascii="Calibri" w:hAnsi="Calibri"/>
              </w:rPr>
              <w:t>. This is how the ERP later picks the soonest-to-expire stock first — see FEFO under Deliveries.</w:t>
            </w:r>
          </w:p>
        </w:tc>
      </w:tr>
    </w:tbl>
    <w:p/>
    <w:p>
      <w:pPr>
        <w:pStyle w:val="Heading3"/>
      </w:pPr>
      <w:r>
        <w:rPr>
          <w:rFonts w:cs="Calibri" w:ascii="Calibri" w:hAnsi="Calibri"/>
        </w:rPr>
        <w:t>Additional Info tab</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Shipping Policy</w:t>
            </w:r>
          </w:p>
        </w:tc>
        <w:tc>
          <w:tcPr>
            <w:tcW w:type="dxa" w:w="4320"/>
          </w:tcPr>
          <w:p>
            <w:r>
              <w:rPr>
                <w:b/>
                <w:rFonts w:cs="Calibri" w:ascii="Calibri" w:hAnsi="Calibri"/>
              </w:rPr>
              <w:t>As soon as possible</w:t>
            </w:r>
            <w:r>
              <w:rPr>
                <w:rFonts w:cs="Calibri" w:ascii="Calibri" w:hAnsi="Calibri"/>
              </w:rPr>
              <w:t xml:space="preserve"> (ship whatever is ready) or </w:t>
            </w:r>
            <w:r>
              <w:rPr>
                <w:b/>
                <w:rFonts w:cs="Calibri" w:ascii="Calibri" w:hAnsi="Calibri"/>
              </w:rPr>
              <w:t>When all products are ready</w:t>
            </w:r>
            <w:r>
              <w:rPr>
                <w:rFonts w:cs="Calibri" w:ascii="Calibri" w:hAnsi="Calibri"/>
              </w:rPr>
              <w:t xml:space="preserve"> (wait for the whole order).</w:t>
            </w:r>
          </w:p>
        </w:tc>
      </w:tr>
      <w:tr>
        <w:tc>
          <w:tcPr>
            <w:tcW w:type="dxa" w:w="4320"/>
            <w:shd w:val="clear" w:fill="F4F6F7"/>
          </w:tcPr>
          <w:p>
            <w:r>
              <w:rPr>
                <w:rFonts w:cs="Calibri" w:ascii="Calibri" w:hAnsi="Calibri"/>
              </w:rPr>
              <w:t>Responsible</w:t>
            </w:r>
          </w:p>
        </w:tc>
        <w:tc>
          <w:tcPr>
            <w:tcW w:type="dxa" w:w="4320"/>
            <w:shd w:val="clear" w:fill="F4F6F7"/>
          </w:tcPr>
          <w:p>
            <w:r>
              <w:rPr>
                <w:rFonts w:cs="Calibri" w:ascii="Calibri" w:hAnsi="Calibri"/>
              </w:rPr>
              <w:t>The warehouse user accountable for the transfer.</w:t>
            </w:r>
          </w:p>
        </w:tc>
      </w:tr>
      <w:tr>
        <w:tc>
          <w:tcPr>
            <w:tcW w:type="dxa" w:w="4320"/>
          </w:tcPr>
          <w:p>
            <w:r>
              <w:rPr>
                <w:rFonts w:cs="Calibri" w:ascii="Calibri" w:hAnsi="Calibri"/>
              </w:rPr>
              <w:t>Sales Order</w:t>
            </w:r>
          </w:p>
        </w:tc>
        <w:tc>
          <w:tcPr>
            <w:tcW w:type="dxa" w:w="4320"/>
          </w:tcPr>
          <w:p>
            <w:r>
              <w:rPr>
                <w:rFonts w:cs="Calibri" w:ascii="Calibri" w:hAnsi="Calibri"/>
              </w:rPr>
              <w:t>For a delivery, the linked sales order it fulfils.</w:t>
            </w:r>
          </w:p>
        </w:tc>
      </w:tr>
    </w:tbl>
    <w:p/>
    <w:p>
      <w:pPr>
        <w:pStyle w:val="Heading3"/>
      </w:pPr>
      <w:r>
        <w:rPr>
          <w:rFonts w:cs="Calibri" w:ascii="Calibri" w:hAnsi="Calibri"/>
        </w:rPr>
        <w:t>Note tab</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Note</w:t>
            </w:r>
          </w:p>
        </w:tc>
        <w:tc>
          <w:tcPr>
            <w:tcW w:type="dxa" w:w="4320"/>
          </w:tcPr>
          <w:p>
            <w:r>
              <w:rPr>
                <w:rFonts w:cs="Calibri" w:ascii="Calibri" w:hAnsi="Calibri"/>
              </w:rPr>
              <w:t>A free-text note about this transfer — handy for special handling instructions.</w:t>
            </w:r>
          </w:p>
        </w:tc>
      </w:tr>
    </w:tbl>
    <w:p/>
    <w:p>
      <w:pPr>
        <w:pStyle w:val="Heading3"/>
      </w:pPr>
      <w:r>
        <w:rPr>
          <w:rFonts w:cs="Calibri" w:ascii="Calibri" w:hAnsi="Calibri"/>
        </w:rPr>
        <w:t>Buttons and smart buttons</w:t>
      </w:r>
    </w:p>
    <w:p>
      <w:r>
        <w:rPr>
          <w:rFonts w:cs="Calibri" w:ascii="Calibri" w:hAnsi="Calibri"/>
        </w:rPr>
        <w:t>The transfer form gives you a small set of action buttons. Together they take a transfer from creation all the way to completion.</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rFonts w:cs="Calibri" w:ascii="Calibri" w:hAnsi="Calibri"/>
              </w:rPr>
              <w:t>Mark as Todo</w:t>
            </w:r>
          </w:p>
        </w:tc>
        <w:tc>
          <w:tcPr>
            <w:tcW w:type="dxa" w:w="4320"/>
          </w:tcPr>
          <w:p>
            <w:r>
              <w:rPr>
                <w:rFonts w:cs="Calibri" w:ascii="Calibri" w:hAnsi="Calibri"/>
              </w:rPr>
              <w:t>Confirms a draft transfer so the system begins reserving the goods. The status moves out of Draft.</w:t>
            </w:r>
          </w:p>
        </w:tc>
      </w:tr>
      <w:tr>
        <w:tc>
          <w:tcPr>
            <w:tcW w:type="dxa" w:w="4320"/>
            <w:shd w:val="clear" w:fill="F4F6F7"/>
          </w:tcPr>
          <w:p>
            <w:r>
              <w:rPr>
                <w:rFonts w:cs="Calibri" w:ascii="Calibri" w:hAnsi="Calibri"/>
              </w:rPr>
              <w:t>Check Availability</w:t>
            </w:r>
          </w:p>
        </w:tc>
        <w:tc>
          <w:tcPr>
            <w:tcW w:type="dxa" w:w="4320"/>
            <w:shd w:val="clear" w:fill="F4F6F7"/>
          </w:tcPr>
          <w:p>
            <w:r>
              <w:rPr>
                <w:rFonts w:cs="Calibri" w:ascii="Calibri" w:hAnsi="Calibri"/>
              </w:rPr>
              <w:t xml:space="preserve">Asks the ERP to reserve available stock for the lines, moving the transfer towards </w:t>
            </w:r>
            <w:r>
              <w:rPr>
                <w:b/>
                <w:rFonts w:cs="Calibri" w:ascii="Calibri" w:hAnsi="Calibri"/>
              </w:rPr>
              <w:t>Ready</w:t>
            </w:r>
            <w:r>
              <w:rPr>
                <w:rFonts w:cs="Calibri" w:ascii="Calibri" w:hAnsi="Calibri"/>
              </w:rPr>
              <w:t>.</w:t>
            </w:r>
          </w:p>
        </w:tc>
      </w:tr>
      <w:tr>
        <w:tc>
          <w:tcPr>
            <w:tcW w:type="dxa" w:w="4320"/>
          </w:tcPr>
          <w:p>
            <w:r>
              <w:rPr>
                <w:rFonts w:cs="Calibri" w:ascii="Calibri" w:hAnsi="Calibri"/>
              </w:rPr>
              <w:t>Validate</w:t>
            </w:r>
          </w:p>
        </w:tc>
        <w:tc>
          <w:tcPr>
            <w:tcW w:type="dxa" w:w="4320"/>
          </w:tcPr>
          <w:p>
            <w:r>
              <w:rPr>
                <w:rFonts w:cs="Calibri" w:ascii="Calibri" w:hAnsi="Calibri"/>
              </w:rPr>
              <w:t xml:space="preserve">Confirms the goods have physically moved. This is the key action: it updates on-hand quantities and sets the status to </w:t>
            </w:r>
            <w:r>
              <w:rPr>
                <w:b/>
                <w:rFonts w:cs="Calibri" w:ascii="Calibri" w:hAnsi="Calibri"/>
              </w:rPr>
              <w:t>Done</w:t>
            </w:r>
            <w:r>
              <w:rPr>
                <w:rFonts w:cs="Calibri" w:ascii="Calibri" w:hAnsi="Calibri"/>
              </w:rPr>
              <w:t>.</w:t>
            </w:r>
          </w:p>
        </w:tc>
      </w:tr>
      <w:tr>
        <w:tc>
          <w:tcPr>
            <w:tcW w:type="dxa" w:w="4320"/>
            <w:shd w:val="clear" w:fill="F4F6F7"/>
          </w:tcPr>
          <w:p>
            <w:r>
              <w:rPr>
                <w:rFonts w:cs="Calibri" w:ascii="Calibri" w:hAnsi="Calibri"/>
              </w:rPr>
              <w:t>Print</w:t>
            </w:r>
          </w:p>
        </w:tc>
        <w:tc>
          <w:tcPr>
            <w:tcW w:type="dxa" w:w="4320"/>
            <w:shd w:val="clear" w:fill="F4F6F7"/>
          </w:tcPr>
          <w:p>
            <w:r>
              <w:rPr>
                <w:rFonts w:cs="Calibri" w:ascii="Calibri" w:hAnsi="Calibri"/>
              </w:rPr>
              <w:t>Prints the transfer document (for example a delivery slip or receipt) for the warehouse team.</w:t>
            </w:r>
          </w:p>
        </w:tc>
      </w:tr>
      <w:tr>
        <w:tc>
          <w:tcPr>
            <w:tcW w:type="dxa" w:w="4320"/>
          </w:tcPr>
          <w:p>
            <w:r>
              <w:rPr>
                <w:rFonts w:cs="Calibri" w:ascii="Calibri" w:hAnsi="Calibri"/>
              </w:rPr>
              <w:t>Return</w:t>
            </w:r>
          </w:p>
        </w:tc>
        <w:tc>
          <w:tcPr>
            <w:tcW w:type="dxa" w:w="4320"/>
          </w:tcPr>
          <w:p>
            <w:r>
              <w:rPr>
                <w:rFonts w:cs="Calibri" w:ascii="Calibri" w:hAnsi="Calibri"/>
              </w:rPr>
              <w:t>Creates a return operation to send goods back (a customer return on a delivery, or a return to a supplier on a receipt).</w:t>
            </w:r>
          </w:p>
        </w:tc>
      </w:tr>
      <w:tr>
        <w:tc>
          <w:tcPr>
            <w:tcW w:type="dxa" w:w="4320"/>
            <w:shd w:val="clear" w:fill="F4F6F7"/>
          </w:tcPr>
          <w:p>
            <w:r>
              <w:rPr>
                <w:rFonts w:cs="Calibri" w:ascii="Calibri" w:hAnsi="Calibri"/>
              </w:rPr>
              <w:t>Cancel</w:t>
            </w:r>
          </w:p>
        </w:tc>
        <w:tc>
          <w:tcPr>
            <w:tcW w:type="dxa" w:w="4320"/>
            <w:shd w:val="clear" w:fill="F4F6F7"/>
          </w:tcPr>
          <w:p>
            <w:r>
              <w:rPr>
                <w:rFonts w:cs="Calibri" w:ascii="Calibri" w:hAnsi="Calibri"/>
              </w:rPr>
              <w:t>Cancels the transfer if it should not go ahead.</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Smart button</w:t>
            </w:r>
          </w:p>
        </w:tc>
        <w:tc>
          <w:tcPr>
            <w:tcW w:type="dxa" w:w="4320"/>
            <w:shd w:val="clear" w:fill="0E6E8E"/>
          </w:tcPr>
          <w:p>
            <w:r>
              <w:rPr>
                <w:b/>
                <w:color w:val="FFFFFF"/>
                <w:rFonts w:cs="Calibri" w:ascii="Calibri" w:hAnsi="Calibri"/>
              </w:rPr>
              <w:t>What it shows</w:t>
            </w:r>
          </w:p>
        </w:tc>
      </w:tr>
      <w:tr>
        <w:tc>
          <w:tcPr>
            <w:tcW w:type="dxa" w:w="4320"/>
          </w:tcPr>
          <w:p>
            <w:r>
              <w:rPr>
                <w:rFonts w:cs="Calibri" w:ascii="Calibri" w:hAnsi="Calibri"/>
              </w:rPr>
              <w:t>Scraps</w:t>
            </w:r>
          </w:p>
        </w:tc>
        <w:tc>
          <w:tcPr>
            <w:tcW w:type="dxa" w:w="4320"/>
          </w:tcPr>
          <w:p>
            <w:r>
              <w:rPr>
                <w:rFonts w:cs="Calibri" w:ascii="Calibri" w:hAnsi="Calibri"/>
              </w:rPr>
              <w:t>Any quantities that were scrapped (written off as damaged) from this transfer.</w:t>
            </w:r>
          </w:p>
        </w:tc>
      </w:tr>
      <w:tr>
        <w:tc>
          <w:tcPr>
            <w:tcW w:type="dxa" w:w="4320"/>
            <w:shd w:val="clear" w:fill="F4F6F7"/>
          </w:tcPr>
          <w:p>
            <w:r>
              <w:rPr>
                <w:rFonts w:cs="Calibri" w:ascii="Calibri" w:hAnsi="Calibri"/>
              </w:rPr>
              <w:t>Packages</w:t>
            </w:r>
          </w:p>
        </w:tc>
        <w:tc>
          <w:tcPr>
            <w:tcW w:type="dxa" w:w="4320"/>
            <w:shd w:val="clear" w:fill="F4F6F7"/>
          </w:tcPr>
          <w:p>
            <w:r>
              <w:rPr>
                <w:rFonts w:cs="Calibri" w:ascii="Calibri" w:hAnsi="Calibri"/>
              </w:rPr>
              <w:t>The packages associated with this transfer, when you ship goods in boxes or pallets.</w:t>
            </w:r>
          </w:p>
        </w:tc>
      </w:tr>
    </w:tbl>
    <w:p/>
    <w:p>
      <w:pPr>
        <w:pStyle w:val="Heading2"/>
      </w:pPr>
      <w:r>
        <w:rPr>
          <w:rFonts w:cs="Calibri" w:ascii="Calibri" w:hAnsi="Calibri"/>
        </w:rPr>
        <w:t>9.3 The Status Bar — Draft to Done</w:t>
      </w:r>
    </w:p>
    <w:p>
      <w:r>
        <w:rPr>
          <w:rFonts w:cs="Calibri" w:ascii="Calibri" w:hAnsi="Calibri"/>
        </w:rPr>
        <w:t xml:space="preserve">Every transfer moves along a </w:t>
      </w:r>
      <w:r>
        <w:rPr>
          <w:b/>
          <w:rFonts w:cs="Calibri" w:ascii="Calibri" w:hAnsi="Calibri"/>
        </w:rPr>
        <w:t>status bar</w:t>
      </w:r>
      <w:r>
        <w:rPr>
          <w:rFonts w:cs="Calibri" w:ascii="Calibri" w:hAnsi="Calibri"/>
        </w:rPr>
        <w:t xml:space="preserve"> shown at the top right of the form. Reading it tells you exactly what stage a job is at:</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Status</w:t>
            </w:r>
          </w:p>
        </w:tc>
        <w:tc>
          <w:tcPr>
            <w:tcW w:type="dxa" w:w="4320"/>
            <w:shd w:val="clear" w:fill="0E6E8E"/>
          </w:tcPr>
          <w:p>
            <w:r>
              <w:rPr>
                <w:b/>
                <w:color w:val="FFFFFF"/>
                <w:rFonts w:cs="Calibri" w:ascii="Calibri" w:hAnsi="Calibri"/>
              </w:rPr>
              <w:t>Meaning</w:t>
            </w:r>
          </w:p>
        </w:tc>
      </w:tr>
      <w:tr>
        <w:tc>
          <w:tcPr>
            <w:tcW w:type="dxa" w:w="4320"/>
          </w:tcPr>
          <w:p>
            <w:r>
              <w:rPr>
                <w:rFonts w:cs="Calibri" w:ascii="Calibri" w:hAnsi="Calibri"/>
              </w:rPr>
              <w:t>Draft</w:t>
            </w:r>
          </w:p>
        </w:tc>
        <w:tc>
          <w:tcPr>
            <w:tcW w:type="dxa" w:w="4320"/>
          </w:tcPr>
          <w:p>
            <w:r>
              <w:rPr>
                <w:rFonts w:cs="Calibri" w:ascii="Calibri" w:hAnsi="Calibri"/>
              </w:rPr>
              <w:t>The transfer is created but not yet confirmed; no stock is reserved.</w:t>
            </w:r>
          </w:p>
        </w:tc>
      </w:tr>
      <w:tr>
        <w:tc>
          <w:tcPr>
            <w:tcW w:type="dxa" w:w="4320"/>
            <w:shd w:val="clear" w:fill="F4F6F7"/>
          </w:tcPr>
          <w:p>
            <w:r>
              <w:rPr>
                <w:rFonts w:cs="Calibri" w:ascii="Calibri" w:hAnsi="Calibri"/>
              </w:rPr>
              <w:t>Waiting Another Operation</w:t>
            </w:r>
          </w:p>
        </w:tc>
        <w:tc>
          <w:tcPr>
            <w:tcW w:type="dxa" w:w="4320"/>
            <w:shd w:val="clear" w:fill="F4F6F7"/>
          </w:tcPr>
          <w:p>
            <w:r>
              <w:rPr>
                <w:rFonts w:cs="Calibri" w:ascii="Calibri" w:hAnsi="Calibri"/>
              </w:rPr>
              <w:t>The transfer cannot start until an earlier operation finishes first.</w:t>
            </w:r>
          </w:p>
        </w:tc>
      </w:tr>
      <w:tr>
        <w:tc>
          <w:tcPr>
            <w:tcW w:type="dxa" w:w="4320"/>
          </w:tcPr>
          <w:p>
            <w:r>
              <w:rPr>
                <w:rFonts w:cs="Calibri" w:ascii="Calibri" w:hAnsi="Calibri"/>
              </w:rPr>
              <w:t>Waiting</w:t>
            </w:r>
          </w:p>
        </w:tc>
        <w:tc>
          <w:tcPr>
            <w:tcW w:type="dxa" w:w="4320"/>
          </w:tcPr>
          <w:p>
            <w:r>
              <w:rPr>
                <w:rFonts w:cs="Calibri" w:ascii="Calibri" w:hAnsi="Calibri"/>
              </w:rPr>
              <w:t>The transfer is confirmed but is waiting for stock to become available.</w:t>
            </w:r>
          </w:p>
        </w:tc>
      </w:tr>
      <w:tr>
        <w:tc>
          <w:tcPr>
            <w:tcW w:type="dxa" w:w="4320"/>
            <w:shd w:val="clear" w:fill="F4F6F7"/>
          </w:tcPr>
          <w:p>
            <w:r>
              <w:rPr>
                <w:rFonts w:cs="Calibri" w:ascii="Calibri" w:hAnsi="Calibri"/>
              </w:rPr>
              <w:t>Ready</w:t>
            </w:r>
          </w:p>
        </w:tc>
        <w:tc>
          <w:tcPr>
            <w:tcW w:type="dxa" w:w="4320"/>
            <w:shd w:val="clear" w:fill="F4F6F7"/>
          </w:tcPr>
          <w:p>
            <w:r>
              <w:rPr>
                <w:rFonts w:cs="Calibri" w:ascii="Calibri" w:hAnsi="Calibri"/>
              </w:rPr>
              <w:t>Stock is reserved and the goods can be processed now.</w:t>
            </w:r>
          </w:p>
        </w:tc>
      </w:tr>
      <w:tr>
        <w:tc>
          <w:tcPr>
            <w:tcW w:type="dxa" w:w="4320"/>
          </w:tcPr>
          <w:p>
            <w:r>
              <w:rPr>
                <w:rFonts w:cs="Calibri" w:ascii="Calibri" w:hAnsi="Calibri"/>
              </w:rPr>
              <w:t>Done</w:t>
            </w:r>
          </w:p>
        </w:tc>
        <w:tc>
          <w:tcPr>
            <w:tcW w:type="dxa" w:w="4320"/>
          </w:tcPr>
          <w:p>
            <w:r>
              <w:rPr>
                <w:rFonts w:cs="Calibri" w:ascii="Calibri" w:hAnsi="Calibri"/>
              </w:rPr>
              <w:t>The goods have physically moved and the stock figures are updated. The job is finished.</w:t>
            </w:r>
          </w:p>
        </w:tc>
      </w:tr>
      <w:tr>
        <w:tc>
          <w:tcPr>
            <w:tcW w:type="dxa" w:w="4320"/>
            <w:shd w:val="clear" w:fill="F4F6F7"/>
          </w:tcPr>
          <w:p>
            <w:r>
              <w:rPr>
                <w:rFonts w:cs="Calibri" w:ascii="Calibri" w:hAnsi="Calibri"/>
              </w:rPr>
              <w:t>Cancelled</w:t>
            </w:r>
          </w:p>
        </w:tc>
        <w:tc>
          <w:tcPr>
            <w:tcW w:type="dxa" w:w="4320"/>
            <w:shd w:val="clear" w:fill="F4F6F7"/>
          </w:tcPr>
          <w:p>
            <w:r>
              <w:rPr>
                <w:rFonts w:cs="Calibri" w:ascii="Calibri" w:hAnsi="Calibri"/>
              </w:rPr>
              <w:t>The transfer was cancelled and will not happen.</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The normal flow</w:t>
            </w:r>
          </w:p>
          <w:p>
            <w:r>
              <w:rPr>
                <w:rFonts w:cs="Calibri" w:ascii="Calibri" w:hAnsi="Calibri"/>
              </w:rPr>
              <w:t>For most jobs you simply confirm (</w:t>
            </w:r>
            <w:r>
              <w:rPr>
                <w:b/>
                <w:rFonts w:cs="Calibri" w:ascii="Calibri" w:hAnsi="Calibri"/>
              </w:rPr>
              <w:t>Mark as Todo</w:t>
            </w:r>
            <w:r>
              <w:rPr>
                <w:rFonts w:cs="Calibri" w:ascii="Calibri" w:hAnsi="Calibri"/>
              </w:rPr>
              <w:t xml:space="preserve">), let the system reserve stock (or click </w:t>
            </w:r>
            <w:r>
              <w:rPr>
                <w:b/>
                <w:rFonts w:cs="Calibri" w:ascii="Calibri" w:hAnsi="Calibri"/>
              </w:rPr>
              <w:t>Check Availability</w:t>
            </w:r>
            <w:r>
              <w:rPr>
                <w:rFonts w:cs="Calibri" w:ascii="Calibri" w:hAnsi="Calibri"/>
              </w:rPr>
              <w:t xml:space="preserve">) until it shows </w:t>
            </w:r>
            <w:r>
              <w:rPr>
                <w:b/>
                <w:rFonts w:cs="Calibri" w:ascii="Calibri" w:hAnsi="Calibri"/>
              </w:rPr>
              <w:t>Ready</w:t>
            </w:r>
            <w:r>
              <w:rPr>
                <w:rFonts w:cs="Calibri" w:ascii="Calibri" w:hAnsi="Calibri"/>
              </w:rPr>
              <w:t xml:space="preserve">, then click </w:t>
            </w:r>
            <w:r>
              <w:rPr>
                <w:b/>
                <w:rFonts w:cs="Calibri" w:ascii="Calibri" w:hAnsi="Calibri"/>
              </w:rPr>
              <w:t>Validate</w:t>
            </w:r>
            <w:r>
              <w:rPr>
                <w:rFonts w:cs="Calibri" w:ascii="Calibri" w:hAnsi="Calibri"/>
              </w:rPr>
              <w:t xml:space="preserve"> to reach </w:t>
            </w:r>
            <w:r>
              <w:rPr>
                <w:b/>
                <w:rFonts w:cs="Calibri" w:ascii="Calibri" w:hAnsi="Calibri"/>
              </w:rPr>
              <w:t>Done</w:t>
            </w:r>
            <w:r>
              <w:rPr>
                <w:rFonts w:cs="Calibri" w:ascii="Calibri" w:hAnsi="Calibri"/>
              </w:rPr>
              <w:t>.</w:t>
            </w:r>
          </w:p>
        </w:tc>
      </w:tr>
    </w:tbl>
    <w:p/>
    <w:p>
      <w:pPr>
        <w:pStyle w:val="Heading2"/>
      </w:pPr>
      <w:r>
        <w:rPr>
          <w:rFonts w:cs="Calibri" w:ascii="Calibri" w:hAnsi="Calibri"/>
        </w:rPr>
        <w:t>9.4 Receipts — bringing goods in</w:t>
      </w:r>
    </w:p>
    <w:p>
      <w:r>
        <w:rPr>
          <w:rFonts w:cs="Calibri" w:ascii="Calibri" w:hAnsi="Calibri"/>
        </w:rPr>
        <w:t xml:space="preserve">A </w:t>
      </w:r>
      <w:r>
        <w:rPr>
          <w:b/>
          <w:rFonts w:cs="Calibri" w:ascii="Calibri" w:hAnsi="Calibri"/>
        </w:rPr>
        <w:t>receipt</w:t>
      </w:r>
      <w:r>
        <w:rPr>
          <w:rFonts w:cs="Calibri" w:ascii="Calibri" w:hAnsi="Calibri"/>
        </w:rPr>
        <w:t xml:space="preserve"> records medical supplies arriving from a supplier. It is normally created for you the moment a purchase order is confirmed — for example, the goods from </w:t>
      </w:r>
      <w:r>
        <w:rPr>
          <w:i/>
          <w:rFonts w:cs="Calibri" w:ascii="Calibri" w:hAnsi="Calibri"/>
        </w:rPr>
        <w:t>Nile Medical Supplies Co.</w:t>
      </w:r>
      <w:r>
        <w:rPr>
          <w:rFonts w:cs="Calibri" w:ascii="Calibri" w:hAnsi="Calibri"/>
        </w:rPr>
        <w:t xml:space="preserve"> on purchase order </w:t>
      </w:r>
      <w:r>
        <w:rPr>
          <w:i/>
          <w:rFonts w:cs="Calibri" w:ascii="Calibri" w:hAnsi="Calibri"/>
        </w:rPr>
        <w:t>P00001</w:t>
      </w:r>
      <w:r>
        <w:rPr>
          <w:rFonts w:cs="Calibri" w:ascii="Calibri" w:hAnsi="Calibri"/>
        </w:rPr>
        <w:t xml:space="preserve">, or the insulin and blood-pressure monitors from </w:t>
      </w:r>
      <w:r>
        <w:rPr>
          <w:i/>
          <w:rFonts w:cs="Calibri" w:ascii="Calibri" w:hAnsi="Calibri"/>
        </w:rPr>
        <w:t>Gulf MedTrade FZE (USD)</w:t>
      </w:r>
      <w:r>
        <w:rPr>
          <w:rFonts w:cs="Calibri" w:ascii="Calibri" w:hAnsi="Calibri"/>
        </w:rPr>
        <w:t xml:space="preserve"> on </w:t>
      </w:r>
      <w:r>
        <w:rPr>
          <w:i/>
          <w:rFonts w:cs="Calibri" w:ascii="Calibri" w:hAnsi="Calibri"/>
        </w:rPr>
        <w:t>P00002</w:t>
      </w:r>
      <w:r>
        <w:rPr>
          <w:rFonts w:cs="Calibri" w:ascii="Calibri" w:hAnsi="Calibri"/>
        </w:rPr>
        <w:t>. Your job at the dock is to confirm what really arrived, record the lot numbers and expiry dates, and validate.</w:t>
      </w:r>
    </w:p>
    <w:p>
      <w:pPr>
        <w:jc w:val="center"/>
      </w:pPr>
      <w:r>
        <w:drawing>
          <wp:inline xmlns:a="http://schemas.openxmlformats.org/drawingml/2006/main" xmlns:pic="http://schemas.openxmlformats.org/drawingml/2006/picture">
            <wp:extent cx="5577840" cy="3542682"/>
            <wp:docPr id="37" name="Picture 37"/>
            <wp:cNvGraphicFramePr>
              <a:graphicFrameLocks noChangeAspect="1"/>
            </wp:cNvGraphicFramePr>
            <a:graphic>
              <a:graphicData uri="http://schemas.openxmlformats.org/drawingml/2006/picture">
                <pic:pic>
                  <pic:nvPicPr>
                    <pic:cNvPr id="0" name="receipt_form.png"/>
                    <pic:cNvPicPr/>
                  </pic:nvPicPr>
                  <pic:blipFill>
                    <a:blip r:embed="rId4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37 — A validated goods Receipt created from a purchase order, showing the source and destination locations, the product moves and the assigned lot numbers.</w:t>
      </w:r>
    </w:p>
    <w:p/>
    <w:p>
      <w:r>
        <w:rPr>
          <w:rFonts w:cs="Calibri" w:ascii="Calibri" w:hAnsi="Calibri"/>
        </w:rPr>
        <w:t>Follow these steps to receive a delivery from a supplier:</w:t>
      </w:r>
    </w:p>
    <w:p>
      <w:pPr>
        <w:pStyle w:val="ListNumber"/>
      </w:pPr>
      <w:r>
        <w:rPr>
          <w:rFonts w:cs="Calibri" w:ascii="Calibri" w:hAnsi="Calibri"/>
        </w:rPr>
        <w:t xml:space="preserve">Open </w:t>
      </w:r>
      <w:r>
        <w:rPr>
          <w:b/>
          <w:rFonts w:cs="Calibri" w:ascii="Calibri" w:hAnsi="Calibri"/>
        </w:rPr>
        <w:t>Inventory → Operations → Transfers → Receipts</w:t>
      </w:r>
      <w:r>
        <w:rPr>
          <w:rFonts w:cs="Calibri" w:ascii="Calibri" w:hAnsi="Calibri"/>
        </w:rPr>
        <w:t xml:space="preserve"> and click the receipt for the arriving order (its </w:t>
      </w:r>
      <w:r>
        <w:rPr>
          <w:b/>
          <w:rFonts w:cs="Calibri" w:ascii="Calibri" w:hAnsi="Calibri"/>
        </w:rPr>
        <w:t>Source Document</w:t>
      </w:r>
      <w:r>
        <w:rPr>
          <w:rFonts w:cs="Calibri" w:ascii="Calibri" w:hAnsi="Calibri"/>
        </w:rPr>
        <w:t xml:space="preserve"> matches the purchase order, such as </w:t>
      </w:r>
      <w:r>
        <w:rPr>
          <w:i/>
          <w:rFonts w:cs="Calibri" w:ascii="Calibri" w:hAnsi="Calibri"/>
        </w:rPr>
        <w:t>P00001</w:t>
      </w:r>
      <w:r>
        <w:rPr>
          <w:rFonts w:cs="Calibri" w:ascii="Calibri" w:hAnsi="Calibri"/>
        </w:rPr>
        <w:t>).</w:t>
      </w:r>
    </w:p>
    <w:p>
      <w:pPr>
        <w:pStyle w:val="ListNumber"/>
      </w:pPr>
      <w:r>
        <w:rPr>
          <w:rFonts w:cs="Calibri" w:ascii="Calibri" w:hAnsi="Calibri"/>
        </w:rPr>
        <w:t xml:space="preserve">Check the </w:t>
      </w:r>
      <w:r>
        <w:rPr>
          <w:b/>
          <w:rFonts w:cs="Calibri" w:ascii="Calibri" w:hAnsi="Calibri"/>
        </w:rPr>
        <w:t>Destination Location</w:t>
      </w:r>
      <w:r>
        <w:rPr>
          <w:rFonts w:cs="Calibri" w:ascii="Calibri" w:hAnsi="Calibri"/>
        </w:rPr>
        <w:t xml:space="preserve"> — for most stock this is your main </w:t>
      </w:r>
      <w:r>
        <w:rPr>
          <w:i/>
          <w:rFonts w:cs="Calibri" w:ascii="Calibri" w:hAnsi="Calibri"/>
        </w:rPr>
        <w:t>Khartoum Central Warehouse</w:t>
      </w:r>
      <w:r>
        <w:rPr>
          <w:rFonts w:cs="Calibri" w:ascii="Calibri" w:hAnsi="Calibri"/>
        </w:rPr>
        <w:t xml:space="preserve"> stock.</w:t>
      </w:r>
    </w:p>
    <w:p>
      <w:pPr>
        <w:pStyle w:val="ListNumber"/>
      </w:pPr>
      <w:r>
        <w:rPr>
          <w:rFonts w:cs="Calibri" w:ascii="Calibri" w:hAnsi="Calibri"/>
        </w:rPr>
        <w:t xml:space="preserve">On the </w:t>
      </w:r>
      <w:r>
        <w:rPr>
          <w:b/>
          <w:rFonts w:cs="Calibri" w:ascii="Calibri" w:hAnsi="Calibri"/>
        </w:rPr>
        <w:t>Operations</w:t>
      </w:r>
      <w:r>
        <w:rPr>
          <w:rFonts w:cs="Calibri" w:ascii="Calibri" w:hAnsi="Calibri"/>
        </w:rPr>
        <w:t xml:space="preserve"> tab, compare the </w:t>
      </w:r>
      <w:r>
        <w:rPr>
          <w:b/>
          <w:rFonts w:cs="Calibri" w:ascii="Calibri" w:hAnsi="Calibri"/>
        </w:rPr>
        <w:t>Demand</w:t>
      </w:r>
      <w:r>
        <w:rPr>
          <w:rFonts w:cs="Calibri" w:ascii="Calibri" w:hAnsi="Calibri"/>
        </w:rPr>
        <w:t xml:space="preserve"> with what physically arrived, and set the </w:t>
      </w:r>
      <w:r>
        <w:rPr>
          <w:b/>
          <w:rFonts w:cs="Calibri" w:ascii="Calibri" w:hAnsi="Calibri"/>
        </w:rPr>
        <w:t>Quantity</w:t>
      </w:r>
      <w:r>
        <w:rPr>
          <w:rFonts w:cs="Calibri" w:ascii="Calibri" w:hAnsi="Calibri"/>
        </w:rPr>
        <w:t xml:space="preserve"> to the amount actually received.</w:t>
      </w:r>
    </w:p>
    <w:p>
      <w:pPr>
        <w:pStyle w:val="ListNumber"/>
      </w:pPr>
      <w:r>
        <w:rPr>
          <w:rFonts w:cs="Calibri" w:ascii="Calibri" w:hAnsi="Calibri"/>
        </w:rPr>
        <w:t xml:space="preserve">For each tracked product, enter its </w:t>
      </w:r>
      <w:r>
        <w:rPr>
          <w:b/>
          <w:rFonts w:cs="Calibri" w:ascii="Calibri" w:hAnsi="Calibri"/>
        </w:rPr>
        <w:t>lot number</w:t>
      </w:r>
      <w:r>
        <w:rPr>
          <w:rFonts w:cs="Calibri" w:ascii="Calibri" w:hAnsi="Calibri"/>
        </w:rPr>
        <w:t xml:space="preserve"> (for example </w:t>
      </w:r>
      <w:r>
        <w:rPr>
          <w:i/>
          <w:rFonts w:cs="Calibri" w:ascii="Calibri" w:hAnsi="Calibri"/>
        </w:rPr>
        <w:t>LOT-NILE-01</w:t>
      </w:r>
      <w:r>
        <w:rPr>
          <w:rFonts w:cs="Calibri" w:ascii="Calibri" w:hAnsi="Calibri"/>
        </w:rPr>
        <w:t xml:space="preserve"> for Paracetamol) and the </w:t>
      </w:r>
      <w:r>
        <w:rPr>
          <w:b/>
          <w:rFonts w:cs="Calibri" w:ascii="Calibri" w:hAnsi="Calibri"/>
        </w:rPr>
        <w:t>expiration date</w:t>
      </w:r>
      <w:r>
        <w:rPr>
          <w:rFonts w:cs="Calibri" w:ascii="Calibri" w:hAnsi="Calibri"/>
        </w:rPr>
        <w:t xml:space="preserve"> printed on the box.</w:t>
      </w:r>
    </w:p>
    <w:p>
      <w:pPr>
        <w:pStyle w:val="ListNumber"/>
      </w:pPr>
      <w:r>
        <w:rPr>
          <w:rFonts w:cs="Calibri" w:ascii="Calibri" w:hAnsi="Calibri"/>
        </w:rPr>
        <w:t xml:space="preserve">If a lot is brand new, tick </w:t>
      </w:r>
      <w:r>
        <w:rPr>
          <w:b/>
          <w:rFonts w:cs="Calibri" w:ascii="Calibri" w:hAnsi="Calibri"/>
        </w:rPr>
        <w:t>Create New Lots/Serial Numbers</w:t>
      </w:r>
      <w:r>
        <w:rPr>
          <w:rFonts w:cs="Calibri" w:ascii="Calibri" w:hAnsi="Calibri"/>
        </w:rPr>
        <w:t xml:space="preserve"> so you can type the new lot code directly on the line.</w:t>
      </w:r>
    </w:p>
    <w:p>
      <w:pPr>
        <w:pStyle w:val="ListNumber"/>
      </w:pPr>
      <w:r>
        <w:rPr>
          <w:rFonts w:cs="Calibri" w:ascii="Calibri" w:hAnsi="Calibri"/>
        </w:rPr>
        <w:t xml:space="preserve">Click </w:t>
      </w:r>
      <w:r>
        <w:rPr>
          <w:b/>
          <w:rFonts w:cs="Calibri" w:ascii="Calibri" w:hAnsi="Calibri"/>
        </w:rPr>
        <w:t>Validate</w:t>
      </w:r>
      <w:r>
        <w:rPr>
          <w:rFonts w:cs="Calibri" w:ascii="Calibri" w:hAnsi="Calibri"/>
        </w:rPr>
        <w:t xml:space="preserve">. The status becomes </w:t>
      </w:r>
      <w:r>
        <w:rPr>
          <w:b/>
          <w:rFonts w:cs="Calibri" w:ascii="Calibri" w:hAnsi="Calibri"/>
        </w:rPr>
        <w:t>Done</w:t>
      </w:r>
      <w:r>
        <w:rPr>
          <w:rFonts w:cs="Calibri" w:ascii="Calibri" w:hAnsi="Calibri"/>
        </w:rPr>
        <w:t xml:space="preserve"> and the on-hand quantity of each product and lot rises automatically.</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Putaway can route cold items automatically</w:t>
            </w:r>
          </w:p>
          <w:p>
            <w:r>
              <w:rPr>
                <w:b/>
                <w:rFonts w:cs="Calibri" w:ascii="Calibri" w:hAnsi="Calibri"/>
              </w:rPr>
              <w:t>Putaway</w:t>
            </w:r>
            <w:r>
              <w:rPr>
                <w:rFonts w:cs="Calibri" w:ascii="Calibri" w:hAnsi="Calibri"/>
              </w:rPr>
              <w:t xml:space="preserve"> is a rule that decides where freshly received goods should be stored. (Putaway = the automatic 'where does this go?' instruction.) When you validate the receipt, cold-chain pharmaceuticals such as </w:t>
            </w:r>
            <w:r>
              <w:rPr>
                <w:i/>
                <w:rFonts w:cs="Calibri" w:ascii="Calibri" w:hAnsi="Calibri"/>
              </w:rPr>
              <w:t>Insulin Vial 10ml</w:t>
            </w:r>
            <w:r>
              <w:rPr>
                <w:rFonts w:cs="Calibri" w:ascii="Calibri" w:hAnsi="Calibri"/>
              </w:rPr>
              <w:t xml:space="preserve"> are routed automatically into </w:t>
            </w:r>
            <w:r>
              <w:rPr>
                <w:b/>
                <w:rFonts w:cs="Calibri" w:ascii="Calibri" w:hAnsi="Calibri"/>
              </w:rPr>
              <w:t>KRT/Stock/Cold Storage (2-8C)</w:t>
            </w:r>
            <w:r>
              <w:rPr>
                <w:rFonts w:cs="Calibri" w:ascii="Calibri" w:hAnsi="Calibri"/>
              </w:rPr>
              <w:t>, so temperature-sensitive stock lands in the right place without anyone having to remember to move it.</w:t>
            </w:r>
          </w:p>
        </w:tc>
      </w:tr>
    </w:tbl>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Always record the expiry date</w:t>
            </w:r>
          </w:p>
          <w:p>
            <w:r>
              <w:rPr>
                <w:rFonts w:cs="Calibri" w:ascii="Calibri" w:hAnsi="Calibri"/>
              </w:rPr>
              <w:t>Never leave the expiration date blank on a pharmaceutical or consumable. The expiry date is what lets the ERP ship the soonest-to-expire batch first and warn you before stock goes out of date.</w:t>
            </w:r>
          </w:p>
        </w:tc>
      </w:tr>
    </w:tbl>
    <w:p/>
    <w:p>
      <w:pPr>
        <w:pStyle w:val="Heading2"/>
      </w:pPr>
      <w:r>
        <w:rPr>
          <w:rFonts w:cs="Calibri" w:ascii="Calibri" w:hAnsi="Calibri"/>
        </w:rPr>
        <w:t>9.5 Deliveries — sending goods out (FEFO)</w:t>
      </w:r>
    </w:p>
    <w:p>
      <w:r>
        <w:rPr>
          <w:rFonts w:cs="Calibri" w:ascii="Calibri" w:hAnsi="Calibri"/>
        </w:rPr>
        <w:t xml:space="preserve">A </w:t>
      </w:r>
      <w:r>
        <w:rPr>
          <w:b/>
          <w:rFonts w:cs="Calibri" w:ascii="Calibri" w:hAnsi="Calibri"/>
        </w:rPr>
        <w:t>delivery order</w:t>
      </w:r>
      <w:r>
        <w:rPr>
          <w:rFonts w:cs="Calibri" w:ascii="Calibri" w:hAnsi="Calibri"/>
        </w:rPr>
        <w:t xml:space="preserve"> records medical supplies leaving your warehouse for a customer. It is created automatically when a sales order is confirmed — for example the </w:t>
      </w:r>
      <w:r>
        <w:rPr>
          <w:i/>
          <w:rFonts w:cs="Calibri" w:ascii="Calibri" w:hAnsi="Calibri"/>
        </w:rPr>
        <w:t>Surgical Gloves</w:t>
      </w:r>
      <w:r>
        <w:rPr>
          <w:rFonts w:cs="Calibri" w:ascii="Calibri" w:hAnsi="Calibri"/>
        </w:rPr>
        <w:t xml:space="preserve">, </w:t>
      </w:r>
      <w:r>
        <w:rPr>
          <w:i/>
          <w:rFonts w:cs="Calibri" w:ascii="Calibri" w:hAnsi="Calibri"/>
        </w:rPr>
        <w:t>Syringe 5ml</w:t>
      </w:r>
      <w:r>
        <w:rPr>
          <w:rFonts w:cs="Calibri" w:ascii="Calibri" w:hAnsi="Calibri"/>
        </w:rPr>
        <w:t xml:space="preserve"> and other items on sales order </w:t>
      </w:r>
      <w:r>
        <w:rPr>
          <w:i/>
          <w:rFonts w:cs="Calibri" w:ascii="Calibri" w:hAnsi="Calibri"/>
        </w:rPr>
        <w:t>S00001</w:t>
      </w:r>
      <w:r>
        <w:rPr>
          <w:rFonts w:cs="Calibri" w:ascii="Calibri" w:hAnsi="Calibri"/>
        </w:rPr>
        <w:t xml:space="preserve"> for </w:t>
      </w:r>
      <w:r>
        <w:rPr>
          <w:i/>
          <w:rFonts w:cs="Calibri" w:ascii="Calibri" w:hAnsi="Calibri"/>
        </w:rPr>
        <w:t>Khartoum Teaching Hospital</w:t>
      </w:r>
      <w:r>
        <w:rPr>
          <w:rFonts w:cs="Calibri" w:ascii="Calibri" w:hAnsi="Calibri"/>
        </w:rPr>
        <w:t xml:space="preserve">. When you process the delivery, the ERP reserves stock using </w:t>
      </w:r>
      <w:r>
        <w:rPr>
          <w:b/>
          <w:rFonts w:cs="Calibri" w:ascii="Calibri" w:hAnsi="Calibri"/>
        </w:rPr>
        <w:t>FEFO</w:t>
      </w:r>
      <w:r>
        <w:rPr>
          <w:rFonts w:cs="Calibri" w:ascii="Calibri" w:hAnsi="Calibri"/>
        </w:rPr>
        <w:t>.</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What is FEFO?</w:t>
            </w:r>
          </w:p>
          <w:p>
            <w:r>
              <w:rPr>
                <w:b/>
                <w:rFonts w:cs="Calibri" w:ascii="Calibri" w:hAnsi="Calibri"/>
              </w:rPr>
              <w:t>FEFO</w:t>
            </w:r>
            <w:r>
              <w:rPr>
                <w:rFonts w:cs="Calibri" w:ascii="Calibri" w:hAnsi="Calibri"/>
              </w:rPr>
              <w:t xml:space="preserve"> means </w:t>
            </w:r>
            <w:r>
              <w:rPr>
                <w:i/>
                <w:rFonts w:cs="Calibri" w:ascii="Calibri" w:hAnsi="Calibri"/>
              </w:rPr>
              <w:t>First-Expiry, First-Out</w:t>
            </w:r>
            <w:r>
              <w:rPr>
                <w:rFonts w:cs="Calibri" w:ascii="Calibri" w:hAnsi="Calibri"/>
              </w:rPr>
              <w:t xml:space="preserve">: the system automatically reserves the lot whose </w:t>
            </w:r>
            <w:r>
              <w:rPr>
                <w:b/>
                <w:rFonts w:cs="Calibri" w:ascii="Calibri" w:hAnsi="Calibri"/>
              </w:rPr>
              <w:t>expiration date is soonest</w:t>
            </w:r>
            <w:r>
              <w:rPr>
                <w:rFonts w:cs="Calibri" w:ascii="Calibri" w:hAnsi="Calibri"/>
              </w:rPr>
              <w:t>, so the oldest-dating stock leaves first and nothing expires on your shelves. You do not choose the lot by hand — the ERP picks the right batch for you.</w:t>
            </w:r>
          </w:p>
        </w:tc>
      </w:tr>
    </w:tbl>
    <w:p/>
    <w:p>
      <w:pPr>
        <w:jc w:val="center"/>
      </w:pPr>
      <w:r>
        <w:drawing>
          <wp:inline xmlns:a="http://schemas.openxmlformats.org/drawingml/2006/main" xmlns:pic="http://schemas.openxmlformats.org/drawingml/2006/picture">
            <wp:extent cx="5577840" cy="3542682"/>
            <wp:docPr id="38" name="Picture 38"/>
            <wp:cNvGraphicFramePr>
              <a:graphicFrameLocks noChangeAspect="1"/>
            </wp:cNvGraphicFramePr>
            <a:graphic>
              <a:graphicData uri="http://schemas.openxmlformats.org/drawingml/2006/picture">
                <pic:pic>
                  <pic:nvPicPr>
                    <pic:cNvPr id="0" name="delivery_form.png"/>
                    <pic:cNvPicPr/>
                  </pic:nvPicPr>
                  <pic:blipFill>
                    <a:blip r:embed="rId4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38 — A validated Delivery order created from a sales order, showing the picked products and the lots that FEFO reserved (soonest-to-expire first).</w:t>
      </w:r>
    </w:p>
    <w:p/>
    <w:p>
      <w:r>
        <w:rPr>
          <w:rFonts w:cs="Calibri" w:ascii="Calibri" w:hAnsi="Calibri"/>
        </w:rPr>
        <w:t>Follow these steps to ship an order to a customer:</w:t>
      </w:r>
    </w:p>
    <w:p>
      <w:pPr>
        <w:pStyle w:val="ListNumber"/>
      </w:pPr>
      <w:r>
        <w:rPr>
          <w:rFonts w:cs="Calibri" w:ascii="Calibri" w:hAnsi="Calibri"/>
        </w:rPr>
        <w:t xml:space="preserve">Open </w:t>
      </w:r>
      <w:r>
        <w:rPr>
          <w:b/>
          <w:rFonts w:cs="Calibri" w:ascii="Calibri" w:hAnsi="Calibri"/>
        </w:rPr>
        <w:t>Inventory → Operations → Transfers → Deliveries</w:t>
      </w:r>
      <w:r>
        <w:rPr>
          <w:rFonts w:cs="Calibri" w:ascii="Calibri" w:hAnsi="Calibri"/>
        </w:rPr>
        <w:t xml:space="preserve"> and click the delivery for the order (its </w:t>
      </w:r>
      <w:r>
        <w:rPr>
          <w:b/>
          <w:rFonts w:cs="Calibri" w:ascii="Calibri" w:hAnsi="Calibri"/>
        </w:rPr>
        <w:t>Source Document</w:t>
      </w:r>
      <w:r>
        <w:rPr>
          <w:rFonts w:cs="Calibri" w:ascii="Calibri" w:hAnsi="Calibri"/>
        </w:rPr>
        <w:t xml:space="preserve"> matches the sales order, such as </w:t>
      </w:r>
      <w:r>
        <w:rPr>
          <w:i/>
          <w:rFonts w:cs="Calibri" w:ascii="Calibri" w:hAnsi="Calibri"/>
        </w:rPr>
        <w:t>S00001</w:t>
      </w:r>
      <w:r>
        <w:rPr>
          <w:rFonts w:cs="Calibri" w:ascii="Calibri" w:hAnsi="Calibri"/>
        </w:rPr>
        <w:t>).</w:t>
      </w:r>
    </w:p>
    <w:p>
      <w:pPr>
        <w:pStyle w:val="ListNumber"/>
      </w:pPr>
      <w:r>
        <w:rPr>
          <w:rFonts w:cs="Calibri" w:ascii="Calibri" w:hAnsi="Calibri"/>
        </w:rPr>
        <w:t xml:space="preserve">If the status is </w:t>
      </w:r>
      <w:r>
        <w:rPr>
          <w:b/>
          <w:rFonts w:cs="Calibri" w:ascii="Calibri" w:hAnsi="Calibri"/>
        </w:rPr>
        <w:t>Waiting</w:t>
      </w:r>
      <w:r>
        <w:rPr>
          <w:rFonts w:cs="Calibri" w:ascii="Calibri" w:hAnsi="Calibri"/>
        </w:rPr>
        <w:t xml:space="preserve">, click </w:t>
      </w:r>
      <w:r>
        <w:rPr>
          <w:b/>
          <w:rFonts w:cs="Calibri" w:ascii="Calibri" w:hAnsi="Calibri"/>
        </w:rPr>
        <w:t>Check Availability</w:t>
      </w:r>
      <w:r>
        <w:rPr>
          <w:rFonts w:cs="Calibri" w:ascii="Calibri" w:hAnsi="Calibri"/>
        </w:rPr>
        <w:t xml:space="preserve"> so the ERP reserves stock; the status moves to </w:t>
      </w:r>
      <w:r>
        <w:rPr>
          <w:b/>
          <w:rFonts w:cs="Calibri" w:ascii="Calibri" w:hAnsi="Calibri"/>
        </w:rPr>
        <w:t>Ready</w:t>
      </w:r>
      <w:r>
        <w:rPr>
          <w:rFonts w:cs="Calibri" w:ascii="Calibri" w:hAnsi="Calibri"/>
        </w:rPr>
        <w:t>.</w:t>
      </w:r>
    </w:p>
    <w:p>
      <w:pPr>
        <w:pStyle w:val="ListNumber"/>
      </w:pPr>
      <w:r>
        <w:rPr>
          <w:rFonts w:cs="Calibri" w:ascii="Calibri" w:hAnsi="Calibri"/>
        </w:rPr>
        <w:t xml:space="preserve">On the </w:t>
      </w:r>
      <w:r>
        <w:rPr>
          <w:b/>
          <w:rFonts w:cs="Calibri" w:ascii="Calibri" w:hAnsi="Calibri"/>
        </w:rPr>
        <w:t>Operations</w:t>
      </w:r>
      <w:r>
        <w:rPr>
          <w:rFonts w:cs="Calibri" w:ascii="Calibri" w:hAnsi="Calibri"/>
        </w:rPr>
        <w:t xml:space="preserve"> tab, confirm the </w:t>
      </w:r>
      <w:r>
        <w:rPr>
          <w:b/>
          <w:rFonts w:cs="Calibri" w:ascii="Calibri" w:hAnsi="Calibri"/>
        </w:rPr>
        <w:t>Quantity</w:t>
      </w:r>
      <w:r>
        <w:rPr>
          <w:rFonts w:cs="Calibri" w:ascii="Calibri" w:hAnsi="Calibri"/>
        </w:rPr>
        <w:t xml:space="preserve"> to ship and note the </w:t>
      </w:r>
      <w:r>
        <w:rPr>
          <w:b/>
          <w:rFonts w:cs="Calibri" w:ascii="Calibri" w:hAnsi="Calibri"/>
        </w:rPr>
        <w:t>lot numbers</w:t>
      </w:r>
      <w:r>
        <w:rPr>
          <w:rFonts w:cs="Calibri" w:ascii="Calibri" w:hAnsi="Calibri"/>
        </w:rPr>
        <w:t xml:space="preserve"> FEFO has reserved — the soonest-to-expire batches are chosen for you.</w:t>
      </w:r>
    </w:p>
    <w:p>
      <w:pPr>
        <w:pStyle w:val="ListNumber"/>
      </w:pPr>
      <w:r>
        <w:rPr>
          <w:rFonts w:cs="Calibri" w:ascii="Calibri" w:hAnsi="Calibri"/>
        </w:rPr>
        <w:t xml:space="preserve">Use </w:t>
      </w:r>
      <w:r>
        <w:rPr>
          <w:b/>
          <w:rFonts w:cs="Calibri" w:ascii="Calibri" w:hAnsi="Calibri"/>
        </w:rPr>
        <w:t>Print</w:t>
      </w:r>
      <w:r>
        <w:rPr>
          <w:rFonts w:cs="Calibri" w:ascii="Calibri" w:hAnsi="Calibri"/>
        </w:rPr>
        <w:t xml:space="preserve"> to produce the delivery slip for the driver if needed.</w:t>
      </w:r>
    </w:p>
    <w:p>
      <w:pPr>
        <w:pStyle w:val="ListNumber"/>
      </w:pPr>
      <w:r>
        <w:rPr>
          <w:rFonts w:cs="Calibri" w:ascii="Calibri" w:hAnsi="Calibri"/>
        </w:rPr>
        <w:t xml:space="preserve">Click </w:t>
      </w:r>
      <w:r>
        <w:rPr>
          <w:b/>
          <w:rFonts w:cs="Calibri" w:ascii="Calibri" w:hAnsi="Calibri"/>
        </w:rPr>
        <w:t>Validate</w:t>
      </w:r>
      <w:r>
        <w:rPr>
          <w:rFonts w:cs="Calibri" w:ascii="Calibri" w:hAnsi="Calibri"/>
        </w:rPr>
        <w:t xml:space="preserve">. The status becomes </w:t>
      </w:r>
      <w:r>
        <w:rPr>
          <w:b/>
          <w:rFonts w:cs="Calibri" w:ascii="Calibri" w:hAnsi="Calibri"/>
        </w:rPr>
        <w:t>Done</w:t>
      </w:r>
      <w:r>
        <w:rPr>
          <w:rFonts w:cs="Calibri" w:ascii="Calibri" w:hAnsi="Calibri"/>
        </w:rPr>
        <w:t>, the customer's stock leaves your books, and the linked sales order shows the goods as delivered.</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Partial shipments</w:t>
            </w:r>
          </w:p>
          <w:p>
            <w:r>
              <w:rPr>
                <w:rFonts w:cs="Calibri" w:ascii="Calibri" w:hAnsi="Calibri"/>
              </w:rPr>
              <w:t xml:space="preserve">If you can only ship part of an order now, validate the quantity you have. The ERP offers to keep the rest as a </w:t>
            </w:r>
            <w:r>
              <w:rPr>
                <w:b/>
                <w:rFonts w:cs="Calibri" w:ascii="Calibri" w:hAnsi="Calibri"/>
              </w:rPr>
              <w:t>back order</w:t>
            </w:r>
            <w:r>
              <w:rPr>
                <w:rFonts w:cs="Calibri" w:ascii="Calibri" w:hAnsi="Calibri"/>
              </w:rPr>
              <w:t xml:space="preserve"> — a follow-up delivery for the remaining goods — so nothing is forgotten.</w:t>
            </w:r>
          </w:p>
        </w:tc>
      </w:tr>
    </w:tbl>
    <w:p/>
    <w:p>
      <w:pPr>
        <w:pStyle w:val="Heading2"/>
      </w:pPr>
      <w:r>
        <w:rPr>
          <w:rFonts w:cs="Calibri" w:ascii="Calibri" w:hAnsi="Calibri"/>
        </w:rPr>
        <w:t>9.6 Internal Transfers — moving stock between locations</w:t>
      </w:r>
    </w:p>
    <w:p>
      <w:r>
        <w:rPr>
          <w:rFonts w:cs="Calibri" w:ascii="Calibri" w:hAnsi="Calibri"/>
        </w:rPr>
        <w:t xml:space="preserve">An </w:t>
      </w:r>
      <w:r>
        <w:rPr>
          <w:b/>
          <w:rFonts w:cs="Calibri" w:ascii="Calibri" w:hAnsi="Calibri"/>
        </w:rPr>
        <w:t>internal transfer</w:t>
      </w:r>
      <w:r>
        <w:rPr>
          <w:rFonts w:cs="Calibri" w:ascii="Calibri" w:hAnsi="Calibri"/>
        </w:rPr>
        <w:t xml:space="preserve"> moves stock from one place to another inside your own warehouse, without anything leaving the company. A </w:t>
      </w:r>
      <w:r>
        <w:rPr>
          <w:b/>
          <w:rFonts w:cs="Calibri" w:ascii="Calibri" w:hAnsi="Calibri"/>
        </w:rPr>
        <w:t>location</w:t>
      </w:r>
      <w:r>
        <w:rPr>
          <w:rFonts w:cs="Calibri" w:ascii="Calibri" w:hAnsi="Calibri"/>
        </w:rPr>
        <w:t xml:space="preserve"> is simply a named storage area. Under </w:t>
      </w:r>
      <w:r>
        <w:rPr>
          <w:i/>
          <w:rFonts w:cs="Calibri" w:ascii="Calibri" w:hAnsi="Calibri"/>
        </w:rPr>
        <w:t>Khartoum Central Warehouse</w:t>
      </w:r>
      <w:r>
        <w:rPr>
          <w:rFonts w:cs="Calibri" w:ascii="Calibri" w:hAnsi="Calibri"/>
        </w:rPr>
        <w:t xml:space="preserve"> stock, your system has dedicated sub-locations for special handling.</w:t>
      </w:r>
    </w:p>
    <w:p>
      <w:pPr>
        <w:jc w:val="center"/>
      </w:pPr>
      <w:r>
        <w:drawing>
          <wp:inline xmlns:a="http://schemas.openxmlformats.org/drawingml/2006/main" xmlns:pic="http://schemas.openxmlformats.org/drawingml/2006/picture">
            <wp:extent cx="5577840" cy="3542682"/>
            <wp:docPr id="39" name="Picture 39"/>
            <wp:cNvGraphicFramePr>
              <a:graphicFrameLocks noChangeAspect="1"/>
            </wp:cNvGraphicFramePr>
            <a:graphic>
              <a:graphicData uri="http://schemas.openxmlformats.org/drawingml/2006/picture">
                <pic:pic>
                  <pic:nvPicPr>
                    <pic:cNvPr id="0" name="locations_list.png"/>
                    <pic:cNvPicPr/>
                  </pic:nvPicPr>
                  <pic:blipFill>
                    <a:blip r:embed="rId3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39 — The Locations list showing the internal sub-locations under KRT/Stock: Cold Storage (2-8C), Quarantine and Expired / Damaged.</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Location</w:t>
            </w:r>
          </w:p>
        </w:tc>
        <w:tc>
          <w:tcPr>
            <w:tcW w:type="dxa" w:w="4320"/>
            <w:shd w:val="clear" w:fill="0E6E8E"/>
          </w:tcPr>
          <w:p>
            <w:r>
              <w:rPr>
                <w:b/>
                <w:color w:val="FFFFFF"/>
                <w:rFonts w:cs="Calibri" w:ascii="Calibri" w:hAnsi="Calibri"/>
              </w:rPr>
              <w:t>What it is for</w:t>
            </w:r>
          </w:p>
        </w:tc>
      </w:tr>
      <w:tr>
        <w:tc>
          <w:tcPr>
            <w:tcW w:type="dxa" w:w="4320"/>
          </w:tcPr>
          <w:p>
            <w:r>
              <w:rPr>
                <w:rFonts w:cs="Calibri" w:ascii="Calibri" w:hAnsi="Calibri"/>
              </w:rPr>
              <w:t>KRT/Stock/Cold Storage (2-8C)</w:t>
            </w:r>
          </w:p>
        </w:tc>
        <w:tc>
          <w:tcPr>
            <w:tcW w:type="dxa" w:w="4320"/>
          </w:tcPr>
          <w:p>
            <w:r>
              <w:rPr>
                <w:rFonts w:cs="Calibri" w:ascii="Calibri" w:hAnsi="Calibri"/>
              </w:rPr>
              <w:t xml:space="preserve">Refrigerated storage kept between 2 and 8 degrees Celsius, for cold-chain items such as </w:t>
            </w:r>
            <w:r>
              <w:rPr>
                <w:i/>
                <w:rFonts w:cs="Calibri" w:ascii="Calibri" w:hAnsi="Calibri"/>
              </w:rPr>
              <w:t>Insulin Vial 10ml</w:t>
            </w:r>
            <w:r>
              <w:rPr>
                <w:rFonts w:cs="Calibri" w:ascii="Calibri" w:hAnsi="Calibri"/>
              </w:rPr>
              <w:t>.</w:t>
            </w:r>
          </w:p>
        </w:tc>
      </w:tr>
      <w:tr>
        <w:tc>
          <w:tcPr>
            <w:tcW w:type="dxa" w:w="4320"/>
            <w:shd w:val="clear" w:fill="F4F6F7"/>
          </w:tcPr>
          <w:p>
            <w:r>
              <w:rPr>
                <w:rFonts w:cs="Calibri" w:ascii="Calibri" w:hAnsi="Calibri"/>
              </w:rPr>
              <w:t>KRT/Stock/Quarantine</w:t>
            </w:r>
          </w:p>
        </w:tc>
        <w:tc>
          <w:tcPr>
            <w:tcW w:type="dxa" w:w="4320"/>
            <w:shd w:val="clear" w:fill="F4F6F7"/>
          </w:tcPr>
          <w:p>
            <w:r>
              <w:rPr>
                <w:rFonts w:cs="Calibri" w:ascii="Calibri" w:hAnsi="Calibri"/>
              </w:rPr>
              <w:t>A holding area for goods awaiting inspection or approval before they can be sold.</w:t>
            </w:r>
          </w:p>
        </w:tc>
      </w:tr>
      <w:tr>
        <w:tc>
          <w:tcPr>
            <w:tcW w:type="dxa" w:w="4320"/>
          </w:tcPr>
          <w:p>
            <w:r>
              <w:rPr>
                <w:rFonts w:cs="Calibri" w:ascii="Calibri" w:hAnsi="Calibri"/>
              </w:rPr>
              <w:t>KRT/Stock/Expired / Damaged</w:t>
            </w:r>
          </w:p>
        </w:tc>
        <w:tc>
          <w:tcPr>
            <w:tcW w:type="dxa" w:w="4320"/>
          </w:tcPr>
          <w:p>
            <w:r>
              <w:rPr>
                <w:rFonts w:cs="Calibri" w:ascii="Calibri" w:hAnsi="Calibri"/>
              </w:rPr>
              <w:t>Where expired or damaged stock is set aside so it is never accidentally shipped to a customer.</w:t>
            </w:r>
          </w:p>
        </w:tc>
      </w:tr>
    </w:tbl>
    <w:p/>
    <w:p>
      <w:r>
        <w:rPr>
          <w:rFonts w:cs="Calibri" w:ascii="Calibri" w:hAnsi="Calibri"/>
        </w:rPr>
        <w:t>Follow these steps to move stock between locations, for example into Cold Storage:</w:t>
      </w:r>
    </w:p>
    <w:p>
      <w:pPr>
        <w:pStyle w:val="ListNumber"/>
      </w:pPr>
      <w:r>
        <w:rPr>
          <w:rFonts w:cs="Calibri" w:ascii="Calibri" w:hAnsi="Calibri"/>
        </w:rPr>
        <w:t xml:space="preserve">Open </w:t>
      </w:r>
      <w:r>
        <w:rPr>
          <w:b/>
          <w:rFonts w:cs="Calibri" w:ascii="Calibri" w:hAnsi="Calibri"/>
        </w:rPr>
        <w:t>Inventory → Operations → Transfers → Internal</w:t>
      </w:r>
      <w:r>
        <w:rPr>
          <w:rFonts w:cs="Calibri" w:ascii="Calibri" w:hAnsi="Calibri"/>
        </w:rPr>
        <w:t xml:space="preserve"> and click </w:t>
      </w:r>
      <w:r>
        <w:rPr>
          <w:b/>
          <w:rFonts w:cs="Calibri" w:ascii="Calibri" w:hAnsi="Calibri"/>
        </w:rPr>
        <w:t>New</w:t>
      </w:r>
      <w:r>
        <w:rPr>
          <w:rFonts w:cs="Calibri" w:ascii="Calibri" w:hAnsi="Calibri"/>
        </w:rPr>
        <w:t xml:space="preserve"> to create a transfer.</w:t>
      </w:r>
    </w:p>
    <w:p>
      <w:pPr>
        <w:pStyle w:val="ListNumber"/>
      </w:pPr>
      <w:r>
        <w:rPr>
          <w:rFonts w:cs="Calibri" w:ascii="Calibri" w:hAnsi="Calibri"/>
        </w:rPr>
        <w:t xml:space="preserve">Set the </w:t>
      </w:r>
      <w:r>
        <w:rPr>
          <w:b/>
          <w:rFonts w:cs="Calibri" w:ascii="Calibri" w:hAnsi="Calibri"/>
        </w:rPr>
        <w:t>Source Location</w:t>
      </w:r>
      <w:r>
        <w:rPr>
          <w:rFonts w:cs="Calibri" w:ascii="Calibri" w:hAnsi="Calibri"/>
        </w:rPr>
        <w:t xml:space="preserve"> to where the goods are now (for example the main stock).</w:t>
      </w:r>
    </w:p>
    <w:p>
      <w:pPr>
        <w:pStyle w:val="ListNumber"/>
      </w:pPr>
      <w:r>
        <w:rPr>
          <w:rFonts w:cs="Calibri" w:ascii="Calibri" w:hAnsi="Calibri"/>
        </w:rPr>
        <w:t xml:space="preserve">Set the </w:t>
      </w:r>
      <w:r>
        <w:rPr>
          <w:b/>
          <w:rFonts w:cs="Calibri" w:ascii="Calibri" w:hAnsi="Calibri"/>
        </w:rPr>
        <w:t>Destination Location</w:t>
      </w:r>
      <w:r>
        <w:rPr>
          <w:rFonts w:cs="Calibri" w:ascii="Calibri" w:hAnsi="Calibri"/>
        </w:rPr>
        <w:t xml:space="preserve"> to </w:t>
      </w:r>
      <w:r>
        <w:rPr>
          <w:i/>
          <w:rFonts w:cs="Calibri" w:ascii="Calibri" w:hAnsi="Calibri"/>
        </w:rPr>
        <w:t>KRT/Stock/Cold Storage (2-8C)</w:t>
      </w:r>
      <w:r>
        <w:rPr>
          <w:rFonts w:cs="Calibri" w:ascii="Calibri" w:hAnsi="Calibri"/>
        </w:rPr>
        <w:t>.</w:t>
      </w:r>
    </w:p>
    <w:p>
      <w:pPr>
        <w:pStyle w:val="ListNumber"/>
      </w:pPr>
      <w:r>
        <w:rPr>
          <w:rFonts w:cs="Calibri" w:ascii="Calibri" w:hAnsi="Calibri"/>
        </w:rPr>
        <w:t xml:space="preserve">On the </w:t>
      </w:r>
      <w:r>
        <w:rPr>
          <w:b/>
          <w:rFonts w:cs="Calibri" w:ascii="Calibri" w:hAnsi="Calibri"/>
        </w:rPr>
        <w:t>Operations</w:t>
      </w:r>
      <w:r>
        <w:rPr>
          <w:rFonts w:cs="Calibri" w:ascii="Calibri" w:hAnsi="Calibri"/>
        </w:rPr>
        <w:t xml:space="preserve"> tab, add the product (for example </w:t>
      </w:r>
      <w:r>
        <w:rPr>
          <w:i/>
          <w:rFonts w:cs="Calibri" w:ascii="Calibri" w:hAnsi="Calibri"/>
        </w:rPr>
        <w:t>Insulin Vial 10ml</w:t>
      </w:r>
      <w:r>
        <w:rPr>
          <w:rFonts w:cs="Calibri" w:ascii="Calibri" w:hAnsi="Calibri"/>
        </w:rPr>
        <w:t xml:space="preserve">), its </w:t>
      </w:r>
      <w:r>
        <w:rPr>
          <w:b/>
          <w:rFonts w:cs="Calibri" w:ascii="Calibri" w:hAnsi="Calibri"/>
        </w:rPr>
        <w:t>lot number</w:t>
      </w:r>
      <w:r>
        <w:rPr>
          <w:rFonts w:cs="Calibri" w:ascii="Calibri" w:hAnsi="Calibri"/>
        </w:rPr>
        <w:t xml:space="preserve"> and the </w:t>
      </w:r>
      <w:r>
        <w:rPr>
          <w:b/>
          <w:rFonts w:cs="Calibri" w:ascii="Calibri" w:hAnsi="Calibri"/>
        </w:rPr>
        <w:t>Quantity</w:t>
      </w:r>
      <w:r>
        <w:rPr>
          <w:rFonts w:cs="Calibri" w:ascii="Calibri" w:hAnsi="Calibri"/>
        </w:rPr>
        <w:t xml:space="preserve"> to move.</w:t>
      </w:r>
    </w:p>
    <w:p>
      <w:pPr>
        <w:pStyle w:val="ListNumber"/>
      </w:pPr>
      <w:r>
        <w:rPr>
          <w:rFonts w:cs="Calibri" w:ascii="Calibri" w:hAnsi="Calibri"/>
        </w:rPr>
        <w:t xml:space="preserve">Click </w:t>
      </w:r>
      <w:r>
        <w:rPr>
          <w:b/>
          <w:rFonts w:cs="Calibri" w:ascii="Calibri" w:hAnsi="Calibri"/>
        </w:rPr>
        <w:t>Mark as Todo</w:t>
      </w:r>
      <w:r>
        <w:rPr>
          <w:rFonts w:cs="Calibri" w:ascii="Calibri" w:hAnsi="Calibri"/>
        </w:rPr>
        <w:t xml:space="preserve">, then </w:t>
      </w:r>
      <w:r>
        <w:rPr>
          <w:b/>
          <w:rFonts w:cs="Calibri" w:ascii="Calibri" w:hAnsi="Calibri"/>
        </w:rPr>
        <w:t>Check Availability</w:t>
      </w:r>
      <w:r>
        <w:rPr>
          <w:rFonts w:cs="Calibri" w:ascii="Calibri" w:hAnsi="Calibri"/>
        </w:rPr>
        <w:t xml:space="preserve"> until the status shows </w:t>
      </w:r>
      <w:r>
        <w:rPr>
          <w:b/>
          <w:rFonts w:cs="Calibri" w:ascii="Calibri" w:hAnsi="Calibri"/>
        </w:rPr>
        <w:t>Ready</w:t>
      </w:r>
      <w:r>
        <w:rPr>
          <w:rFonts w:cs="Calibri" w:ascii="Calibri" w:hAnsi="Calibri"/>
        </w:rPr>
        <w:t>.</w:t>
      </w:r>
    </w:p>
    <w:p>
      <w:pPr>
        <w:pStyle w:val="ListNumber"/>
      </w:pPr>
      <w:r>
        <w:rPr>
          <w:rFonts w:cs="Calibri" w:ascii="Calibri" w:hAnsi="Calibri"/>
        </w:rPr>
        <w:t xml:space="preserve">Click </w:t>
      </w:r>
      <w:r>
        <w:rPr>
          <w:b/>
          <w:rFonts w:cs="Calibri" w:ascii="Calibri" w:hAnsi="Calibri"/>
        </w:rPr>
        <w:t>Validate</w:t>
      </w:r>
      <w:r>
        <w:rPr>
          <w:rFonts w:cs="Calibri" w:ascii="Calibri" w:hAnsi="Calibri"/>
        </w:rPr>
        <w:t xml:space="preserve">. The status becomes </w:t>
      </w:r>
      <w:r>
        <w:rPr>
          <w:b/>
          <w:rFonts w:cs="Calibri" w:ascii="Calibri" w:hAnsi="Calibri"/>
        </w:rPr>
        <w:t>Done</w:t>
      </w:r>
      <w:r>
        <w:rPr>
          <w:rFonts w:cs="Calibri" w:ascii="Calibri" w:hAnsi="Calibri"/>
        </w:rPr>
        <w:t xml:space="preserve"> and the stock now appears under the new location.</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Quarantine and write-offs use the same steps</w:t>
            </w:r>
          </w:p>
          <w:p>
            <w:r>
              <w:rPr>
                <w:rFonts w:cs="Calibri" w:ascii="Calibri" w:hAnsi="Calibri"/>
              </w:rPr>
              <w:t xml:space="preserve">To hold incoming goods for inspection, transfer them into </w:t>
            </w:r>
            <w:r>
              <w:rPr>
                <w:i/>
                <w:rFonts w:cs="Calibri" w:ascii="Calibri" w:hAnsi="Calibri"/>
              </w:rPr>
              <w:t>Quarantine</w:t>
            </w:r>
            <w:r>
              <w:rPr>
                <w:rFonts w:cs="Calibri" w:ascii="Calibri" w:hAnsi="Calibri"/>
              </w:rPr>
              <w:t xml:space="preserve">; to set aside out-of-date stock, transfer it into </w:t>
            </w:r>
            <w:r>
              <w:rPr>
                <w:i/>
                <w:rFonts w:cs="Calibri" w:ascii="Calibri" w:hAnsi="Calibri"/>
              </w:rPr>
              <w:t>Expired / Damaged</w:t>
            </w:r>
            <w:r>
              <w:rPr>
                <w:rFonts w:cs="Calibri" w:ascii="Calibri" w:hAnsi="Calibri"/>
              </w:rPr>
              <w:t>. The procedure is identical — only the destination location changes.</w:t>
            </w:r>
          </w:p>
        </w:tc>
      </w:tr>
    </w:tbl>
    <w:p/>
    <w:p>
      <w:pPr>
        <w:pStyle w:val="Heading2"/>
      </w:pPr>
      <w:r>
        <w:rPr>
          <w:rFonts w:cs="Calibri" w:ascii="Calibri" w:hAnsi="Calibri"/>
        </w:rPr>
        <w:t>9.7 Putting it together</w:t>
      </w:r>
    </w:p>
    <w:p>
      <w:r>
        <w:rPr>
          <w:rFonts w:cs="Calibri" w:ascii="Calibri" w:hAnsi="Calibri"/>
        </w:rPr>
        <w:t xml:space="preserve">These three operations cover the full life of every item in your warehouse: it </w:t>
      </w:r>
      <w:r>
        <w:rPr>
          <w:b/>
          <w:rFonts w:cs="Calibri" w:ascii="Calibri" w:hAnsi="Calibri"/>
        </w:rPr>
        <w:t>arrives</w:t>
      </w:r>
      <w:r>
        <w:rPr>
          <w:rFonts w:cs="Calibri" w:ascii="Calibri" w:hAnsi="Calibri"/>
        </w:rPr>
        <w:t xml:space="preserve"> on a receipt (with its lot and expiry recorded, and cold items routed to Cold Storage), it may be </w:t>
      </w:r>
      <w:r>
        <w:rPr>
          <w:b/>
          <w:rFonts w:cs="Calibri" w:ascii="Calibri" w:hAnsi="Calibri"/>
        </w:rPr>
        <w:t>moved</w:t>
      </w:r>
      <w:r>
        <w:rPr>
          <w:rFonts w:cs="Calibri" w:ascii="Calibri" w:hAnsi="Calibri"/>
        </w:rPr>
        <w:t xml:space="preserve"> internally for safe keeping, and it finally </w:t>
      </w:r>
      <w:r>
        <w:rPr>
          <w:b/>
          <w:rFonts w:cs="Calibri" w:ascii="Calibri" w:hAnsi="Calibri"/>
        </w:rPr>
        <w:t>leaves</w:t>
      </w:r>
      <w:r>
        <w:rPr>
          <w:rFonts w:cs="Calibri" w:ascii="Calibri" w:hAnsi="Calibri"/>
        </w:rPr>
        <w:t xml:space="preserve"> on a delivery where FEFO ships the soonest-to-expire batch first. At every step the Medical-Supply ERP updates your stock figures automatically, keeps the lot history intact, and protects you from shipping expired goods — so your team can focus on the work, not the paperwork.</w:t>
      </w:r>
    </w:p>
    <w:p>
      <w:r>
        <w:br w:type="page"/>
      </w:r>
    </w:p>
    <w:p>
      <w:pPr>
        <w:pStyle w:val="Heading1"/>
      </w:pPr>
      <w:r>
        <w:rPr>
          <w:rFonts w:cs="Calibri" w:ascii="Calibri" w:hAnsi="Calibri"/>
        </w:rPr>
        <w:t>10. Procurement (Purchasing)</w:t>
      </w:r>
    </w:p>
    <w:p>
      <w:r>
        <w:rPr>
          <w:rFonts w:cs="Calibri" w:ascii="Calibri" w:hAnsi="Calibri"/>
        </w:rPr>
        <w:t xml:space="preserve">Procurement is how </w:t>
      </w:r>
      <w:r>
        <w:rPr>
          <w:i/>
          <w:rFonts w:cs="Calibri" w:ascii="Calibri" w:hAnsi="Calibri"/>
        </w:rPr>
        <w:t>Sudan MedSupply Co.</w:t>
      </w:r>
      <w:r>
        <w:rPr>
          <w:rFonts w:cs="Calibri" w:ascii="Calibri" w:hAnsi="Calibri"/>
        </w:rPr>
        <w:t xml:space="preserve"> buys the medical supplies and pharmaceuticals it later stores and sells. This chapter walks you through the whole buying journey — from asking a supplier for prices, to confirming the order, to receiving the goods in the warehouse, to recording the supplier's invoice. You will do all of this in the </w:t>
      </w:r>
      <w:r>
        <w:rPr>
          <w:b/>
          <w:rFonts w:cs="Calibri" w:ascii="Calibri" w:hAnsi="Calibri"/>
        </w:rPr>
        <w:t>Purchase</w:t>
      </w:r>
      <w:r>
        <w:rPr>
          <w:rFonts w:cs="Calibri" w:ascii="Calibri" w:hAnsi="Calibri"/>
        </w:rPr>
        <w:t xml:space="preserve"> app, and the system quietly takes care of the hard parts: currency conversion, stock updates, and matching what you ordered against what you actually received and were billed for.</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A few words you will meet</w:t>
            </w:r>
          </w:p>
          <w:p>
            <w:r>
              <w:rPr>
                <w:rFonts w:cs="Calibri" w:ascii="Calibri" w:hAnsi="Calibri"/>
              </w:rPr>
              <w:t xml:space="preserve">A </w:t>
            </w:r>
            <w:r>
              <w:rPr>
                <w:b/>
                <w:rFonts w:cs="Calibri" w:ascii="Calibri" w:hAnsi="Calibri"/>
              </w:rPr>
              <w:t>RFQ</w:t>
            </w:r>
            <w:r>
              <w:rPr>
                <w:rFonts w:cs="Calibri" w:ascii="Calibri" w:hAnsi="Calibri"/>
              </w:rPr>
              <w:t xml:space="preserve"> (Request for Quotation) is a draft order you send to a supplier to ask 'how much?' before you commit. A </w:t>
            </w:r>
            <w:r>
              <w:rPr>
                <w:b/>
                <w:rFonts w:cs="Calibri" w:ascii="Calibri" w:hAnsi="Calibri"/>
              </w:rPr>
              <w:t>Purchase Order (PO)</w:t>
            </w:r>
            <w:r>
              <w:rPr>
                <w:rFonts w:cs="Calibri" w:ascii="Calibri" w:hAnsi="Calibri"/>
              </w:rPr>
              <w:t xml:space="preserve"> is the confirmed order — a promise to buy. A </w:t>
            </w:r>
            <w:r>
              <w:rPr>
                <w:b/>
                <w:rFonts w:cs="Calibri" w:ascii="Calibri" w:hAnsi="Calibri"/>
              </w:rPr>
              <w:t>Vendor Bill</w:t>
            </w:r>
            <w:r>
              <w:rPr>
                <w:rFonts w:cs="Calibri" w:ascii="Calibri" w:hAnsi="Calibri"/>
              </w:rPr>
              <w:t xml:space="preserve"> is the invoice the supplier sends you asking for payment. A </w:t>
            </w:r>
            <w:r>
              <w:rPr>
                <w:b/>
                <w:rFonts w:cs="Calibri" w:ascii="Calibri" w:hAnsi="Calibri"/>
              </w:rPr>
              <w:t>vendor</w:t>
            </w:r>
            <w:r>
              <w:rPr>
                <w:rFonts w:cs="Calibri" w:ascii="Calibri" w:hAnsi="Calibri"/>
              </w:rPr>
              <w:t xml:space="preserve"> (or </w:t>
            </w:r>
            <w:r>
              <w:rPr>
                <w:i/>
                <w:rFonts w:cs="Calibri" w:ascii="Calibri" w:hAnsi="Calibri"/>
              </w:rPr>
              <w:t>supplier</w:t>
            </w:r>
            <w:r>
              <w:rPr>
                <w:rFonts w:cs="Calibri" w:ascii="Calibri" w:hAnsi="Calibri"/>
              </w:rPr>
              <w:t>) is the company you buy from.</w:t>
            </w:r>
          </w:p>
        </w:tc>
      </w:tr>
    </w:tbl>
    <w:p/>
    <w:p>
      <w:pPr>
        <w:pStyle w:val="Heading2"/>
      </w:pPr>
      <w:r>
        <w:rPr>
          <w:rFonts w:cs="Calibri" w:ascii="Calibri" w:hAnsi="Calibri"/>
        </w:rPr>
        <w:t>10.1 The Purchasing Flow at a Glance</w:t>
      </w:r>
    </w:p>
    <w:p>
      <w:r>
        <w:rPr>
          <w:rFonts w:cs="Calibri" w:ascii="Calibri" w:hAnsi="Calibri"/>
        </w:rPr>
        <w:t>Buying always follows the same four steps. The Medical-Supply ERP guides you from one to the next and remembers everything along the way, so nothing falls through the cracks.</w:t>
      </w:r>
    </w:p>
    <w:p>
      <w:pPr>
        <w:pStyle w:val="ListNumber"/>
      </w:pPr>
      <w:r>
        <w:rPr>
          <w:b/>
          <w:rFonts w:cs="Calibri" w:ascii="Calibri" w:hAnsi="Calibri"/>
        </w:rPr>
        <w:t>Request for Quotation (RFQ)</w:t>
      </w:r>
      <w:r>
        <w:rPr>
          <w:rFonts w:cs="Calibri" w:ascii="Calibri" w:hAnsi="Calibri"/>
        </w:rPr>
        <w:t xml:space="preserve"> — you create a draft order and (optionally) email it to the supplier to confirm prices and availability.</w:t>
      </w:r>
    </w:p>
    <w:p>
      <w:pPr>
        <w:pStyle w:val="ListNumber"/>
      </w:pPr>
      <w:r>
        <w:rPr>
          <w:b/>
          <w:rFonts w:cs="Calibri" w:ascii="Calibri" w:hAnsi="Calibri"/>
        </w:rPr>
        <w:t>Purchase Order</w:t>
      </w:r>
      <w:r>
        <w:rPr>
          <w:rFonts w:cs="Calibri" w:ascii="Calibri" w:hAnsi="Calibri"/>
        </w:rPr>
        <w:t xml:space="preserve"> — once you are happy, you press </w:t>
      </w:r>
      <w:r>
        <w:rPr>
          <w:b/>
          <w:rFonts w:cs="Calibri" w:ascii="Calibri" w:hAnsi="Calibri"/>
        </w:rPr>
        <w:t>Confirm Order</w:t>
      </w:r>
      <w:r>
        <w:rPr>
          <w:rFonts w:cs="Calibri" w:ascii="Calibri" w:hAnsi="Calibri"/>
        </w:rPr>
        <w:t xml:space="preserve"> and the RFQ becomes a real, committed Purchase Order.</w:t>
      </w:r>
    </w:p>
    <w:p>
      <w:pPr>
        <w:pStyle w:val="ListNumber"/>
      </w:pPr>
      <w:r>
        <w:rPr>
          <w:b/>
          <w:rFonts w:cs="Calibri" w:ascii="Calibri" w:hAnsi="Calibri"/>
        </w:rPr>
        <w:t>Receipt</w:t>
      </w:r>
      <w:r>
        <w:rPr>
          <w:rFonts w:cs="Calibri" w:ascii="Calibri" w:hAnsi="Calibri"/>
        </w:rPr>
        <w:t xml:space="preserve"> — when the goods arrive at the warehouse, you receive them; the system increases your stock and records the lot numbers and expiry dates.</w:t>
      </w:r>
    </w:p>
    <w:p>
      <w:pPr>
        <w:pStyle w:val="ListNumber"/>
      </w:pPr>
      <w:r>
        <w:rPr>
          <w:b/>
          <w:rFonts w:cs="Calibri" w:ascii="Calibri" w:hAnsi="Calibri"/>
        </w:rPr>
        <w:t>Vendor Bill</w:t>
      </w:r>
      <w:r>
        <w:rPr>
          <w:rFonts w:cs="Calibri" w:ascii="Calibri" w:hAnsi="Calibri"/>
        </w:rPr>
        <w:t xml:space="preserve"> — you record the supplier's invoice so the Accounting team knows what to pay and when.</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The system does the matching for you</w:t>
            </w:r>
          </w:p>
          <w:p>
            <w:r>
              <w:rPr>
                <w:rFonts w:cs="Calibri" w:ascii="Calibri" w:hAnsi="Calibri"/>
              </w:rPr>
              <w:t xml:space="preserve">You never have to reconcile spreadsheets by hand. The PO keeps a running tally of how much was </w:t>
            </w:r>
            <w:r>
              <w:rPr>
                <w:b/>
                <w:rFonts w:cs="Calibri" w:ascii="Calibri" w:hAnsi="Calibri"/>
              </w:rPr>
              <w:t>ordered</w:t>
            </w:r>
            <w:r>
              <w:rPr>
                <w:rFonts w:cs="Calibri" w:ascii="Calibri" w:hAnsi="Calibri"/>
              </w:rPr>
              <w:t xml:space="preserve">, </w:t>
            </w:r>
            <w:r>
              <w:rPr>
                <w:b/>
                <w:rFonts w:cs="Calibri" w:ascii="Calibri" w:hAnsi="Calibri"/>
              </w:rPr>
              <w:t>received</w:t>
            </w:r>
            <w:r>
              <w:rPr>
                <w:rFonts w:cs="Calibri" w:ascii="Calibri" w:hAnsi="Calibri"/>
              </w:rPr>
              <w:t xml:space="preserve"> and </w:t>
            </w:r>
            <w:r>
              <w:rPr>
                <w:b/>
                <w:rFonts w:cs="Calibri" w:ascii="Calibri" w:hAnsi="Calibri"/>
              </w:rPr>
              <w:t>billed</w:t>
            </w:r>
            <w:r>
              <w:rPr>
                <w:rFonts w:cs="Calibri" w:ascii="Calibri" w:hAnsi="Calibri"/>
              </w:rPr>
              <w:t>, and warns you if a bill asks for more than you actually received.</w:t>
            </w:r>
          </w:p>
        </w:tc>
      </w:tr>
    </w:tbl>
    <w:p/>
    <w:p>
      <w:pPr>
        <w:jc w:val="center"/>
      </w:pPr>
      <w:r>
        <w:drawing>
          <wp:inline xmlns:a="http://schemas.openxmlformats.org/drawingml/2006/main" xmlns:pic="http://schemas.openxmlformats.org/drawingml/2006/picture">
            <wp:extent cx="5577840" cy="3542682"/>
            <wp:docPr id="40" name="Picture 40"/>
            <wp:cNvGraphicFramePr>
              <a:graphicFrameLocks noChangeAspect="1"/>
            </wp:cNvGraphicFramePr>
            <a:graphic>
              <a:graphicData uri="http://schemas.openxmlformats.org/drawingml/2006/picture">
                <pic:pic>
                  <pic:nvPicPr>
                    <pic:cNvPr id="0" name="purchase_orders.png"/>
                    <pic:cNvPicPr/>
                  </pic:nvPicPr>
                  <pic:blipFill>
                    <a:blip r:embed="rId44"/>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40 — The Purchase Orders list with orders P00001 to P00004, their vendors, totals and statuses (RFQ / Purchase Order).</w:t>
      </w:r>
    </w:p>
    <w:p/>
    <w:p>
      <w:pPr>
        <w:pStyle w:val="Heading2"/>
      </w:pPr>
      <w:r>
        <w:rPr>
          <w:rFonts w:cs="Calibri" w:ascii="Calibri" w:hAnsi="Calibri"/>
        </w:rPr>
        <w:t>10.2 Finding Your Way Around</w:t>
      </w:r>
    </w:p>
    <w:p>
      <w:r>
        <w:rPr>
          <w:rFonts w:cs="Calibri" w:ascii="Calibri" w:hAnsi="Calibri"/>
        </w:rPr>
        <w:t xml:space="preserve">Open the </w:t>
      </w:r>
      <w:r>
        <w:rPr>
          <w:b/>
          <w:rFonts w:cs="Calibri" w:ascii="Calibri" w:hAnsi="Calibri"/>
        </w:rPr>
        <w:t>Purchase</w:t>
      </w:r>
      <w:r>
        <w:rPr>
          <w:rFonts w:cs="Calibri" w:ascii="Calibri" w:hAnsi="Calibri"/>
        </w:rPr>
        <w:t xml:space="preserve"> app from the 9-dot app launcher. The main menus you will use are: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Menu path</w:t>
            </w:r>
          </w:p>
        </w:tc>
        <w:tc>
          <w:tcPr>
            <w:tcW w:type="dxa" w:w="4320"/>
            <w:shd w:val="clear" w:fill="0E6E8E"/>
          </w:tcPr>
          <w:p>
            <w:r>
              <w:rPr>
                <w:b/>
                <w:color w:val="FFFFFF"/>
                <w:rFonts w:cs="Calibri" w:ascii="Calibri" w:hAnsi="Calibri"/>
              </w:rPr>
              <w:t>What you find there</w:t>
            </w:r>
          </w:p>
        </w:tc>
      </w:tr>
      <w:tr>
        <w:tc>
          <w:tcPr>
            <w:tcW w:type="dxa" w:w="4320"/>
          </w:tcPr>
          <w:p>
            <w:r>
              <w:rPr>
                <w:b/>
                <w:rFonts w:cs="Calibri" w:ascii="Calibri" w:hAnsi="Calibri"/>
              </w:rPr>
              <w:t>Purchase → Orders → Requests for Quotation</w:t>
            </w:r>
          </w:p>
        </w:tc>
        <w:tc>
          <w:tcPr>
            <w:tcW w:type="dxa" w:w="4320"/>
          </w:tcPr>
          <w:p>
            <w:r>
              <w:rPr>
                <w:rFonts w:cs="Calibri" w:ascii="Calibri" w:hAnsi="Calibri"/>
              </w:rPr>
              <w:t>All the draft orders (RFQs) you are still negotiating or have not yet confirmed.</w:t>
            </w:r>
          </w:p>
        </w:tc>
      </w:tr>
      <w:tr>
        <w:tc>
          <w:tcPr>
            <w:tcW w:type="dxa" w:w="4320"/>
            <w:shd w:val="clear" w:fill="F4F6F7"/>
          </w:tcPr>
          <w:p>
            <w:r>
              <w:rPr>
                <w:b/>
                <w:rFonts w:cs="Calibri" w:ascii="Calibri" w:hAnsi="Calibri"/>
              </w:rPr>
              <w:t>Purchase → Orders → Purchase Orders</w:t>
            </w:r>
          </w:p>
        </w:tc>
        <w:tc>
          <w:tcPr>
            <w:tcW w:type="dxa" w:w="4320"/>
            <w:shd w:val="clear" w:fill="F4F6F7"/>
          </w:tcPr>
          <w:p>
            <w:r>
              <w:rPr>
                <w:rFonts w:cs="Calibri" w:ascii="Calibri" w:hAnsi="Calibri"/>
              </w:rPr>
              <w:t>Every order, including confirmed POs. This is the list shown above.</w:t>
            </w:r>
          </w:p>
        </w:tc>
      </w:tr>
      <w:tr>
        <w:tc>
          <w:tcPr>
            <w:tcW w:type="dxa" w:w="4320"/>
          </w:tcPr>
          <w:p>
            <w:r>
              <w:rPr>
                <w:b/>
                <w:rFonts w:cs="Calibri" w:ascii="Calibri" w:hAnsi="Calibri"/>
              </w:rPr>
              <w:t>Purchase → Orders → Vendors</w:t>
            </w:r>
          </w:p>
        </w:tc>
        <w:tc>
          <w:tcPr>
            <w:tcW w:type="dxa" w:w="4320"/>
          </w:tcPr>
          <w:p>
            <w:r>
              <w:rPr>
                <w:rFonts w:cs="Calibri" w:ascii="Calibri" w:hAnsi="Calibri"/>
              </w:rPr>
              <w:t xml:space="preserve">Your suppliers' contact records (e.g. </w:t>
            </w:r>
            <w:r>
              <w:rPr>
                <w:i/>
                <w:rFonts w:cs="Calibri" w:ascii="Calibri" w:hAnsi="Calibri"/>
              </w:rPr>
              <w:t>Gulf MedTrade FZE</w:t>
            </w:r>
            <w:r>
              <w:rPr>
                <w:rFonts w:cs="Calibri" w:ascii="Calibri" w:hAnsi="Calibri"/>
              </w:rPr>
              <w:t xml:space="preserve">, </w:t>
            </w:r>
            <w:r>
              <w:rPr>
                <w:i/>
                <w:rFonts w:cs="Calibri" w:ascii="Calibri" w:hAnsi="Calibri"/>
              </w:rPr>
              <w:t>Nile Medical Supplies Co.</w:t>
            </w:r>
            <w:r>
              <w:rPr>
                <w:rFonts w:cs="Calibri" w:ascii="Calibri" w:hAnsi="Calibri"/>
              </w:rPr>
              <w:t>).</w:t>
            </w:r>
          </w:p>
        </w:tc>
      </w:tr>
      <w:tr>
        <w:tc>
          <w:tcPr>
            <w:tcW w:type="dxa" w:w="4320"/>
            <w:shd w:val="clear" w:fill="F4F6F7"/>
          </w:tcPr>
          <w:p>
            <w:r>
              <w:rPr>
                <w:b/>
                <w:rFonts w:cs="Calibri" w:ascii="Calibri" w:hAnsi="Calibri"/>
              </w:rPr>
              <w:t>Purchase → Products → Products</w:t>
            </w:r>
          </w:p>
        </w:tc>
        <w:tc>
          <w:tcPr>
            <w:tcW w:type="dxa" w:w="4320"/>
            <w:shd w:val="clear" w:fill="F4F6F7"/>
          </w:tcPr>
          <w:p>
            <w:r>
              <w:rPr>
                <w:rFonts w:cs="Calibri" w:ascii="Calibri" w:hAnsi="Calibri"/>
              </w:rPr>
              <w:t>The catalogue of items you can buy.</w:t>
            </w:r>
          </w:p>
        </w:tc>
      </w:tr>
      <w:tr>
        <w:tc>
          <w:tcPr>
            <w:tcW w:type="dxa" w:w="4320"/>
          </w:tcPr>
          <w:p>
            <w:r>
              <w:rPr>
                <w:b/>
                <w:rFonts w:cs="Calibri" w:ascii="Calibri" w:hAnsi="Calibri"/>
              </w:rPr>
              <w:t>Purchase → Reporting → Purchase</w:t>
            </w:r>
          </w:p>
        </w:tc>
        <w:tc>
          <w:tcPr>
            <w:tcW w:type="dxa" w:w="4320"/>
          </w:tcPr>
          <w:p>
            <w:r>
              <w:rPr>
                <w:rFonts w:cs="Calibri" w:ascii="Calibri" w:hAnsi="Calibri"/>
              </w:rPr>
              <w:t>Charts and tables analysing your spending and supplier performance.</w:t>
            </w:r>
          </w:p>
        </w:tc>
      </w:tr>
      <w:tr>
        <w:tc>
          <w:tcPr>
            <w:tcW w:type="dxa" w:w="4320"/>
            <w:shd w:val="clear" w:fill="F4F6F7"/>
          </w:tcPr>
          <w:p>
            <w:r>
              <w:rPr>
                <w:b/>
                <w:rFonts w:cs="Calibri" w:ascii="Calibri" w:hAnsi="Calibri"/>
              </w:rPr>
              <w:t>Purchase → Configuration → Vendor Pricelists</w:t>
            </w:r>
          </w:p>
        </w:tc>
        <w:tc>
          <w:tcPr>
            <w:tcW w:type="dxa" w:w="4320"/>
            <w:shd w:val="clear" w:fill="F4F6F7"/>
          </w:tcPr>
          <w:p>
            <w:r>
              <w:rPr>
                <w:rFonts w:cs="Calibri" w:ascii="Calibri" w:hAnsi="Calibri"/>
              </w:rPr>
              <w:t>The agreed price each supplier charges for each product.</w:t>
            </w:r>
          </w:p>
        </w:tc>
      </w:tr>
      <w:tr>
        <w:tc>
          <w:tcPr>
            <w:tcW w:type="dxa" w:w="4320"/>
          </w:tcPr>
          <w:p>
            <w:r>
              <w:rPr>
                <w:b/>
                <w:rFonts w:cs="Calibri" w:ascii="Calibri" w:hAnsi="Calibri"/>
              </w:rPr>
              <w:t>Purchase → Configuration → Settings</w:t>
            </w:r>
          </w:p>
        </w:tc>
        <w:tc>
          <w:tcPr>
            <w:tcW w:type="dxa" w:w="4320"/>
          </w:tcPr>
          <w:p>
            <w:r>
              <w:rPr>
                <w:rFonts w:cs="Calibri" w:ascii="Calibri" w:hAnsi="Calibri"/>
              </w:rPr>
              <w:t>Switches that turn purchasing features on or off.</w:t>
            </w:r>
          </w:p>
        </w:tc>
      </w:tr>
    </w:tbl>
    <w:p/>
    <w:p>
      <w:pPr>
        <w:jc w:val="center"/>
      </w:pPr>
      <w:r>
        <w:drawing>
          <wp:inline xmlns:a="http://schemas.openxmlformats.org/drawingml/2006/main" xmlns:pic="http://schemas.openxmlformats.org/drawingml/2006/picture">
            <wp:extent cx="5577840" cy="3542682"/>
            <wp:docPr id="41" name="Picture 41"/>
            <wp:cNvGraphicFramePr>
              <a:graphicFrameLocks noChangeAspect="1"/>
            </wp:cNvGraphicFramePr>
            <a:graphic>
              <a:graphicData uri="http://schemas.openxmlformats.org/drawingml/2006/picture">
                <pic:pic>
                  <pic:nvPicPr>
                    <pic:cNvPr id="0" name="rfq_list.png"/>
                    <pic:cNvPicPr/>
                  </pic:nvPicPr>
                  <pic:blipFill>
                    <a:blip r:embed="rId45"/>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41 — The Requests for Quotation list — the draft purchase orders that have not yet been confirmed.</w:t>
      </w:r>
    </w:p>
    <w:p/>
    <w:p>
      <w:pPr>
        <w:pStyle w:val="Heading2"/>
      </w:pPr>
      <w:r>
        <w:rPr>
          <w:rFonts w:cs="Calibri" w:ascii="Calibri" w:hAnsi="Calibri"/>
        </w:rPr>
        <w:t>10.3 Vendor Pricelists</w:t>
      </w:r>
    </w:p>
    <w:p>
      <w:r>
        <w:rPr>
          <w:rFonts w:cs="Calibri" w:ascii="Calibri" w:hAnsi="Calibri"/>
        </w:rPr>
        <w:t xml:space="preserve">A </w:t>
      </w:r>
      <w:r>
        <w:rPr>
          <w:b/>
          <w:rFonts w:cs="Calibri" w:ascii="Calibri" w:hAnsi="Calibri"/>
        </w:rPr>
        <w:t>vendor pricelist</w:t>
      </w:r>
      <w:r>
        <w:rPr>
          <w:rFonts w:cs="Calibri" w:ascii="Calibri" w:hAnsi="Calibri"/>
        </w:rPr>
        <w:t xml:space="preserve"> is simply the list of prices a particular supplier has agreed to charge you for each product, together with details like the supplier's lead time (how many days they need to deliver). When you add a product to an order, the system automatically fills in the price from this list, so you do not have to remember or re-type it.</w:t>
      </w:r>
    </w:p>
    <w:p>
      <w:r>
        <w:rPr>
          <w:rFonts w:cs="Calibri" w:ascii="Calibri" w:hAnsi="Calibri"/>
        </w:rPr>
        <w:t xml:space="preserve">In our demo, the </w:t>
      </w:r>
      <w:r>
        <w:rPr>
          <w:i/>
          <w:rFonts w:cs="Calibri" w:ascii="Calibri" w:hAnsi="Calibri"/>
        </w:rPr>
        <w:t>Insulin Vial 10ml</w:t>
      </w:r>
      <w:r>
        <w:rPr>
          <w:rFonts w:cs="Calibri" w:ascii="Calibri" w:hAnsi="Calibri"/>
        </w:rPr>
        <w:t xml:space="preserve"> product carries a vendor line for </w:t>
      </w:r>
      <w:r>
        <w:rPr>
          <w:i/>
          <w:rFonts w:cs="Calibri" w:ascii="Calibri" w:hAnsi="Calibri"/>
        </w:rPr>
        <w:t>Gulf MedTrade FZE</w:t>
      </w:r>
      <w:r>
        <w:rPr>
          <w:rFonts w:cs="Calibri" w:ascii="Calibri" w:hAnsi="Calibri"/>
        </w:rPr>
        <w:t xml:space="preserve"> at </w:t>
      </w:r>
      <w:r>
        <w:rPr>
          <w:b/>
          <w:rFonts w:cs="Calibri" w:ascii="Calibri" w:hAnsi="Calibri"/>
        </w:rPr>
        <w:t>14.00 USD</w:t>
      </w:r>
      <w:r>
        <w:rPr>
          <w:rFonts w:cs="Calibri" w:ascii="Calibri" w:hAnsi="Calibri"/>
        </w:rPr>
        <w:t>. That is exactly why, when you order insulin from Gulf MedTrade, the system proposes $14 per vial without being asked.</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Where pricelists live</w:t>
            </w:r>
          </w:p>
          <w:p>
            <w:r>
              <w:rPr>
                <w:rFonts w:cs="Calibri" w:ascii="Calibri" w:hAnsi="Calibri"/>
              </w:rPr>
              <w:t xml:space="preserve">You can see a product's vendor prices on the </w:t>
            </w:r>
            <w:r>
              <w:rPr>
                <w:b/>
                <w:rFonts w:cs="Calibri" w:ascii="Calibri" w:hAnsi="Calibri"/>
              </w:rPr>
              <w:t>Purchase</w:t>
            </w:r>
            <w:r>
              <w:rPr>
                <w:rFonts w:cs="Calibri" w:ascii="Calibri" w:hAnsi="Calibri"/>
              </w:rPr>
              <w:t xml:space="preserve"> tab of the product form, or all of them together under </w:t>
            </w:r>
            <w:r>
              <w:rPr>
                <w:b/>
                <w:rFonts w:cs="Calibri" w:ascii="Calibri" w:hAnsi="Calibri"/>
              </w:rPr>
              <w:t>Purchase → Configuration → Vendor Pricelists</w:t>
            </w:r>
            <w:r>
              <w:rPr>
                <w:rFonts w:cs="Calibri" w:ascii="Calibri" w:hAnsi="Calibri"/>
              </w:rPr>
              <w:t>.</w:t>
            </w:r>
          </w:p>
        </w:tc>
      </w:tr>
    </w:tbl>
    <w:p/>
    <w:p>
      <w:pPr>
        <w:pStyle w:val="Heading2"/>
      </w:pPr>
      <w:r>
        <w:rPr>
          <w:rFonts w:cs="Calibri" w:ascii="Calibri" w:hAnsi="Calibri"/>
        </w:rPr>
        <w:t>10.4 Multi-Currency Purchasing (USD)</w:t>
      </w:r>
    </w:p>
    <w:p>
      <w:r>
        <w:rPr>
          <w:i/>
          <w:rFonts w:cs="Calibri" w:ascii="Calibri" w:hAnsi="Calibri"/>
        </w:rPr>
        <w:t>Sudan MedSupply Co.</w:t>
      </w:r>
      <w:r>
        <w:rPr>
          <w:rFonts w:cs="Calibri" w:ascii="Calibri" w:hAnsi="Calibri"/>
        </w:rPr>
        <w:t xml:space="preserve"> keeps its books in </w:t>
      </w:r>
      <w:r>
        <w:rPr>
          <w:b/>
          <w:rFonts w:cs="Calibri" w:ascii="Calibri" w:hAnsi="Calibri"/>
        </w:rPr>
        <w:t>SDG</w:t>
      </w:r>
      <w:r>
        <w:rPr>
          <w:rFonts w:cs="Calibri" w:ascii="Calibri" w:hAnsi="Calibri"/>
        </w:rPr>
        <w:t xml:space="preserve"> (Sudanese Pound), but some suppliers — such as </w:t>
      </w:r>
      <w:r>
        <w:rPr>
          <w:i/>
          <w:rFonts w:cs="Calibri" w:ascii="Calibri" w:hAnsi="Calibri"/>
        </w:rPr>
        <w:t>Gulf MedTrade FZE</w:t>
      </w:r>
      <w:r>
        <w:rPr>
          <w:rFonts w:cs="Calibri" w:ascii="Calibri" w:hAnsi="Calibri"/>
        </w:rPr>
        <w:t xml:space="preserve">, based in Dubai — sell in </w:t>
      </w:r>
      <w:r>
        <w:rPr>
          <w:b/>
          <w:rFonts w:cs="Calibri" w:ascii="Calibri" w:hAnsi="Calibri"/>
        </w:rPr>
        <w:t>USD</w:t>
      </w:r>
      <w:r>
        <w:rPr>
          <w:rFonts w:cs="Calibri" w:ascii="Calibri" w:hAnsi="Calibri"/>
        </w:rPr>
        <w:t>. The Medical-Supply ERP handles this for you:</w:t>
      </w:r>
    </w:p>
    <w:p>
      <w:pPr>
        <w:pStyle w:val="ListBullet"/>
      </w:pPr>
      <w:r>
        <w:rPr>
          <w:rFonts w:cs="Calibri" w:ascii="Calibri" w:hAnsi="Calibri"/>
        </w:rPr>
        <w:t xml:space="preserve">The supplier's </w:t>
      </w:r>
      <w:r>
        <w:rPr>
          <w:b/>
          <w:rFonts w:cs="Calibri" w:ascii="Calibri" w:hAnsi="Calibri"/>
        </w:rPr>
        <w:t>purchase currency</w:t>
      </w:r>
      <w:r>
        <w:rPr>
          <w:rFonts w:cs="Calibri" w:ascii="Calibri" w:hAnsi="Calibri"/>
        </w:rPr>
        <w:t xml:space="preserve"> is set on their contact record. </w:t>
      </w:r>
      <w:r>
        <w:rPr>
          <w:i/>
          <w:rFonts w:cs="Calibri" w:ascii="Calibri" w:hAnsi="Calibri"/>
        </w:rPr>
        <w:t>Gulf MedTrade FZE (USD)</w:t>
      </w:r>
      <w:r>
        <w:rPr>
          <w:rFonts w:cs="Calibri" w:ascii="Calibri" w:hAnsi="Calibri"/>
        </w:rPr>
        <w:t xml:space="preserve"> is configured to buy in USD, so its orders default to dollars.</w:t>
      </w:r>
    </w:p>
    <w:p>
      <w:pPr>
        <w:pStyle w:val="ListBullet"/>
      </w:pPr>
      <w:r>
        <w:rPr>
          <w:rFonts w:cs="Calibri" w:ascii="Calibri" w:hAnsi="Calibri"/>
        </w:rPr>
        <w:t>Prices, the order total and the bill are all shown in the supplier's currency (USD).</w:t>
      </w:r>
    </w:p>
    <w:p>
      <w:pPr>
        <w:pStyle w:val="ListBullet"/>
      </w:pPr>
      <w:r>
        <w:rPr>
          <w:rFonts w:cs="Calibri" w:ascii="Calibri" w:hAnsi="Calibri"/>
        </w:rPr>
        <w:t xml:space="preserve">Behind the scenes, the system converts to SDG using the dated exchange-rate table, so Accounting always sees the local-currency value. On 01 June 2026 the rate is </w:t>
      </w:r>
      <w:r>
        <w:rPr>
          <w:b/>
          <w:rFonts w:cs="Calibri" w:ascii="Calibri" w:hAnsi="Calibri"/>
        </w:rPr>
        <w:t>1 USD = 4,500 SDG</w:t>
      </w:r>
      <w:r>
        <w:rPr>
          <w:rFonts w:cs="Calibri" w:ascii="Calibri" w:hAnsi="Calibri"/>
        </w:rPr>
        <w:t>.</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You only type the foreign price</w:t>
            </w:r>
          </w:p>
          <w:p>
            <w:r>
              <w:rPr>
                <w:rFonts w:cs="Calibri" w:ascii="Calibri" w:hAnsi="Calibri"/>
              </w:rPr>
              <w:t>Enter $14 for insulin and the system does the SDG maths for you using the rate on the order's date. No calculator needed.</w:t>
            </w:r>
          </w:p>
        </w:tc>
      </w:tr>
    </w:tbl>
    <w:p/>
    <w:p>
      <w:pPr>
        <w:pStyle w:val="Heading2"/>
      </w:pPr>
      <w:r>
        <w:rPr>
          <w:rFonts w:cs="Calibri" w:ascii="Calibri" w:hAnsi="Calibri"/>
        </w:rPr>
        <w:t>10.5 The Purchase Order Form</w:t>
      </w:r>
    </w:p>
    <w:p>
      <w:r>
        <w:rPr>
          <w:rFonts w:cs="Calibri" w:ascii="Calibri" w:hAnsi="Calibri"/>
        </w:rPr>
        <w:t xml:space="preserve">Whether it is still an RFQ or a confirmed PO, you work on the same form. The top of the form shows the </w:t>
      </w:r>
      <w:r>
        <w:rPr>
          <w:b/>
          <w:rFonts w:cs="Calibri" w:ascii="Calibri" w:hAnsi="Calibri"/>
        </w:rPr>
        <w:t>Order Reference</w:t>
      </w:r>
      <w:r>
        <w:rPr>
          <w:rFonts w:cs="Calibri" w:ascii="Calibri" w:hAnsi="Calibri"/>
        </w:rPr>
        <w:t xml:space="preserve"> (e.g. </w:t>
      </w:r>
      <w:r>
        <w:rPr>
          <w:i/>
          <w:rFonts w:cs="Calibri" w:ascii="Calibri" w:hAnsi="Calibri"/>
        </w:rPr>
        <w:t>P00002</w:t>
      </w:r>
      <w:r>
        <w:rPr>
          <w:rFonts w:cs="Calibri" w:ascii="Calibri" w:hAnsi="Calibri"/>
        </w:rPr>
        <w:t xml:space="preserve">) and a </w:t>
      </w:r>
      <w:r>
        <w:rPr>
          <w:b/>
          <w:rFonts w:cs="Calibri" w:ascii="Calibri" w:hAnsi="Calibri"/>
        </w:rPr>
        <w:t>status bar</w:t>
      </w:r>
      <w:r>
        <w:rPr>
          <w:rFonts w:cs="Calibri" w:ascii="Calibri" w:hAnsi="Calibri"/>
        </w:rPr>
        <w:t xml:space="preserve"> that tracks where the order is in its life. Below the header are three tabs: </w:t>
      </w:r>
      <w:r>
        <w:rPr>
          <w:b/>
          <w:rFonts w:cs="Calibri" w:ascii="Calibri" w:hAnsi="Calibri"/>
        </w:rPr>
        <w:t>Products</w:t>
      </w:r>
      <w:r>
        <w:rPr>
          <w:rFonts w:cs="Calibri" w:ascii="Calibri" w:hAnsi="Calibri"/>
        </w:rPr>
        <w:t xml:space="preserve">, </w:t>
      </w:r>
      <w:r>
        <w:rPr>
          <w:b/>
          <w:rFonts w:cs="Calibri" w:ascii="Calibri" w:hAnsi="Calibri"/>
        </w:rPr>
        <w:t>Invoices and Incoming Shipments</w:t>
      </w:r>
      <w:r>
        <w:rPr>
          <w:rFonts w:cs="Calibri" w:ascii="Calibri" w:hAnsi="Calibri"/>
        </w:rPr>
        <w:t xml:space="preserve">, and </w:t>
      </w:r>
      <w:r>
        <w:rPr>
          <w:b/>
          <w:rFonts w:cs="Calibri" w:ascii="Calibri" w:hAnsi="Calibri"/>
        </w:rPr>
        <w:t>Other Information</w:t>
      </w:r>
      <w:r>
        <w:rPr>
          <w:rFonts w:cs="Calibri" w:ascii="Calibri" w:hAnsi="Calibri"/>
        </w:rPr>
        <w:t>.</w:t>
      </w:r>
    </w:p>
    <w:p>
      <w:pPr>
        <w:jc w:val="center"/>
      </w:pPr>
      <w:r>
        <w:drawing>
          <wp:inline xmlns:a="http://schemas.openxmlformats.org/drawingml/2006/main" xmlns:pic="http://schemas.openxmlformats.org/drawingml/2006/picture">
            <wp:extent cx="5577840" cy="3542682"/>
            <wp:docPr id="42" name="Picture 42"/>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42 — Purchase Order P00002 for Gulf MedTrade in USD: lines for 50 Insulin @ $14 and 10 BP Monitors @ $42, the status bar from RFQ to Purchase Order, a total of $1,288.00, and the header buttons Create Bill and Receipt.</w:t>
      </w:r>
    </w:p>
    <w:p/>
    <w:p>
      <w:pPr>
        <w:pStyle w:val="Heading3"/>
      </w:pPr>
      <w:r>
        <w:rPr>
          <w:rFonts w:cs="Calibri" w:ascii="Calibri" w:hAnsi="Calibri"/>
        </w:rPr>
        <w:t>Status bar</w:t>
      </w:r>
    </w:p>
    <w:p>
      <w:r>
        <w:rPr>
          <w:rFonts w:cs="Calibri" w:ascii="Calibri" w:hAnsi="Calibri"/>
        </w:rPr>
        <w:t>The status bar at the top right shows, and lets you follow, the order's stage. The possible stages are: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Status</w:t>
            </w:r>
          </w:p>
        </w:tc>
        <w:tc>
          <w:tcPr>
            <w:tcW w:type="dxa" w:w="4320"/>
            <w:shd w:val="clear" w:fill="0E6E8E"/>
          </w:tcPr>
          <w:p>
            <w:r>
              <w:rPr>
                <w:b/>
                <w:color w:val="FFFFFF"/>
                <w:rFonts w:cs="Calibri" w:ascii="Calibri" w:hAnsi="Calibri"/>
              </w:rPr>
              <w:t>Meaning</w:t>
            </w:r>
          </w:p>
        </w:tc>
      </w:tr>
      <w:tr>
        <w:tc>
          <w:tcPr>
            <w:tcW w:type="dxa" w:w="4320"/>
          </w:tcPr>
          <w:p>
            <w:r>
              <w:rPr>
                <w:b/>
                <w:rFonts w:cs="Calibri" w:ascii="Calibri" w:hAnsi="Calibri"/>
              </w:rPr>
              <w:t>RFQ</w:t>
            </w:r>
          </w:p>
        </w:tc>
        <w:tc>
          <w:tcPr>
            <w:tcW w:type="dxa" w:w="4320"/>
          </w:tcPr>
          <w:p>
            <w:r>
              <w:rPr>
                <w:rFonts w:cs="Calibri" w:ascii="Calibri" w:hAnsi="Calibri"/>
              </w:rPr>
              <w:t>A brand-new draft request for quotation, not yet sent or confirmed.</w:t>
            </w:r>
          </w:p>
        </w:tc>
      </w:tr>
      <w:tr>
        <w:tc>
          <w:tcPr>
            <w:tcW w:type="dxa" w:w="4320"/>
            <w:shd w:val="clear" w:fill="F4F6F7"/>
          </w:tcPr>
          <w:p>
            <w:r>
              <w:rPr>
                <w:b/>
                <w:rFonts w:cs="Calibri" w:ascii="Calibri" w:hAnsi="Calibri"/>
              </w:rPr>
              <w:t>RFQ Sent</w:t>
            </w:r>
          </w:p>
        </w:tc>
        <w:tc>
          <w:tcPr>
            <w:tcW w:type="dxa" w:w="4320"/>
            <w:shd w:val="clear" w:fill="F4F6F7"/>
          </w:tcPr>
          <w:p>
            <w:r>
              <w:rPr>
                <w:rFonts w:cs="Calibri" w:ascii="Calibri" w:hAnsi="Calibri"/>
              </w:rPr>
              <w:t>The quotation request has been emailed to the supplier.</w:t>
            </w:r>
          </w:p>
        </w:tc>
      </w:tr>
      <w:tr>
        <w:tc>
          <w:tcPr>
            <w:tcW w:type="dxa" w:w="4320"/>
          </w:tcPr>
          <w:p>
            <w:r>
              <w:rPr>
                <w:b/>
                <w:rFonts w:cs="Calibri" w:ascii="Calibri" w:hAnsi="Calibri"/>
              </w:rPr>
              <w:t>To Approve</w:t>
            </w:r>
          </w:p>
        </w:tc>
        <w:tc>
          <w:tcPr>
            <w:tcW w:type="dxa" w:w="4320"/>
          </w:tcPr>
          <w:p>
            <w:r>
              <w:rPr>
                <w:rFonts w:cs="Calibri" w:ascii="Calibri" w:hAnsi="Calibri"/>
              </w:rPr>
              <w:t>The order is awaiting a manager's approval (used when an approval rule applies).</w:t>
            </w:r>
          </w:p>
        </w:tc>
      </w:tr>
      <w:tr>
        <w:tc>
          <w:tcPr>
            <w:tcW w:type="dxa" w:w="4320"/>
            <w:shd w:val="clear" w:fill="F4F6F7"/>
          </w:tcPr>
          <w:p>
            <w:r>
              <w:rPr>
                <w:b/>
                <w:rFonts w:cs="Calibri" w:ascii="Calibri" w:hAnsi="Calibri"/>
              </w:rPr>
              <w:t>Purchase Order</w:t>
            </w:r>
          </w:p>
        </w:tc>
        <w:tc>
          <w:tcPr>
            <w:tcW w:type="dxa" w:w="4320"/>
            <w:shd w:val="clear" w:fill="F4F6F7"/>
          </w:tcPr>
          <w:p>
            <w:r>
              <w:rPr>
                <w:rFonts w:cs="Calibri" w:ascii="Calibri" w:hAnsi="Calibri"/>
              </w:rPr>
              <w:t>The order is confirmed — a real commitment to buy.</w:t>
            </w:r>
          </w:p>
        </w:tc>
      </w:tr>
      <w:tr>
        <w:tc>
          <w:tcPr>
            <w:tcW w:type="dxa" w:w="4320"/>
          </w:tcPr>
          <w:p>
            <w:r>
              <w:rPr>
                <w:b/>
                <w:rFonts w:cs="Calibri" w:ascii="Calibri" w:hAnsi="Calibri"/>
              </w:rPr>
              <w:t>Locked</w:t>
            </w:r>
          </w:p>
        </w:tc>
        <w:tc>
          <w:tcPr>
            <w:tcW w:type="dxa" w:w="4320"/>
          </w:tcPr>
          <w:p>
            <w:r>
              <w:rPr>
                <w:rFonts w:cs="Calibri" w:ascii="Calibri" w:hAnsi="Calibri"/>
              </w:rPr>
              <w:t>The order is finished and protected from further changes.</w:t>
            </w:r>
          </w:p>
        </w:tc>
      </w:tr>
      <w:tr>
        <w:tc>
          <w:tcPr>
            <w:tcW w:type="dxa" w:w="4320"/>
            <w:shd w:val="clear" w:fill="F4F6F7"/>
          </w:tcPr>
          <w:p>
            <w:r>
              <w:rPr>
                <w:b/>
                <w:rFonts w:cs="Calibri" w:ascii="Calibri" w:hAnsi="Calibri"/>
              </w:rPr>
              <w:t>Cancelled</w:t>
            </w:r>
          </w:p>
        </w:tc>
        <w:tc>
          <w:tcPr>
            <w:tcW w:type="dxa" w:w="4320"/>
            <w:shd w:val="clear" w:fill="F4F6F7"/>
          </w:tcPr>
          <w:p>
            <w:r>
              <w:rPr>
                <w:rFonts w:cs="Calibri" w:ascii="Calibri" w:hAnsi="Calibri"/>
              </w:rPr>
              <w:t>The order has been cancelled.</w:t>
            </w:r>
          </w:p>
        </w:tc>
      </w:tr>
    </w:tbl>
    <w:p/>
    <w:p>
      <w:pPr>
        <w:pStyle w:val="Heading3"/>
      </w:pPr>
      <w:r>
        <w:rPr>
          <w:rFonts w:cs="Calibri" w:ascii="Calibri" w:hAnsi="Calibri"/>
        </w:rPr>
        <w:t>Header fields</w:t>
      </w:r>
    </w:p>
    <w:p>
      <w:r>
        <w:rPr>
          <w:rFonts w:cs="Calibri" w:ascii="Calibri" w:hAnsi="Calibri"/>
        </w:rPr>
        <w:t>These fields sit at the top of the form, above the tabs.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Status</w:t>
            </w:r>
          </w:p>
        </w:tc>
        <w:tc>
          <w:tcPr>
            <w:tcW w:type="dxa" w:w="4320"/>
          </w:tcPr>
          <w:p>
            <w:r>
              <w:rPr>
                <w:rFonts w:cs="Calibri" w:ascii="Calibri" w:hAnsi="Calibri"/>
              </w:rPr>
              <w:t>The current stage of the order, shown in the status bar (read-only).</w:t>
            </w:r>
          </w:p>
        </w:tc>
      </w:tr>
      <w:tr>
        <w:tc>
          <w:tcPr>
            <w:tcW w:type="dxa" w:w="4320"/>
            <w:shd w:val="clear" w:fill="F4F6F7"/>
          </w:tcPr>
          <w:p>
            <w:r>
              <w:rPr>
                <w:b/>
                <w:rFonts w:cs="Calibri" w:ascii="Calibri" w:hAnsi="Calibri"/>
              </w:rPr>
              <w:t>Priority</w:t>
            </w:r>
          </w:p>
        </w:tc>
        <w:tc>
          <w:tcPr>
            <w:tcW w:type="dxa" w:w="4320"/>
            <w:shd w:val="clear" w:fill="F4F6F7"/>
          </w:tcPr>
          <w:p>
            <w:r>
              <w:rPr>
                <w:rFonts w:cs="Calibri" w:ascii="Calibri" w:hAnsi="Calibri"/>
              </w:rPr>
              <w:t xml:space="preserve">Mark the order </w:t>
            </w:r>
            <w:r>
              <w:rPr>
                <w:i/>
                <w:rFonts w:cs="Calibri" w:ascii="Calibri" w:hAnsi="Calibri"/>
              </w:rPr>
              <w:t>Normal</w:t>
            </w:r>
            <w:r>
              <w:rPr>
                <w:rFonts w:cs="Calibri" w:ascii="Calibri" w:hAnsi="Calibri"/>
              </w:rPr>
              <w:t xml:space="preserve"> or </w:t>
            </w:r>
            <w:r>
              <w:rPr>
                <w:i/>
                <w:rFonts w:cs="Calibri" w:ascii="Calibri" w:hAnsi="Calibri"/>
              </w:rPr>
              <w:t>Urgent</w:t>
            </w:r>
            <w:r>
              <w:rPr>
                <w:rFonts w:cs="Calibri" w:ascii="Calibri" w:hAnsi="Calibri"/>
              </w:rPr>
              <w:t xml:space="preserve"> (the star) to flag rush purchases.</w:t>
            </w:r>
          </w:p>
        </w:tc>
      </w:tr>
      <w:tr>
        <w:tc>
          <w:tcPr>
            <w:tcW w:type="dxa" w:w="4320"/>
          </w:tcPr>
          <w:p>
            <w:r>
              <w:rPr>
                <w:b/>
                <w:rFonts w:cs="Calibri" w:ascii="Calibri" w:hAnsi="Calibri"/>
              </w:rPr>
              <w:t>Order Reference</w:t>
            </w:r>
          </w:p>
        </w:tc>
        <w:tc>
          <w:tcPr>
            <w:tcW w:type="dxa" w:w="4320"/>
          </w:tcPr>
          <w:p>
            <w:r>
              <w:rPr>
                <w:rFonts w:cs="Calibri" w:ascii="Calibri" w:hAnsi="Calibri"/>
              </w:rPr>
              <w:t xml:space="preserve">The order's unique number, generated automatically (e.g. </w:t>
            </w:r>
            <w:r>
              <w:rPr>
                <w:i/>
                <w:rFonts w:cs="Calibri" w:ascii="Calibri" w:hAnsi="Calibri"/>
              </w:rPr>
              <w:t>P00002</w:t>
            </w:r>
            <w:r>
              <w:rPr>
                <w:rFonts w:cs="Calibri" w:ascii="Calibri" w:hAnsi="Calibri"/>
              </w:rPr>
              <w:t>).</w:t>
            </w:r>
          </w:p>
        </w:tc>
      </w:tr>
      <w:tr>
        <w:tc>
          <w:tcPr>
            <w:tcW w:type="dxa" w:w="4320"/>
            <w:shd w:val="clear" w:fill="F4F6F7"/>
          </w:tcPr>
          <w:p>
            <w:r>
              <w:rPr>
                <w:b/>
                <w:rFonts w:cs="Calibri" w:ascii="Calibri" w:hAnsi="Calibri"/>
              </w:rPr>
              <w:t>Vendor</w:t>
            </w:r>
          </w:p>
        </w:tc>
        <w:tc>
          <w:tcPr>
            <w:tcW w:type="dxa" w:w="4320"/>
            <w:shd w:val="clear" w:fill="F4F6F7"/>
          </w:tcPr>
          <w:p>
            <w:r>
              <w:rPr>
                <w:rFonts w:cs="Calibri" w:ascii="Calibri" w:hAnsi="Calibri"/>
              </w:rPr>
              <w:t>The supplier you are buying from. You can find a vendor by Name, TIN (tax number), email or internal reference.</w:t>
            </w:r>
          </w:p>
        </w:tc>
      </w:tr>
      <w:tr>
        <w:tc>
          <w:tcPr>
            <w:tcW w:type="dxa" w:w="4320"/>
          </w:tcPr>
          <w:p>
            <w:r>
              <w:rPr>
                <w:b/>
                <w:rFonts w:cs="Calibri" w:ascii="Calibri" w:hAnsi="Calibri"/>
              </w:rPr>
              <w:t>Vendor Reference</w:t>
            </w:r>
          </w:p>
        </w:tc>
        <w:tc>
          <w:tcPr>
            <w:tcW w:type="dxa" w:w="4320"/>
          </w:tcPr>
          <w:p>
            <w:r>
              <w:rPr>
                <w:rFonts w:cs="Calibri" w:ascii="Calibri" w:hAnsi="Calibri"/>
              </w:rPr>
              <w:t>The supplier's own number for this order or bid; it helps match goods when they arrive, as the supplier usually writes it on the delivery note.</w:t>
            </w:r>
          </w:p>
        </w:tc>
      </w:tr>
      <w:tr>
        <w:tc>
          <w:tcPr>
            <w:tcW w:type="dxa" w:w="4320"/>
            <w:shd w:val="clear" w:fill="F4F6F7"/>
          </w:tcPr>
          <w:p>
            <w:r>
              <w:rPr>
                <w:b/>
                <w:rFonts w:cs="Calibri" w:ascii="Calibri" w:hAnsi="Calibri"/>
              </w:rPr>
              <w:t>Currency</w:t>
            </w:r>
          </w:p>
        </w:tc>
        <w:tc>
          <w:tcPr>
            <w:tcW w:type="dxa" w:w="4320"/>
            <w:shd w:val="clear" w:fill="F4F6F7"/>
          </w:tcPr>
          <w:p>
            <w:r>
              <w:rPr>
                <w:rFonts w:cs="Calibri" w:ascii="Calibri" w:hAnsi="Calibri"/>
              </w:rPr>
              <w:t xml:space="preserve">The currency of the order (e.g. </w:t>
            </w:r>
            <w:r>
              <w:rPr>
                <w:i/>
                <w:rFonts w:cs="Calibri" w:ascii="Calibri" w:hAnsi="Calibri"/>
              </w:rPr>
              <w:t>USD</w:t>
            </w:r>
            <w:r>
              <w:rPr>
                <w:rFonts w:cs="Calibri" w:ascii="Calibri" w:hAnsi="Calibri"/>
              </w:rPr>
              <w:t xml:space="preserve"> for Gulf MedTrade). Comes from the vendor's purchase currency.</w:t>
            </w:r>
          </w:p>
        </w:tc>
      </w:tr>
      <w:tr>
        <w:tc>
          <w:tcPr>
            <w:tcW w:type="dxa" w:w="4320"/>
          </w:tcPr>
          <w:p>
            <w:r>
              <w:rPr>
                <w:b/>
                <w:rFonts w:cs="Calibri" w:ascii="Calibri" w:hAnsi="Calibri"/>
              </w:rPr>
              <w:t>Company</w:t>
            </w:r>
          </w:p>
        </w:tc>
        <w:tc>
          <w:tcPr>
            <w:tcW w:type="dxa" w:w="4320"/>
          </w:tcPr>
          <w:p>
            <w:r>
              <w:rPr>
                <w:rFonts w:cs="Calibri" w:ascii="Calibri" w:hAnsi="Calibri"/>
              </w:rPr>
              <w:t>Which company is placing the order (</w:t>
            </w:r>
            <w:r>
              <w:rPr>
                <w:i/>
                <w:rFonts w:cs="Calibri" w:ascii="Calibri" w:hAnsi="Calibri"/>
              </w:rPr>
              <w:t>Sudan MedSupply Co.</w:t>
            </w:r>
            <w:r>
              <w:rPr>
                <w:rFonts w:cs="Calibri" w:ascii="Calibri" w:hAnsi="Calibri"/>
              </w:rPr>
              <w:t>).</w:t>
            </w:r>
          </w:p>
        </w:tc>
      </w:tr>
      <w:tr>
        <w:tc>
          <w:tcPr>
            <w:tcW w:type="dxa" w:w="4320"/>
            <w:shd w:val="clear" w:fill="F4F6F7"/>
          </w:tcPr>
          <w:p>
            <w:r>
              <w:rPr>
                <w:b/>
                <w:rFonts w:cs="Calibri" w:ascii="Calibri" w:hAnsi="Calibri"/>
              </w:rPr>
              <w:t>Order Deadline</w:t>
            </w:r>
          </w:p>
        </w:tc>
        <w:tc>
          <w:tcPr>
            <w:tcW w:type="dxa" w:w="4320"/>
            <w:shd w:val="clear" w:fill="F4F6F7"/>
          </w:tcPr>
          <w:p>
            <w:r>
              <w:rPr>
                <w:rFonts w:cs="Calibri" w:ascii="Calibri" w:hAnsi="Calibri"/>
              </w:rPr>
              <w:t>The date by which this quotation should be confirmed and turned into a purchase order.</w:t>
            </w:r>
          </w:p>
        </w:tc>
      </w:tr>
      <w:tr>
        <w:tc>
          <w:tcPr>
            <w:tcW w:type="dxa" w:w="4320"/>
          </w:tcPr>
          <w:p>
            <w:r>
              <w:rPr>
                <w:b/>
                <w:rFonts w:cs="Calibri" w:ascii="Calibri" w:hAnsi="Calibri"/>
              </w:rPr>
              <w:t>Confirmation Date</w:t>
            </w:r>
          </w:p>
        </w:tc>
        <w:tc>
          <w:tcPr>
            <w:tcW w:type="dxa" w:w="4320"/>
          </w:tcPr>
          <w:p>
            <w:r>
              <w:rPr>
                <w:rFonts w:cs="Calibri" w:ascii="Calibri" w:hAnsi="Calibri"/>
              </w:rPr>
              <w:t>The date the order was actually confirmed (filled in when you confirm).</w:t>
            </w:r>
          </w:p>
        </w:tc>
      </w:tr>
      <w:tr>
        <w:tc>
          <w:tcPr>
            <w:tcW w:type="dxa" w:w="4320"/>
            <w:shd w:val="clear" w:fill="F4F6F7"/>
          </w:tcPr>
          <w:p>
            <w:r>
              <w:rPr>
                <w:b/>
                <w:rFonts w:cs="Calibri" w:ascii="Calibri" w:hAnsi="Calibri"/>
              </w:rPr>
              <w:t>Expected Arrival</w:t>
            </w:r>
          </w:p>
        </w:tc>
        <w:tc>
          <w:tcPr>
            <w:tcW w:type="dxa" w:w="4320"/>
            <w:shd w:val="clear" w:fill="F4F6F7"/>
          </w:tcPr>
          <w:p>
            <w:r>
              <w:rPr>
                <w:rFonts w:cs="Calibri" w:ascii="Calibri" w:hAnsi="Calibri"/>
              </w:rPr>
              <w:t>The delivery date promised by the supplier; used to plan when stock will arrive.</w:t>
            </w:r>
          </w:p>
        </w:tc>
      </w:tr>
      <w:tr>
        <w:tc>
          <w:tcPr>
            <w:tcW w:type="dxa" w:w="4320"/>
          </w:tcPr>
          <w:p>
            <w:r>
              <w:rPr>
                <w:b/>
                <w:rFonts w:cs="Calibri" w:ascii="Calibri" w:hAnsi="Calibri"/>
              </w:rPr>
              <w:t>Deliver To</w:t>
            </w:r>
          </w:p>
        </w:tc>
        <w:tc>
          <w:tcPr>
            <w:tcW w:type="dxa" w:w="4320"/>
          </w:tcPr>
          <w:p>
            <w:r>
              <w:rPr>
                <w:rFonts w:cs="Calibri" w:ascii="Calibri" w:hAnsi="Calibri"/>
              </w:rPr>
              <w:t>The operation type / warehouse that will receive the goods — this decides where the incoming shipment is created.</w:t>
            </w:r>
          </w:p>
        </w:tc>
      </w:tr>
      <w:tr>
        <w:tc>
          <w:tcPr>
            <w:tcW w:type="dxa" w:w="4320"/>
            <w:shd w:val="clear" w:fill="F4F6F7"/>
          </w:tcPr>
          <w:p>
            <w:r>
              <w:rPr>
                <w:b/>
                <w:rFonts w:cs="Calibri" w:ascii="Calibri" w:hAnsi="Calibri"/>
              </w:rPr>
              <w:t>Dropship Address</w:t>
            </w:r>
          </w:p>
        </w:tc>
        <w:tc>
          <w:tcPr>
            <w:tcW w:type="dxa" w:w="4320"/>
            <w:shd w:val="clear" w:fill="F4F6F7"/>
          </w:tcPr>
          <w:p>
            <w:r>
              <w:rPr>
                <w:rFonts w:cs="Calibri" w:ascii="Calibri" w:hAnsi="Calibri"/>
              </w:rPr>
              <w:t>Fill in only if the supplier should ship directly to your customer; otherwise leave blank to deliver to your own warehouse.</w:t>
            </w:r>
          </w:p>
        </w:tc>
      </w:tr>
      <w:tr>
        <w:tc>
          <w:tcPr>
            <w:tcW w:type="dxa" w:w="4320"/>
          </w:tcPr>
          <w:p>
            <w:r>
              <w:rPr>
                <w:b/>
                <w:rFonts w:cs="Calibri" w:ascii="Calibri" w:hAnsi="Calibri"/>
              </w:rPr>
              <w:t>Arrival</w:t>
            </w:r>
          </w:p>
        </w:tc>
        <w:tc>
          <w:tcPr>
            <w:tcW w:type="dxa" w:w="4320"/>
          </w:tcPr>
          <w:p>
            <w:r>
              <w:rPr>
                <w:rFonts w:cs="Calibri" w:ascii="Calibri" w:hAnsi="Calibri"/>
              </w:rPr>
              <w:t>The completion date of the first receipt (filled in once goods are received).</w:t>
            </w:r>
          </w:p>
        </w:tc>
      </w:tr>
    </w:tbl>
    <w:p/>
    <w:p>
      <w:pPr>
        <w:pStyle w:val="Heading3"/>
      </w:pPr>
      <w:r>
        <w:rPr>
          <w:rFonts w:cs="Calibri" w:ascii="Calibri" w:hAnsi="Calibri"/>
        </w:rPr>
        <w:t>Smart buttons (top-right counters)</w:t>
      </w:r>
    </w:p>
    <w:p>
      <w:r>
        <w:rPr>
          <w:rFonts w:cs="Calibri" w:ascii="Calibri" w:hAnsi="Calibri"/>
        </w:rPr>
        <w:t>These clickable counters appear once an order is confirmed and let you jump straight to related documents.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shows</w:t>
            </w:r>
          </w:p>
        </w:tc>
      </w:tr>
      <w:tr>
        <w:tc>
          <w:tcPr>
            <w:tcW w:type="dxa" w:w="4320"/>
          </w:tcPr>
          <w:p>
            <w:r>
              <w:rPr>
                <w:b/>
                <w:rFonts w:cs="Calibri" w:ascii="Calibri" w:hAnsi="Calibri"/>
              </w:rPr>
              <w:t>Receipt</w:t>
            </w:r>
          </w:p>
        </w:tc>
        <w:tc>
          <w:tcPr>
            <w:tcW w:type="dxa" w:w="4320"/>
          </w:tcPr>
          <w:p>
            <w:r>
              <w:rPr>
                <w:rFonts w:cs="Calibri" w:ascii="Calibri" w:hAnsi="Calibri"/>
              </w:rPr>
              <w:t>The incoming shipment(s) created for this order — click to receive the goods.</w:t>
            </w:r>
          </w:p>
        </w:tc>
      </w:tr>
      <w:tr>
        <w:tc>
          <w:tcPr>
            <w:tcW w:type="dxa" w:w="4320"/>
            <w:shd w:val="clear" w:fill="F4F6F7"/>
          </w:tcPr>
          <w:p>
            <w:r>
              <w:rPr>
                <w:b/>
                <w:rFonts w:cs="Calibri" w:ascii="Calibri" w:hAnsi="Calibri"/>
              </w:rPr>
              <w:t>Vendor Bills</w:t>
            </w:r>
          </w:p>
        </w:tc>
        <w:tc>
          <w:tcPr>
            <w:tcW w:type="dxa" w:w="4320"/>
            <w:shd w:val="clear" w:fill="F4F6F7"/>
          </w:tcPr>
          <w:p>
            <w:r>
              <w:rPr>
                <w:rFonts w:cs="Calibri" w:ascii="Calibri" w:hAnsi="Calibri"/>
              </w:rPr>
              <w:t>The supplier invoice(s) linked to this order.</w:t>
            </w:r>
          </w:p>
        </w:tc>
      </w:tr>
    </w:tbl>
    <w:p/>
    <w:p>
      <w:pPr>
        <w:pStyle w:val="Heading3"/>
      </w:pPr>
      <w:r>
        <w:rPr>
          <w:rFonts w:cs="Calibri" w:ascii="Calibri" w:hAnsi="Calibri"/>
        </w:rPr>
        <w:t>Tab: Products</w:t>
      </w:r>
    </w:p>
    <w:p>
      <w:r>
        <w:rPr>
          <w:rFonts w:cs="Calibri" w:ascii="Calibri" w:hAnsi="Calibri"/>
        </w:rPr>
        <w:t>This is the heart of the order — the list of items you are buying. Each line shows: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Product</w:t>
            </w:r>
          </w:p>
        </w:tc>
        <w:tc>
          <w:tcPr>
            <w:tcW w:type="dxa" w:w="4320"/>
          </w:tcPr>
          <w:p>
            <w:r>
              <w:rPr>
                <w:rFonts w:cs="Calibri" w:ascii="Calibri" w:hAnsi="Calibri"/>
              </w:rPr>
              <w:t xml:space="preserve">The item being purchased (e.g. </w:t>
            </w:r>
            <w:r>
              <w:rPr>
                <w:i/>
                <w:rFonts w:cs="Calibri" w:ascii="Calibri" w:hAnsi="Calibri"/>
              </w:rPr>
              <w:t>Insulin Vial 10ml</w:t>
            </w:r>
            <w:r>
              <w:rPr>
                <w:rFonts w:cs="Calibri" w:ascii="Calibri" w:hAnsi="Calibri"/>
              </w:rPr>
              <w:t>).</w:t>
            </w:r>
          </w:p>
        </w:tc>
      </w:tr>
      <w:tr>
        <w:tc>
          <w:tcPr>
            <w:tcW w:type="dxa" w:w="4320"/>
            <w:shd w:val="clear" w:fill="F4F6F7"/>
          </w:tcPr>
          <w:p>
            <w:r>
              <w:rPr>
                <w:b/>
                <w:rFonts w:cs="Calibri" w:ascii="Calibri" w:hAnsi="Calibri"/>
              </w:rPr>
              <w:t>product_qty</w:t>
            </w:r>
            <w:r>
              <w:rPr>
                <w:rFonts w:cs="Calibri" w:ascii="Calibri" w:hAnsi="Calibri"/>
              </w:rPr>
              <w:t xml:space="preserve"> (Quantity)</w:t>
            </w:r>
          </w:p>
        </w:tc>
        <w:tc>
          <w:tcPr>
            <w:tcW w:type="dxa" w:w="4320"/>
            <w:shd w:val="clear" w:fill="F4F6F7"/>
          </w:tcPr>
          <w:p>
            <w:r>
              <w:rPr>
                <w:rFonts w:cs="Calibri" w:ascii="Calibri" w:hAnsi="Calibri"/>
              </w:rPr>
              <w:t>How many units you are ordering.</w:t>
            </w:r>
          </w:p>
        </w:tc>
      </w:tr>
      <w:tr>
        <w:tc>
          <w:tcPr>
            <w:tcW w:type="dxa" w:w="4320"/>
          </w:tcPr>
          <w:p>
            <w:r>
              <w:rPr>
                <w:b/>
                <w:rFonts w:cs="Calibri" w:ascii="Calibri" w:hAnsi="Calibri"/>
              </w:rPr>
              <w:t>Received</w:t>
            </w:r>
          </w:p>
        </w:tc>
        <w:tc>
          <w:tcPr>
            <w:tcW w:type="dxa" w:w="4320"/>
          </w:tcPr>
          <w:p>
            <w:r>
              <w:rPr>
                <w:rFonts w:cs="Calibri" w:ascii="Calibri" w:hAnsi="Calibri"/>
              </w:rPr>
              <w:t>How many units have actually arrived so far (updates automatically as you receive goods).</w:t>
            </w:r>
          </w:p>
        </w:tc>
      </w:tr>
      <w:tr>
        <w:tc>
          <w:tcPr>
            <w:tcW w:type="dxa" w:w="4320"/>
            <w:shd w:val="clear" w:fill="F4F6F7"/>
          </w:tcPr>
          <w:p>
            <w:r>
              <w:rPr>
                <w:b/>
                <w:rFonts w:cs="Calibri" w:ascii="Calibri" w:hAnsi="Calibri"/>
              </w:rPr>
              <w:t>Billed</w:t>
            </w:r>
          </w:p>
        </w:tc>
        <w:tc>
          <w:tcPr>
            <w:tcW w:type="dxa" w:w="4320"/>
            <w:shd w:val="clear" w:fill="F4F6F7"/>
          </w:tcPr>
          <w:p>
            <w:r>
              <w:rPr>
                <w:rFonts w:cs="Calibri" w:ascii="Calibri" w:hAnsi="Calibri"/>
              </w:rPr>
              <w:t>How many units have been invoiced by the supplier so far.</w:t>
            </w:r>
          </w:p>
        </w:tc>
      </w:tr>
      <w:tr>
        <w:tc>
          <w:tcPr>
            <w:tcW w:type="dxa" w:w="4320"/>
          </w:tcPr>
          <w:p>
            <w:r>
              <w:rPr>
                <w:b/>
                <w:rFonts w:cs="Calibri" w:ascii="Calibri" w:hAnsi="Calibri"/>
              </w:rPr>
              <w:t>UoM</w:t>
            </w:r>
          </w:p>
        </w:tc>
        <w:tc>
          <w:tcPr>
            <w:tcW w:type="dxa" w:w="4320"/>
          </w:tcPr>
          <w:p>
            <w:r>
              <w:rPr>
                <w:rFonts w:cs="Calibri" w:ascii="Calibri" w:hAnsi="Calibri"/>
              </w:rPr>
              <w:t xml:space="preserve">The unit of measure for the quantity (e.g. </w:t>
            </w:r>
            <w:r>
              <w:rPr>
                <w:i/>
                <w:rFonts w:cs="Calibri" w:ascii="Calibri" w:hAnsi="Calibri"/>
              </w:rPr>
              <w:t>Units</w:t>
            </w:r>
            <w:r>
              <w:rPr>
                <w:rFonts w:cs="Calibri" w:ascii="Calibri" w:hAnsi="Calibri"/>
              </w:rPr>
              <w:t>).</w:t>
            </w:r>
          </w:p>
        </w:tc>
      </w:tr>
      <w:tr>
        <w:tc>
          <w:tcPr>
            <w:tcW w:type="dxa" w:w="4320"/>
            <w:shd w:val="clear" w:fill="F4F6F7"/>
          </w:tcPr>
          <w:p>
            <w:r>
              <w:rPr>
                <w:b/>
                <w:rFonts w:cs="Calibri" w:ascii="Calibri" w:hAnsi="Calibri"/>
              </w:rPr>
              <w:t>price_unit</w:t>
            </w:r>
            <w:r>
              <w:rPr>
                <w:rFonts w:cs="Calibri" w:ascii="Calibri" w:hAnsi="Calibri"/>
              </w:rPr>
              <w:t xml:space="preserve"> (Unit Price)</w:t>
            </w:r>
          </w:p>
        </w:tc>
        <w:tc>
          <w:tcPr>
            <w:tcW w:type="dxa" w:w="4320"/>
            <w:shd w:val="clear" w:fill="F4F6F7"/>
          </w:tcPr>
          <w:p>
            <w:r>
              <w:rPr>
                <w:rFonts w:cs="Calibri" w:ascii="Calibri" w:hAnsi="Calibri"/>
              </w:rPr>
              <w:t>The price per unit, proposed automatically from the vendor pricelist.</w:t>
            </w:r>
          </w:p>
        </w:tc>
      </w:tr>
      <w:tr>
        <w:tc>
          <w:tcPr>
            <w:tcW w:type="dxa" w:w="4320"/>
          </w:tcPr>
          <w:p>
            <w:r>
              <w:rPr>
                <w:b/>
                <w:rFonts w:cs="Calibri" w:ascii="Calibri" w:hAnsi="Calibri"/>
              </w:rPr>
              <w:t>taxes_id</w:t>
            </w:r>
            <w:r>
              <w:rPr>
                <w:rFonts w:cs="Calibri" w:ascii="Calibri" w:hAnsi="Calibri"/>
              </w:rPr>
              <w:t xml:space="preserve"> (Taxes)</w:t>
            </w:r>
          </w:p>
        </w:tc>
        <w:tc>
          <w:tcPr>
            <w:tcW w:type="dxa" w:w="4320"/>
          </w:tcPr>
          <w:p>
            <w:r>
              <w:rPr>
                <w:rFonts w:cs="Calibri" w:ascii="Calibri" w:hAnsi="Calibri"/>
              </w:rPr>
              <w:t xml:space="preserve">The purchase tax applied to the line (e.g. the Sudan 15% purchase tax). A </w:t>
            </w:r>
            <w:r>
              <w:rPr>
                <w:i/>
                <w:rFonts w:cs="Calibri" w:ascii="Calibri" w:hAnsi="Calibri"/>
              </w:rPr>
              <w:t>tax</w:t>
            </w:r>
            <w:r>
              <w:rPr>
                <w:rFonts w:cs="Calibri" w:ascii="Calibri" w:hAnsi="Calibri"/>
              </w:rPr>
              <w:t xml:space="preserve"> is a government charge added to the price.</w:t>
            </w:r>
          </w:p>
        </w:tc>
      </w:tr>
      <w:tr>
        <w:tc>
          <w:tcPr>
            <w:tcW w:type="dxa" w:w="4320"/>
            <w:shd w:val="clear" w:fill="F4F6F7"/>
          </w:tcPr>
          <w:p>
            <w:r>
              <w:rPr>
                <w:b/>
                <w:rFonts w:cs="Calibri" w:ascii="Calibri" w:hAnsi="Calibri"/>
              </w:rPr>
              <w:t>Disc.%</w:t>
            </w:r>
          </w:p>
        </w:tc>
        <w:tc>
          <w:tcPr>
            <w:tcW w:type="dxa" w:w="4320"/>
            <w:shd w:val="clear" w:fill="F4F6F7"/>
          </w:tcPr>
          <w:p>
            <w:r>
              <w:rPr>
                <w:rFonts w:cs="Calibri" w:ascii="Calibri" w:hAnsi="Calibri"/>
              </w:rPr>
              <w:t>An optional percentage discount on the line.</w:t>
            </w:r>
          </w:p>
        </w:tc>
      </w:tr>
      <w:tr>
        <w:tc>
          <w:tcPr>
            <w:tcW w:type="dxa" w:w="4320"/>
          </w:tcPr>
          <w:p>
            <w:r>
              <w:rPr>
                <w:b/>
                <w:rFonts w:cs="Calibri" w:ascii="Calibri" w:hAnsi="Calibri"/>
              </w:rPr>
              <w:t>Amount</w:t>
            </w:r>
          </w:p>
        </w:tc>
        <w:tc>
          <w:tcPr>
            <w:tcW w:type="dxa" w:w="4320"/>
          </w:tcPr>
          <w:p>
            <w:r>
              <w:rPr>
                <w:rFonts w:cs="Calibri" w:ascii="Calibri" w:hAnsi="Calibri"/>
              </w:rPr>
              <w:t>The line subtotal (quantity × price, less discount).</w:t>
            </w:r>
          </w:p>
        </w:tc>
      </w:tr>
    </w:tbl>
    <w:p/>
    <w:p>
      <w:r>
        <w:rPr>
          <w:rFonts w:cs="Calibri" w:ascii="Calibri" w:hAnsi="Calibri"/>
        </w:rPr>
        <w:t>Beneath the lines you will also find:</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w:t>
            </w:r>
          </w:p>
        </w:tc>
      </w:tr>
      <w:tr>
        <w:tc>
          <w:tcPr>
            <w:tcW w:type="dxa" w:w="4320"/>
          </w:tcPr>
          <w:p>
            <w:r>
              <w:rPr>
                <w:b/>
                <w:rFonts w:cs="Calibri" w:ascii="Calibri" w:hAnsi="Calibri"/>
              </w:rPr>
              <w:t>Terms and Conditions</w:t>
            </w:r>
          </w:p>
        </w:tc>
        <w:tc>
          <w:tcPr>
            <w:tcW w:type="dxa" w:w="4320"/>
          </w:tcPr>
          <w:p>
            <w:r>
              <w:rPr>
                <w:rFonts w:cs="Calibri" w:ascii="Calibri" w:hAnsi="Calibri"/>
              </w:rPr>
              <w:t>Free text for any notes or conditions that should appear on the printed order.</w:t>
            </w:r>
          </w:p>
        </w:tc>
      </w:tr>
      <w:tr>
        <w:tc>
          <w:tcPr>
            <w:tcW w:type="dxa" w:w="4320"/>
            <w:shd w:val="clear" w:fill="F4F6F7"/>
          </w:tcPr>
          <w:p>
            <w:r>
              <w:rPr>
                <w:b/>
                <w:rFonts w:cs="Calibri" w:ascii="Calibri" w:hAnsi="Calibri"/>
              </w:rPr>
              <w:t>Tax Totals</w:t>
            </w:r>
          </w:p>
        </w:tc>
        <w:tc>
          <w:tcPr>
            <w:tcW w:type="dxa" w:w="4320"/>
            <w:shd w:val="clear" w:fill="F4F6F7"/>
          </w:tcPr>
          <w:p>
            <w:r>
              <w:rPr>
                <w:rFonts w:cs="Calibri" w:ascii="Calibri" w:hAnsi="Calibri"/>
              </w:rPr>
              <w:t>The automatically calculated breakdown of untaxed amount, tax and grand total.</w:t>
            </w:r>
          </w:p>
        </w:tc>
      </w:tr>
    </w:tbl>
    <w:p/>
    <w:p>
      <w:pPr>
        <w:pStyle w:val="Heading3"/>
      </w:pPr>
      <w:r>
        <w:rPr>
          <w:rFonts w:cs="Calibri" w:ascii="Calibri" w:hAnsi="Calibri"/>
        </w:rPr>
        <w:t>Tab: Invoices and Incoming Shipments</w:t>
      </w:r>
    </w:p>
    <w:p>
      <w:r>
        <w:rPr>
          <w:rFonts w:cs="Calibri" w:ascii="Calibri" w:hAnsi="Calibri"/>
        </w:rPr>
        <w:t xml:space="preserve">This tab gathers the logistics and billing side of the order. It tracks the </w:t>
      </w:r>
      <w:r>
        <w:rPr>
          <w:b/>
          <w:rFonts w:cs="Calibri" w:ascii="Calibri" w:hAnsi="Calibri"/>
        </w:rPr>
        <w:t>stock moves</w:t>
      </w:r>
      <w:r>
        <w:rPr>
          <w:rFonts w:cs="Calibri" w:ascii="Calibri" w:hAnsi="Calibri"/>
        </w:rPr>
        <w:t xml:space="preserve"> (the goods coming in) so you can see, line by line, what has been received against this order.</w:t>
      </w:r>
    </w:p>
    <w:p>
      <w:pPr>
        <w:pStyle w:val="Heading3"/>
      </w:pPr>
      <w:r>
        <w:rPr>
          <w:rFonts w:cs="Calibri" w:ascii="Calibri" w:hAnsi="Calibri"/>
        </w:rPr>
        <w:t>Tab: Other Information</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Buyer</w:t>
            </w:r>
          </w:p>
        </w:tc>
        <w:tc>
          <w:tcPr>
            <w:tcW w:type="dxa" w:w="4320"/>
          </w:tcPr>
          <w:p>
            <w:r>
              <w:rPr>
                <w:rFonts w:cs="Calibri" w:ascii="Calibri" w:hAnsi="Calibri"/>
              </w:rPr>
              <w:t xml:space="preserve">The staff member responsible for this order (e.g. </w:t>
            </w:r>
            <w:r>
              <w:rPr>
                <w:i/>
                <w:rFonts w:cs="Calibri" w:ascii="Calibri" w:hAnsi="Calibri"/>
              </w:rPr>
              <w:t>Amira</w:t>
            </w:r>
            <w:r>
              <w:rPr>
                <w:rFonts w:cs="Calibri" w:ascii="Calibri" w:hAnsi="Calibri"/>
              </w:rPr>
              <w:t>, Procurement).</w:t>
            </w:r>
          </w:p>
        </w:tc>
      </w:tr>
      <w:tr>
        <w:tc>
          <w:tcPr>
            <w:tcW w:type="dxa" w:w="4320"/>
            <w:shd w:val="clear" w:fill="F4F6F7"/>
          </w:tcPr>
          <w:p>
            <w:r>
              <w:rPr>
                <w:b/>
                <w:rFonts w:cs="Calibri" w:ascii="Calibri" w:hAnsi="Calibri"/>
              </w:rPr>
              <w:t>Source Document</w:t>
            </w:r>
          </w:p>
        </w:tc>
        <w:tc>
          <w:tcPr>
            <w:tcW w:type="dxa" w:w="4320"/>
            <w:shd w:val="clear" w:fill="F4F6F7"/>
          </w:tcPr>
          <w:p>
            <w:r>
              <w:rPr>
                <w:rFonts w:cs="Calibri" w:ascii="Calibri" w:hAnsi="Calibri"/>
              </w:rPr>
              <w:t>The reference of the document that triggered this order — for example a sales order, when goods are bought specifically to fulfil a customer.</w:t>
            </w:r>
          </w:p>
        </w:tc>
      </w:tr>
      <w:tr>
        <w:tc>
          <w:tcPr>
            <w:tcW w:type="dxa" w:w="4320"/>
          </w:tcPr>
          <w:p>
            <w:r>
              <w:rPr>
                <w:b/>
                <w:rFonts w:cs="Calibri" w:ascii="Calibri" w:hAnsi="Calibri"/>
              </w:rPr>
              <w:t>Incoterm</w:t>
            </w:r>
          </w:p>
        </w:tc>
        <w:tc>
          <w:tcPr>
            <w:tcW w:type="dxa" w:w="4320"/>
          </w:tcPr>
          <w:p>
            <w:r>
              <w:rPr>
                <w:rFonts w:cs="Calibri" w:ascii="Calibri" w:hAnsi="Calibri"/>
              </w:rPr>
              <w:t>An internationally agreed shipping term (who pays freight, where risk passes) used in cross-border purchases.</w:t>
            </w:r>
          </w:p>
        </w:tc>
      </w:tr>
      <w:tr>
        <w:tc>
          <w:tcPr>
            <w:tcW w:type="dxa" w:w="4320"/>
            <w:shd w:val="clear" w:fill="F4F6F7"/>
          </w:tcPr>
          <w:p>
            <w:r>
              <w:rPr>
                <w:b/>
                <w:rFonts w:cs="Calibri" w:ascii="Calibri" w:hAnsi="Calibri"/>
              </w:rPr>
              <w:t>Incoterm Location</w:t>
            </w:r>
          </w:p>
        </w:tc>
        <w:tc>
          <w:tcPr>
            <w:tcW w:type="dxa" w:w="4320"/>
            <w:shd w:val="clear" w:fill="F4F6F7"/>
          </w:tcPr>
          <w:p>
            <w:r>
              <w:rPr>
                <w:rFonts w:cs="Calibri" w:ascii="Calibri" w:hAnsi="Calibri"/>
              </w:rPr>
              <w:t>The named place that goes with the Incoterm (e.g. a port).</w:t>
            </w:r>
          </w:p>
        </w:tc>
      </w:tr>
      <w:tr>
        <w:tc>
          <w:tcPr>
            <w:tcW w:type="dxa" w:w="4320"/>
          </w:tcPr>
          <w:p>
            <w:r>
              <w:rPr>
                <w:b/>
                <w:rFonts w:cs="Calibri" w:ascii="Calibri" w:hAnsi="Calibri"/>
              </w:rPr>
              <w:t>Receipt Status</w:t>
            </w:r>
          </w:p>
        </w:tc>
        <w:tc>
          <w:tcPr>
            <w:tcW w:type="dxa" w:w="4320"/>
          </w:tcPr>
          <w:p>
            <w:r>
              <w:rPr>
                <w:rFonts w:cs="Calibri" w:ascii="Calibri" w:hAnsi="Calibri"/>
              </w:rPr>
              <w:t xml:space="preserve">Whether goods are </w:t>
            </w:r>
            <w:r>
              <w:rPr>
                <w:i/>
                <w:rFonts w:cs="Calibri" w:ascii="Calibri" w:hAnsi="Calibri"/>
              </w:rPr>
              <w:t>Not Received</w:t>
            </w:r>
            <w:r>
              <w:rPr>
                <w:rFonts w:cs="Calibri" w:ascii="Calibri" w:hAnsi="Calibri"/>
              </w:rPr>
              <w:t xml:space="preserve">, </w:t>
            </w:r>
            <w:r>
              <w:rPr>
                <w:i/>
                <w:rFonts w:cs="Calibri" w:ascii="Calibri" w:hAnsi="Calibri"/>
              </w:rPr>
              <w:t>Partially Received</w:t>
            </w:r>
            <w:r>
              <w:rPr>
                <w:rFonts w:cs="Calibri" w:ascii="Calibri" w:hAnsi="Calibri"/>
              </w:rPr>
              <w:t xml:space="preserve"> or </w:t>
            </w:r>
            <w:r>
              <w:rPr>
                <w:i/>
                <w:rFonts w:cs="Calibri" w:ascii="Calibri" w:hAnsi="Calibri"/>
              </w:rPr>
              <w:t>Fully Received</w:t>
            </w:r>
            <w:r>
              <w:rPr>
                <w:rFonts w:cs="Calibri" w:ascii="Calibri" w:hAnsi="Calibri"/>
              </w:rPr>
              <w:t>.</w:t>
            </w:r>
          </w:p>
        </w:tc>
      </w:tr>
      <w:tr>
        <w:tc>
          <w:tcPr>
            <w:tcW w:type="dxa" w:w="4320"/>
            <w:shd w:val="clear" w:fill="F4F6F7"/>
          </w:tcPr>
          <w:p>
            <w:r>
              <w:rPr>
                <w:b/>
                <w:rFonts w:cs="Calibri" w:ascii="Calibri" w:hAnsi="Calibri"/>
              </w:rPr>
              <w:t>Billing Status</w:t>
            </w:r>
          </w:p>
        </w:tc>
        <w:tc>
          <w:tcPr>
            <w:tcW w:type="dxa" w:w="4320"/>
            <w:shd w:val="clear" w:fill="F4F6F7"/>
          </w:tcPr>
          <w:p>
            <w:r>
              <w:rPr>
                <w:rFonts w:cs="Calibri" w:ascii="Calibri" w:hAnsi="Calibri"/>
              </w:rPr>
              <w:t xml:space="preserve">Whether there is </w:t>
            </w:r>
            <w:r>
              <w:rPr>
                <w:i/>
                <w:rFonts w:cs="Calibri" w:ascii="Calibri" w:hAnsi="Calibri"/>
              </w:rPr>
              <w:t>Nothing to Bill</w:t>
            </w:r>
            <w:r>
              <w:rPr>
                <w:rFonts w:cs="Calibri" w:ascii="Calibri" w:hAnsi="Calibri"/>
              </w:rPr>
              <w:t xml:space="preserve">, you are </w:t>
            </w:r>
            <w:r>
              <w:rPr>
                <w:i/>
                <w:rFonts w:cs="Calibri" w:ascii="Calibri" w:hAnsi="Calibri"/>
              </w:rPr>
              <w:t>Waiting Bills</w:t>
            </w:r>
            <w:r>
              <w:rPr>
                <w:rFonts w:cs="Calibri" w:ascii="Calibri" w:hAnsi="Calibri"/>
              </w:rPr>
              <w:t xml:space="preserve">, or it is </w:t>
            </w:r>
            <w:r>
              <w:rPr>
                <w:i/>
                <w:rFonts w:cs="Calibri" w:ascii="Calibri" w:hAnsi="Calibri"/>
              </w:rPr>
              <w:t>Fully Billed</w:t>
            </w:r>
            <w:r>
              <w:rPr>
                <w:rFonts w:cs="Calibri" w:ascii="Calibri" w:hAnsi="Calibri"/>
              </w:rPr>
              <w:t>.</w:t>
            </w:r>
          </w:p>
        </w:tc>
      </w:tr>
      <w:tr>
        <w:tc>
          <w:tcPr>
            <w:tcW w:type="dxa" w:w="4320"/>
          </w:tcPr>
          <w:p>
            <w:r>
              <w:rPr>
                <w:b/>
                <w:rFonts w:cs="Calibri" w:ascii="Calibri" w:hAnsi="Calibri"/>
              </w:rPr>
              <w:t>Payment Terms</w:t>
            </w:r>
          </w:p>
        </w:tc>
        <w:tc>
          <w:tcPr>
            <w:tcW w:type="dxa" w:w="4320"/>
          </w:tcPr>
          <w:p>
            <w:r>
              <w:rPr>
                <w:rFonts w:cs="Calibri" w:ascii="Calibri" w:hAnsi="Calibri"/>
              </w:rPr>
              <w:t>When the bill is due (e.g. immediately, or in 30 days).</w:t>
            </w:r>
          </w:p>
        </w:tc>
      </w:tr>
      <w:tr>
        <w:tc>
          <w:tcPr>
            <w:tcW w:type="dxa" w:w="4320"/>
            <w:shd w:val="clear" w:fill="F4F6F7"/>
          </w:tcPr>
          <w:p>
            <w:r>
              <w:rPr>
                <w:b/>
                <w:rFonts w:cs="Calibri" w:ascii="Calibri" w:hAnsi="Calibri"/>
              </w:rPr>
              <w:t>Fiscal Position</w:t>
            </w:r>
          </w:p>
        </w:tc>
        <w:tc>
          <w:tcPr>
            <w:tcW w:type="dxa" w:w="4320"/>
            <w:shd w:val="clear" w:fill="F4F6F7"/>
          </w:tcPr>
          <w:p>
            <w:r>
              <w:rPr>
                <w:rFonts w:cs="Calibri" w:ascii="Calibri" w:hAnsi="Calibri"/>
              </w:rPr>
              <w:t>A rule set that adjusts taxes and accounts automatically — useful for foreign or tax-exempt suppliers.</w:t>
            </w:r>
          </w:p>
        </w:tc>
      </w:tr>
    </w:tbl>
    <w:p/>
    <w:p>
      <w:pPr>
        <w:pStyle w:val="Heading3"/>
      </w:pPr>
      <w:r>
        <w:rPr>
          <w:rFonts w:cs="Calibri" w:ascii="Calibri" w:hAnsi="Calibri"/>
        </w:rPr>
        <w:t>Header buttons</w:t>
      </w:r>
    </w:p>
    <w:p>
      <w:r>
        <w:rPr>
          <w:rFonts w:cs="Calibri" w:ascii="Calibri" w:hAnsi="Calibri"/>
        </w:rPr>
        <w:t>The buttons available change with the order's status. Together they cover the whole purchasing flow:</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b/>
                <w:rFonts w:cs="Calibri" w:ascii="Calibri" w:hAnsi="Calibri"/>
              </w:rPr>
              <w:t>Send by Email</w:t>
            </w:r>
          </w:p>
        </w:tc>
        <w:tc>
          <w:tcPr>
            <w:tcW w:type="dxa" w:w="4320"/>
          </w:tcPr>
          <w:p>
            <w:r>
              <w:rPr>
                <w:rFonts w:cs="Calibri" w:ascii="Calibri" w:hAnsi="Calibri"/>
              </w:rPr>
              <w:t>Emails the RFQ to the supplier to ask for prices/availability.</w:t>
            </w:r>
          </w:p>
        </w:tc>
      </w:tr>
      <w:tr>
        <w:tc>
          <w:tcPr>
            <w:tcW w:type="dxa" w:w="4320"/>
            <w:shd w:val="clear" w:fill="F4F6F7"/>
          </w:tcPr>
          <w:p>
            <w:r>
              <w:rPr>
                <w:b/>
                <w:rFonts w:cs="Calibri" w:ascii="Calibri" w:hAnsi="Calibri"/>
              </w:rPr>
              <w:t>Print RFQ</w:t>
            </w:r>
          </w:p>
        </w:tc>
        <w:tc>
          <w:tcPr>
            <w:tcW w:type="dxa" w:w="4320"/>
            <w:shd w:val="clear" w:fill="F4F6F7"/>
          </w:tcPr>
          <w:p>
            <w:r>
              <w:rPr>
                <w:rFonts w:cs="Calibri" w:ascii="Calibri" w:hAnsi="Calibri"/>
              </w:rPr>
              <w:t>Produces a printable PDF of the request for quotation.</w:t>
            </w:r>
          </w:p>
        </w:tc>
      </w:tr>
      <w:tr>
        <w:tc>
          <w:tcPr>
            <w:tcW w:type="dxa" w:w="4320"/>
          </w:tcPr>
          <w:p>
            <w:r>
              <w:rPr>
                <w:b/>
                <w:rFonts w:cs="Calibri" w:ascii="Calibri" w:hAnsi="Calibri"/>
              </w:rPr>
              <w:t>Confirm Order</w:t>
            </w:r>
          </w:p>
        </w:tc>
        <w:tc>
          <w:tcPr>
            <w:tcW w:type="dxa" w:w="4320"/>
          </w:tcPr>
          <w:p>
            <w:r>
              <w:rPr>
                <w:rFonts w:cs="Calibri" w:ascii="Calibri" w:hAnsi="Calibri"/>
              </w:rPr>
              <w:t>Turns the RFQ into a confirmed Purchase Order and creates the incoming shipment.</w:t>
            </w:r>
          </w:p>
        </w:tc>
      </w:tr>
      <w:tr>
        <w:tc>
          <w:tcPr>
            <w:tcW w:type="dxa" w:w="4320"/>
            <w:shd w:val="clear" w:fill="F4F6F7"/>
          </w:tcPr>
          <w:p>
            <w:r>
              <w:rPr>
                <w:b/>
                <w:rFonts w:cs="Calibri" w:ascii="Calibri" w:hAnsi="Calibri"/>
              </w:rPr>
              <w:t>Approve Order</w:t>
            </w:r>
          </w:p>
        </w:tc>
        <w:tc>
          <w:tcPr>
            <w:tcW w:type="dxa" w:w="4320"/>
            <w:shd w:val="clear" w:fill="F4F6F7"/>
          </w:tcPr>
          <w:p>
            <w:r>
              <w:rPr>
                <w:rFonts w:cs="Calibri" w:ascii="Calibri" w:hAnsi="Calibri"/>
              </w:rPr>
              <w:t xml:space="preserve">Approves an order that is </w:t>
            </w:r>
            <w:r>
              <w:rPr>
                <w:i/>
                <w:rFonts w:cs="Calibri" w:ascii="Calibri" w:hAnsi="Calibri"/>
              </w:rPr>
              <w:t>To Approve</w:t>
            </w:r>
            <w:r>
              <w:rPr>
                <w:rFonts w:cs="Calibri" w:ascii="Calibri" w:hAnsi="Calibri"/>
              </w:rPr>
              <w:t xml:space="preserve"> (when an approval rule applies).</w:t>
            </w:r>
          </w:p>
        </w:tc>
      </w:tr>
      <w:tr>
        <w:tc>
          <w:tcPr>
            <w:tcW w:type="dxa" w:w="4320"/>
          </w:tcPr>
          <w:p>
            <w:r>
              <w:rPr>
                <w:b/>
                <w:rFonts w:cs="Calibri" w:ascii="Calibri" w:hAnsi="Calibri"/>
              </w:rPr>
              <w:t>Re-Send by Email</w:t>
            </w:r>
            <w:r>
              <w:rPr>
                <w:rFonts w:cs="Calibri" w:ascii="Calibri" w:hAnsi="Calibri"/>
              </w:rPr>
              <w:t xml:space="preserve"> / </w:t>
            </w:r>
            <w:r>
              <w:rPr>
                <w:b/>
                <w:rFonts w:cs="Calibri" w:ascii="Calibri" w:hAnsi="Calibri"/>
              </w:rPr>
              <w:t>Send PO by Email</w:t>
            </w:r>
          </w:p>
        </w:tc>
        <w:tc>
          <w:tcPr>
            <w:tcW w:type="dxa" w:w="4320"/>
          </w:tcPr>
          <w:p>
            <w:r>
              <w:rPr>
                <w:rFonts w:cs="Calibri" w:ascii="Calibri" w:hAnsi="Calibri"/>
              </w:rPr>
              <w:t>Sends the confirmed order to the supplier again or as a PO.</w:t>
            </w:r>
          </w:p>
        </w:tc>
      </w:tr>
      <w:tr>
        <w:tc>
          <w:tcPr>
            <w:tcW w:type="dxa" w:w="4320"/>
            <w:shd w:val="clear" w:fill="F4F6F7"/>
          </w:tcPr>
          <w:p>
            <w:r>
              <w:rPr>
                <w:b/>
                <w:rFonts w:cs="Calibri" w:ascii="Calibri" w:hAnsi="Calibri"/>
              </w:rPr>
              <w:t>Receive Products</w:t>
            </w:r>
          </w:p>
        </w:tc>
        <w:tc>
          <w:tcPr>
            <w:tcW w:type="dxa" w:w="4320"/>
            <w:shd w:val="clear" w:fill="F4F6F7"/>
          </w:tcPr>
          <w:p>
            <w:r>
              <w:rPr>
                <w:rFonts w:cs="Calibri" w:ascii="Calibri" w:hAnsi="Calibri"/>
              </w:rPr>
              <w:t>Opens the receipt so you can record the goods arriving in the warehouse.</w:t>
            </w:r>
          </w:p>
        </w:tc>
      </w:tr>
      <w:tr>
        <w:tc>
          <w:tcPr>
            <w:tcW w:type="dxa" w:w="4320"/>
          </w:tcPr>
          <w:p>
            <w:r>
              <w:rPr>
                <w:b/>
                <w:rFonts w:cs="Calibri" w:ascii="Calibri" w:hAnsi="Calibri"/>
              </w:rPr>
              <w:t>Create Bill</w:t>
            </w:r>
          </w:p>
        </w:tc>
        <w:tc>
          <w:tcPr>
            <w:tcW w:type="dxa" w:w="4320"/>
          </w:tcPr>
          <w:p>
            <w:r>
              <w:rPr>
                <w:rFonts w:cs="Calibri" w:ascii="Calibri" w:hAnsi="Calibri"/>
              </w:rPr>
              <w:t>Drafts the vendor bill from the order, pre-filled with what was ordered/received.</w:t>
            </w:r>
          </w:p>
        </w:tc>
      </w:tr>
      <w:tr>
        <w:tc>
          <w:tcPr>
            <w:tcW w:type="dxa" w:w="4320"/>
            <w:shd w:val="clear" w:fill="F4F6F7"/>
          </w:tcPr>
          <w:p>
            <w:r>
              <w:rPr>
                <w:b/>
                <w:rFonts w:cs="Calibri" w:ascii="Calibri" w:hAnsi="Calibri"/>
              </w:rPr>
              <w:t>Catalog</w:t>
            </w:r>
          </w:p>
        </w:tc>
        <w:tc>
          <w:tcPr>
            <w:tcW w:type="dxa" w:w="4320"/>
            <w:shd w:val="clear" w:fill="F4F6F7"/>
          </w:tcPr>
          <w:p>
            <w:r>
              <w:rPr>
                <w:rFonts w:cs="Calibri" w:ascii="Calibri" w:hAnsi="Calibri"/>
              </w:rPr>
              <w:t>Opens the product catalogue to add several items quickly.</w:t>
            </w:r>
          </w:p>
        </w:tc>
      </w:tr>
      <w:tr>
        <w:tc>
          <w:tcPr>
            <w:tcW w:type="dxa" w:w="4320"/>
          </w:tcPr>
          <w:p>
            <w:r>
              <w:rPr>
                <w:b/>
                <w:rFonts w:cs="Calibri" w:ascii="Calibri" w:hAnsi="Calibri"/>
              </w:rPr>
              <w:t>Set to Draft</w:t>
            </w:r>
          </w:p>
        </w:tc>
        <w:tc>
          <w:tcPr>
            <w:tcW w:type="dxa" w:w="4320"/>
          </w:tcPr>
          <w:p>
            <w:r>
              <w:rPr>
                <w:rFonts w:cs="Calibri" w:ascii="Calibri" w:hAnsi="Calibri"/>
              </w:rPr>
              <w:t>Returns a confirmed order to RFQ so you can edit it.</w:t>
            </w:r>
          </w:p>
        </w:tc>
      </w:tr>
      <w:tr>
        <w:tc>
          <w:tcPr>
            <w:tcW w:type="dxa" w:w="4320"/>
            <w:shd w:val="clear" w:fill="F4F6F7"/>
          </w:tcPr>
          <w:p>
            <w:r>
              <w:rPr>
                <w:b/>
                <w:rFonts w:cs="Calibri" w:ascii="Calibri" w:hAnsi="Calibri"/>
              </w:rPr>
              <w:t>Lock</w:t>
            </w:r>
          </w:p>
        </w:tc>
        <w:tc>
          <w:tcPr>
            <w:tcW w:type="dxa" w:w="4320"/>
            <w:shd w:val="clear" w:fill="F4F6F7"/>
          </w:tcPr>
          <w:p>
            <w:r>
              <w:rPr>
                <w:rFonts w:cs="Calibri" w:ascii="Calibri" w:hAnsi="Calibri"/>
              </w:rPr>
              <w:t>Locks a completed order against further changes.</w:t>
            </w:r>
          </w:p>
        </w:tc>
      </w:tr>
      <w:tr>
        <w:tc>
          <w:tcPr>
            <w:tcW w:type="dxa" w:w="4320"/>
          </w:tcPr>
          <w:p>
            <w:r>
              <w:rPr>
                <w:b/>
                <w:rFonts w:cs="Calibri" w:ascii="Calibri" w:hAnsi="Calibri"/>
              </w:rPr>
              <w:t>Unlock</w:t>
            </w:r>
          </w:p>
        </w:tc>
        <w:tc>
          <w:tcPr>
            <w:tcW w:type="dxa" w:w="4320"/>
          </w:tcPr>
          <w:p>
            <w:r>
              <w:rPr>
                <w:rFonts w:cs="Calibri" w:ascii="Calibri" w:hAnsi="Calibri"/>
              </w:rPr>
              <w:t>Re-opens a locked order for editing.</w:t>
            </w:r>
          </w:p>
        </w:tc>
      </w:tr>
      <w:tr>
        <w:tc>
          <w:tcPr>
            <w:tcW w:type="dxa" w:w="4320"/>
            <w:shd w:val="clear" w:fill="F4F6F7"/>
          </w:tcPr>
          <w:p>
            <w:r>
              <w:rPr>
                <w:b/>
                <w:rFonts w:cs="Calibri" w:ascii="Calibri" w:hAnsi="Calibri"/>
              </w:rPr>
              <w:t>Cancel</w:t>
            </w:r>
          </w:p>
        </w:tc>
        <w:tc>
          <w:tcPr>
            <w:tcW w:type="dxa" w:w="4320"/>
            <w:shd w:val="clear" w:fill="F4F6F7"/>
          </w:tcPr>
          <w:p>
            <w:r>
              <w:rPr>
                <w:rFonts w:cs="Calibri" w:ascii="Calibri" w:hAnsi="Calibri"/>
              </w:rPr>
              <w:t>Cancels the order.</w:t>
            </w:r>
          </w:p>
        </w:tc>
      </w:tr>
    </w:tbl>
    <w:p/>
    <w:p>
      <w:pPr>
        <w:pStyle w:val="Heading2"/>
      </w:pPr>
      <w:r>
        <w:rPr>
          <w:rFonts w:cs="Calibri" w:ascii="Calibri" w:hAnsi="Calibri"/>
        </w:rPr>
        <w:t>10.6 Step-by-Step: Create and Confirm a Purchase Order</w:t>
      </w:r>
    </w:p>
    <w:p>
      <w:r>
        <w:rPr>
          <w:rFonts w:cs="Calibri" w:ascii="Calibri" w:hAnsi="Calibri"/>
        </w:rPr>
        <w:t>Follow these steps to buy goods from a supplier.</w:t>
      </w:r>
    </w:p>
    <w:p>
      <w:pPr>
        <w:pStyle w:val="ListNumber"/>
      </w:pPr>
      <w:r>
        <w:rPr>
          <w:rFonts w:cs="Calibri" w:ascii="Calibri" w:hAnsi="Calibri"/>
        </w:rPr>
        <w:t xml:space="preserve">Open the </w:t>
      </w:r>
      <w:r>
        <w:rPr>
          <w:b/>
          <w:rFonts w:cs="Calibri" w:ascii="Calibri" w:hAnsi="Calibri"/>
        </w:rPr>
        <w:t>Purchase</w:t>
      </w:r>
      <w:r>
        <w:rPr>
          <w:rFonts w:cs="Calibri" w:ascii="Calibri" w:hAnsi="Calibri"/>
        </w:rPr>
        <w:t xml:space="preserve"> app and go to </w:t>
      </w:r>
      <w:r>
        <w:rPr>
          <w:b/>
          <w:rFonts w:cs="Calibri" w:ascii="Calibri" w:hAnsi="Calibri"/>
        </w:rPr>
        <w:t>Purchase → Orders → Requests for Quotation</w:t>
      </w:r>
      <w:r>
        <w:rPr>
          <w:rFonts w:cs="Calibri" w:ascii="Calibri" w:hAnsi="Calibri"/>
        </w:rPr>
        <w:t>.</w:t>
      </w:r>
    </w:p>
    <w:p>
      <w:pPr>
        <w:pStyle w:val="ListNumber"/>
      </w:pPr>
      <w:r>
        <w:rPr>
          <w:rFonts w:cs="Calibri" w:ascii="Calibri" w:hAnsi="Calibri"/>
        </w:rPr>
        <w:t xml:space="preserve">Click </w:t>
      </w:r>
      <w:r>
        <w:rPr>
          <w:b/>
          <w:rFonts w:cs="Calibri" w:ascii="Calibri" w:hAnsi="Calibri"/>
        </w:rPr>
        <w:t>New</w:t>
      </w:r>
      <w:r>
        <w:rPr>
          <w:rFonts w:cs="Calibri" w:ascii="Calibri" w:hAnsi="Calibri"/>
        </w:rPr>
        <w:t xml:space="preserve"> to start a fresh RFQ.</w:t>
      </w:r>
    </w:p>
    <w:p>
      <w:pPr>
        <w:pStyle w:val="ListNumber"/>
      </w:pPr>
      <w:r>
        <w:rPr>
          <w:rFonts w:cs="Calibri" w:ascii="Calibri" w:hAnsi="Calibri"/>
        </w:rPr>
        <w:t xml:space="preserve">In </w:t>
      </w:r>
      <w:r>
        <w:rPr>
          <w:b/>
          <w:rFonts w:cs="Calibri" w:ascii="Calibri" w:hAnsi="Calibri"/>
        </w:rPr>
        <w:t>Vendor</w:t>
      </w:r>
      <w:r>
        <w:rPr>
          <w:rFonts w:cs="Calibri" w:ascii="Calibri" w:hAnsi="Calibri"/>
        </w:rPr>
        <w:t xml:space="preserve">, choose the supplier (e.g. </w:t>
      </w:r>
      <w:r>
        <w:rPr>
          <w:i/>
          <w:rFonts w:cs="Calibri" w:ascii="Calibri" w:hAnsi="Calibri"/>
        </w:rPr>
        <w:t>Gulf MedTrade FZE (USD)</w:t>
      </w:r>
      <w:r>
        <w:rPr>
          <w:rFonts w:cs="Calibri" w:ascii="Calibri" w:hAnsi="Calibri"/>
        </w:rPr>
        <w:t xml:space="preserve">). The </w:t>
      </w:r>
      <w:r>
        <w:rPr>
          <w:b/>
          <w:rFonts w:cs="Calibri" w:ascii="Calibri" w:hAnsi="Calibri"/>
        </w:rPr>
        <w:t>Currency</w:t>
      </w:r>
      <w:r>
        <w:rPr>
          <w:rFonts w:cs="Calibri" w:ascii="Calibri" w:hAnsi="Calibri"/>
        </w:rPr>
        <w:t xml:space="preserve"> fills in automatically from the vendor — USD in this case.</w:t>
      </w:r>
    </w:p>
    <w:p>
      <w:pPr>
        <w:pStyle w:val="ListNumber"/>
      </w:pPr>
      <w:r>
        <w:rPr>
          <w:rFonts w:cs="Calibri" w:ascii="Calibri" w:hAnsi="Calibri"/>
        </w:rPr>
        <w:t xml:space="preserve">On the </w:t>
      </w:r>
      <w:r>
        <w:rPr>
          <w:b/>
          <w:rFonts w:cs="Calibri" w:ascii="Calibri" w:hAnsi="Calibri"/>
        </w:rPr>
        <w:t>Products</w:t>
      </w:r>
      <w:r>
        <w:rPr>
          <w:rFonts w:cs="Calibri" w:ascii="Calibri" w:hAnsi="Calibri"/>
        </w:rPr>
        <w:t xml:space="preserve"> tab, click </w:t>
      </w:r>
      <w:r>
        <w:rPr>
          <w:b/>
          <w:rFonts w:cs="Calibri" w:ascii="Calibri" w:hAnsi="Calibri"/>
        </w:rPr>
        <w:t>Add a line</w:t>
      </w:r>
      <w:r>
        <w:rPr>
          <w:rFonts w:cs="Calibri" w:ascii="Calibri" w:hAnsi="Calibri"/>
        </w:rPr>
        <w:t xml:space="preserve">, pick a </w:t>
      </w:r>
      <w:r>
        <w:rPr>
          <w:b/>
          <w:rFonts w:cs="Calibri" w:ascii="Calibri" w:hAnsi="Calibri"/>
        </w:rPr>
        <w:t>Product</w:t>
      </w:r>
      <w:r>
        <w:rPr>
          <w:rFonts w:cs="Calibri" w:ascii="Calibri" w:hAnsi="Calibri"/>
        </w:rPr>
        <w:t xml:space="preserve">, and set the </w:t>
      </w:r>
      <w:r>
        <w:rPr>
          <w:b/>
          <w:rFonts w:cs="Calibri" w:ascii="Calibri" w:hAnsi="Calibri"/>
        </w:rPr>
        <w:t>Quantity</w:t>
      </w:r>
      <w:r>
        <w:rPr>
          <w:rFonts w:cs="Calibri" w:ascii="Calibri" w:hAnsi="Calibri"/>
        </w:rPr>
        <w:t xml:space="preserve">. The </w:t>
      </w:r>
      <w:r>
        <w:rPr>
          <w:b/>
          <w:rFonts w:cs="Calibri" w:ascii="Calibri" w:hAnsi="Calibri"/>
        </w:rPr>
        <w:t>Unit Price</w:t>
      </w:r>
      <w:r>
        <w:rPr>
          <w:rFonts w:cs="Calibri" w:ascii="Calibri" w:hAnsi="Calibri"/>
        </w:rPr>
        <w:t xml:space="preserve"> appears automatically from the vendor pricelist; adjust it only if the agreed price has changed.</w:t>
      </w:r>
    </w:p>
    <w:p>
      <w:pPr>
        <w:pStyle w:val="ListNumber"/>
      </w:pPr>
      <w:r>
        <w:rPr>
          <w:rFonts w:cs="Calibri" w:ascii="Calibri" w:hAnsi="Calibri"/>
        </w:rPr>
        <w:t xml:space="preserve">Repeat for each item you want to order. Watch the </w:t>
      </w:r>
      <w:r>
        <w:rPr>
          <w:b/>
          <w:rFonts w:cs="Calibri" w:ascii="Calibri" w:hAnsi="Calibri"/>
        </w:rPr>
        <w:t>Tax Totals</w:t>
      </w:r>
      <w:r>
        <w:rPr>
          <w:rFonts w:cs="Calibri" w:ascii="Calibri" w:hAnsi="Calibri"/>
        </w:rPr>
        <w:t xml:space="preserve"> under the lines update as you go.</w:t>
      </w:r>
    </w:p>
    <w:p>
      <w:pPr>
        <w:pStyle w:val="ListNumber"/>
      </w:pPr>
      <w:r>
        <w:rPr>
          <w:rFonts w:cs="Calibri" w:ascii="Calibri" w:hAnsi="Calibri"/>
        </w:rPr>
        <w:t xml:space="preserve">Optionally click </w:t>
      </w:r>
      <w:r>
        <w:rPr>
          <w:b/>
          <w:rFonts w:cs="Calibri" w:ascii="Calibri" w:hAnsi="Calibri"/>
        </w:rPr>
        <w:t>Send by Email</w:t>
      </w:r>
      <w:r>
        <w:rPr>
          <w:rFonts w:cs="Calibri" w:ascii="Calibri" w:hAnsi="Calibri"/>
        </w:rPr>
        <w:t xml:space="preserve"> to ask the supplier to confirm, or </w:t>
      </w:r>
      <w:r>
        <w:rPr>
          <w:b/>
          <w:rFonts w:cs="Calibri" w:ascii="Calibri" w:hAnsi="Calibri"/>
        </w:rPr>
        <w:t>Print RFQ</w:t>
      </w:r>
      <w:r>
        <w:rPr>
          <w:rFonts w:cs="Calibri" w:ascii="Calibri" w:hAnsi="Calibri"/>
        </w:rPr>
        <w:t xml:space="preserve"> for a paper copy.</w:t>
      </w:r>
    </w:p>
    <w:p>
      <w:pPr>
        <w:pStyle w:val="ListNumber"/>
      </w:pPr>
      <w:r>
        <w:rPr>
          <w:rFonts w:cs="Calibri" w:ascii="Calibri" w:hAnsi="Calibri"/>
        </w:rPr>
        <w:t xml:space="preserve">When ready, click </w:t>
      </w:r>
      <w:r>
        <w:rPr>
          <w:b/>
          <w:rFonts w:cs="Calibri" w:ascii="Calibri" w:hAnsi="Calibri"/>
        </w:rPr>
        <w:t>Confirm Order</w:t>
      </w:r>
      <w:r>
        <w:rPr>
          <w:rFonts w:cs="Calibri" w:ascii="Calibri" w:hAnsi="Calibri"/>
        </w:rPr>
        <w:t xml:space="preserve">. The status bar moves to </w:t>
      </w:r>
      <w:r>
        <w:rPr>
          <w:b/>
          <w:rFonts w:cs="Calibri" w:ascii="Calibri" w:hAnsi="Calibri"/>
        </w:rPr>
        <w:t>Purchase Order</w:t>
      </w:r>
      <w:r>
        <w:rPr>
          <w:rFonts w:cs="Calibri" w:ascii="Calibri" w:hAnsi="Calibri"/>
        </w:rPr>
        <w:t xml:space="preserve">, the </w:t>
      </w:r>
      <w:r>
        <w:rPr>
          <w:b/>
          <w:rFonts w:cs="Calibri" w:ascii="Calibri" w:hAnsi="Calibri"/>
        </w:rPr>
        <w:t>Confirmation Date</w:t>
      </w:r>
      <w:r>
        <w:rPr>
          <w:rFonts w:cs="Calibri" w:ascii="Calibri" w:hAnsi="Calibri"/>
        </w:rPr>
        <w:t xml:space="preserve"> is filled in, and a </w:t>
      </w:r>
      <w:r>
        <w:rPr>
          <w:b/>
          <w:rFonts w:cs="Calibri" w:ascii="Calibri" w:hAnsi="Calibri"/>
        </w:rPr>
        <w:t>Receipt</w:t>
      </w:r>
      <w:r>
        <w:rPr>
          <w:rFonts w:cs="Calibri" w:ascii="Calibri" w:hAnsi="Calibri"/>
        </w:rPr>
        <w:t xml:space="preserve"> is created for the warehouse.</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Choose the vendor first</w:t>
            </w:r>
          </w:p>
          <w:p>
            <w:r>
              <w:rPr>
                <w:rFonts w:cs="Calibri" w:ascii="Calibri" w:hAnsi="Calibri"/>
              </w:rPr>
              <w:t xml:space="preserve">Because the currency, prices and payment terms all flow from the supplier, always select the </w:t>
            </w:r>
            <w:r>
              <w:rPr>
                <w:b/>
                <w:rFonts w:cs="Calibri" w:ascii="Calibri" w:hAnsi="Calibri"/>
              </w:rPr>
              <w:t>Vendor</w:t>
            </w:r>
            <w:r>
              <w:rPr>
                <w:rFonts w:cs="Calibri" w:ascii="Calibri" w:hAnsi="Calibri"/>
              </w:rPr>
              <w:t xml:space="preserve"> before adding products. This guarantees the right prices and the right currency.</w:t>
            </w:r>
          </w:p>
        </w:tc>
      </w:tr>
    </w:tbl>
    <w:p/>
    <w:p>
      <w:pPr>
        <w:pStyle w:val="Heading2"/>
      </w:pPr>
      <w:r>
        <w:rPr>
          <w:rFonts w:cs="Calibri" w:ascii="Calibri" w:hAnsi="Calibri"/>
        </w:rPr>
        <w:t>10.7 Step-by-Step: Receive the Goods</w:t>
      </w:r>
    </w:p>
    <w:p>
      <w:r>
        <w:rPr>
          <w:rFonts w:cs="Calibri" w:ascii="Calibri" w:hAnsi="Calibri"/>
        </w:rPr>
        <w:t>When the supplier's delivery reaches the warehouse, record it so your stock is accurate.</w:t>
      </w:r>
    </w:p>
    <w:p>
      <w:pPr>
        <w:pStyle w:val="ListNumber"/>
      </w:pPr>
      <w:r>
        <w:rPr>
          <w:rFonts w:cs="Calibri" w:ascii="Calibri" w:hAnsi="Calibri"/>
        </w:rPr>
        <w:t xml:space="preserve">Open the confirmed Purchase Order and click the </w:t>
      </w:r>
      <w:r>
        <w:rPr>
          <w:b/>
          <w:rFonts w:cs="Calibri" w:ascii="Calibri" w:hAnsi="Calibri"/>
        </w:rPr>
        <w:t>Receive Products</w:t>
      </w:r>
      <w:r>
        <w:rPr>
          <w:rFonts w:cs="Calibri" w:ascii="Calibri" w:hAnsi="Calibri"/>
        </w:rPr>
        <w:t xml:space="preserve"> button (or the </w:t>
      </w:r>
      <w:r>
        <w:rPr>
          <w:b/>
          <w:rFonts w:cs="Calibri" w:ascii="Calibri" w:hAnsi="Calibri"/>
        </w:rPr>
        <w:t>Receipt</w:t>
      </w:r>
      <w:r>
        <w:rPr>
          <w:rFonts w:cs="Calibri" w:ascii="Calibri" w:hAnsi="Calibri"/>
        </w:rPr>
        <w:t xml:space="preserve"> smart button).</w:t>
      </w:r>
    </w:p>
    <w:p>
      <w:pPr>
        <w:pStyle w:val="ListNumber"/>
      </w:pPr>
      <w:r>
        <w:rPr>
          <w:rFonts w:cs="Calibri" w:ascii="Calibri" w:hAnsi="Calibri"/>
        </w:rPr>
        <w:t>Check that the products and quantities match what physically arrived.</w:t>
      </w:r>
    </w:p>
    <w:p>
      <w:pPr>
        <w:pStyle w:val="ListNumber"/>
      </w:pPr>
      <w:r>
        <w:rPr>
          <w:rFonts w:cs="Calibri" w:ascii="Calibri" w:hAnsi="Calibri"/>
        </w:rPr>
        <w:t xml:space="preserve">For tracked items, enter the </w:t>
      </w:r>
      <w:r>
        <w:rPr>
          <w:b/>
          <w:rFonts w:cs="Calibri" w:ascii="Calibri" w:hAnsi="Calibri"/>
        </w:rPr>
        <w:t>Lot/Serial Number</w:t>
      </w:r>
      <w:r>
        <w:rPr>
          <w:rFonts w:cs="Calibri" w:ascii="Calibri" w:hAnsi="Calibri"/>
        </w:rPr>
        <w:t xml:space="preserve"> and confirm the expiry date (e.g. </w:t>
      </w:r>
      <w:r>
        <w:rPr>
          <w:i/>
          <w:rFonts w:cs="Calibri" w:ascii="Calibri" w:hAnsi="Calibri"/>
        </w:rPr>
        <w:t>LOT-GULF-01</w:t>
      </w:r>
      <w:r>
        <w:rPr>
          <w:rFonts w:cs="Calibri" w:ascii="Calibri" w:hAnsi="Calibri"/>
        </w:rPr>
        <w:t xml:space="preserve"> for the insulin).</w:t>
      </w:r>
    </w:p>
    <w:p>
      <w:pPr>
        <w:pStyle w:val="ListNumber"/>
      </w:pPr>
      <w:r>
        <w:rPr>
          <w:rFonts w:cs="Calibri" w:ascii="Calibri" w:hAnsi="Calibri"/>
        </w:rPr>
        <w:t xml:space="preserve">Click </w:t>
      </w:r>
      <w:r>
        <w:rPr>
          <w:b/>
          <w:rFonts w:cs="Calibri" w:ascii="Calibri" w:hAnsi="Calibri"/>
        </w:rPr>
        <w:t>Validate</w:t>
      </w:r>
      <w:r>
        <w:rPr>
          <w:rFonts w:cs="Calibri" w:ascii="Calibri" w:hAnsi="Calibri"/>
        </w:rPr>
        <w:t xml:space="preserve"> to confirm receipt. Stock rises immediately, and the </w:t>
      </w:r>
      <w:r>
        <w:rPr>
          <w:b/>
          <w:rFonts w:cs="Calibri" w:ascii="Calibri" w:hAnsi="Calibri"/>
        </w:rPr>
        <w:t>Received</w:t>
      </w:r>
      <w:r>
        <w:rPr>
          <w:rFonts w:cs="Calibri" w:ascii="Calibri" w:hAnsi="Calibri"/>
        </w:rPr>
        <w:t xml:space="preserve"> column on the order updates.</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Why lots matter</w:t>
            </w:r>
          </w:p>
          <w:p>
            <w:r>
              <w:rPr>
                <w:rFonts w:cs="Calibri" w:ascii="Calibri" w:hAnsi="Calibri"/>
              </w:rPr>
              <w:t xml:space="preserve">A </w:t>
            </w:r>
            <w:r>
              <w:rPr>
                <w:i/>
                <w:rFonts w:cs="Calibri" w:ascii="Calibri" w:hAnsi="Calibri"/>
              </w:rPr>
              <w:t>lot</w:t>
            </w:r>
            <w:r>
              <w:rPr>
                <w:rFonts w:cs="Calibri" w:ascii="Calibri" w:hAnsi="Calibri"/>
              </w:rPr>
              <w:t xml:space="preserve"> is a batch of a product that shares one expiry date. Recording lots lets the warehouse later sell the oldest stock first (FEFO — First-Expiry, First-Out), so medicines never expire on the shelf.</w:t>
            </w:r>
          </w:p>
        </w:tc>
      </w:tr>
    </w:tbl>
    <w:p/>
    <w:p>
      <w:pPr>
        <w:pStyle w:val="Heading2"/>
      </w:pPr>
      <w:r>
        <w:rPr>
          <w:rFonts w:cs="Calibri" w:ascii="Calibri" w:hAnsi="Calibri"/>
        </w:rPr>
        <w:t>10.8 Step-by-Step: Create the Vendor Bill</w:t>
      </w:r>
    </w:p>
    <w:p>
      <w:r>
        <w:rPr>
          <w:rFonts w:cs="Calibri" w:ascii="Calibri" w:hAnsi="Calibri"/>
        </w:rPr>
        <w:t>Once goods are received and the supplier sends their invoice, record it.</w:t>
      </w:r>
    </w:p>
    <w:p>
      <w:pPr>
        <w:pStyle w:val="ListNumber"/>
      </w:pPr>
      <w:r>
        <w:rPr>
          <w:rFonts w:cs="Calibri" w:ascii="Calibri" w:hAnsi="Calibri"/>
        </w:rPr>
        <w:t xml:space="preserve">Open the Purchase Order and click </w:t>
      </w:r>
      <w:r>
        <w:rPr>
          <w:b/>
          <w:rFonts w:cs="Calibri" w:ascii="Calibri" w:hAnsi="Calibri"/>
        </w:rPr>
        <w:t>Create Bill</w:t>
      </w:r>
      <w:r>
        <w:rPr>
          <w:rFonts w:cs="Calibri" w:ascii="Calibri" w:hAnsi="Calibri"/>
        </w:rPr>
        <w:t>.</w:t>
      </w:r>
    </w:p>
    <w:p>
      <w:pPr>
        <w:pStyle w:val="ListNumber"/>
      </w:pPr>
      <w:r>
        <w:rPr>
          <w:rFonts w:cs="Calibri" w:ascii="Calibri" w:hAnsi="Calibri"/>
        </w:rPr>
        <w:t>The system drafts the bill, pre-filled with the lines from the order.</w:t>
      </w:r>
    </w:p>
    <w:p>
      <w:pPr>
        <w:pStyle w:val="ListNumber"/>
      </w:pPr>
      <w:r>
        <w:rPr>
          <w:rFonts w:cs="Calibri" w:ascii="Calibri" w:hAnsi="Calibri"/>
        </w:rPr>
        <w:t xml:space="preserve">Enter the supplier's </w:t>
      </w:r>
      <w:r>
        <w:rPr>
          <w:b/>
          <w:rFonts w:cs="Calibri" w:ascii="Calibri" w:hAnsi="Calibri"/>
        </w:rPr>
        <w:t>Bill Date</w:t>
      </w:r>
      <w:r>
        <w:rPr>
          <w:rFonts w:cs="Calibri" w:ascii="Calibri" w:hAnsi="Calibri"/>
        </w:rPr>
        <w:t xml:space="preserve"> and their invoice number in </w:t>
      </w:r>
      <w:r>
        <w:rPr>
          <w:b/>
          <w:rFonts w:cs="Calibri" w:ascii="Calibri" w:hAnsi="Calibri"/>
        </w:rPr>
        <w:t>Vendor Reference</w:t>
      </w:r>
      <w:r>
        <w:rPr>
          <w:rFonts w:cs="Calibri" w:ascii="Calibri" w:hAnsi="Calibri"/>
        </w:rPr>
        <w:t>.</w:t>
      </w:r>
    </w:p>
    <w:p>
      <w:pPr>
        <w:pStyle w:val="ListNumber"/>
      </w:pPr>
      <w:r>
        <w:rPr>
          <w:rFonts w:cs="Calibri" w:ascii="Calibri" w:hAnsi="Calibri"/>
        </w:rPr>
        <w:t xml:space="preserve">Check the amounts against the paper invoice, then click </w:t>
      </w:r>
      <w:r>
        <w:rPr>
          <w:b/>
          <w:rFonts w:cs="Calibri" w:ascii="Calibri" w:hAnsi="Calibri"/>
        </w:rPr>
        <w:t>Confirm</w:t>
      </w:r>
      <w:r>
        <w:rPr>
          <w:rFonts w:cs="Calibri" w:ascii="Calibri" w:hAnsi="Calibri"/>
        </w:rPr>
        <w:t xml:space="preserve"> to post the bill.</w:t>
      </w:r>
    </w:p>
    <w:p>
      <w:pPr>
        <w:pStyle w:val="ListNumber"/>
      </w:pPr>
      <w:r>
        <w:rPr>
          <w:rFonts w:cs="Calibri" w:ascii="Calibri" w:hAnsi="Calibri"/>
        </w:rPr>
        <w:t>The bill now appears for the Accounting team to pay (see the Accounting chapter).</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Bill Control = received quantities</w:t>
            </w:r>
          </w:p>
          <w:p>
            <w:r>
              <w:rPr>
                <w:rFonts w:cs="Calibri" w:ascii="Calibri" w:hAnsi="Calibri"/>
              </w:rPr>
              <w:t xml:space="preserve">By default the system bills you for what you </w:t>
            </w:r>
            <w:r>
              <w:rPr>
                <w:b/>
                <w:rFonts w:cs="Calibri" w:ascii="Calibri" w:hAnsi="Calibri"/>
              </w:rPr>
              <w:t>received</w:t>
            </w:r>
            <w:r>
              <w:rPr>
                <w:rFonts w:cs="Calibri" w:ascii="Calibri" w:hAnsi="Calibri"/>
              </w:rPr>
              <w:t xml:space="preserve">, not just what you ordered. So if you ordered 50 vials but only 40 arrived, the draft bill proposes 40 — protecting you from overpaying. The </w:t>
            </w:r>
            <w:r>
              <w:rPr>
                <w:b/>
                <w:rFonts w:cs="Calibri" w:ascii="Calibri" w:hAnsi="Calibri"/>
              </w:rPr>
              <w:t>Billing Status</w:t>
            </w:r>
            <w:r>
              <w:rPr>
                <w:rFonts w:cs="Calibri" w:ascii="Calibri" w:hAnsi="Calibri"/>
              </w:rPr>
              <w:t xml:space="preserve"> field (</w:t>
            </w:r>
            <w:r>
              <w:rPr>
                <w:i/>
                <w:rFonts w:cs="Calibri" w:ascii="Calibri" w:hAnsi="Calibri"/>
              </w:rPr>
              <w:t>Nothing to Bill</w:t>
            </w:r>
            <w:r>
              <w:rPr>
                <w:rFonts w:cs="Calibri" w:ascii="Calibri" w:hAnsi="Calibri"/>
              </w:rPr>
              <w:t xml:space="preserve"> / </w:t>
            </w:r>
            <w:r>
              <w:rPr>
                <w:i/>
                <w:rFonts w:cs="Calibri" w:ascii="Calibri" w:hAnsi="Calibri"/>
              </w:rPr>
              <w:t>Waiting Bills</w:t>
            </w:r>
            <w:r>
              <w:rPr>
                <w:rFonts w:cs="Calibri" w:ascii="Calibri" w:hAnsi="Calibri"/>
              </w:rPr>
              <w:t xml:space="preserve"> / </w:t>
            </w:r>
            <w:r>
              <w:rPr>
                <w:i/>
                <w:rFonts w:cs="Calibri" w:ascii="Calibri" w:hAnsi="Calibri"/>
              </w:rPr>
              <w:t>Fully Billed</w:t>
            </w:r>
            <w:r>
              <w:rPr>
                <w:rFonts w:cs="Calibri" w:ascii="Calibri" w:hAnsi="Calibri"/>
              </w:rPr>
              <w:t>) tells you at a glance where the order stands.</w:t>
            </w:r>
          </w:p>
        </w:tc>
      </w:tr>
    </w:tbl>
    <w:p/>
    <w:p>
      <w:pPr>
        <w:pStyle w:val="Heading2"/>
      </w:pPr>
      <w:r>
        <w:rPr>
          <w:rFonts w:cs="Calibri" w:ascii="Calibri" w:hAnsi="Calibri"/>
        </w:rPr>
        <w:t>10.9 Worked Example: Order P00002 from Gulf MedTrade (USD)</w:t>
      </w:r>
    </w:p>
    <w:p>
      <w:r>
        <w:rPr>
          <w:rFonts w:cs="Calibri" w:ascii="Calibri" w:hAnsi="Calibri"/>
        </w:rPr>
        <w:t xml:space="preserve">Let us follow a real order from the demo system. </w:t>
      </w:r>
      <w:r>
        <w:rPr>
          <w:i/>
          <w:rFonts w:cs="Calibri" w:ascii="Calibri" w:hAnsi="Calibri"/>
        </w:rPr>
        <w:t>P00002</w:t>
      </w:r>
      <w:r>
        <w:rPr>
          <w:rFonts w:cs="Calibri" w:ascii="Calibri" w:hAnsi="Calibri"/>
        </w:rPr>
        <w:t xml:space="preserve"> is a confirmed Purchase Order placed with the foreign supplier </w:t>
      </w:r>
      <w:r>
        <w:rPr>
          <w:i/>
          <w:rFonts w:cs="Calibri" w:ascii="Calibri" w:hAnsi="Calibri"/>
        </w:rPr>
        <w:t>Gulf MedTrade FZE (USD)</w:t>
      </w:r>
      <w:r>
        <w:rPr>
          <w:rFonts w:cs="Calibri" w:ascii="Calibri" w:hAnsi="Calibri"/>
        </w:rPr>
        <w:t xml:space="preserve">, based in Dubai. Because Gulf MedTrade sells in dollars, the whole order is in </w:t>
      </w:r>
      <w:r>
        <w:rPr>
          <w:b/>
          <w:rFonts w:cs="Calibri" w:ascii="Calibri" w:hAnsi="Calibri"/>
        </w:rPr>
        <w:t>USD</w:t>
      </w:r>
      <w:r>
        <w:rPr>
          <w:rFonts w:cs="Calibri" w:ascii="Calibri" w:hAnsi="Calibri"/>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0E6E8E"/>
          </w:tcPr>
          <w:p>
            <w:r>
              <w:rPr>
                <w:b/>
                <w:color w:val="FFFFFF"/>
                <w:rFonts w:cs="Calibri" w:ascii="Calibri" w:hAnsi="Calibri"/>
              </w:rPr>
              <w:t>Product</w:t>
            </w:r>
          </w:p>
        </w:tc>
        <w:tc>
          <w:tcPr>
            <w:tcW w:type="dxa" w:w="2160"/>
            <w:shd w:val="clear" w:fill="0E6E8E"/>
          </w:tcPr>
          <w:p>
            <w:r>
              <w:rPr>
                <w:b/>
                <w:color w:val="FFFFFF"/>
                <w:rFonts w:cs="Calibri" w:ascii="Calibri" w:hAnsi="Calibri"/>
              </w:rPr>
              <w:t>Quantity</w:t>
            </w:r>
          </w:p>
        </w:tc>
        <w:tc>
          <w:tcPr>
            <w:tcW w:type="dxa" w:w="2160"/>
            <w:shd w:val="clear" w:fill="0E6E8E"/>
          </w:tcPr>
          <w:p>
            <w:r>
              <w:rPr>
                <w:b/>
                <w:color w:val="FFFFFF"/>
                <w:rFonts w:cs="Calibri" w:ascii="Calibri" w:hAnsi="Calibri"/>
              </w:rPr>
              <w:t>Unit Price (USD)</w:t>
            </w:r>
          </w:p>
        </w:tc>
        <w:tc>
          <w:tcPr>
            <w:tcW w:type="dxa" w:w="2160"/>
            <w:shd w:val="clear" w:fill="0E6E8E"/>
          </w:tcPr>
          <w:p>
            <w:r>
              <w:rPr>
                <w:b/>
                <w:color w:val="FFFFFF"/>
                <w:rFonts w:cs="Calibri" w:ascii="Calibri" w:hAnsi="Calibri"/>
              </w:rPr>
              <w:t>Line Amount (USD)</w:t>
            </w:r>
          </w:p>
        </w:tc>
      </w:tr>
      <w:tr>
        <w:tc>
          <w:tcPr>
            <w:tcW w:type="dxa" w:w="2160"/>
          </w:tcPr>
          <w:p>
            <w:r>
              <w:rPr>
                <w:i/>
                <w:rFonts w:cs="Calibri" w:ascii="Calibri" w:hAnsi="Calibri"/>
              </w:rPr>
              <w:t>Insulin Vial 10ml</w:t>
            </w:r>
          </w:p>
        </w:tc>
        <w:tc>
          <w:tcPr>
            <w:tcW w:type="dxa" w:w="2160"/>
          </w:tcPr>
          <w:p>
            <w:r>
              <w:rPr>
                <w:rFonts w:cs="Calibri" w:ascii="Calibri" w:hAnsi="Calibri"/>
              </w:rPr>
              <w:t>50</w:t>
            </w:r>
          </w:p>
        </w:tc>
        <w:tc>
          <w:tcPr>
            <w:tcW w:type="dxa" w:w="2160"/>
          </w:tcPr>
          <w:p>
            <w:r>
              <w:rPr>
                <w:rFonts w:cs="Calibri" w:ascii="Calibri" w:hAnsi="Calibri"/>
              </w:rPr>
              <w:t>$14.00</w:t>
            </w:r>
          </w:p>
        </w:tc>
        <w:tc>
          <w:tcPr>
            <w:tcW w:type="dxa" w:w="2160"/>
          </w:tcPr>
          <w:p>
            <w:r>
              <w:rPr>
                <w:rFonts w:cs="Calibri" w:ascii="Calibri" w:hAnsi="Calibri"/>
              </w:rPr>
              <w:t>$700.00</w:t>
            </w:r>
          </w:p>
        </w:tc>
      </w:tr>
      <w:tr>
        <w:tc>
          <w:tcPr>
            <w:tcW w:type="dxa" w:w="2160"/>
            <w:shd w:val="clear" w:fill="F4F6F7"/>
          </w:tcPr>
          <w:p>
            <w:r>
              <w:rPr>
                <w:i/>
                <w:rFonts w:cs="Calibri" w:ascii="Calibri" w:hAnsi="Calibri"/>
              </w:rPr>
              <w:t>Digital Blood Pressure Monitor</w:t>
            </w:r>
          </w:p>
        </w:tc>
        <w:tc>
          <w:tcPr>
            <w:tcW w:type="dxa" w:w="2160"/>
            <w:shd w:val="clear" w:fill="F4F6F7"/>
          </w:tcPr>
          <w:p>
            <w:r>
              <w:rPr>
                <w:rFonts w:cs="Calibri" w:ascii="Calibri" w:hAnsi="Calibri"/>
              </w:rPr>
              <w:t>10</w:t>
            </w:r>
          </w:p>
        </w:tc>
        <w:tc>
          <w:tcPr>
            <w:tcW w:type="dxa" w:w="2160"/>
            <w:shd w:val="clear" w:fill="F4F6F7"/>
          </w:tcPr>
          <w:p>
            <w:r>
              <w:rPr>
                <w:rFonts w:cs="Calibri" w:ascii="Calibri" w:hAnsi="Calibri"/>
              </w:rPr>
              <w:t>$42.00</w:t>
            </w:r>
          </w:p>
        </w:tc>
        <w:tc>
          <w:tcPr>
            <w:tcW w:type="dxa" w:w="2160"/>
            <w:shd w:val="clear" w:fill="F4F6F7"/>
          </w:tcPr>
          <w:p>
            <w:r>
              <w:rPr>
                <w:rFonts w:cs="Calibri" w:ascii="Calibri" w:hAnsi="Calibri"/>
              </w:rPr>
              <w:t>$420.00</w:t>
            </w:r>
          </w:p>
        </w:tc>
      </w:tr>
    </w:tbl>
    <w:p/>
    <w:p>
      <w:r>
        <w:rPr>
          <w:rFonts w:cs="Calibri" w:ascii="Calibri" w:hAnsi="Calibri"/>
        </w:rPr>
        <w:t xml:space="preserve">The order totals </w:t>
      </w:r>
      <w:r>
        <w:rPr>
          <w:b/>
          <w:rFonts w:cs="Calibri" w:ascii="Calibri" w:hAnsi="Calibri"/>
        </w:rPr>
        <w:t>$1,288.00</w:t>
      </w:r>
      <w:r>
        <w:rPr>
          <w:rFonts w:cs="Calibri" w:ascii="Calibri" w:hAnsi="Calibri"/>
        </w:rPr>
        <w:t xml:space="preserve">. (The line amounts of $700 and $420 come to $1,120 before the 15% purchase tax; with tax the grand total reaches $1,288.00.) Because the company keeps its books in SDG, the system also values the order in local currency using the rate on the order's date: at </w:t>
      </w:r>
      <w:r>
        <w:rPr>
          <w:b/>
          <w:rFonts w:cs="Calibri" w:ascii="Calibri" w:hAnsi="Calibri"/>
        </w:rPr>
        <w:t>1 USD = 4,500 SDG</w:t>
      </w:r>
      <w:r>
        <w:rPr>
          <w:rFonts w:cs="Calibri" w:ascii="Calibri" w:hAnsi="Calibri"/>
        </w:rPr>
        <w:t xml:space="preserve">, $1,288.00 equals </w:t>
      </w:r>
      <w:r>
        <w:rPr>
          <w:b/>
          <w:rFonts w:cs="Calibri" w:ascii="Calibri" w:hAnsi="Calibri"/>
        </w:rPr>
        <w:t>5,796,000 SDG</w:t>
      </w:r>
      <w:r>
        <w:rPr>
          <w:rFonts w:cs="Calibri" w:ascii="Calibri" w:hAnsi="Calibri"/>
        </w:rPr>
        <w:t xml:space="preserve"> — and you never had to reach for a calculator.</w:t>
      </w:r>
    </w:p>
    <w:p>
      <w:r>
        <w:rPr>
          <w:rFonts w:cs="Calibri" w:ascii="Calibri" w:hAnsi="Calibri"/>
        </w:rPr>
        <w:t xml:space="preserve">On the order form the status bar reads </w:t>
      </w:r>
      <w:r>
        <w:rPr>
          <w:b/>
          <w:rFonts w:cs="Calibri" w:ascii="Calibri" w:hAnsi="Calibri"/>
        </w:rPr>
        <w:t>Purchase Order</w:t>
      </w:r>
      <w:r>
        <w:rPr>
          <w:rFonts w:cs="Calibri" w:ascii="Calibri" w:hAnsi="Calibri"/>
        </w:rPr>
        <w:t xml:space="preserve"> (it has already been confirmed), and the header offers </w:t>
      </w:r>
      <w:r>
        <w:rPr>
          <w:b/>
          <w:rFonts w:cs="Calibri" w:ascii="Calibri" w:hAnsi="Calibri"/>
        </w:rPr>
        <w:t>Create Bill</w:t>
      </w:r>
      <w:r>
        <w:rPr>
          <w:rFonts w:cs="Calibri" w:ascii="Calibri" w:hAnsi="Calibri"/>
        </w:rPr>
        <w:t xml:space="preserve"> and </w:t>
      </w:r>
      <w:r>
        <w:rPr>
          <w:b/>
          <w:rFonts w:cs="Calibri" w:ascii="Calibri" w:hAnsi="Calibri"/>
        </w:rPr>
        <w:t>Receipt</w:t>
      </w:r>
      <w:r>
        <w:rPr>
          <w:rFonts w:cs="Calibri" w:ascii="Calibri" w:hAnsi="Calibri"/>
        </w:rPr>
        <w:t xml:space="preserve">, ready for the next steps. The demo also includes a separate USD vendor bill from the same supplier, </w:t>
      </w:r>
      <w:r>
        <w:rPr>
          <w:i/>
          <w:rFonts w:cs="Calibri" w:ascii="Calibri" w:hAnsi="Calibri"/>
        </w:rPr>
        <w:t>BILL/2026/05/0002</w:t>
      </w:r>
      <w:r>
        <w:rPr>
          <w:rFonts w:cs="Calibri" w:ascii="Calibri" w:hAnsi="Calibri"/>
        </w:rPr>
        <w:t xml:space="preserve"> for </w:t>
      </w:r>
      <w:r>
        <w:rPr>
          <w:b/>
          <w:rFonts w:cs="Calibri" w:ascii="Calibri" w:hAnsi="Calibri"/>
        </w:rPr>
        <w:t>483 USD</w:t>
      </w:r>
      <w:r>
        <w:rPr>
          <w:rFonts w:cs="Calibri" w:ascii="Calibri" w:hAnsi="Calibri"/>
        </w:rPr>
        <w:t>, which you can see in the Vendor Bills list (covered in the Accounting chapter).</w:t>
      </w:r>
    </w:p>
    <w:p>
      <w:pPr>
        <w:jc w:val="center"/>
      </w:pPr>
      <w:r>
        <w:drawing>
          <wp:inline xmlns:a="http://schemas.openxmlformats.org/drawingml/2006/main" xmlns:pic="http://schemas.openxmlformats.org/drawingml/2006/picture">
            <wp:extent cx="5577840" cy="3542682"/>
            <wp:docPr id="43" name="Picture 43"/>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43 — Order P00002 in USD — 50 Insulin @ $14 and 10 BP Monitors @ $42 — confirmed as a Purchase Order, with the USD total and its SDG value shown together.</w:t>
      </w:r>
    </w:p>
    <w:p/>
    <w:p>
      <w:pPr>
        <w:pStyle w:val="Heading2"/>
      </w:pPr>
      <w:r>
        <w:rPr>
          <w:rFonts w:cs="Calibri" w:ascii="Calibri" w:hAnsi="Calibri"/>
        </w:rPr>
        <w:t>10.10 Draft RFQ Awaiting Confirmation: P00004</w:t>
      </w:r>
    </w:p>
    <w:p>
      <w:r>
        <w:rPr>
          <w:rFonts w:cs="Calibri" w:ascii="Calibri" w:hAnsi="Calibri"/>
        </w:rPr>
        <w:t xml:space="preserve">Not every order is confirmed yet. </w:t>
      </w:r>
      <w:r>
        <w:rPr>
          <w:i/>
          <w:rFonts w:cs="Calibri" w:ascii="Calibri" w:hAnsi="Calibri"/>
        </w:rPr>
        <w:t>P00004</w:t>
      </w:r>
      <w:r>
        <w:rPr>
          <w:rFonts w:cs="Calibri" w:ascii="Calibri" w:hAnsi="Calibri"/>
        </w:rPr>
        <w:t xml:space="preserve"> is a draft </w:t>
      </w:r>
      <w:r>
        <w:rPr>
          <w:b/>
          <w:rFonts w:cs="Calibri" w:ascii="Calibri" w:hAnsi="Calibri"/>
        </w:rPr>
        <w:t>RFQ</w:t>
      </w:r>
      <w:r>
        <w:rPr>
          <w:rFonts w:cs="Calibri" w:ascii="Calibri" w:hAnsi="Calibri"/>
        </w:rPr>
        <w:t xml:space="preserve"> for the local supplier </w:t>
      </w:r>
      <w:r>
        <w:rPr>
          <w:i/>
          <w:rFonts w:cs="Calibri" w:ascii="Calibri" w:hAnsi="Calibri"/>
        </w:rPr>
        <w:t>Nile Medical Supplies Co.</w:t>
      </w:r>
      <w:r>
        <w:rPr>
          <w:rFonts w:cs="Calibri" w:ascii="Calibri" w:hAnsi="Calibri"/>
        </w:rPr>
        <w:t xml:space="preserve">, totalling </w:t>
      </w:r>
      <w:r>
        <w:rPr>
          <w:b/>
          <w:rFonts w:cs="Calibri" w:ascii="Calibri" w:hAnsi="Calibri"/>
        </w:rPr>
        <w:t>241,500 SDG</w:t>
      </w:r>
      <w:r>
        <w:rPr>
          <w:rFonts w:cs="Calibri" w:ascii="Calibri" w:hAnsi="Calibri"/>
        </w:rPr>
        <w:t xml:space="preserve">. Because it is still a draft, it sits in </w:t>
      </w:r>
      <w:r>
        <w:rPr>
          <w:b/>
          <w:rFonts w:cs="Calibri" w:ascii="Calibri" w:hAnsi="Calibri"/>
        </w:rPr>
        <w:t>Purchase → Orders → Requests for Quotation</w:t>
      </w:r>
      <w:r>
        <w:rPr>
          <w:rFonts w:cs="Calibri" w:ascii="Calibri" w:hAnsi="Calibri"/>
        </w:rPr>
        <w:t xml:space="preserve"> and waits for someone to review the prices and press </w:t>
      </w:r>
      <w:r>
        <w:rPr>
          <w:b/>
          <w:rFonts w:cs="Calibri" w:ascii="Calibri" w:hAnsi="Calibri"/>
        </w:rPr>
        <w:t>Confirm Order</w:t>
      </w:r>
      <w:r>
        <w:rPr>
          <w:rFonts w:cs="Calibri" w:ascii="Calibri" w:hAnsi="Calibri"/>
        </w:rPr>
        <w:t>. Until then it makes no commitment and changes no stock — it is simply a question to the supplier.</w:t>
      </w:r>
    </w:p>
    <w:p>
      <w:pPr>
        <w:jc w:val="center"/>
      </w:pPr>
      <w:r>
        <w:drawing>
          <wp:inline xmlns:a="http://schemas.openxmlformats.org/drawingml/2006/main" xmlns:pic="http://schemas.openxmlformats.org/drawingml/2006/picture">
            <wp:extent cx="5577840" cy="3542682"/>
            <wp:docPr id="44" name="Picture 44"/>
            <wp:cNvGraphicFramePr>
              <a:graphicFrameLocks noChangeAspect="1"/>
            </wp:cNvGraphicFramePr>
            <a:graphic>
              <a:graphicData uri="http://schemas.openxmlformats.org/drawingml/2006/picture">
                <pic:pic>
                  <pic:nvPicPr>
                    <pic:cNvPr id="0" name="po_rfq.png"/>
                    <pic:cNvPicPr/>
                  </pic:nvPicPr>
                  <pic:blipFill>
                    <a:blip r:embed="rId47"/>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44 — Draft RFQ P00004 for Nile Medical Supplies, before confirmation, showing the Confirm Order button.</w:t>
      </w:r>
    </w:p>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Spot the difference</w:t>
            </w:r>
          </w:p>
          <w:p>
            <w:r>
              <w:rPr>
                <w:rFonts w:cs="Calibri" w:ascii="Calibri" w:hAnsi="Calibri"/>
              </w:rPr>
              <w:t xml:space="preserve">A glance at the status bar tells you everything: </w:t>
            </w:r>
            <w:r>
              <w:rPr>
                <w:i/>
                <w:rFonts w:cs="Calibri" w:ascii="Calibri" w:hAnsi="Calibri"/>
              </w:rPr>
              <w:t>P00002</w:t>
            </w:r>
            <w:r>
              <w:rPr>
                <w:rFonts w:cs="Calibri" w:ascii="Calibri" w:hAnsi="Calibri"/>
              </w:rPr>
              <w:t xml:space="preserve"> reads </w:t>
            </w:r>
            <w:r>
              <w:rPr>
                <w:b/>
                <w:rFonts w:cs="Calibri" w:ascii="Calibri" w:hAnsi="Calibri"/>
              </w:rPr>
              <w:t>Purchase Order</w:t>
            </w:r>
            <w:r>
              <w:rPr>
                <w:rFonts w:cs="Calibri" w:ascii="Calibri" w:hAnsi="Calibri"/>
              </w:rPr>
              <w:t xml:space="preserve"> (committed, in USD), while </w:t>
            </w:r>
            <w:r>
              <w:rPr>
                <w:i/>
                <w:rFonts w:cs="Calibri" w:ascii="Calibri" w:hAnsi="Calibri"/>
              </w:rPr>
              <w:t>P00004</w:t>
            </w:r>
            <w:r>
              <w:rPr>
                <w:rFonts w:cs="Calibri" w:ascii="Calibri" w:hAnsi="Calibri"/>
              </w:rPr>
              <w:t xml:space="preserve"> still reads </w:t>
            </w:r>
            <w:r>
              <w:rPr>
                <w:b/>
                <w:rFonts w:cs="Calibri" w:ascii="Calibri" w:hAnsi="Calibri"/>
              </w:rPr>
              <w:t>RFQ</w:t>
            </w:r>
            <w:r>
              <w:rPr>
                <w:rFonts w:cs="Calibri" w:ascii="Calibri" w:hAnsi="Calibri"/>
              </w:rPr>
              <w:t xml:space="preserve"> (a draft, in SDG).</w:t>
            </w:r>
          </w:p>
        </w:tc>
      </w:tr>
    </w:tbl>
    <w:p/>
    <w:p>
      <w:r>
        <w:br w:type="page"/>
      </w:r>
    </w:p>
    <w:p>
      <w:pPr>
        <w:pStyle w:val="Heading1"/>
      </w:pPr>
      <w:r>
        <w:rPr>
          <w:rFonts w:cs="Calibri" w:ascii="Calibri" w:hAnsi="Calibri"/>
        </w:rPr>
        <w:t>11. Sales</w:t>
      </w:r>
    </w:p>
    <w:p>
      <w:r>
        <w:rPr>
          <w:rFonts w:cs="Calibri" w:ascii="Calibri" w:hAnsi="Calibri"/>
        </w:rPr>
        <w:t xml:space="preserve">The </w:t>
      </w:r>
      <w:r>
        <w:rPr>
          <w:b/>
          <w:rFonts w:cs="Calibri" w:ascii="Calibri" w:hAnsi="Calibri"/>
        </w:rPr>
        <w:t>Sales</w:t>
      </w:r>
      <w:r>
        <w:rPr>
          <w:rFonts w:cs="Calibri" w:ascii="Calibri" w:hAnsi="Calibri"/>
        </w:rPr>
        <w:t xml:space="preserve"> app is where you sell to customers. It walks every order through four simple stages, and the Medical-Supply ERP does most of the work for you along the way: it prices the products, calculates the tax, asks the warehouse to ship the goods, and prepares the customer invoice. This chapter follows that journey from start to finish using </w:t>
      </w:r>
      <w:r>
        <w:rPr>
          <w:i/>
          <w:rFonts w:cs="Calibri" w:ascii="Calibri" w:hAnsi="Calibri"/>
        </w:rPr>
        <w:t>Sudan MedSupply Co.</w:t>
      </w:r>
      <w:r>
        <w:rPr>
          <w:rFonts w:cs="Calibri" w:ascii="Calibri" w:hAnsi="Calibri"/>
        </w:rPr>
        <w:t>'s real demo data.</w:t>
      </w:r>
    </w:p>
    <w:p>
      <w:pPr>
        <w:pStyle w:val="Heading2"/>
      </w:pPr>
      <w:r>
        <w:rPr>
          <w:rFonts w:cs="Calibri" w:ascii="Calibri" w:hAnsi="Calibri"/>
        </w:rPr>
        <w:t>The selling flow at a glance</w:t>
      </w:r>
    </w:p>
    <w:p>
      <w:r>
        <w:rPr>
          <w:rFonts w:cs="Calibri" w:ascii="Calibri" w:hAnsi="Calibri"/>
        </w:rPr>
        <w:t>Every sale moves through the same four stages. You never have to remember them by heart, because the green status bar at the top of each order always shows you where you are.</w:t>
      </w:r>
    </w:p>
    <w:p>
      <w:pPr>
        <w:pStyle w:val="ListNumber"/>
      </w:pPr>
      <w:r>
        <w:rPr>
          <w:b/>
          <w:rFonts w:cs="Calibri" w:ascii="Calibri" w:hAnsi="Calibri"/>
        </w:rPr>
        <w:t>Quotation</w:t>
      </w:r>
      <w:r>
        <w:rPr>
          <w:rFonts w:cs="Calibri" w:ascii="Calibri" w:hAnsi="Calibri"/>
        </w:rPr>
        <w:t xml:space="preserve"> — a draft price offer you prepare for the customer. Nothing is committed yet; you can change anything.</w:t>
      </w:r>
    </w:p>
    <w:p>
      <w:pPr>
        <w:pStyle w:val="ListNumber"/>
      </w:pPr>
      <w:r>
        <w:rPr>
          <w:b/>
          <w:rFonts w:cs="Calibri" w:ascii="Calibri" w:hAnsi="Calibri"/>
        </w:rPr>
        <w:t>Sales Order</w:t>
      </w:r>
      <w:r>
        <w:rPr>
          <w:rFonts w:cs="Calibri" w:ascii="Calibri" w:hAnsi="Calibri"/>
        </w:rPr>
        <w:t xml:space="preserve"> — once the customer agrees, you press </w:t>
      </w:r>
      <w:r>
        <w:rPr>
          <w:b/>
          <w:rFonts w:cs="Calibri" w:ascii="Calibri" w:hAnsi="Calibri"/>
        </w:rPr>
        <w:t>Confirm</w:t>
      </w:r>
      <w:r>
        <w:rPr>
          <w:rFonts w:cs="Calibri" w:ascii="Calibri" w:hAnsi="Calibri"/>
        </w:rPr>
        <w:t xml:space="preserve"> and the quotation becomes a firm order. The system then asks the warehouse to prepare a delivery.</w:t>
      </w:r>
    </w:p>
    <w:p>
      <w:pPr>
        <w:pStyle w:val="ListNumber"/>
      </w:pPr>
      <w:r>
        <w:rPr>
          <w:b/>
          <w:rFonts w:cs="Calibri" w:ascii="Calibri" w:hAnsi="Calibri"/>
        </w:rPr>
        <w:t>Delivery</w:t>
      </w:r>
      <w:r>
        <w:rPr>
          <w:rFonts w:cs="Calibri" w:ascii="Calibri" w:hAnsi="Calibri"/>
        </w:rPr>
        <w:t xml:space="preserve"> — the warehouse picks and ships the goods. For medical items this happens under </w:t>
      </w:r>
      <w:r>
        <w:rPr>
          <w:b/>
          <w:rFonts w:cs="Calibri" w:ascii="Calibri" w:hAnsi="Calibri"/>
        </w:rPr>
        <w:t>FEFO</w:t>
      </w:r>
      <w:r>
        <w:rPr>
          <w:rFonts w:cs="Calibri" w:ascii="Calibri" w:hAnsi="Calibri"/>
        </w:rPr>
        <w:t xml:space="preserve"> (</w:t>
      </w:r>
      <w:r>
        <w:rPr>
          <w:i/>
          <w:rFonts w:cs="Calibri" w:ascii="Calibri" w:hAnsi="Calibri"/>
        </w:rPr>
        <w:t>First-Expired, First-Out</w:t>
      </w:r>
      <w:r>
        <w:rPr>
          <w:rFonts w:cs="Calibri" w:ascii="Calibri" w:hAnsi="Calibri"/>
        </w:rPr>
        <w:t xml:space="preserve"> — the system always picks the batch that expires soonest, so nothing expires on the shelf).</w:t>
      </w:r>
    </w:p>
    <w:p>
      <w:pPr>
        <w:pStyle w:val="ListNumber"/>
      </w:pPr>
      <w:r>
        <w:rPr>
          <w:b/>
          <w:rFonts w:cs="Calibri" w:ascii="Calibri" w:hAnsi="Calibri"/>
        </w:rPr>
        <w:t>Customer Invoice</w:t>
      </w:r>
      <w:r>
        <w:rPr>
          <w:rFonts w:cs="Calibri" w:ascii="Calibri" w:hAnsi="Calibri"/>
        </w:rPr>
        <w:t xml:space="preserve"> — the bill you send the customer asking for payment. The ERP creates it from the order with one click, copying the products, quantities, prices and tax automatically.</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The system does the heavy lifting</w:t>
            </w:r>
          </w:p>
          <w:p>
            <w:r>
              <w:rPr>
                <w:rFonts w:cs="Calibri" w:ascii="Calibri" w:hAnsi="Calibri"/>
              </w:rPr>
              <w:t>You enter the customer and the products once. From there the ERP fills in the price (from the customer's pricelist), adds the 15% sales tax, reserves stock, prints the delivery order, and builds the invoice — all without re-typing a single number.</w:t>
            </w:r>
          </w:p>
        </w:tc>
      </w:tr>
    </w:tbl>
    <w:p/>
    <w:p>
      <w:pPr>
        <w:pStyle w:val="Heading2"/>
      </w:pPr>
      <w:r>
        <w:rPr>
          <w:rFonts w:cs="Calibri" w:ascii="Calibri" w:hAnsi="Calibri"/>
        </w:rPr>
        <w:t>Pricelists and currency</w:t>
      </w:r>
    </w:p>
    <w:p>
      <w:r>
        <w:rPr>
          <w:rFonts w:cs="Calibri" w:ascii="Calibri" w:hAnsi="Calibri"/>
        </w:rPr>
        <w:t xml:space="preserve">A </w:t>
      </w:r>
      <w:r>
        <w:rPr>
          <w:b/>
          <w:rFonts w:cs="Calibri" w:ascii="Calibri" w:hAnsi="Calibri"/>
        </w:rPr>
        <w:t>pricelist</w:t>
      </w:r>
      <w:r>
        <w:rPr>
          <w:rFonts w:cs="Calibri" w:ascii="Calibri" w:hAnsi="Calibri"/>
        </w:rPr>
        <w:t xml:space="preserve"> is simply a price book attached to a customer; it decides which prices and which currency an order uses. The </w:t>
      </w:r>
      <w:r>
        <w:rPr>
          <w:b/>
          <w:rFonts w:cs="Calibri" w:ascii="Calibri" w:hAnsi="Calibri"/>
        </w:rPr>
        <w:t>currency</w:t>
      </w:r>
      <w:r>
        <w:rPr>
          <w:rFonts w:cs="Calibri" w:ascii="Calibri" w:hAnsi="Calibri"/>
        </w:rPr>
        <w:t xml:space="preserve"> of every order follows the customer's pricelist. For local Sudanese customers — such as hospitals and clinics — that currency is </w:t>
      </w:r>
      <w:r>
        <w:rPr>
          <w:b/>
          <w:rFonts w:cs="Calibri" w:ascii="Calibri" w:hAnsi="Calibri"/>
        </w:rPr>
        <w:t>SDG</w:t>
      </w:r>
      <w:r>
        <w:rPr>
          <w:rFonts w:cs="Calibri" w:ascii="Calibri" w:hAnsi="Calibri"/>
        </w:rPr>
        <w:t xml:space="preserve"> (Sudanese Pound), so all the sales below are in SDG. A </w:t>
      </w:r>
      <w:r>
        <w:rPr>
          <w:b/>
          <w:rFonts w:cs="Calibri" w:ascii="Calibri" w:hAnsi="Calibri"/>
        </w:rPr>
        <w:t>tax</w:t>
      </w:r>
      <w:r>
        <w:rPr>
          <w:rFonts w:cs="Calibri" w:ascii="Calibri" w:hAnsi="Calibri"/>
        </w:rPr>
        <w:t xml:space="preserve"> is a percentage the government adds to the sale; in Sudan that is </w:t>
      </w:r>
      <w:r>
        <w:rPr>
          <w:b/>
          <w:rFonts w:cs="Calibri" w:ascii="Calibri" w:hAnsi="Calibri"/>
        </w:rPr>
        <w:t>15%</w:t>
      </w:r>
      <w:r>
        <w:rPr>
          <w:rFonts w:cs="Calibri" w:ascii="Calibri" w:hAnsi="Calibri"/>
        </w:rPr>
        <w:t>, and the system adds it for you on every line.</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Why you see SDG everywhere</w:t>
            </w:r>
          </w:p>
          <w:p>
            <w:r>
              <w:rPr>
                <w:i/>
                <w:rFonts w:cs="Calibri" w:ascii="Calibri" w:hAnsi="Calibri"/>
              </w:rPr>
              <w:t>Sudan MedSupply Co.</w:t>
            </w:r>
            <w:r>
              <w:rPr>
                <w:rFonts w:cs="Calibri" w:ascii="Calibri" w:hAnsi="Calibri"/>
              </w:rPr>
              <w:t xml:space="preserve"> sells domestically, so its customers all use the SDG pricelist. You will only see USD on the purchasing side, when buying from foreign suppliers.</w:t>
            </w:r>
          </w:p>
        </w:tc>
      </w:tr>
    </w:tbl>
    <w:p/>
    <w:p>
      <w:pPr>
        <w:pStyle w:val="Heading2"/>
      </w:pPr>
      <w:r>
        <w:rPr>
          <w:rFonts w:cs="Calibri" w:ascii="Calibri" w:hAnsi="Calibri"/>
        </w:rPr>
        <w:t>Finding your quotations and orders</w:t>
      </w:r>
    </w:p>
    <w:p>
      <w:r>
        <w:rPr>
          <w:rFonts w:cs="Calibri" w:ascii="Calibri" w:hAnsi="Calibri"/>
        </w:rPr>
        <w:t xml:space="preserve">Open the </w:t>
      </w:r>
      <w:r>
        <w:rPr>
          <w:b/>
          <w:rFonts w:cs="Calibri" w:ascii="Calibri" w:hAnsi="Calibri"/>
        </w:rPr>
        <w:t>Sales</w:t>
      </w:r>
      <w:r>
        <w:rPr>
          <w:rFonts w:cs="Calibri" w:ascii="Calibri" w:hAnsi="Calibri"/>
        </w:rPr>
        <w:t xml:space="preserve"> app from the 9-dot app launcher in the top-left of the screen. The most useful menus are: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Menu path</w:t>
            </w:r>
          </w:p>
        </w:tc>
        <w:tc>
          <w:tcPr>
            <w:tcW w:type="dxa" w:w="4320"/>
            <w:shd w:val="clear" w:fill="0E6E8E"/>
          </w:tcPr>
          <w:p>
            <w:r>
              <w:rPr>
                <w:b/>
                <w:color w:val="FFFFFF"/>
                <w:rFonts w:cs="Calibri" w:ascii="Calibri" w:hAnsi="Calibri"/>
              </w:rPr>
              <w:t>What it shows</w:t>
            </w:r>
          </w:p>
        </w:tc>
      </w:tr>
      <w:tr>
        <w:tc>
          <w:tcPr>
            <w:tcW w:type="dxa" w:w="4320"/>
          </w:tcPr>
          <w:p>
            <w:r>
              <w:rPr>
                <w:b/>
                <w:rFonts w:cs="Calibri" w:ascii="Calibri" w:hAnsi="Calibri"/>
              </w:rPr>
              <w:t>Sales → Orders → Quotations</w:t>
            </w:r>
          </w:p>
        </w:tc>
        <w:tc>
          <w:tcPr>
            <w:tcW w:type="dxa" w:w="4320"/>
          </w:tcPr>
          <w:p>
            <w:r>
              <w:rPr>
                <w:rFonts w:cs="Calibri" w:ascii="Calibri" w:hAnsi="Calibri"/>
              </w:rPr>
              <w:t>Draft and sent quotations — offers not yet confirmed.</w:t>
            </w:r>
          </w:p>
        </w:tc>
      </w:tr>
      <w:tr>
        <w:tc>
          <w:tcPr>
            <w:tcW w:type="dxa" w:w="4320"/>
            <w:shd w:val="clear" w:fill="F4F6F7"/>
          </w:tcPr>
          <w:p>
            <w:r>
              <w:rPr>
                <w:b/>
                <w:rFonts w:cs="Calibri" w:ascii="Calibri" w:hAnsi="Calibri"/>
              </w:rPr>
              <w:t>Sales → Orders → Orders</w:t>
            </w:r>
          </w:p>
        </w:tc>
        <w:tc>
          <w:tcPr>
            <w:tcW w:type="dxa" w:w="4320"/>
            <w:shd w:val="clear" w:fill="F4F6F7"/>
          </w:tcPr>
          <w:p>
            <w:r>
              <w:rPr>
                <w:rFonts w:cs="Calibri" w:ascii="Calibri" w:hAnsi="Calibri"/>
              </w:rPr>
              <w:t>Confirmed sales orders that are now firm commitments.</w:t>
            </w:r>
          </w:p>
        </w:tc>
      </w:tr>
      <w:tr>
        <w:tc>
          <w:tcPr>
            <w:tcW w:type="dxa" w:w="4320"/>
          </w:tcPr>
          <w:p>
            <w:r>
              <w:rPr>
                <w:b/>
                <w:rFonts w:cs="Calibri" w:ascii="Calibri" w:hAnsi="Calibri"/>
              </w:rPr>
              <w:t>Sales → Orders → Customers</w:t>
            </w:r>
          </w:p>
        </w:tc>
        <w:tc>
          <w:tcPr>
            <w:tcW w:type="dxa" w:w="4320"/>
          </w:tcPr>
          <w:p>
            <w:r>
              <w:rPr>
                <w:rFonts w:cs="Calibri" w:ascii="Calibri" w:hAnsi="Calibri"/>
              </w:rPr>
              <w:t>Your customer directory.</w:t>
            </w:r>
          </w:p>
        </w:tc>
      </w:tr>
      <w:tr>
        <w:tc>
          <w:tcPr>
            <w:tcW w:type="dxa" w:w="4320"/>
            <w:shd w:val="clear" w:fill="F4F6F7"/>
          </w:tcPr>
          <w:p>
            <w:r>
              <w:rPr>
                <w:b/>
                <w:rFonts w:cs="Calibri" w:ascii="Calibri" w:hAnsi="Calibri"/>
              </w:rPr>
              <w:t>Sales → To Invoice → Orders to Invoice</w:t>
            </w:r>
          </w:p>
        </w:tc>
        <w:tc>
          <w:tcPr>
            <w:tcW w:type="dxa" w:w="4320"/>
            <w:shd w:val="clear" w:fill="F4F6F7"/>
          </w:tcPr>
          <w:p>
            <w:r>
              <w:rPr>
                <w:rFonts w:cs="Calibri" w:ascii="Calibri" w:hAnsi="Calibri"/>
              </w:rPr>
              <w:t>Orders that are delivered and ready to be billed.</w:t>
            </w:r>
          </w:p>
        </w:tc>
      </w:tr>
      <w:tr>
        <w:tc>
          <w:tcPr>
            <w:tcW w:type="dxa" w:w="4320"/>
          </w:tcPr>
          <w:p>
            <w:r>
              <w:rPr>
                <w:b/>
                <w:rFonts w:cs="Calibri" w:ascii="Calibri" w:hAnsi="Calibri"/>
              </w:rPr>
              <w:t>Sales → Products → Products</w:t>
            </w:r>
          </w:p>
        </w:tc>
        <w:tc>
          <w:tcPr>
            <w:tcW w:type="dxa" w:w="4320"/>
          </w:tcPr>
          <w:p>
            <w:r>
              <w:rPr>
                <w:rFonts w:cs="Calibri" w:ascii="Calibri" w:hAnsi="Calibri"/>
              </w:rPr>
              <w:t>The catalogue of items you can sell.</w:t>
            </w:r>
          </w:p>
        </w:tc>
      </w:tr>
      <w:tr>
        <w:tc>
          <w:tcPr>
            <w:tcW w:type="dxa" w:w="4320"/>
            <w:shd w:val="clear" w:fill="F4F6F7"/>
          </w:tcPr>
          <w:p>
            <w:r>
              <w:rPr>
                <w:b/>
                <w:rFonts w:cs="Calibri" w:ascii="Calibri" w:hAnsi="Calibri"/>
              </w:rPr>
              <w:t>Sales → Products → Pricelists</w:t>
            </w:r>
          </w:p>
        </w:tc>
        <w:tc>
          <w:tcPr>
            <w:tcW w:type="dxa" w:w="4320"/>
            <w:shd w:val="clear" w:fill="F4F6F7"/>
          </w:tcPr>
          <w:p>
            <w:r>
              <w:rPr>
                <w:rFonts w:cs="Calibri" w:ascii="Calibri" w:hAnsi="Calibri"/>
              </w:rPr>
              <w:t>The price books that set prices and currency per customer.</w:t>
            </w:r>
          </w:p>
        </w:tc>
      </w:tr>
      <w:tr>
        <w:tc>
          <w:tcPr>
            <w:tcW w:type="dxa" w:w="4320"/>
          </w:tcPr>
          <w:p>
            <w:r>
              <w:rPr>
                <w:b/>
                <w:rFonts w:cs="Calibri" w:ascii="Calibri" w:hAnsi="Calibri"/>
              </w:rPr>
              <w:t>Sales → Configuration → Settings</w:t>
            </w:r>
          </w:p>
        </w:tc>
        <w:tc>
          <w:tcPr>
            <w:tcW w:type="dxa" w:w="4320"/>
          </w:tcPr>
          <w:p>
            <w:r>
              <w:rPr>
                <w:rFonts w:cs="Calibri" w:ascii="Calibri" w:hAnsi="Calibri"/>
              </w:rPr>
              <w:t>Turn sales features on or off.</w:t>
            </w:r>
          </w:p>
        </w:tc>
      </w:tr>
    </w:tbl>
    <w:p/>
    <w:p>
      <w:pPr>
        <w:jc w:val="center"/>
      </w:pPr>
      <w:r>
        <w:drawing>
          <wp:inline xmlns:a="http://schemas.openxmlformats.org/drawingml/2006/main" xmlns:pic="http://schemas.openxmlformats.org/drawingml/2006/picture">
            <wp:extent cx="5577840" cy="3542682"/>
            <wp:docPr id="45" name="Picture 45"/>
            <wp:cNvGraphicFramePr>
              <a:graphicFrameLocks noChangeAspect="1"/>
            </wp:cNvGraphicFramePr>
            <a:graphic>
              <a:graphicData uri="http://schemas.openxmlformats.org/drawingml/2006/picture">
                <pic:pic>
                  <pic:nvPicPr>
                    <pic:cNvPr id="0" name="quotations_list.png"/>
                    <pic:cNvPicPr/>
                  </pic:nvPicPr>
                  <pic:blipFill>
                    <a:blip r:embed="rId4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45 — Sales → Orders → Quotations: the list of draft and sent quotations, before they become firm orders.</w:t>
      </w:r>
    </w:p>
    <w:p/>
    <w:p>
      <w:pPr>
        <w:jc w:val="center"/>
      </w:pPr>
      <w:r>
        <w:drawing>
          <wp:inline xmlns:a="http://schemas.openxmlformats.org/drawingml/2006/main" xmlns:pic="http://schemas.openxmlformats.org/drawingml/2006/picture">
            <wp:extent cx="5577840" cy="3542682"/>
            <wp:docPr id="46" name="Picture 46"/>
            <wp:cNvGraphicFramePr>
              <a:graphicFrameLocks noChangeAspect="1"/>
            </wp:cNvGraphicFramePr>
            <a:graphic>
              <a:graphicData uri="http://schemas.openxmlformats.org/drawingml/2006/picture">
                <pic:pic>
                  <pic:nvPicPr>
                    <pic:cNvPr id="0" name="sale_orders_list.png"/>
                    <pic:cNvPicPr/>
                  </pic:nvPicPr>
                  <pic:blipFill>
                    <a:blip r:embed="rId49"/>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46 — Sales → Orders → Orders: the confirmed sales orders S00001 and S00002, with their totals shown in SDG.</w:t>
      </w:r>
    </w:p>
    <w:p/>
    <w:p>
      <w:pPr>
        <w:pStyle w:val="Heading2"/>
      </w:pPr>
      <w:r>
        <w:rPr>
          <w:rFonts w:cs="Calibri" w:ascii="Calibri" w:hAnsi="Calibri"/>
        </w:rPr>
        <w:t>The sales order form, field by field</w:t>
      </w:r>
    </w:p>
    <w:p>
      <w:r>
        <w:rPr>
          <w:rFonts w:cs="Calibri" w:ascii="Calibri" w:hAnsi="Calibri"/>
        </w:rPr>
        <w:t xml:space="preserve">When you open a quotation or order you see one form. At the top is the document number (for example </w:t>
      </w:r>
      <w:r>
        <w:rPr>
          <w:i/>
          <w:rFonts w:cs="Calibri" w:ascii="Calibri" w:hAnsi="Calibri"/>
        </w:rPr>
        <w:t>S00001</w:t>
      </w:r>
      <w:r>
        <w:rPr>
          <w:rFonts w:cs="Calibri" w:ascii="Calibri" w:hAnsi="Calibri"/>
        </w:rPr>
        <w:t xml:space="preserve">), the green </w:t>
      </w:r>
      <w:r>
        <w:rPr>
          <w:b/>
          <w:rFonts w:cs="Calibri" w:ascii="Calibri" w:hAnsi="Calibri"/>
        </w:rPr>
        <w:t>status bar</w:t>
      </w:r>
      <w:r>
        <w:rPr>
          <w:rFonts w:cs="Calibri" w:ascii="Calibri" w:hAnsi="Calibri"/>
        </w:rPr>
        <w:t xml:space="preserve">, the header buttons, and two </w:t>
      </w:r>
      <w:r>
        <w:rPr>
          <w:b/>
          <w:rFonts w:cs="Calibri" w:ascii="Calibri" w:hAnsi="Calibri"/>
        </w:rPr>
        <w:t>smart buttons</w:t>
      </w:r>
      <w:r>
        <w:rPr>
          <w:rFonts w:cs="Calibri" w:ascii="Calibri" w:hAnsi="Calibri"/>
        </w:rPr>
        <w:t xml:space="preserve"> (Delivery and Invoices). Below that the body is split into tabs. The tables below list every field you will see, grouped by the tab it lives on, in the order the tabs appear.</w:t>
      </w:r>
    </w:p>
    <w:p>
      <w:pPr>
        <w:pStyle w:val="Heading3"/>
      </w:pPr>
      <w:r>
        <w:rPr>
          <w:rFonts w:cs="Calibri" w:ascii="Calibri" w:hAnsi="Calibri"/>
        </w:rPr>
        <w:t>Header (top of the form)</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Customer</w:t>
            </w:r>
          </w:p>
        </w:tc>
        <w:tc>
          <w:tcPr>
            <w:tcW w:type="dxa" w:w="4320"/>
          </w:tcPr>
          <w:p>
            <w:r>
              <w:rPr>
                <w:rFonts w:cs="Calibri" w:ascii="Calibri" w:hAnsi="Calibri"/>
              </w:rPr>
              <w:t>The hospital, clinic or pharmacy you are selling to. Choosing the customer pulls in their pricelist, payment terms and addresses automatically.</w:t>
            </w:r>
          </w:p>
        </w:tc>
      </w:tr>
      <w:tr>
        <w:tc>
          <w:tcPr>
            <w:tcW w:type="dxa" w:w="4320"/>
            <w:shd w:val="clear" w:fill="F4F6F7"/>
          </w:tcPr>
          <w:p>
            <w:r>
              <w:rPr>
                <w:b/>
                <w:rFonts w:cs="Calibri" w:ascii="Calibri" w:hAnsi="Calibri"/>
              </w:rPr>
              <w:t>Order Reference</w:t>
            </w:r>
          </w:p>
        </w:tc>
        <w:tc>
          <w:tcPr>
            <w:tcW w:type="dxa" w:w="4320"/>
            <w:shd w:val="clear" w:fill="F4F6F7"/>
          </w:tcPr>
          <w:p>
            <w:r>
              <w:rPr>
                <w:rFonts w:cs="Calibri" w:ascii="Calibri" w:hAnsi="Calibri"/>
              </w:rPr>
              <w:t xml:space="preserve">The order's own number (e.g. </w:t>
            </w:r>
            <w:r>
              <w:rPr>
                <w:i/>
                <w:rFonts w:cs="Calibri" w:ascii="Calibri" w:hAnsi="Calibri"/>
              </w:rPr>
              <w:t>S00001</w:t>
            </w:r>
            <w:r>
              <w:rPr>
                <w:rFonts w:cs="Calibri" w:ascii="Calibri" w:hAnsi="Calibri"/>
              </w:rPr>
              <w:t>). The system assigns it for you; you do not type it.</w:t>
            </w:r>
          </w:p>
        </w:tc>
      </w:tr>
      <w:tr>
        <w:tc>
          <w:tcPr>
            <w:tcW w:type="dxa" w:w="4320"/>
          </w:tcPr>
          <w:p>
            <w:r>
              <w:rPr>
                <w:b/>
                <w:rFonts w:cs="Calibri" w:ascii="Calibri" w:hAnsi="Calibri"/>
              </w:rPr>
              <w:t>Expiration</w:t>
            </w:r>
          </w:p>
        </w:tc>
        <w:tc>
          <w:tcPr>
            <w:tcW w:type="dxa" w:w="4320"/>
          </w:tcPr>
          <w:p>
            <w:r>
              <w:rPr>
                <w:rFonts w:cs="Calibri" w:ascii="Calibri" w:hAnsi="Calibri"/>
              </w:rPr>
              <w:t>The date until which the quotation is valid; after it, the customer can no longer sign and pay it online.</w:t>
            </w:r>
          </w:p>
        </w:tc>
      </w:tr>
      <w:tr>
        <w:tc>
          <w:tcPr>
            <w:tcW w:type="dxa" w:w="4320"/>
            <w:shd w:val="clear" w:fill="F4F6F7"/>
          </w:tcPr>
          <w:p>
            <w:r>
              <w:rPr>
                <w:b/>
                <w:rFonts w:cs="Calibri" w:ascii="Calibri" w:hAnsi="Calibri"/>
              </w:rPr>
              <w:t>Order Date</w:t>
            </w:r>
          </w:p>
        </w:tc>
        <w:tc>
          <w:tcPr>
            <w:tcW w:type="dxa" w:w="4320"/>
            <w:shd w:val="clear" w:fill="F4F6F7"/>
          </w:tcPr>
          <w:p>
            <w:r>
              <w:rPr>
                <w:rFonts w:cs="Calibri" w:ascii="Calibri" w:hAnsi="Calibri"/>
              </w:rPr>
              <w:t>For a quotation, the date it was created; for a confirmed order, the date it was confirmed.</w:t>
            </w:r>
          </w:p>
        </w:tc>
      </w:tr>
      <w:tr>
        <w:tc>
          <w:tcPr>
            <w:tcW w:type="dxa" w:w="4320"/>
          </w:tcPr>
          <w:p>
            <w:r>
              <w:rPr>
                <w:b/>
                <w:rFonts w:cs="Calibri" w:ascii="Calibri" w:hAnsi="Calibri"/>
              </w:rPr>
              <w:t>Pricelist</w:t>
            </w:r>
          </w:p>
        </w:tc>
        <w:tc>
          <w:tcPr>
            <w:tcW w:type="dxa" w:w="4320"/>
          </w:tcPr>
          <w:p>
            <w:r>
              <w:rPr>
                <w:rFonts w:cs="Calibri" w:ascii="Calibri" w:hAnsi="Calibri"/>
              </w:rPr>
              <w:t>The price book that decides the prices and currency. If you change it, only newly added lines are affected.</w:t>
            </w:r>
          </w:p>
        </w:tc>
      </w:tr>
      <w:tr>
        <w:tc>
          <w:tcPr>
            <w:tcW w:type="dxa" w:w="4320"/>
            <w:shd w:val="clear" w:fill="F4F6F7"/>
          </w:tcPr>
          <w:p>
            <w:r>
              <w:rPr>
                <w:b/>
                <w:rFonts w:cs="Calibri" w:ascii="Calibri" w:hAnsi="Calibri"/>
              </w:rPr>
              <w:t>Currency</w:t>
            </w:r>
          </w:p>
        </w:tc>
        <w:tc>
          <w:tcPr>
            <w:tcW w:type="dxa" w:w="4320"/>
            <w:shd w:val="clear" w:fill="F4F6F7"/>
          </w:tcPr>
          <w:p>
            <w:r>
              <w:rPr>
                <w:rFonts w:cs="Calibri" w:ascii="Calibri" w:hAnsi="Calibri"/>
              </w:rPr>
              <w:t>The money the order is priced in — SDG for local customers.</w:t>
            </w:r>
          </w:p>
        </w:tc>
      </w:tr>
      <w:tr>
        <w:tc>
          <w:tcPr>
            <w:tcW w:type="dxa" w:w="4320"/>
          </w:tcPr>
          <w:p>
            <w:r>
              <w:rPr>
                <w:b/>
                <w:rFonts w:cs="Calibri" w:ascii="Calibri" w:hAnsi="Calibri"/>
              </w:rPr>
              <w:t>Payment Terms</w:t>
            </w:r>
          </w:p>
        </w:tc>
        <w:tc>
          <w:tcPr>
            <w:tcW w:type="dxa" w:w="4320"/>
          </w:tcPr>
          <w:p>
            <w:r>
              <w:rPr>
                <w:rFonts w:cs="Calibri" w:ascii="Calibri" w:hAnsi="Calibri"/>
              </w:rPr>
              <w:t>When the customer is expected to pay (for example, immediately or within 30 days).</w:t>
            </w:r>
          </w:p>
        </w:tc>
      </w:tr>
      <w:tr>
        <w:tc>
          <w:tcPr>
            <w:tcW w:type="dxa" w:w="4320"/>
            <w:shd w:val="clear" w:fill="F4F6F7"/>
          </w:tcPr>
          <w:p>
            <w:r>
              <w:rPr>
                <w:b/>
                <w:rFonts w:cs="Calibri" w:ascii="Calibri" w:hAnsi="Calibri"/>
              </w:rPr>
              <w:t>Partner Credit Warning</w:t>
            </w:r>
          </w:p>
        </w:tc>
        <w:tc>
          <w:tcPr>
            <w:tcW w:type="dxa" w:w="4320"/>
            <w:shd w:val="clear" w:fill="F4F6F7"/>
          </w:tcPr>
          <w:p>
            <w:r>
              <w:rPr>
                <w:rFonts w:cs="Calibri" w:ascii="Calibri" w:hAnsi="Calibri"/>
              </w:rPr>
              <w:t>A safety note that appears if the customer already owes a lot — it warns you before you sell more on credit.</w:t>
            </w:r>
          </w:p>
        </w:tc>
      </w:tr>
    </w:tbl>
    <w:p/>
    <w:p>
      <w:pPr>
        <w:pStyle w:val="Heading3"/>
      </w:pPr>
      <w:r>
        <w:rPr>
          <w:rFonts w:cs="Calibri" w:ascii="Calibri" w:hAnsi="Calibri"/>
        </w:rPr>
        <w:t>Tab: Order Lines</w:t>
      </w:r>
    </w:p>
    <w:p>
      <w:r>
        <w:rPr>
          <w:rFonts w:cs="Calibri" w:ascii="Calibri" w:hAnsi="Calibri"/>
        </w:rPr>
        <w:t>This is the heart of the order — one line per product you are selling. The totals box on the right adds everything up, including the 15% tax.</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Product</w:t>
            </w:r>
          </w:p>
        </w:tc>
        <w:tc>
          <w:tcPr>
            <w:tcW w:type="dxa" w:w="4320"/>
          </w:tcPr>
          <w:p>
            <w:r>
              <w:rPr>
                <w:rFonts w:cs="Calibri" w:ascii="Calibri" w:hAnsi="Calibri"/>
              </w:rPr>
              <w:t xml:space="preserve">The item being sold (for example </w:t>
            </w:r>
            <w:r>
              <w:rPr>
                <w:i/>
                <w:rFonts w:cs="Calibri" w:ascii="Calibri" w:hAnsi="Calibri"/>
              </w:rPr>
              <w:t>Paracetamol 500mg Tablets (100s)</w:t>
            </w:r>
            <w:r>
              <w:rPr>
                <w:rFonts w:cs="Calibri" w:ascii="Calibri" w:hAnsi="Calibri"/>
              </w:rPr>
              <w:t>). Pick it from the catalogue.</w:t>
            </w:r>
          </w:p>
        </w:tc>
      </w:tr>
      <w:tr>
        <w:tc>
          <w:tcPr>
            <w:tcW w:type="dxa" w:w="4320"/>
            <w:shd w:val="clear" w:fill="F4F6F7"/>
          </w:tcPr>
          <w:p>
            <w:r>
              <w:rPr>
                <w:b/>
                <w:rFonts w:cs="Calibri" w:ascii="Calibri" w:hAnsi="Calibri"/>
              </w:rPr>
              <w:t>Quantity</w:t>
            </w:r>
            <w:r>
              <w:rPr>
                <w:rFonts w:cs="Calibri" w:ascii="Calibri" w:hAnsi="Calibri"/>
              </w:rPr>
              <w:t xml:space="preserve"> (product_uom_qty)</w:t>
            </w:r>
          </w:p>
        </w:tc>
        <w:tc>
          <w:tcPr>
            <w:tcW w:type="dxa" w:w="4320"/>
            <w:shd w:val="clear" w:fill="F4F6F7"/>
          </w:tcPr>
          <w:p>
            <w:r>
              <w:rPr>
                <w:rFonts w:cs="Calibri" w:ascii="Calibri" w:hAnsi="Calibri"/>
              </w:rPr>
              <w:t>How many units the customer is buying.</w:t>
            </w:r>
          </w:p>
        </w:tc>
      </w:tr>
      <w:tr>
        <w:tc>
          <w:tcPr>
            <w:tcW w:type="dxa" w:w="4320"/>
          </w:tcPr>
          <w:p>
            <w:r>
              <w:rPr>
                <w:b/>
                <w:rFonts w:cs="Calibri" w:ascii="Calibri" w:hAnsi="Calibri"/>
              </w:rPr>
              <w:t>Unit of measure</w:t>
            </w:r>
            <w:r>
              <w:rPr>
                <w:rFonts w:cs="Calibri" w:ascii="Calibri" w:hAnsi="Calibri"/>
              </w:rPr>
              <w:t xml:space="preserve"> (product_uom)</w:t>
            </w:r>
          </w:p>
        </w:tc>
        <w:tc>
          <w:tcPr>
            <w:tcW w:type="dxa" w:w="4320"/>
          </w:tcPr>
          <w:p>
            <w:r>
              <w:rPr>
                <w:rFonts w:cs="Calibri" w:ascii="Calibri" w:hAnsi="Calibri"/>
              </w:rPr>
              <w:t>The unit the quantity is counted in — for example a box or a unit.</w:t>
            </w:r>
          </w:p>
        </w:tc>
      </w:tr>
      <w:tr>
        <w:tc>
          <w:tcPr>
            <w:tcW w:type="dxa" w:w="4320"/>
            <w:shd w:val="clear" w:fill="F4F6F7"/>
          </w:tcPr>
          <w:p>
            <w:r>
              <w:rPr>
                <w:b/>
                <w:rFonts w:cs="Calibri" w:ascii="Calibri" w:hAnsi="Calibri"/>
              </w:rPr>
              <w:t>Unit price</w:t>
            </w:r>
            <w:r>
              <w:rPr>
                <w:rFonts w:cs="Calibri" w:ascii="Calibri" w:hAnsi="Calibri"/>
              </w:rPr>
              <w:t xml:space="preserve"> (price_unit)</w:t>
            </w:r>
          </w:p>
        </w:tc>
        <w:tc>
          <w:tcPr>
            <w:tcW w:type="dxa" w:w="4320"/>
            <w:shd w:val="clear" w:fill="F4F6F7"/>
          </w:tcPr>
          <w:p>
            <w:r>
              <w:rPr>
                <w:rFonts w:cs="Calibri" w:ascii="Calibri" w:hAnsi="Calibri"/>
              </w:rPr>
              <w:t>The price for one unit, filled in automatically from the pricelist. You can override it if needed.</w:t>
            </w:r>
          </w:p>
        </w:tc>
      </w:tr>
      <w:tr>
        <w:tc>
          <w:tcPr>
            <w:tcW w:type="dxa" w:w="4320"/>
          </w:tcPr>
          <w:p>
            <w:r>
              <w:rPr>
                <w:b/>
                <w:rFonts w:cs="Calibri" w:ascii="Calibri" w:hAnsi="Calibri"/>
              </w:rPr>
              <w:t>Discount</w:t>
            </w:r>
          </w:p>
        </w:tc>
        <w:tc>
          <w:tcPr>
            <w:tcW w:type="dxa" w:w="4320"/>
          </w:tcPr>
          <w:p>
            <w:r>
              <w:rPr>
                <w:rFonts w:cs="Calibri" w:ascii="Calibri" w:hAnsi="Calibri"/>
              </w:rPr>
              <w:t>A percentage taken off this line, if you are giving the customer a reduction.</w:t>
            </w:r>
          </w:p>
        </w:tc>
      </w:tr>
      <w:tr>
        <w:tc>
          <w:tcPr>
            <w:tcW w:type="dxa" w:w="4320"/>
            <w:shd w:val="clear" w:fill="F4F6F7"/>
          </w:tcPr>
          <w:p>
            <w:r>
              <w:rPr>
                <w:b/>
                <w:rFonts w:cs="Calibri" w:ascii="Calibri" w:hAnsi="Calibri"/>
              </w:rPr>
              <w:t>Taxes</w:t>
            </w:r>
            <w:r>
              <w:rPr>
                <w:rFonts w:cs="Calibri" w:ascii="Calibri" w:hAnsi="Calibri"/>
              </w:rPr>
              <w:t xml:space="preserve"> (tax_id)</w:t>
            </w:r>
          </w:p>
        </w:tc>
        <w:tc>
          <w:tcPr>
            <w:tcW w:type="dxa" w:w="4320"/>
            <w:shd w:val="clear" w:fill="F4F6F7"/>
          </w:tcPr>
          <w:p>
            <w:r>
              <w:rPr>
                <w:rFonts w:cs="Calibri" w:ascii="Calibri" w:hAnsi="Calibri"/>
              </w:rPr>
              <w:t>The tax applied to the line — the 15% sales tax for Sudan, added automatically.</w:t>
            </w:r>
          </w:p>
        </w:tc>
      </w:tr>
      <w:tr>
        <w:tc>
          <w:tcPr>
            <w:tcW w:type="dxa" w:w="4320"/>
          </w:tcPr>
          <w:p>
            <w:r>
              <w:rPr>
                <w:b/>
                <w:rFonts w:cs="Calibri" w:ascii="Calibri" w:hAnsi="Calibri"/>
              </w:rPr>
              <w:t>Subtotal</w:t>
            </w:r>
            <w:r>
              <w:rPr>
                <w:rFonts w:cs="Calibri" w:ascii="Calibri" w:hAnsi="Calibri"/>
              </w:rPr>
              <w:t xml:space="preserve"> (price_subtotal)</w:t>
            </w:r>
          </w:p>
        </w:tc>
        <w:tc>
          <w:tcPr>
            <w:tcW w:type="dxa" w:w="4320"/>
          </w:tcPr>
          <w:p>
            <w:r>
              <w:rPr>
                <w:rFonts w:cs="Calibri" w:ascii="Calibri" w:hAnsi="Calibri"/>
              </w:rPr>
              <w:t>The line value before tax (quantity × unit price − discount).</w:t>
            </w:r>
          </w:p>
        </w:tc>
      </w:tr>
      <w:tr>
        <w:tc>
          <w:tcPr>
            <w:tcW w:type="dxa" w:w="4320"/>
            <w:shd w:val="clear" w:fill="F4F6F7"/>
          </w:tcPr>
          <w:p>
            <w:r>
              <w:rPr>
                <w:b/>
                <w:rFonts w:cs="Calibri" w:ascii="Calibri" w:hAnsi="Calibri"/>
              </w:rPr>
              <w:t>Total</w:t>
            </w:r>
            <w:r>
              <w:rPr>
                <w:rFonts w:cs="Calibri" w:ascii="Calibri" w:hAnsi="Calibri"/>
              </w:rPr>
              <w:t xml:space="preserve"> (price_total)</w:t>
            </w:r>
          </w:p>
        </w:tc>
        <w:tc>
          <w:tcPr>
            <w:tcW w:type="dxa" w:w="4320"/>
            <w:shd w:val="clear" w:fill="F4F6F7"/>
          </w:tcPr>
          <w:p>
            <w:r>
              <w:rPr>
                <w:rFonts w:cs="Calibri" w:ascii="Calibri" w:hAnsi="Calibri"/>
              </w:rPr>
              <w:t>The line value including tax.</w:t>
            </w:r>
          </w:p>
        </w:tc>
      </w:tr>
      <w:tr>
        <w:tc>
          <w:tcPr>
            <w:tcW w:type="dxa" w:w="4320"/>
          </w:tcPr>
          <w:p>
            <w:r>
              <w:rPr>
                <w:b/>
                <w:rFonts w:cs="Calibri" w:ascii="Calibri" w:hAnsi="Calibri"/>
              </w:rPr>
              <w:t>Delivered</w:t>
            </w:r>
            <w:r>
              <w:rPr>
                <w:rFonts w:cs="Calibri" w:ascii="Calibri" w:hAnsi="Calibri"/>
              </w:rPr>
              <w:t xml:space="preserve"> (qty_delivered)</w:t>
            </w:r>
          </w:p>
        </w:tc>
        <w:tc>
          <w:tcPr>
            <w:tcW w:type="dxa" w:w="4320"/>
          </w:tcPr>
          <w:p>
            <w:r>
              <w:rPr>
                <w:rFonts w:cs="Calibri" w:ascii="Calibri" w:hAnsi="Calibri"/>
              </w:rPr>
              <w:t>How many units have actually shipped so far. The warehouse updates this; you cannot type in it.</w:t>
            </w:r>
          </w:p>
        </w:tc>
      </w:tr>
      <w:tr>
        <w:tc>
          <w:tcPr>
            <w:tcW w:type="dxa" w:w="4320"/>
            <w:shd w:val="clear" w:fill="F4F6F7"/>
          </w:tcPr>
          <w:p>
            <w:r>
              <w:rPr>
                <w:b/>
                <w:rFonts w:cs="Calibri" w:ascii="Calibri" w:hAnsi="Calibri"/>
              </w:rPr>
              <w:t>Invoiced</w:t>
            </w:r>
            <w:r>
              <w:rPr>
                <w:rFonts w:cs="Calibri" w:ascii="Calibri" w:hAnsi="Calibri"/>
              </w:rPr>
              <w:t xml:space="preserve"> (qty_invoiced)</w:t>
            </w:r>
          </w:p>
        </w:tc>
        <w:tc>
          <w:tcPr>
            <w:tcW w:type="dxa" w:w="4320"/>
            <w:shd w:val="clear" w:fill="F4F6F7"/>
          </w:tcPr>
          <w:p>
            <w:r>
              <w:rPr>
                <w:rFonts w:cs="Calibri" w:ascii="Calibri" w:hAnsi="Calibri"/>
              </w:rPr>
              <w:t>How many units have already been billed on an invoice.</w:t>
            </w:r>
          </w:p>
        </w:tc>
      </w:tr>
      <w:tr>
        <w:tc>
          <w:tcPr>
            <w:tcW w:type="dxa" w:w="4320"/>
          </w:tcPr>
          <w:p>
            <w:r>
              <w:rPr>
                <w:b/>
                <w:rFonts w:cs="Calibri" w:ascii="Calibri" w:hAnsi="Calibri"/>
              </w:rPr>
              <w:t>Warehouse</w:t>
            </w:r>
          </w:p>
        </w:tc>
        <w:tc>
          <w:tcPr>
            <w:tcW w:type="dxa" w:w="4320"/>
          </w:tcPr>
          <w:p>
            <w:r>
              <w:rPr>
                <w:rFonts w:cs="Calibri" w:ascii="Calibri" w:hAnsi="Calibri"/>
              </w:rPr>
              <w:t>Which warehouse will ship the goods — Khartoum Central (KRT) or Port Sudan (PRT).</w:t>
            </w:r>
          </w:p>
        </w:tc>
      </w:tr>
      <w:tr>
        <w:tc>
          <w:tcPr>
            <w:tcW w:type="dxa" w:w="4320"/>
            <w:shd w:val="clear" w:fill="F4F6F7"/>
          </w:tcPr>
          <w:p>
            <w:r>
              <w:rPr>
                <w:b/>
                <w:rFonts w:cs="Calibri" w:ascii="Calibri" w:hAnsi="Calibri"/>
              </w:rPr>
              <w:t>Invoice Status</w:t>
            </w:r>
          </w:p>
        </w:tc>
        <w:tc>
          <w:tcPr>
            <w:tcW w:type="dxa" w:w="4320"/>
            <w:shd w:val="clear" w:fill="F4F6F7"/>
          </w:tcPr>
          <w:p>
            <w:r>
              <w:rPr>
                <w:rFonts w:cs="Calibri" w:ascii="Calibri" w:hAnsi="Calibri"/>
              </w:rPr>
              <w:t xml:space="preserve">Whether the line still needs invoicing: </w:t>
            </w:r>
            <w:r>
              <w:rPr>
                <w:i/>
                <w:rFonts w:cs="Calibri" w:ascii="Calibri" w:hAnsi="Calibri"/>
              </w:rPr>
              <w:t>To Invoice</w:t>
            </w:r>
            <w:r>
              <w:rPr>
                <w:rFonts w:cs="Calibri" w:ascii="Calibri" w:hAnsi="Calibri"/>
              </w:rPr>
              <w:t xml:space="preserve">, </w:t>
            </w:r>
            <w:r>
              <w:rPr>
                <w:i/>
                <w:rFonts w:cs="Calibri" w:ascii="Calibri" w:hAnsi="Calibri"/>
              </w:rPr>
              <w:t>Fully Invoiced</w:t>
            </w:r>
            <w:r>
              <w:rPr>
                <w:rFonts w:cs="Calibri" w:ascii="Calibri" w:hAnsi="Calibri"/>
              </w:rPr>
              <w:t xml:space="preserve">, </w:t>
            </w:r>
            <w:r>
              <w:rPr>
                <w:i/>
                <w:rFonts w:cs="Calibri" w:ascii="Calibri" w:hAnsi="Calibri"/>
              </w:rPr>
              <w:t>Nothing to Invoice</w:t>
            </w:r>
            <w:r>
              <w:rPr>
                <w:rFonts w:cs="Calibri" w:ascii="Calibri" w:hAnsi="Calibri"/>
              </w:rPr>
              <w:t xml:space="preserve"> or </w:t>
            </w:r>
            <w:r>
              <w:rPr>
                <w:i/>
                <w:rFonts w:cs="Calibri" w:ascii="Calibri" w:hAnsi="Calibri"/>
              </w:rPr>
              <w:t>Upselling Opportunity</w:t>
            </w:r>
            <w:r>
              <w:rPr>
                <w:rFonts w:cs="Calibri" w:ascii="Calibri" w:hAnsi="Calibri"/>
              </w:rPr>
              <w:t>.</w:t>
            </w:r>
          </w:p>
        </w:tc>
      </w:tr>
      <w:tr>
        <w:tc>
          <w:tcPr>
            <w:tcW w:type="dxa" w:w="4320"/>
          </w:tcPr>
          <w:p>
            <w:r>
              <w:rPr>
                <w:b/>
                <w:rFonts w:cs="Calibri" w:ascii="Calibri" w:hAnsi="Calibri"/>
              </w:rPr>
              <w:t>Terms and conditions</w:t>
            </w:r>
          </w:p>
        </w:tc>
        <w:tc>
          <w:tcPr>
            <w:tcW w:type="dxa" w:w="4320"/>
          </w:tcPr>
          <w:p>
            <w:r>
              <w:rPr>
                <w:rFonts w:cs="Calibri" w:ascii="Calibri" w:hAnsi="Calibri"/>
              </w:rPr>
              <w:t>Free text printed at the bottom of the order, such as warranty or delivery notes.</w:t>
            </w:r>
          </w:p>
        </w:tc>
      </w:tr>
      <w:tr>
        <w:tc>
          <w:tcPr>
            <w:tcW w:type="dxa" w:w="4320"/>
            <w:shd w:val="clear" w:fill="F4F6F7"/>
          </w:tcPr>
          <w:p>
            <w:r>
              <w:rPr>
                <w:b/>
                <w:rFonts w:cs="Calibri" w:ascii="Calibri" w:hAnsi="Calibri"/>
              </w:rPr>
              <w:t>Tax Totals</w:t>
            </w:r>
          </w:p>
        </w:tc>
        <w:tc>
          <w:tcPr>
            <w:tcW w:type="dxa" w:w="4320"/>
            <w:shd w:val="clear" w:fill="F4F6F7"/>
          </w:tcPr>
          <w:p>
            <w:r>
              <w:rPr>
                <w:rFonts w:cs="Calibri" w:ascii="Calibri" w:hAnsi="Calibri"/>
              </w:rPr>
              <w:t>The grand-total box: untaxed amount, tax and the final total the customer pays.</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Add products quickly with Catalog</w:t>
            </w:r>
          </w:p>
          <w:p>
            <w:r>
              <w:rPr>
                <w:rFonts w:cs="Calibri" w:ascii="Calibri" w:hAnsi="Calibri"/>
              </w:rPr>
              <w:t xml:space="preserve">Inside the Order Lines tab the </w:t>
            </w:r>
            <w:r>
              <w:rPr>
                <w:b/>
                <w:rFonts w:cs="Calibri" w:ascii="Calibri" w:hAnsi="Calibri"/>
              </w:rPr>
              <w:t>Catalog</w:t>
            </w:r>
            <w:r>
              <w:rPr>
                <w:rFonts w:cs="Calibri" w:ascii="Calibri" w:hAnsi="Calibri"/>
              </w:rPr>
              <w:t xml:space="preserve"> button opens a visual product picker where you can click items and set quantities, instead of adding lines one by one.</w:t>
            </w:r>
          </w:p>
        </w:tc>
      </w:tr>
    </w:tbl>
    <w:p/>
    <w:p>
      <w:pPr>
        <w:pStyle w:val="Heading3"/>
      </w:pPr>
      <w:r>
        <w:rPr>
          <w:rFonts w:cs="Calibri" w:ascii="Calibri" w:hAnsi="Calibri"/>
        </w:rPr>
        <w:t>Tab: Optional Products</w:t>
      </w:r>
    </w:p>
    <w:p>
      <w:r>
        <w:rPr>
          <w:rFonts w:cs="Calibri" w:ascii="Calibri" w:hAnsi="Calibri"/>
        </w:rPr>
        <w:t>Optional products are extra items you suggest to the customer — like cross-selling — without adding them to the order. The customer can choose to accept them, and only then do they join the order lines.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Optional Products Lines</w:t>
            </w:r>
          </w:p>
        </w:tc>
        <w:tc>
          <w:tcPr>
            <w:tcW w:type="dxa" w:w="4320"/>
          </w:tcPr>
          <w:p>
            <w:r>
              <w:rPr>
                <w:rFonts w:cs="Calibri" w:ascii="Calibri" w:hAnsi="Calibri"/>
              </w:rPr>
              <w:t>The list of suggested add-on products you are offering.</w:t>
            </w:r>
          </w:p>
        </w:tc>
      </w:tr>
      <w:tr>
        <w:tc>
          <w:tcPr>
            <w:tcW w:type="dxa" w:w="4320"/>
            <w:shd w:val="clear" w:fill="F4F6F7"/>
          </w:tcPr>
          <w:p>
            <w:r>
              <w:rPr>
                <w:b/>
                <w:rFonts w:cs="Calibri" w:ascii="Calibri" w:hAnsi="Calibri"/>
              </w:rPr>
              <w:t>Quantity</w:t>
            </w:r>
          </w:p>
        </w:tc>
        <w:tc>
          <w:tcPr>
            <w:tcW w:type="dxa" w:w="4320"/>
            <w:shd w:val="clear" w:fill="F4F6F7"/>
          </w:tcPr>
          <w:p>
            <w:r>
              <w:rPr>
                <w:rFonts w:cs="Calibri" w:ascii="Calibri" w:hAnsi="Calibri"/>
              </w:rPr>
              <w:t>The suggested quantity for each optional product.</w:t>
            </w:r>
          </w:p>
        </w:tc>
      </w:tr>
      <w:tr>
        <w:tc>
          <w:tcPr>
            <w:tcW w:type="dxa" w:w="4320"/>
          </w:tcPr>
          <w:p>
            <w:r>
              <w:rPr>
                <w:b/>
                <w:rFonts w:cs="Calibri" w:ascii="Calibri" w:hAnsi="Calibri"/>
              </w:rPr>
              <w:t>Unit of Measure</w:t>
            </w:r>
            <w:r>
              <w:rPr>
                <w:rFonts w:cs="Calibri" w:ascii="Calibri" w:hAnsi="Calibri"/>
              </w:rPr>
              <w:t xml:space="preserve"> (uom_id)</w:t>
            </w:r>
          </w:p>
        </w:tc>
        <w:tc>
          <w:tcPr>
            <w:tcW w:type="dxa" w:w="4320"/>
          </w:tcPr>
          <w:p>
            <w:r>
              <w:rPr>
                <w:rFonts w:cs="Calibri" w:ascii="Calibri" w:hAnsi="Calibri"/>
              </w:rPr>
              <w:t>The unit the optional product is counted in.</w:t>
            </w:r>
          </w:p>
        </w:tc>
      </w:tr>
    </w:tbl>
    <w:p/>
    <w:p>
      <w:pPr>
        <w:pStyle w:val="Heading3"/>
      </w:pPr>
      <w:r>
        <w:rPr>
          <w:rFonts w:cs="Calibri" w:ascii="Calibri" w:hAnsi="Calibri"/>
        </w:rPr>
        <w:t>Tab: Other Info</w:t>
      </w:r>
    </w:p>
    <w:p>
      <w:r>
        <w:rPr>
          <w:rFonts w:cs="Calibri" w:ascii="Calibri" w:hAnsi="Calibri"/>
        </w:rPr>
        <w:t>This tab gathers the administrative and shipping details. Most fields fill themselves from the customer, so you rarely touch them.</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b/>
                <w:rFonts w:cs="Calibri" w:ascii="Calibri" w:hAnsi="Calibri"/>
              </w:rPr>
              <w:t>Salesperson</w:t>
            </w:r>
          </w:p>
        </w:tc>
        <w:tc>
          <w:tcPr>
            <w:tcW w:type="dxa" w:w="4320"/>
          </w:tcPr>
          <w:p>
            <w:r>
              <w:rPr>
                <w:rFonts w:cs="Calibri" w:ascii="Calibri" w:hAnsi="Calibri"/>
              </w:rPr>
              <w:t xml:space="preserve">The staff member responsible for this order — at </w:t>
            </w:r>
            <w:r>
              <w:rPr>
                <w:i/>
                <w:rFonts w:cs="Calibri" w:ascii="Calibri" w:hAnsi="Calibri"/>
              </w:rPr>
              <w:t>Sudan MedSupply Co.</w:t>
            </w:r>
            <w:r>
              <w:rPr>
                <w:rFonts w:cs="Calibri" w:ascii="Calibri" w:hAnsi="Calibri"/>
              </w:rPr>
              <w:t xml:space="preserve"> this is typically </w:t>
            </w:r>
            <w:r>
              <w:rPr>
                <w:i/>
                <w:rFonts w:cs="Calibri" w:ascii="Calibri" w:hAnsi="Calibri"/>
              </w:rPr>
              <w:t>Khalid (Sales)</w:t>
            </w:r>
            <w:r>
              <w:rPr>
                <w:rFonts w:cs="Calibri" w:ascii="Calibri" w:hAnsi="Calibri"/>
              </w:rPr>
              <w:t>.</w:t>
            </w:r>
          </w:p>
        </w:tc>
      </w:tr>
      <w:tr>
        <w:tc>
          <w:tcPr>
            <w:tcW w:type="dxa" w:w="4320"/>
            <w:shd w:val="clear" w:fill="F4F6F7"/>
          </w:tcPr>
          <w:p>
            <w:r>
              <w:rPr>
                <w:b/>
                <w:rFonts w:cs="Calibri" w:ascii="Calibri" w:hAnsi="Calibri"/>
              </w:rPr>
              <w:t>Sales Team</w:t>
            </w:r>
          </w:p>
        </w:tc>
        <w:tc>
          <w:tcPr>
            <w:tcW w:type="dxa" w:w="4320"/>
            <w:shd w:val="clear" w:fill="F4F6F7"/>
          </w:tcPr>
          <w:p>
            <w:r>
              <w:rPr>
                <w:rFonts w:cs="Calibri" w:ascii="Calibri" w:hAnsi="Calibri"/>
              </w:rPr>
              <w:t>The team the order belongs to, for reporting.</w:t>
            </w:r>
          </w:p>
        </w:tc>
      </w:tr>
      <w:tr>
        <w:tc>
          <w:tcPr>
            <w:tcW w:type="dxa" w:w="4320"/>
          </w:tcPr>
          <w:p>
            <w:r>
              <w:rPr>
                <w:b/>
                <w:rFonts w:cs="Calibri" w:ascii="Calibri" w:hAnsi="Calibri"/>
              </w:rPr>
              <w:t>Invoice Address</w:t>
            </w:r>
          </w:p>
        </w:tc>
        <w:tc>
          <w:tcPr>
            <w:tcW w:type="dxa" w:w="4320"/>
          </w:tcPr>
          <w:p>
            <w:r>
              <w:rPr>
                <w:rFonts w:cs="Calibri" w:ascii="Calibri" w:hAnsi="Calibri"/>
              </w:rPr>
              <w:t>Where the invoice should be addressed; defaults to the customer's address.</w:t>
            </w:r>
          </w:p>
        </w:tc>
      </w:tr>
      <w:tr>
        <w:tc>
          <w:tcPr>
            <w:tcW w:type="dxa" w:w="4320"/>
            <w:shd w:val="clear" w:fill="F4F6F7"/>
          </w:tcPr>
          <w:p>
            <w:r>
              <w:rPr>
                <w:b/>
                <w:rFonts w:cs="Calibri" w:ascii="Calibri" w:hAnsi="Calibri"/>
              </w:rPr>
              <w:t>Customer Reference</w:t>
            </w:r>
          </w:p>
        </w:tc>
        <w:tc>
          <w:tcPr>
            <w:tcW w:type="dxa" w:w="4320"/>
            <w:shd w:val="clear" w:fill="F4F6F7"/>
          </w:tcPr>
          <w:p>
            <w:r>
              <w:rPr>
                <w:rFonts w:cs="Calibri" w:ascii="Calibri" w:hAnsi="Calibri"/>
              </w:rPr>
              <w:t>The customer's own order or purchase-order number, so they can match your invoice to their paperwork.</w:t>
            </w:r>
          </w:p>
        </w:tc>
      </w:tr>
      <w:tr>
        <w:tc>
          <w:tcPr>
            <w:tcW w:type="dxa" w:w="4320"/>
          </w:tcPr>
          <w:p>
            <w:r>
              <w:rPr>
                <w:b/>
                <w:rFonts w:cs="Calibri" w:ascii="Calibri" w:hAnsi="Calibri"/>
              </w:rPr>
              <w:t>Tags</w:t>
            </w:r>
          </w:p>
        </w:tc>
        <w:tc>
          <w:tcPr>
            <w:tcW w:type="dxa" w:w="4320"/>
          </w:tcPr>
          <w:p>
            <w:r>
              <w:rPr>
                <w:rFonts w:cs="Calibri" w:ascii="Calibri" w:hAnsi="Calibri"/>
              </w:rPr>
              <w:t>Free labels you can attach to group or filter orders.</w:t>
            </w:r>
          </w:p>
        </w:tc>
      </w:tr>
      <w:tr>
        <w:tc>
          <w:tcPr>
            <w:tcW w:type="dxa" w:w="4320"/>
            <w:shd w:val="clear" w:fill="F4F6F7"/>
          </w:tcPr>
          <w:p>
            <w:r>
              <w:rPr>
                <w:b/>
                <w:rFonts w:cs="Calibri" w:ascii="Calibri" w:hAnsi="Calibri"/>
              </w:rPr>
              <w:t>Fiscal Position</w:t>
            </w:r>
          </w:p>
        </w:tc>
        <w:tc>
          <w:tcPr>
            <w:tcW w:type="dxa" w:w="4320"/>
            <w:shd w:val="clear" w:fill="F4F6F7"/>
          </w:tcPr>
          <w:p>
            <w:r>
              <w:rPr>
                <w:rFonts w:cs="Calibri" w:ascii="Calibri" w:hAnsi="Calibri"/>
              </w:rPr>
              <w:t>A rule set that adapts taxes and accounts for a particular customer; explained as the way the system swaps in the right tax/account for that customer. It comes from the customer by default.</w:t>
            </w:r>
          </w:p>
        </w:tc>
      </w:tr>
      <w:tr>
        <w:tc>
          <w:tcPr>
            <w:tcW w:type="dxa" w:w="4320"/>
          </w:tcPr>
          <w:p>
            <w:r>
              <w:rPr>
                <w:b/>
                <w:rFonts w:cs="Calibri" w:ascii="Calibri" w:hAnsi="Calibri"/>
              </w:rPr>
              <w:t>Payment Terms</w:t>
            </w:r>
          </w:p>
        </w:tc>
        <w:tc>
          <w:tcPr>
            <w:tcW w:type="dxa" w:w="4320"/>
          </w:tcPr>
          <w:p>
            <w:r>
              <w:rPr>
                <w:rFonts w:cs="Calibri" w:ascii="Calibri" w:hAnsi="Calibri"/>
              </w:rPr>
              <w:t>When payment is due (also shown in the header).</w:t>
            </w:r>
          </w:p>
        </w:tc>
      </w:tr>
      <w:tr>
        <w:tc>
          <w:tcPr>
            <w:tcW w:type="dxa" w:w="4320"/>
            <w:shd w:val="clear" w:fill="F4F6F7"/>
          </w:tcPr>
          <w:p>
            <w:r>
              <w:rPr>
                <w:b/>
                <w:rFonts w:cs="Calibri" w:ascii="Calibri" w:hAnsi="Calibri"/>
              </w:rPr>
              <w:t>Online signature</w:t>
            </w:r>
          </w:p>
        </w:tc>
        <w:tc>
          <w:tcPr>
            <w:tcW w:type="dxa" w:w="4320"/>
            <w:shd w:val="clear" w:fill="F4F6F7"/>
          </w:tcPr>
          <w:p>
            <w:r>
              <w:rPr>
                <w:rFonts w:cs="Calibri" w:ascii="Calibri" w:hAnsi="Calibri"/>
              </w:rPr>
              <w:t>If on, the customer must sign the quotation online to confirm it.</w:t>
            </w:r>
          </w:p>
        </w:tc>
      </w:tr>
      <w:tr>
        <w:tc>
          <w:tcPr>
            <w:tcW w:type="dxa" w:w="4320"/>
          </w:tcPr>
          <w:p>
            <w:r>
              <w:rPr>
                <w:b/>
                <w:rFonts w:cs="Calibri" w:ascii="Calibri" w:hAnsi="Calibri"/>
              </w:rPr>
              <w:t>Online payment</w:t>
            </w:r>
          </w:p>
        </w:tc>
        <w:tc>
          <w:tcPr>
            <w:tcW w:type="dxa" w:w="4320"/>
          </w:tcPr>
          <w:p>
            <w:r>
              <w:rPr>
                <w:rFonts w:cs="Calibri" w:ascii="Calibri" w:hAnsi="Calibri"/>
              </w:rPr>
              <w:t>If on, the customer must pay online to confirm the order.</w:t>
            </w:r>
          </w:p>
        </w:tc>
      </w:tr>
      <w:tr>
        <w:tc>
          <w:tcPr>
            <w:tcW w:type="dxa" w:w="4320"/>
            <w:shd w:val="clear" w:fill="F4F6F7"/>
          </w:tcPr>
          <w:p>
            <w:r>
              <w:rPr>
                <w:b/>
                <w:rFonts w:cs="Calibri" w:ascii="Calibri" w:hAnsi="Calibri"/>
              </w:rPr>
              <w:t>Prepayment percentage</w:t>
            </w:r>
          </w:p>
        </w:tc>
        <w:tc>
          <w:tcPr>
            <w:tcW w:type="dxa" w:w="4320"/>
            <w:shd w:val="clear" w:fill="F4F6F7"/>
          </w:tcPr>
          <w:p>
            <w:r>
              <w:rPr>
                <w:rFonts w:cs="Calibri" w:ascii="Calibri" w:hAnsi="Calibri"/>
              </w:rPr>
              <w:t>How much of the total the customer must pay up front to confirm.</w:t>
            </w:r>
          </w:p>
        </w:tc>
      </w:tr>
      <w:tr>
        <w:tc>
          <w:tcPr>
            <w:tcW w:type="dxa" w:w="4320"/>
          </w:tcPr>
          <w:p>
            <w:r>
              <w:rPr>
                <w:b/>
                <w:rFonts w:cs="Calibri" w:ascii="Calibri" w:hAnsi="Calibri"/>
              </w:rPr>
              <w:t>Shipping Policy</w:t>
            </w:r>
          </w:p>
        </w:tc>
        <w:tc>
          <w:tcPr>
            <w:tcW w:type="dxa" w:w="4320"/>
          </w:tcPr>
          <w:p>
            <w:r>
              <w:rPr>
                <w:rFonts w:cs="Calibri" w:ascii="Calibri" w:hAnsi="Calibri"/>
              </w:rPr>
              <w:t>Whether to ship as soon as possible, or wait until all products are ready.</w:t>
            </w:r>
          </w:p>
        </w:tc>
      </w:tr>
      <w:tr>
        <w:tc>
          <w:tcPr>
            <w:tcW w:type="dxa" w:w="4320"/>
            <w:shd w:val="clear" w:fill="F4F6F7"/>
          </w:tcPr>
          <w:p>
            <w:r>
              <w:rPr>
                <w:b/>
                <w:rFonts w:cs="Calibri" w:ascii="Calibri" w:hAnsi="Calibri"/>
              </w:rPr>
              <w:t>Delivery Date</w:t>
            </w:r>
          </w:p>
        </w:tc>
        <w:tc>
          <w:tcPr>
            <w:tcW w:type="dxa" w:w="4320"/>
            <w:shd w:val="clear" w:fill="F4F6F7"/>
          </w:tcPr>
          <w:p>
            <w:r>
              <w:rPr>
                <w:rFonts w:cs="Calibri" w:ascii="Calibri" w:hAnsi="Calibri"/>
              </w:rPr>
              <w:t>The delivery date you promise the customer; the delivery is then scheduled to meet it.</w:t>
            </w:r>
          </w:p>
        </w:tc>
      </w:tr>
      <w:tr>
        <w:tc>
          <w:tcPr>
            <w:tcW w:type="dxa" w:w="4320"/>
          </w:tcPr>
          <w:p>
            <w:r>
              <w:rPr>
                <w:b/>
                <w:rFonts w:cs="Calibri" w:ascii="Calibri" w:hAnsi="Calibri"/>
              </w:rPr>
              <w:t>Expected Date</w:t>
            </w:r>
          </w:p>
        </w:tc>
        <w:tc>
          <w:tcPr>
            <w:tcW w:type="dxa" w:w="4320"/>
          </w:tcPr>
          <w:p>
            <w:r>
              <w:rPr>
                <w:rFonts w:cs="Calibri" w:ascii="Calibri" w:hAnsi="Calibri"/>
              </w:rPr>
              <w:t>The delivery date the system calculates from product lead times.</w:t>
            </w:r>
          </w:p>
        </w:tc>
      </w:tr>
      <w:tr>
        <w:tc>
          <w:tcPr>
            <w:tcW w:type="dxa" w:w="4320"/>
            <w:shd w:val="clear" w:fill="F4F6F7"/>
          </w:tcPr>
          <w:p>
            <w:r>
              <w:rPr>
                <w:b/>
                <w:rFonts w:cs="Calibri" w:ascii="Calibri" w:hAnsi="Calibri"/>
              </w:rPr>
              <w:t>Delivery Status</w:t>
            </w:r>
          </w:p>
        </w:tc>
        <w:tc>
          <w:tcPr>
            <w:tcW w:type="dxa" w:w="4320"/>
            <w:shd w:val="clear" w:fill="F4F6F7"/>
          </w:tcPr>
          <w:p>
            <w:r>
              <w:rPr>
                <w:rFonts w:cs="Calibri" w:ascii="Calibri" w:hAnsi="Calibri"/>
              </w:rPr>
              <w:t xml:space="preserve">How far delivery has progressed: </w:t>
            </w:r>
            <w:r>
              <w:rPr>
                <w:i/>
                <w:rFonts w:cs="Calibri" w:ascii="Calibri" w:hAnsi="Calibri"/>
              </w:rPr>
              <w:t>Not Delivered</w:t>
            </w:r>
            <w:r>
              <w:rPr>
                <w:rFonts w:cs="Calibri" w:ascii="Calibri" w:hAnsi="Calibri"/>
              </w:rPr>
              <w:t xml:space="preserve">, </w:t>
            </w:r>
            <w:r>
              <w:rPr>
                <w:i/>
                <w:rFonts w:cs="Calibri" w:ascii="Calibri" w:hAnsi="Calibri"/>
              </w:rPr>
              <w:t>Started</w:t>
            </w:r>
            <w:r>
              <w:rPr>
                <w:rFonts w:cs="Calibri" w:ascii="Calibri" w:hAnsi="Calibri"/>
              </w:rPr>
              <w:t xml:space="preserve">, </w:t>
            </w:r>
            <w:r>
              <w:rPr>
                <w:i/>
                <w:rFonts w:cs="Calibri" w:ascii="Calibri" w:hAnsi="Calibri"/>
              </w:rPr>
              <w:t>Partially Delivered</w:t>
            </w:r>
            <w:r>
              <w:rPr>
                <w:rFonts w:cs="Calibri" w:ascii="Calibri" w:hAnsi="Calibri"/>
              </w:rPr>
              <w:t xml:space="preserve"> or </w:t>
            </w:r>
            <w:r>
              <w:rPr>
                <w:i/>
                <w:rFonts w:cs="Calibri" w:ascii="Calibri" w:hAnsi="Calibri"/>
              </w:rPr>
              <w:t>Fully Delivered</w:t>
            </w:r>
            <w:r>
              <w:rPr>
                <w:rFonts w:cs="Calibri" w:ascii="Calibri" w:hAnsi="Calibri"/>
              </w:rPr>
              <w:t>.</w:t>
            </w:r>
          </w:p>
        </w:tc>
      </w:tr>
      <w:tr>
        <w:tc>
          <w:tcPr>
            <w:tcW w:type="dxa" w:w="4320"/>
          </w:tcPr>
          <w:p>
            <w:r>
              <w:rPr>
                <w:b/>
                <w:rFonts w:cs="Calibri" w:ascii="Calibri" w:hAnsi="Calibri"/>
              </w:rPr>
              <w:t>Source Document</w:t>
            </w:r>
          </w:p>
        </w:tc>
        <w:tc>
          <w:tcPr>
            <w:tcW w:type="dxa" w:w="4320"/>
          </w:tcPr>
          <w:p>
            <w:r>
              <w:rPr>
                <w:rFonts w:cs="Calibri" w:ascii="Calibri" w:hAnsi="Calibri"/>
              </w:rPr>
              <w:t>The reference of any document that generated this order.</w:t>
            </w:r>
          </w:p>
        </w:tc>
      </w:tr>
      <w:tr>
        <w:tc>
          <w:tcPr>
            <w:tcW w:type="dxa" w:w="4320"/>
            <w:shd w:val="clear" w:fill="F4F6F7"/>
          </w:tcPr>
          <w:p>
            <w:r>
              <w:rPr>
                <w:b/>
                <w:rFonts w:cs="Calibri" w:ascii="Calibri" w:hAnsi="Calibri"/>
              </w:rPr>
              <w:t>Incoterm</w:t>
            </w:r>
            <w:r>
              <w:rPr>
                <w:rFonts w:cs="Calibri" w:ascii="Calibri" w:hAnsi="Calibri"/>
              </w:rPr>
              <w:t xml:space="preserve"> / </w:t>
            </w:r>
            <w:r>
              <w:rPr>
                <w:b/>
                <w:rFonts w:cs="Calibri" w:ascii="Calibri" w:hAnsi="Calibri"/>
              </w:rPr>
              <w:t>Incoterm Location</w:t>
            </w:r>
          </w:p>
        </w:tc>
        <w:tc>
          <w:tcPr>
            <w:tcW w:type="dxa" w:w="4320"/>
            <w:shd w:val="clear" w:fill="F4F6F7"/>
          </w:tcPr>
          <w:p>
            <w:r>
              <w:rPr>
                <w:rFonts w:cs="Calibri" w:ascii="Calibri" w:hAnsi="Calibri"/>
              </w:rPr>
              <w:t>Standard international shipping terms (who pays freight and risk), used mainly for cross-border trade.</w:t>
            </w:r>
          </w:p>
        </w:tc>
      </w:tr>
      <w:tr>
        <w:tc>
          <w:tcPr>
            <w:tcW w:type="dxa" w:w="4320"/>
          </w:tcPr>
          <w:p>
            <w:r>
              <w:rPr>
                <w:b/>
                <w:rFonts w:cs="Calibri" w:ascii="Calibri" w:hAnsi="Calibri"/>
              </w:rPr>
              <w:t>Campaign</w:t>
            </w:r>
            <w:r>
              <w:rPr>
                <w:rFonts w:cs="Calibri" w:ascii="Calibri" w:hAnsi="Calibri"/>
              </w:rPr>
              <w:t xml:space="preserve"> / </w:t>
            </w:r>
            <w:r>
              <w:rPr>
                <w:b/>
                <w:rFonts w:cs="Calibri" w:ascii="Calibri" w:hAnsi="Calibri"/>
              </w:rPr>
              <w:t>Medium</w:t>
            </w:r>
            <w:r>
              <w:rPr>
                <w:rFonts w:cs="Calibri" w:ascii="Calibri" w:hAnsi="Calibri"/>
              </w:rPr>
              <w:t xml:space="preserve"> / </w:t>
            </w:r>
            <w:r>
              <w:rPr>
                <w:b/>
                <w:rFonts w:cs="Calibri" w:ascii="Calibri" w:hAnsi="Calibri"/>
              </w:rPr>
              <w:t>Source</w:t>
            </w:r>
          </w:p>
        </w:tc>
        <w:tc>
          <w:tcPr>
            <w:tcW w:type="dxa" w:w="4320"/>
          </w:tcPr>
          <w:p>
            <w:r>
              <w:rPr>
                <w:rFonts w:cs="Calibri" w:ascii="Calibri" w:hAnsi="Calibri"/>
              </w:rPr>
              <w:t>Marketing tracking fields that record how the order originated.</w:t>
            </w:r>
          </w:p>
        </w:tc>
      </w:tr>
    </w:tbl>
    <w:p/>
    <w:p>
      <w:pPr>
        <w:pStyle w:val="Heading2"/>
      </w:pPr>
      <w:r>
        <w:rPr>
          <w:rFonts w:cs="Calibri" w:ascii="Calibri" w:hAnsi="Calibri"/>
        </w:rPr>
        <w:t>The header buttons and status bar</w:t>
      </w:r>
    </w:p>
    <w:p>
      <w:r>
        <w:rPr>
          <w:rFonts w:cs="Calibri" w:ascii="Calibri" w:hAnsi="Calibri"/>
        </w:rPr>
        <w:t xml:space="preserve">The </w:t>
      </w:r>
      <w:r>
        <w:rPr>
          <w:b/>
          <w:rFonts w:cs="Calibri" w:ascii="Calibri" w:hAnsi="Calibri"/>
        </w:rPr>
        <w:t>status bar</w:t>
      </w:r>
      <w:r>
        <w:rPr>
          <w:rFonts w:cs="Calibri" w:ascii="Calibri" w:hAnsi="Calibri"/>
        </w:rPr>
        <w:t xml:space="preserve"> in the top-right shows the four stages — </w:t>
      </w:r>
      <w:r>
        <w:rPr>
          <w:b/>
          <w:rFonts w:cs="Calibri" w:ascii="Calibri" w:hAnsi="Calibri"/>
        </w:rPr>
        <w:t>Quotation</w:t>
      </w:r>
      <w:r>
        <w:rPr>
          <w:rFonts w:cs="Calibri" w:ascii="Calibri" w:hAnsi="Calibri"/>
        </w:rPr>
        <w:t xml:space="preserve">, </w:t>
      </w:r>
      <w:r>
        <w:rPr>
          <w:b/>
          <w:rFonts w:cs="Calibri" w:ascii="Calibri" w:hAnsi="Calibri"/>
        </w:rPr>
        <w:t>Quotation Sent</w:t>
      </w:r>
      <w:r>
        <w:rPr>
          <w:rFonts w:cs="Calibri" w:ascii="Calibri" w:hAnsi="Calibri"/>
        </w:rPr>
        <w:t xml:space="preserve">, </w:t>
      </w:r>
      <w:r>
        <w:rPr>
          <w:b/>
          <w:rFonts w:cs="Calibri" w:ascii="Calibri" w:hAnsi="Calibri"/>
        </w:rPr>
        <w:t>Sales Order</w:t>
      </w:r>
      <w:r>
        <w:rPr>
          <w:rFonts w:cs="Calibri" w:ascii="Calibri" w:hAnsi="Calibri"/>
        </w:rPr>
        <w:t xml:space="preserve"> (and </w:t>
      </w:r>
      <w:r>
        <w:rPr>
          <w:b/>
          <w:rFonts w:cs="Calibri" w:ascii="Calibri" w:hAnsi="Calibri"/>
        </w:rPr>
        <w:t>Cancelled</w:t>
      </w:r>
      <w:r>
        <w:rPr>
          <w:rFonts w:cs="Calibri" w:ascii="Calibri" w:hAnsi="Calibri"/>
        </w:rPr>
        <w:t xml:space="preserve"> if you ever cancel). The buttons that appear at the top change depending on the stage, so you only ever see the actions that make sense right now.</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b/>
                <w:rFonts w:cs="Calibri" w:ascii="Calibri" w:hAnsi="Calibri"/>
              </w:rPr>
              <w:t>Send by Email</w:t>
            </w:r>
          </w:p>
        </w:tc>
        <w:tc>
          <w:tcPr>
            <w:tcW w:type="dxa" w:w="4320"/>
          </w:tcPr>
          <w:p>
            <w:r>
              <w:rPr>
                <w:rFonts w:cs="Calibri" w:ascii="Calibri" w:hAnsi="Calibri"/>
              </w:rPr>
              <w:t xml:space="preserve">Emails the quotation to the customer as a PDF and moves the status to </w:t>
            </w:r>
            <w:r>
              <w:rPr>
                <w:i/>
                <w:rFonts w:cs="Calibri" w:ascii="Calibri" w:hAnsi="Calibri"/>
              </w:rPr>
              <w:t>Quotation Sent</w:t>
            </w:r>
            <w:r>
              <w:rPr>
                <w:rFonts w:cs="Calibri" w:ascii="Calibri" w:hAnsi="Calibri"/>
              </w:rPr>
              <w:t>.</w:t>
            </w:r>
          </w:p>
        </w:tc>
      </w:tr>
      <w:tr>
        <w:tc>
          <w:tcPr>
            <w:tcW w:type="dxa" w:w="4320"/>
            <w:shd w:val="clear" w:fill="F4F6F7"/>
          </w:tcPr>
          <w:p>
            <w:r>
              <w:rPr>
                <w:b/>
                <w:rFonts w:cs="Calibri" w:ascii="Calibri" w:hAnsi="Calibri"/>
              </w:rPr>
              <w:t>Confirm</w:t>
            </w:r>
          </w:p>
        </w:tc>
        <w:tc>
          <w:tcPr>
            <w:tcW w:type="dxa" w:w="4320"/>
            <w:shd w:val="clear" w:fill="F4F6F7"/>
          </w:tcPr>
          <w:p>
            <w:r>
              <w:rPr>
                <w:rFonts w:cs="Calibri" w:ascii="Calibri" w:hAnsi="Calibri"/>
              </w:rPr>
              <w:t xml:space="preserve">Turns the quotation into a firm </w:t>
            </w:r>
            <w:r>
              <w:rPr>
                <w:b/>
                <w:rFonts w:cs="Calibri" w:ascii="Calibri" w:hAnsi="Calibri"/>
              </w:rPr>
              <w:t>Sales Order</w:t>
            </w:r>
            <w:r>
              <w:rPr>
                <w:rFonts w:cs="Calibri" w:ascii="Calibri" w:hAnsi="Calibri"/>
              </w:rPr>
              <w:t xml:space="preserve"> and asks the warehouse to prepare the delivery.</w:t>
            </w:r>
          </w:p>
        </w:tc>
      </w:tr>
      <w:tr>
        <w:tc>
          <w:tcPr>
            <w:tcW w:type="dxa" w:w="4320"/>
          </w:tcPr>
          <w:p>
            <w:r>
              <w:rPr>
                <w:b/>
                <w:rFonts w:cs="Calibri" w:ascii="Calibri" w:hAnsi="Calibri"/>
              </w:rPr>
              <w:t>Create Invoice</w:t>
            </w:r>
          </w:p>
        </w:tc>
        <w:tc>
          <w:tcPr>
            <w:tcW w:type="dxa" w:w="4320"/>
          </w:tcPr>
          <w:p>
            <w:r>
              <w:rPr>
                <w:rFonts w:cs="Calibri" w:ascii="Calibri" w:hAnsi="Calibri"/>
              </w:rPr>
              <w:t>Builds the customer invoice from the order, copying products, quantities, prices and tax.</w:t>
            </w:r>
          </w:p>
        </w:tc>
      </w:tr>
      <w:tr>
        <w:tc>
          <w:tcPr>
            <w:tcW w:type="dxa" w:w="4320"/>
            <w:shd w:val="clear" w:fill="F4F6F7"/>
          </w:tcPr>
          <w:p>
            <w:r>
              <w:rPr>
                <w:b/>
                <w:rFonts w:cs="Calibri" w:ascii="Calibri" w:hAnsi="Calibri"/>
              </w:rPr>
              <w:t>Preview</w:t>
            </w:r>
          </w:p>
        </w:tc>
        <w:tc>
          <w:tcPr>
            <w:tcW w:type="dxa" w:w="4320"/>
            <w:shd w:val="clear" w:fill="F4F6F7"/>
          </w:tcPr>
          <w:p>
            <w:r>
              <w:rPr>
                <w:rFonts w:cs="Calibri" w:ascii="Calibri" w:hAnsi="Calibri"/>
              </w:rPr>
              <w:t>Shows the order exactly as the customer will see it online.</w:t>
            </w:r>
          </w:p>
        </w:tc>
      </w:tr>
      <w:tr>
        <w:tc>
          <w:tcPr>
            <w:tcW w:type="dxa" w:w="4320"/>
          </w:tcPr>
          <w:p>
            <w:r>
              <w:rPr>
                <w:b/>
                <w:rFonts w:cs="Calibri" w:ascii="Calibri" w:hAnsi="Calibri"/>
              </w:rPr>
              <w:t>Cancel</w:t>
            </w:r>
          </w:p>
        </w:tc>
        <w:tc>
          <w:tcPr>
            <w:tcW w:type="dxa" w:w="4320"/>
          </w:tcPr>
          <w:p>
            <w:r>
              <w:rPr>
                <w:rFonts w:cs="Calibri" w:ascii="Calibri" w:hAnsi="Calibri"/>
              </w:rPr>
              <w:t>Cancels the order.</w:t>
            </w:r>
          </w:p>
        </w:tc>
      </w:tr>
      <w:tr>
        <w:tc>
          <w:tcPr>
            <w:tcW w:type="dxa" w:w="4320"/>
            <w:shd w:val="clear" w:fill="F4F6F7"/>
          </w:tcPr>
          <w:p>
            <w:r>
              <w:rPr>
                <w:b/>
                <w:rFonts w:cs="Calibri" w:ascii="Calibri" w:hAnsi="Calibri"/>
              </w:rPr>
              <w:t>Set to Quotation</w:t>
            </w:r>
          </w:p>
        </w:tc>
        <w:tc>
          <w:tcPr>
            <w:tcW w:type="dxa" w:w="4320"/>
            <w:shd w:val="clear" w:fill="F4F6F7"/>
          </w:tcPr>
          <w:p>
            <w:r>
              <w:rPr>
                <w:rFonts w:cs="Calibri" w:ascii="Calibri" w:hAnsi="Calibri"/>
              </w:rPr>
              <w:t>Sends a confirmed order back to draft quotation so you can edit it again.</w:t>
            </w:r>
          </w:p>
        </w:tc>
      </w:tr>
      <w:tr>
        <w:tc>
          <w:tcPr>
            <w:tcW w:type="dxa" w:w="4320"/>
          </w:tcPr>
          <w:p>
            <w:r>
              <w:rPr>
                <w:b/>
                <w:rFonts w:cs="Calibri" w:ascii="Calibri" w:hAnsi="Calibri"/>
              </w:rPr>
              <w:t>Update Prices</w:t>
            </w:r>
          </w:p>
        </w:tc>
        <w:tc>
          <w:tcPr>
            <w:tcW w:type="dxa" w:w="4320"/>
          </w:tcPr>
          <w:p>
            <w:r>
              <w:rPr>
                <w:rFonts w:cs="Calibri" w:ascii="Calibri" w:hAnsi="Calibri"/>
              </w:rPr>
              <w:t>Re-applies the pricelist to refresh the unit prices on the lines.</w:t>
            </w:r>
          </w:p>
        </w:tc>
      </w:tr>
      <w:tr>
        <w:tc>
          <w:tcPr>
            <w:tcW w:type="dxa" w:w="4320"/>
            <w:shd w:val="clear" w:fill="F4F6F7"/>
          </w:tcPr>
          <w:p>
            <w:r>
              <w:rPr>
                <w:b/>
                <w:rFonts w:cs="Calibri" w:ascii="Calibri" w:hAnsi="Calibri"/>
              </w:rPr>
              <w:t>Update Taxes</w:t>
            </w:r>
          </w:p>
        </w:tc>
        <w:tc>
          <w:tcPr>
            <w:tcW w:type="dxa" w:w="4320"/>
            <w:shd w:val="clear" w:fill="F4F6F7"/>
          </w:tcPr>
          <w:p>
            <w:r>
              <w:rPr>
                <w:rFonts w:cs="Calibri" w:ascii="Calibri" w:hAnsi="Calibri"/>
              </w:rPr>
              <w:t>Re-applies the tax rules to the lines.</w:t>
            </w:r>
          </w:p>
        </w:tc>
      </w:tr>
      <w:tr>
        <w:tc>
          <w:tcPr>
            <w:tcW w:type="dxa" w:w="4320"/>
          </w:tcPr>
          <w:p>
            <w:r>
              <w:rPr>
                <w:b/>
                <w:rFonts w:cs="Calibri" w:ascii="Calibri" w:hAnsi="Calibri"/>
              </w:rPr>
              <w:t>Catalog</w:t>
            </w:r>
          </w:p>
        </w:tc>
        <w:tc>
          <w:tcPr>
            <w:tcW w:type="dxa" w:w="4320"/>
          </w:tcPr>
          <w:p>
            <w:r>
              <w:rPr>
                <w:rFonts w:cs="Calibri" w:ascii="Calibri" w:hAnsi="Calibri"/>
              </w:rPr>
              <w:t>Opens the visual product picker to add lines quickly.</w:t>
            </w:r>
          </w:p>
        </w:tc>
      </w:tr>
      <w:tr>
        <w:tc>
          <w:tcPr>
            <w:tcW w:type="dxa" w:w="4320"/>
            <w:shd w:val="clear" w:fill="F4F6F7"/>
          </w:tcPr>
          <w:p>
            <w:r>
              <w:rPr>
                <w:b/>
                <w:rFonts w:cs="Calibri" w:ascii="Calibri" w:hAnsi="Calibri"/>
              </w:rPr>
              <w:t>Unlock</w:t>
            </w:r>
            <w:r>
              <w:rPr>
                <w:rFonts w:cs="Calibri" w:ascii="Calibri" w:hAnsi="Calibri"/>
              </w:rPr>
              <w:t xml:space="preserve"> / </w:t>
            </w:r>
            <w:r>
              <w:rPr>
                <w:b/>
                <w:rFonts w:cs="Calibri" w:ascii="Calibri" w:hAnsi="Calibri"/>
              </w:rPr>
              <w:t>Lock</w:t>
            </w:r>
          </w:p>
        </w:tc>
        <w:tc>
          <w:tcPr>
            <w:tcW w:type="dxa" w:w="4320"/>
            <w:shd w:val="clear" w:fill="F4F6F7"/>
          </w:tcPr>
          <w:p>
            <w:r>
              <w:rPr>
                <w:rFonts w:cs="Calibri" w:ascii="Calibri" w:hAnsi="Calibri"/>
              </w:rPr>
              <w:t>Locks a finished order against further changes, or unlocks it again.</w:t>
            </w:r>
          </w:p>
        </w:tc>
      </w:tr>
    </w:tbl>
    <w:p/>
    <w:p>
      <w:r>
        <w:rPr>
          <w:rFonts w:cs="Calibri" w:ascii="Calibri" w:hAnsi="Calibri"/>
        </w:rPr>
        <w:t xml:space="preserve">Two </w:t>
      </w:r>
      <w:r>
        <w:rPr>
          <w:b/>
          <w:rFonts w:cs="Calibri" w:ascii="Calibri" w:hAnsi="Calibri"/>
        </w:rPr>
        <w:t>smart buttons</w:t>
      </w:r>
      <w:r>
        <w:rPr>
          <w:rFonts w:cs="Calibri" w:ascii="Calibri" w:hAnsi="Calibri"/>
        </w:rPr>
        <w:t xml:space="preserve"> sit at the top-right of the form and act as live counters and shortcuts:</w:t>
      </w:r>
    </w:p>
    <w:p>
      <w:pPr>
        <w:pStyle w:val="ListBullet"/>
      </w:pPr>
      <w:r>
        <w:rPr>
          <w:b/>
          <w:rFonts w:cs="Calibri" w:ascii="Calibri" w:hAnsi="Calibri"/>
        </w:rPr>
        <w:t>Delivery</w:t>
      </w:r>
      <w:r>
        <w:rPr>
          <w:rFonts w:cs="Calibri" w:ascii="Calibri" w:hAnsi="Calibri"/>
        </w:rPr>
        <w:t xml:space="preserve"> — shows how many delivery orders this sale created and opens them in one click.</w:t>
      </w:r>
    </w:p>
    <w:p>
      <w:pPr>
        <w:pStyle w:val="ListBullet"/>
      </w:pPr>
      <w:r>
        <w:rPr>
          <w:b/>
          <w:rFonts w:cs="Calibri" w:ascii="Calibri" w:hAnsi="Calibri"/>
        </w:rPr>
        <w:t>Invoices</w:t>
      </w:r>
      <w:r>
        <w:rPr>
          <w:rFonts w:cs="Calibri" w:ascii="Calibri" w:hAnsi="Calibri"/>
        </w:rPr>
        <w:t xml:space="preserve"> — shows how many invoices exist for this sale and opens them.</w:t>
      </w:r>
    </w:p>
    <w:p>
      <w:pPr>
        <w:pStyle w:val="Heading2"/>
      </w:pPr>
      <w:r>
        <w:rPr>
          <w:rFonts w:cs="Calibri" w:ascii="Calibri" w:hAnsi="Calibri"/>
        </w:rPr>
        <w:t>Step by step: create and confirm a sale</w:t>
      </w:r>
    </w:p>
    <w:p>
      <w:pPr>
        <w:pStyle w:val="ListNumber"/>
      </w:pPr>
      <w:r>
        <w:rPr>
          <w:rFonts w:cs="Calibri" w:ascii="Calibri" w:hAnsi="Calibri"/>
        </w:rPr>
        <w:t xml:space="preserve">Go to </w:t>
      </w:r>
      <w:r>
        <w:rPr>
          <w:b/>
          <w:rFonts w:cs="Calibri" w:ascii="Calibri" w:hAnsi="Calibri"/>
        </w:rPr>
        <w:t>Sales → Orders → Quotations</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In </w:t>
      </w:r>
      <w:r>
        <w:rPr>
          <w:b/>
          <w:rFonts w:cs="Calibri" w:ascii="Calibri" w:hAnsi="Calibri"/>
        </w:rPr>
        <w:t>Customer</w:t>
      </w:r>
      <w:r>
        <w:rPr>
          <w:rFonts w:cs="Calibri" w:ascii="Calibri" w:hAnsi="Calibri"/>
        </w:rPr>
        <w:t xml:space="preserve">, pick the buyer (for example </w:t>
      </w:r>
      <w:r>
        <w:rPr>
          <w:i/>
          <w:rFonts w:cs="Calibri" w:ascii="Calibri" w:hAnsi="Calibri"/>
        </w:rPr>
        <w:t>Khartoum Teaching Hospital</w:t>
      </w:r>
      <w:r>
        <w:rPr>
          <w:rFonts w:cs="Calibri" w:ascii="Calibri" w:hAnsi="Calibri"/>
        </w:rPr>
        <w:t>). The pricelist, currency (SDG), payment terms and addresses fill in automatically.</w:t>
      </w:r>
    </w:p>
    <w:p>
      <w:pPr>
        <w:pStyle w:val="ListNumber"/>
      </w:pPr>
      <w:r>
        <w:rPr>
          <w:rFonts w:cs="Calibri" w:ascii="Calibri" w:hAnsi="Calibri"/>
        </w:rPr>
        <w:t xml:space="preserve">On the </w:t>
      </w:r>
      <w:r>
        <w:rPr>
          <w:b/>
          <w:rFonts w:cs="Calibri" w:ascii="Calibri" w:hAnsi="Calibri"/>
        </w:rPr>
        <w:t>Order Lines</w:t>
      </w:r>
      <w:r>
        <w:rPr>
          <w:rFonts w:cs="Calibri" w:ascii="Calibri" w:hAnsi="Calibri"/>
        </w:rPr>
        <w:t xml:space="preserve"> tab, click </w:t>
      </w:r>
      <w:r>
        <w:rPr>
          <w:b/>
          <w:rFonts w:cs="Calibri" w:ascii="Calibri" w:hAnsi="Calibri"/>
        </w:rPr>
        <w:t>Add a product</w:t>
      </w:r>
      <w:r>
        <w:rPr>
          <w:rFonts w:cs="Calibri" w:ascii="Calibri" w:hAnsi="Calibri"/>
        </w:rPr>
        <w:t xml:space="preserve"> (or use </w:t>
      </w:r>
      <w:r>
        <w:rPr>
          <w:b/>
          <w:rFonts w:cs="Calibri" w:ascii="Calibri" w:hAnsi="Calibri"/>
        </w:rPr>
        <w:t>Catalog</w:t>
      </w:r>
      <w:r>
        <w:rPr>
          <w:rFonts w:cs="Calibri" w:ascii="Calibri" w:hAnsi="Calibri"/>
        </w:rPr>
        <w:t xml:space="preserve">) and choose your first item; type the </w:t>
      </w:r>
      <w:r>
        <w:rPr>
          <w:b/>
          <w:rFonts w:cs="Calibri" w:ascii="Calibri" w:hAnsi="Calibri"/>
        </w:rPr>
        <w:t>Quantity</w:t>
      </w:r>
      <w:r>
        <w:rPr>
          <w:rFonts w:cs="Calibri" w:ascii="Calibri" w:hAnsi="Calibri"/>
        </w:rPr>
        <w:t xml:space="preserve">. The </w:t>
      </w:r>
      <w:r>
        <w:rPr>
          <w:b/>
          <w:rFonts w:cs="Calibri" w:ascii="Calibri" w:hAnsi="Calibri"/>
        </w:rPr>
        <w:t>Unit price</w:t>
      </w:r>
      <w:r>
        <w:rPr>
          <w:rFonts w:cs="Calibri" w:ascii="Calibri" w:hAnsi="Calibri"/>
        </w:rPr>
        <w:t xml:space="preserve"> and the </w:t>
      </w:r>
      <w:r>
        <w:rPr>
          <w:b/>
          <w:rFonts w:cs="Calibri" w:ascii="Calibri" w:hAnsi="Calibri"/>
        </w:rPr>
        <w:t>15%</w:t>
      </w:r>
      <w:r>
        <w:rPr>
          <w:rFonts w:cs="Calibri" w:ascii="Calibri" w:hAnsi="Calibri"/>
        </w:rPr>
        <w:t xml:space="preserve"> tax appear by themselves.</w:t>
      </w:r>
    </w:p>
    <w:p>
      <w:pPr>
        <w:pStyle w:val="ListNumber"/>
      </w:pPr>
      <w:r>
        <w:rPr>
          <w:rFonts w:cs="Calibri" w:ascii="Calibri" w:hAnsi="Calibri"/>
        </w:rPr>
        <w:t xml:space="preserve">Repeat for each product. Watch the </w:t>
      </w:r>
      <w:r>
        <w:rPr>
          <w:b/>
          <w:rFonts w:cs="Calibri" w:ascii="Calibri" w:hAnsi="Calibri"/>
        </w:rPr>
        <w:t>Tax Totals</w:t>
      </w:r>
      <w:r>
        <w:rPr>
          <w:rFonts w:cs="Calibri" w:ascii="Calibri" w:hAnsi="Calibri"/>
        </w:rPr>
        <w:t xml:space="preserve"> box on the right update the untaxed amount, the tax and the grand total as you go.</w:t>
      </w:r>
    </w:p>
    <w:p>
      <w:pPr>
        <w:pStyle w:val="ListNumber"/>
      </w:pPr>
      <w:r>
        <w:rPr>
          <w:rFonts w:cs="Calibri" w:ascii="Calibri" w:hAnsi="Calibri"/>
        </w:rPr>
        <w:t xml:space="preserve">Check the </w:t>
      </w:r>
      <w:r>
        <w:rPr>
          <w:b/>
          <w:rFonts w:cs="Calibri" w:ascii="Calibri" w:hAnsi="Calibri"/>
        </w:rPr>
        <w:t>Other Info</w:t>
      </w:r>
      <w:r>
        <w:rPr>
          <w:rFonts w:cs="Calibri" w:ascii="Calibri" w:hAnsi="Calibri"/>
        </w:rPr>
        <w:t xml:space="preserve"> tab — confirm the </w:t>
      </w:r>
      <w:r>
        <w:rPr>
          <w:b/>
          <w:rFonts w:cs="Calibri" w:ascii="Calibri" w:hAnsi="Calibri"/>
        </w:rPr>
        <w:t>Salesperson</w:t>
      </w:r>
      <w:r>
        <w:rPr>
          <w:rFonts w:cs="Calibri" w:ascii="Calibri" w:hAnsi="Calibri"/>
        </w:rPr>
        <w:t xml:space="preserve">, </w:t>
      </w:r>
      <w:r>
        <w:rPr>
          <w:b/>
          <w:rFonts w:cs="Calibri" w:ascii="Calibri" w:hAnsi="Calibri"/>
        </w:rPr>
        <w:t>Delivery Date</w:t>
      </w:r>
      <w:r>
        <w:rPr>
          <w:rFonts w:cs="Calibri" w:ascii="Calibri" w:hAnsi="Calibri"/>
        </w:rPr>
        <w:t xml:space="preserve"> and </w:t>
      </w:r>
      <w:r>
        <w:rPr>
          <w:b/>
          <w:rFonts w:cs="Calibri" w:ascii="Calibri" w:hAnsi="Calibri"/>
        </w:rPr>
        <w:t>Payment Terms</w:t>
      </w:r>
      <w:r>
        <w:rPr>
          <w:rFonts w:cs="Calibri" w:ascii="Calibri" w:hAnsi="Calibri"/>
        </w:rPr>
        <w:t xml:space="preserve"> are correct.</w:t>
      </w:r>
    </w:p>
    <w:p>
      <w:pPr>
        <w:pStyle w:val="ListNumber"/>
      </w:pPr>
      <w:r>
        <w:rPr>
          <w:rFonts w:cs="Calibri" w:ascii="Calibri" w:hAnsi="Calibri"/>
        </w:rPr>
        <w:t xml:space="preserve">Click </w:t>
      </w:r>
      <w:r>
        <w:rPr>
          <w:b/>
          <w:rFonts w:cs="Calibri" w:ascii="Calibri" w:hAnsi="Calibri"/>
        </w:rPr>
        <w:t>Send by Email</w:t>
      </w:r>
      <w:r>
        <w:rPr>
          <w:rFonts w:cs="Calibri" w:ascii="Calibri" w:hAnsi="Calibri"/>
        </w:rPr>
        <w:t xml:space="preserve"> to send the offer to the customer (the status becomes </w:t>
      </w:r>
      <w:r>
        <w:rPr>
          <w:i/>
          <w:rFonts w:cs="Calibri" w:ascii="Calibri" w:hAnsi="Calibri"/>
        </w:rPr>
        <w:t>Quotation Sent</w:t>
      </w:r>
      <w:r>
        <w:rPr>
          <w:rFonts w:cs="Calibri" w:ascii="Calibri" w:hAnsi="Calibri"/>
        </w:rPr>
        <w:t>), or skip straight to the next step if the customer has already agreed.</w:t>
      </w:r>
    </w:p>
    <w:p>
      <w:pPr>
        <w:pStyle w:val="ListNumber"/>
      </w:pPr>
      <w:r>
        <w:rPr>
          <w:rFonts w:cs="Calibri" w:ascii="Calibri" w:hAnsi="Calibri"/>
        </w:rPr>
        <w:t xml:space="preserve">Click </w:t>
      </w:r>
      <w:r>
        <w:rPr>
          <w:b/>
          <w:rFonts w:cs="Calibri" w:ascii="Calibri" w:hAnsi="Calibri"/>
        </w:rPr>
        <w:t>Confirm</w:t>
      </w:r>
      <w:r>
        <w:rPr>
          <w:rFonts w:cs="Calibri" w:ascii="Calibri" w:hAnsi="Calibri"/>
        </w:rPr>
        <w:t xml:space="preserve">. The quotation becomes a </w:t>
      </w:r>
      <w:r>
        <w:rPr>
          <w:b/>
          <w:rFonts w:cs="Calibri" w:ascii="Calibri" w:hAnsi="Calibri"/>
        </w:rPr>
        <w:t>Sales Order</w:t>
      </w:r>
      <w:r>
        <w:rPr>
          <w:rFonts w:cs="Calibri" w:ascii="Calibri" w:hAnsi="Calibri"/>
        </w:rPr>
        <w:t xml:space="preserve"> and a delivery is requested from the warehouse.</w:t>
      </w:r>
    </w:p>
    <w:p>
      <w:pPr>
        <w:pStyle w:val="ListNumber"/>
      </w:pPr>
      <w:r>
        <w:rPr>
          <w:rFonts w:cs="Calibri" w:ascii="Calibri" w:hAnsi="Calibri"/>
        </w:rPr>
        <w:t xml:space="preserve">Hand over to the warehouse to validate the </w:t>
      </w:r>
      <w:r>
        <w:rPr>
          <w:b/>
          <w:rFonts w:cs="Calibri" w:ascii="Calibri" w:hAnsi="Calibri"/>
        </w:rPr>
        <w:t>Delivery</w:t>
      </w:r>
      <w:r>
        <w:rPr>
          <w:rFonts w:cs="Calibri" w:ascii="Calibri" w:hAnsi="Calibri"/>
        </w:rPr>
        <w:t xml:space="preserve"> (goods are picked under FEFO). When it is done, return here and click </w:t>
      </w:r>
      <w:r>
        <w:rPr>
          <w:b/>
          <w:rFonts w:cs="Calibri" w:ascii="Calibri" w:hAnsi="Calibri"/>
        </w:rPr>
        <w:t>Create Invoice</w:t>
      </w:r>
      <w:r>
        <w:rPr>
          <w:rFonts w:cs="Calibri" w:ascii="Calibri" w:hAnsi="Calibri"/>
        </w:rPr>
        <w:t xml:space="preserve"> to bill the customer.</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Confirm only when the customer has agreed</w:t>
            </w:r>
          </w:p>
          <w:p>
            <w:r>
              <w:rPr>
                <w:b/>
                <w:rFonts w:cs="Calibri" w:ascii="Calibri" w:hAnsi="Calibri"/>
              </w:rPr>
              <w:t>Confirm</w:t>
            </w:r>
            <w:r>
              <w:rPr>
                <w:rFonts w:cs="Calibri" w:ascii="Calibri" w:hAnsi="Calibri"/>
              </w:rPr>
              <w:t xml:space="preserve"> turns a draft into a binding order and reserves stock for delivery. If you are still negotiating, leave it as a Quotation — you can change a quotation freely, but a confirmed order is harder to edit.</w:t>
            </w:r>
          </w:p>
        </w:tc>
      </w:tr>
    </w:tbl>
    <w:p/>
    <w:p>
      <w:pPr>
        <w:pStyle w:val="Heading2"/>
      </w:pPr>
      <w:r>
        <w:rPr>
          <w:rFonts w:cs="Calibri" w:ascii="Calibri" w:hAnsi="Calibri"/>
        </w:rPr>
        <w:t>Worked example: order S00001 to Khartoum Teaching Hospital</w:t>
      </w:r>
    </w:p>
    <w:p>
      <w:r>
        <w:rPr>
          <w:rFonts w:cs="Calibri" w:ascii="Calibri" w:hAnsi="Calibri"/>
        </w:rPr>
        <w:t xml:space="preserve">Here is a real confirmed order from the demo data. </w:t>
      </w:r>
      <w:r>
        <w:rPr>
          <w:i/>
          <w:rFonts w:cs="Calibri" w:ascii="Calibri" w:hAnsi="Calibri"/>
        </w:rPr>
        <w:t>Khartoum Teaching Hospital</w:t>
      </w:r>
      <w:r>
        <w:rPr>
          <w:rFonts w:cs="Calibri" w:ascii="Calibri" w:hAnsi="Calibri"/>
        </w:rPr>
        <w:t xml:space="preserve"> ordered three products, priced in </w:t>
      </w:r>
      <w:r>
        <w:rPr>
          <w:b/>
          <w:rFonts w:cs="Calibri" w:ascii="Calibri" w:hAnsi="Calibri"/>
        </w:rPr>
        <w:t>SDG</w:t>
      </w:r>
      <w:r>
        <w:rPr>
          <w:rFonts w:cs="Calibri" w:ascii="Calibri" w:hAnsi="Calibri"/>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0E6E8E"/>
          </w:tcPr>
          <w:p>
            <w:r>
              <w:rPr>
                <w:b/>
                <w:color w:val="FFFFFF"/>
                <w:rFonts w:cs="Calibri" w:ascii="Calibri" w:hAnsi="Calibri"/>
              </w:rPr>
              <w:t>Product</w:t>
            </w:r>
          </w:p>
        </w:tc>
        <w:tc>
          <w:tcPr>
            <w:tcW w:type="dxa" w:w="2160"/>
            <w:shd w:val="clear" w:fill="0E6E8E"/>
          </w:tcPr>
          <w:p>
            <w:r>
              <w:rPr>
                <w:b/>
                <w:color w:val="FFFFFF"/>
                <w:rFonts w:cs="Calibri" w:ascii="Calibri" w:hAnsi="Calibri"/>
              </w:rPr>
              <w:t>Quantity</w:t>
            </w:r>
          </w:p>
        </w:tc>
        <w:tc>
          <w:tcPr>
            <w:tcW w:type="dxa" w:w="2160"/>
            <w:shd w:val="clear" w:fill="0E6E8E"/>
          </w:tcPr>
          <w:p>
            <w:r>
              <w:rPr>
                <w:b/>
                <w:color w:val="FFFFFF"/>
                <w:rFonts w:cs="Calibri" w:ascii="Calibri" w:hAnsi="Calibri"/>
              </w:rPr>
              <w:t>Unit price (SDG)</w:t>
            </w:r>
          </w:p>
        </w:tc>
        <w:tc>
          <w:tcPr>
            <w:tcW w:type="dxa" w:w="2160"/>
            <w:shd w:val="clear" w:fill="0E6E8E"/>
          </w:tcPr>
          <w:p>
            <w:r>
              <w:rPr>
                <w:b/>
                <w:color w:val="FFFFFF"/>
                <w:rFonts w:cs="Calibri" w:ascii="Calibri" w:hAnsi="Calibri"/>
              </w:rPr>
              <w:t>Line subtotal (SDG)</w:t>
            </w:r>
          </w:p>
        </w:tc>
      </w:tr>
      <w:tr>
        <w:tc>
          <w:tcPr>
            <w:tcW w:type="dxa" w:w="2160"/>
          </w:tcPr>
          <w:p>
            <w:r>
              <w:rPr>
                <w:i/>
                <w:rFonts w:cs="Calibri" w:ascii="Calibri" w:hAnsi="Calibri"/>
              </w:rPr>
              <w:t>Paracetamol 500mg Tablets (100s)</w:t>
            </w:r>
          </w:p>
        </w:tc>
        <w:tc>
          <w:tcPr>
            <w:tcW w:type="dxa" w:w="2160"/>
          </w:tcPr>
          <w:p>
            <w:r>
              <w:rPr>
                <w:rFonts w:cs="Calibri" w:ascii="Calibri" w:hAnsi="Calibri"/>
              </w:rPr>
              <w:t>50</w:t>
            </w:r>
          </w:p>
        </w:tc>
        <w:tc>
          <w:tcPr>
            <w:tcW w:type="dxa" w:w="2160"/>
          </w:tcPr>
          <w:p>
            <w:r>
              <w:rPr>
                <w:rFonts w:cs="Calibri" w:ascii="Calibri" w:hAnsi="Calibri"/>
              </w:rPr>
              <w:t>11,500</w:t>
            </w:r>
          </w:p>
        </w:tc>
        <w:tc>
          <w:tcPr>
            <w:tcW w:type="dxa" w:w="2160"/>
          </w:tcPr>
          <w:p>
            <w:r>
              <w:rPr>
                <w:rFonts w:cs="Calibri" w:ascii="Calibri" w:hAnsi="Calibri"/>
              </w:rPr>
              <w:t>575,000</w:t>
            </w:r>
          </w:p>
        </w:tc>
      </w:tr>
      <w:tr>
        <w:tc>
          <w:tcPr>
            <w:tcW w:type="dxa" w:w="2160"/>
            <w:shd w:val="clear" w:fill="F4F6F7"/>
          </w:tcPr>
          <w:p>
            <w:r>
              <w:rPr>
                <w:i/>
                <w:rFonts w:cs="Calibri" w:ascii="Calibri" w:hAnsi="Calibri"/>
              </w:rPr>
              <w:t>Surgical Gloves (Box of 100)</w:t>
            </w:r>
          </w:p>
        </w:tc>
        <w:tc>
          <w:tcPr>
            <w:tcW w:type="dxa" w:w="2160"/>
            <w:shd w:val="clear" w:fill="F4F6F7"/>
          </w:tcPr>
          <w:p>
            <w:r>
              <w:rPr>
                <w:rFonts w:cs="Calibri" w:ascii="Calibri" w:hAnsi="Calibri"/>
              </w:rPr>
              <w:t>20</w:t>
            </w:r>
          </w:p>
        </w:tc>
        <w:tc>
          <w:tcPr>
            <w:tcW w:type="dxa" w:w="2160"/>
            <w:shd w:val="clear" w:fill="F4F6F7"/>
          </w:tcPr>
          <w:p>
            <w:r>
              <w:rPr>
                <w:rFonts w:cs="Calibri" w:ascii="Calibri" w:hAnsi="Calibri"/>
              </w:rPr>
              <w:t>29,000</w:t>
            </w:r>
          </w:p>
        </w:tc>
        <w:tc>
          <w:tcPr>
            <w:tcW w:type="dxa" w:w="2160"/>
            <w:shd w:val="clear" w:fill="F4F6F7"/>
          </w:tcPr>
          <w:p>
            <w:r>
              <w:rPr>
                <w:rFonts w:cs="Calibri" w:ascii="Calibri" w:hAnsi="Calibri"/>
              </w:rPr>
              <w:t>580,000</w:t>
            </w:r>
          </w:p>
        </w:tc>
      </w:tr>
      <w:tr>
        <w:tc>
          <w:tcPr>
            <w:tcW w:type="dxa" w:w="2160"/>
          </w:tcPr>
          <w:p>
            <w:r>
              <w:rPr>
                <w:i/>
                <w:rFonts w:cs="Calibri" w:ascii="Calibri" w:hAnsi="Calibri"/>
              </w:rPr>
              <w:t>Syringe 5ml (Box of 100)</w:t>
            </w:r>
          </w:p>
        </w:tc>
        <w:tc>
          <w:tcPr>
            <w:tcW w:type="dxa" w:w="2160"/>
          </w:tcPr>
          <w:p>
            <w:r>
              <w:rPr>
                <w:rFonts w:cs="Calibri" w:ascii="Calibri" w:hAnsi="Calibri"/>
              </w:rPr>
              <w:t>30</w:t>
            </w:r>
          </w:p>
        </w:tc>
        <w:tc>
          <w:tcPr>
            <w:tcW w:type="dxa" w:w="2160"/>
          </w:tcPr>
          <w:p>
            <w:r>
              <w:rPr>
                <w:rFonts w:cs="Calibri" w:ascii="Calibri" w:hAnsi="Calibri"/>
              </w:rPr>
              <w:t>20,600</w:t>
            </w:r>
          </w:p>
        </w:tc>
        <w:tc>
          <w:tcPr>
            <w:tcW w:type="dxa" w:w="2160"/>
          </w:tcPr>
          <w:p>
            <w:r>
              <w:rPr>
                <w:rFonts w:cs="Calibri" w:ascii="Calibri" w:hAnsi="Calibri"/>
              </w:rPr>
              <w:t>618,000</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Totals</w:t>
            </w:r>
          </w:p>
        </w:tc>
        <w:tc>
          <w:tcPr>
            <w:tcW w:type="dxa" w:w="4320"/>
            <w:shd w:val="clear" w:fill="0E6E8E"/>
          </w:tcPr>
          <w:p>
            <w:r>
              <w:rPr>
                <w:b/>
                <w:color w:val="FFFFFF"/>
                <w:rFonts w:cs="Calibri" w:ascii="Calibri" w:hAnsi="Calibri"/>
              </w:rPr>
              <w:t>Amount (SDG)</w:t>
            </w:r>
          </w:p>
        </w:tc>
      </w:tr>
      <w:tr>
        <w:tc>
          <w:tcPr>
            <w:tcW w:type="dxa" w:w="4320"/>
          </w:tcPr>
          <w:p>
            <w:r>
              <w:rPr>
                <w:rFonts w:cs="Calibri" w:ascii="Calibri" w:hAnsi="Calibri"/>
              </w:rPr>
              <w:t>Untaxed subtotal</w:t>
            </w:r>
          </w:p>
        </w:tc>
        <w:tc>
          <w:tcPr>
            <w:tcW w:type="dxa" w:w="4320"/>
          </w:tcPr>
          <w:p>
            <w:r>
              <w:rPr>
                <w:rFonts w:cs="Calibri" w:ascii="Calibri" w:hAnsi="Calibri"/>
              </w:rPr>
              <w:t>1,773,000</w:t>
            </w:r>
          </w:p>
        </w:tc>
      </w:tr>
      <w:tr>
        <w:tc>
          <w:tcPr>
            <w:tcW w:type="dxa" w:w="4320"/>
            <w:shd w:val="clear" w:fill="F4F6F7"/>
          </w:tcPr>
          <w:p>
            <w:r>
              <w:rPr>
                <w:rFonts w:cs="Calibri" w:ascii="Calibri" w:hAnsi="Calibri"/>
              </w:rPr>
              <w:t>VAT at 15%</w:t>
            </w:r>
          </w:p>
        </w:tc>
        <w:tc>
          <w:tcPr>
            <w:tcW w:type="dxa" w:w="4320"/>
            <w:shd w:val="clear" w:fill="F4F6F7"/>
          </w:tcPr>
          <w:p>
            <w:r>
              <w:rPr>
                <w:rFonts w:cs="Calibri" w:ascii="Calibri" w:hAnsi="Calibri"/>
              </w:rPr>
              <w:t>265,950</w:t>
            </w:r>
          </w:p>
        </w:tc>
      </w:tr>
      <w:tr>
        <w:tc>
          <w:tcPr>
            <w:tcW w:type="dxa" w:w="4320"/>
          </w:tcPr>
          <w:p>
            <w:r>
              <w:rPr>
                <w:b/>
                <w:rFonts w:cs="Calibri" w:ascii="Calibri" w:hAnsi="Calibri"/>
              </w:rPr>
              <w:t>Order total</w:t>
            </w:r>
          </w:p>
        </w:tc>
        <w:tc>
          <w:tcPr>
            <w:tcW w:type="dxa" w:w="4320"/>
          </w:tcPr>
          <w:p>
            <w:r>
              <w:rPr>
                <w:b/>
                <w:rFonts w:cs="Calibri" w:ascii="Calibri" w:hAnsi="Calibri"/>
              </w:rPr>
              <w:t>2,038,950</w:t>
            </w:r>
          </w:p>
        </w:tc>
      </w:tr>
    </w:tbl>
    <w:p/>
    <w:p>
      <w:r>
        <w:rPr>
          <w:rFonts w:cs="Calibri" w:ascii="Calibri" w:hAnsi="Calibri"/>
        </w:rPr>
        <w:t xml:space="preserve">The system added the </w:t>
      </w:r>
      <w:r>
        <w:rPr>
          <w:b/>
          <w:rFonts w:cs="Calibri" w:ascii="Calibri" w:hAnsi="Calibri"/>
        </w:rPr>
        <w:t>15% VAT</w:t>
      </w:r>
      <w:r>
        <w:rPr>
          <w:rFonts w:cs="Calibri" w:ascii="Calibri" w:hAnsi="Calibri"/>
        </w:rPr>
        <w:t xml:space="preserve"> of </w:t>
      </w:r>
      <w:r>
        <w:rPr>
          <w:b/>
          <w:rFonts w:cs="Calibri" w:ascii="Calibri" w:hAnsi="Calibri"/>
        </w:rPr>
        <w:t>265,950 SDG</w:t>
      </w:r>
      <w:r>
        <w:rPr>
          <w:rFonts w:cs="Calibri" w:ascii="Calibri" w:hAnsi="Calibri"/>
        </w:rPr>
        <w:t xml:space="preserve"> automatically — staff never calculated it by hand. After </w:t>
      </w:r>
      <w:r>
        <w:rPr>
          <w:b/>
          <w:rFonts w:cs="Calibri" w:ascii="Calibri" w:hAnsi="Calibri"/>
        </w:rPr>
        <w:t>Confirm</w:t>
      </w:r>
      <w:r>
        <w:rPr>
          <w:rFonts w:cs="Calibri" w:ascii="Calibri" w:hAnsi="Calibri"/>
        </w:rPr>
        <w:t xml:space="preserve">, the warehouse delivered the three items under </w:t>
      </w:r>
      <w:r>
        <w:rPr>
          <w:b/>
          <w:rFonts w:cs="Calibri" w:ascii="Calibri" w:hAnsi="Calibri"/>
        </w:rPr>
        <w:t>FEFO</w:t>
      </w:r>
      <w:r>
        <w:rPr>
          <w:rFonts w:cs="Calibri" w:ascii="Calibri" w:hAnsi="Calibri"/>
        </w:rPr>
        <w:t xml:space="preserve">, picking the batches with the nearest expiry first. The order was then billed with one click as invoice </w:t>
      </w:r>
      <w:r>
        <w:rPr>
          <w:b/>
          <w:rFonts w:cs="Calibri" w:ascii="Calibri" w:hAnsi="Calibri"/>
        </w:rPr>
        <w:t>INV/2026/00001</w:t>
      </w:r>
      <w:r>
        <w:rPr>
          <w:rFonts w:cs="Calibri" w:ascii="Calibri" w:hAnsi="Calibri"/>
        </w:rPr>
        <w:t xml:space="preserve">, for the same </w:t>
      </w:r>
      <w:r>
        <w:rPr>
          <w:b/>
          <w:rFonts w:cs="Calibri" w:ascii="Calibri" w:hAnsi="Calibri"/>
        </w:rPr>
        <w:t>2,038,950 SDG</w:t>
      </w:r>
      <w:r>
        <w:rPr>
          <w:rFonts w:cs="Calibri" w:ascii="Calibri" w:hAnsi="Calibri"/>
        </w:rPr>
        <w:t>, which the hospital has since paid.</w:t>
      </w:r>
    </w:p>
    <w:p>
      <w:pPr>
        <w:jc w:val="center"/>
      </w:pPr>
      <w:r>
        <w:drawing>
          <wp:inline xmlns:a="http://schemas.openxmlformats.org/drawingml/2006/main" xmlns:pic="http://schemas.openxmlformats.org/drawingml/2006/picture">
            <wp:extent cx="5577840" cy="3542682"/>
            <wp:docPr id="47" name="Picture 47"/>
            <wp:cNvGraphicFramePr>
              <a:graphicFrameLocks noChangeAspect="1"/>
            </wp:cNvGraphicFramePr>
            <a:graphic>
              <a:graphicData uri="http://schemas.openxmlformats.org/drawingml/2006/picture">
                <pic:pic>
                  <pic:nvPicPr>
                    <pic:cNvPr id="0" name="sale_order.png"/>
                    <pic:cNvPicPr/>
                  </pic:nvPicPr>
                  <pic:blipFill>
                    <a:blip r:embed="rId1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47 — Sales Order S00001 for Khartoum Teaching Hospital: the order lines (Paracetamol, Gloves, Syringes) priced in SDG, the Quotation → Sales Order status bar, and the Delivery and Invoices smart buttons.</w:t>
      </w:r>
    </w:p>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One order, three connected documents</w:t>
            </w:r>
          </w:p>
          <w:p>
            <w:r>
              <w:rPr>
                <w:rFonts w:cs="Calibri" w:ascii="Calibri" w:hAnsi="Calibri"/>
              </w:rPr>
              <w:t xml:space="preserve">From S00001 the ERP produced a delivery order (handled by the warehouse) and the customer invoice </w:t>
            </w:r>
            <w:r>
              <w:rPr>
                <w:i/>
                <w:rFonts w:cs="Calibri" w:ascii="Calibri" w:hAnsi="Calibri"/>
              </w:rPr>
              <w:t>INV/2026/00001</w:t>
            </w:r>
            <w:r>
              <w:rPr>
                <w:rFonts w:cs="Calibri" w:ascii="Calibri" w:hAnsi="Calibri"/>
              </w:rPr>
              <w:t xml:space="preserve">. The </w:t>
            </w:r>
            <w:r>
              <w:rPr>
                <w:b/>
                <w:rFonts w:cs="Calibri" w:ascii="Calibri" w:hAnsi="Calibri"/>
              </w:rPr>
              <w:t>Delivery</w:t>
            </w:r>
            <w:r>
              <w:rPr>
                <w:rFonts w:cs="Calibri" w:ascii="Calibri" w:hAnsi="Calibri"/>
              </w:rPr>
              <w:t xml:space="preserve"> and </w:t>
            </w:r>
            <w:r>
              <w:rPr>
                <w:b/>
                <w:rFonts w:cs="Calibri" w:ascii="Calibri" w:hAnsi="Calibri"/>
              </w:rPr>
              <w:t>Invoices</w:t>
            </w:r>
            <w:r>
              <w:rPr>
                <w:rFonts w:cs="Calibri" w:ascii="Calibri" w:hAnsi="Calibri"/>
              </w:rPr>
              <w:t xml:space="preserve"> smart buttons on the order let you jump straight to either, so the whole sale stays linked together.</w:t>
            </w:r>
          </w:p>
        </w:tc>
      </w:tr>
    </w:tbl>
    <w:p/>
    <w:p>
      <w:pPr>
        <w:pStyle w:val="Heading2"/>
      </w:pPr>
      <w:r>
        <w:rPr>
          <w:rFonts w:cs="Calibri" w:ascii="Calibri" w:hAnsi="Calibri"/>
        </w:rPr>
        <w:t>Working with a draft quotation</w:t>
      </w:r>
    </w:p>
    <w:p>
      <w:r>
        <w:rPr>
          <w:rFonts w:cs="Calibri" w:ascii="Calibri" w:hAnsi="Calibri"/>
        </w:rPr>
        <w:t xml:space="preserve">A quotation that has not been confirmed stays fully editable. In the demo, </w:t>
      </w:r>
      <w:r>
        <w:rPr>
          <w:i/>
          <w:rFonts w:cs="Calibri" w:ascii="Calibri" w:hAnsi="Calibri"/>
        </w:rPr>
        <w:t>S00003</w:t>
      </w:r>
      <w:r>
        <w:rPr>
          <w:rFonts w:cs="Calibri" w:ascii="Calibri" w:hAnsi="Calibri"/>
        </w:rPr>
        <w:t xml:space="preserve"> is a draft quotation for the </w:t>
      </w:r>
      <w:r>
        <w:rPr>
          <w:b/>
          <w:rFonts w:cs="Calibri" w:ascii="Calibri" w:hAnsi="Calibri"/>
        </w:rPr>
        <w:t>Sudanese Red Crescent</w:t>
      </w:r>
      <w:r>
        <w:rPr>
          <w:rFonts w:cs="Calibri" w:ascii="Calibri" w:hAnsi="Calibri"/>
        </w:rPr>
        <w:t xml:space="preserve">, totalling </w:t>
      </w:r>
      <w:r>
        <w:rPr>
          <w:b/>
          <w:rFonts w:cs="Calibri" w:ascii="Calibri" w:hAnsi="Calibri"/>
        </w:rPr>
        <w:t>2,018,250 SDG</w:t>
      </w:r>
      <w:r>
        <w:rPr>
          <w:rFonts w:cs="Calibri" w:ascii="Calibri" w:hAnsi="Calibri"/>
        </w:rPr>
        <w:t>. Because it is still a draft, you can add or remove products, change quantities and re-price it before deciding whether to confirm it into a sales order.</w:t>
      </w:r>
    </w:p>
    <w:p>
      <w:pPr>
        <w:jc w:val="center"/>
      </w:pPr>
      <w:r>
        <w:drawing>
          <wp:inline xmlns:a="http://schemas.openxmlformats.org/drawingml/2006/main" xmlns:pic="http://schemas.openxmlformats.org/drawingml/2006/picture">
            <wp:extent cx="5577840" cy="3542682"/>
            <wp:docPr id="48" name="Picture 48"/>
            <wp:cNvGraphicFramePr>
              <a:graphicFrameLocks noChangeAspect="1"/>
            </wp:cNvGraphicFramePr>
            <a:graphic>
              <a:graphicData uri="http://schemas.openxmlformats.org/drawingml/2006/picture">
                <pic:pic>
                  <pic:nvPicPr>
                    <pic:cNvPr id="0" name="sale_quotation_draft.png"/>
                    <pic:cNvPicPr/>
                  </pic:nvPicPr>
                  <pic:blipFill>
                    <a:blip r:embed="rId5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48 — Draft quotation S00003 for the Sudanese Red Crescent, still editable, with the Confirm button ready to turn it into a sales order.</w:t>
      </w:r>
    </w:p>
    <w:p/>
    <w:p>
      <w:pPr>
        <w:pStyle w:val="ListNumber"/>
      </w:pPr>
      <w:r>
        <w:rPr>
          <w:rFonts w:cs="Calibri" w:ascii="Calibri" w:hAnsi="Calibri"/>
        </w:rPr>
        <w:t xml:space="preserve">Open </w:t>
      </w:r>
      <w:r>
        <w:rPr>
          <w:b/>
          <w:rFonts w:cs="Calibri" w:ascii="Calibri" w:hAnsi="Calibri"/>
        </w:rPr>
        <w:t>Sales → Orders → Quotations</w:t>
      </w:r>
      <w:r>
        <w:rPr>
          <w:rFonts w:cs="Calibri" w:ascii="Calibri" w:hAnsi="Calibri"/>
        </w:rPr>
        <w:t xml:space="preserve"> and click the draft (e.g. </w:t>
      </w:r>
      <w:r>
        <w:rPr>
          <w:i/>
          <w:rFonts w:cs="Calibri" w:ascii="Calibri" w:hAnsi="Calibri"/>
        </w:rPr>
        <w:t>S00003</w:t>
      </w:r>
      <w:r>
        <w:rPr>
          <w:rFonts w:cs="Calibri" w:ascii="Calibri" w:hAnsi="Calibri"/>
        </w:rPr>
        <w:t>).</w:t>
      </w:r>
    </w:p>
    <w:p>
      <w:pPr>
        <w:pStyle w:val="ListNumber"/>
      </w:pPr>
      <w:r>
        <w:rPr>
          <w:rFonts w:cs="Calibri" w:ascii="Calibri" w:hAnsi="Calibri"/>
        </w:rPr>
        <w:t xml:space="preserve">Adjust the </w:t>
      </w:r>
      <w:r>
        <w:rPr>
          <w:b/>
          <w:rFonts w:cs="Calibri" w:ascii="Calibri" w:hAnsi="Calibri"/>
        </w:rPr>
        <w:t>Order Lines</w:t>
      </w:r>
      <w:r>
        <w:rPr>
          <w:rFonts w:cs="Calibri" w:ascii="Calibri" w:hAnsi="Calibri"/>
        </w:rPr>
        <w:t xml:space="preserve"> — add products, change quantities, or apply a </w:t>
      </w:r>
      <w:r>
        <w:rPr>
          <w:b/>
          <w:rFonts w:cs="Calibri" w:ascii="Calibri" w:hAnsi="Calibri"/>
        </w:rPr>
        <w:t>Discount</w:t>
      </w:r>
      <w:r>
        <w:rPr>
          <w:rFonts w:cs="Calibri" w:ascii="Calibri" w:hAnsi="Calibri"/>
        </w:rPr>
        <w:t>.</w:t>
      </w:r>
    </w:p>
    <w:p>
      <w:pPr>
        <w:pStyle w:val="ListNumber"/>
      </w:pPr>
      <w:r>
        <w:rPr>
          <w:rFonts w:cs="Calibri" w:ascii="Calibri" w:hAnsi="Calibri"/>
        </w:rPr>
        <w:t xml:space="preserve">If prices look stale, use </w:t>
      </w:r>
      <w:r>
        <w:rPr>
          <w:b/>
          <w:rFonts w:cs="Calibri" w:ascii="Calibri" w:hAnsi="Calibri"/>
        </w:rPr>
        <w:t>Update Prices</w:t>
      </w:r>
      <w:r>
        <w:rPr>
          <w:rFonts w:cs="Calibri" w:ascii="Calibri" w:hAnsi="Calibri"/>
        </w:rPr>
        <w:t xml:space="preserve"> to re-apply the pricelist.</w:t>
      </w:r>
    </w:p>
    <w:p>
      <w:pPr>
        <w:pStyle w:val="ListNumber"/>
      </w:pPr>
      <w:r>
        <w:rPr>
          <w:rFonts w:cs="Calibri" w:ascii="Calibri" w:hAnsi="Calibri"/>
        </w:rPr>
        <w:t xml:space="preserve">Click </w:t>
      </w:r>
      <w:r>
        <w:rPr>
          <w:b/>
          <w:rFonts w:cs="Calibri" w:ascii="Calibri" w:hAnsi="Calibri"/>
        </w:rPr>
        <w:t>Send by Email</w:t>
      </w:r>
      <w:r>
        <w:rPr>
          <w:rFonts w:cs="Calibri" w:ascii="Calibri" w:hAnsi="Calibri"/>
        </w:rPr>
        <w:t xml:space="preserve"> to share it, or </w:t>
      </w:r>
      <w:r>
        <w:rPr>
          <w:b/>
          <w:rFonts w:cs="Calibri" w:ascii="Calibri" w:hAnsi="Calibri"/>
        </w:rPr>
        <w:t>Confirm</w:t>
      </w:r>
      <w:r>
        <w:rPr>
          <w:rFonts w:cs="Calibri" w:ascii="Calibri" w:hAnsi="Calibri"/>
        </w:rPr>
        <w:t xml:space="preserve"> when the customer agrees to make it a binding sales order.</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Find orders ready to bill</w:t>
            </w:r>
          </w:p>
          <w:p>
            <w:r>
              <w:rPr>
                <w:rFonts w:cs="Calibri" w:ascii="Calibri" w:hAnsi="Calibri"/>
              </w:rPr>
              <w:t xml:space="preserve">After deliveries are done, open </w:t>
            </w:r>
            <w:r>
              <w:rPr>
                <w:b/>
                <w:rFonts w:cs="Calibri" w:ascii="Calibri" w:hAnsi="Calibri"/>
              </w:rPr>
              <w:t>Sales → To Invoice → Orders to Invoice</w:t>
            </w:r>
            <w:r>
              <w:rPr>
                <w:rFonts w:cs="Calibri" w:ascii="Calibri" w:hAnsi="Calibri"/>
              </w:rPr>
              <w:t xml:space="preserve"> to see exactly which orders are waiting for an invoice, then press </w:t>
            </w:r>
            <w:r>
              <w:rPr>
                <w:b/>
                <w:rFonts w:cs="Calibri" w:ascii="Calibri" w:hAnsi="Calibri"/>
              </w:rPr>
              <w:t>Create Invoice</w:t>
            </w:r>
            <w:r>
              <w:rPr>
                <w:rFonts w:cs="Calibri" w:ascii="Calibri" w:hAnsi="Calibri"/>
              </w:rPr>
              <w:t xml:space="preserve"> on each.</w:t>
            </w:r>
          </w:p>
        </w:tc>
      </w:tr>
    </w:tbl>
    <w:p/>
    <w:p>
      <w:r>
        <w:br w:type="page"/>
      </w:r>
    </w:p>
    <w:p>
      <w:pPr>
        <w:pStyle w:val="Heading1"/>
      </w:pPr>
      <w:r>
        <w:rPr>
          <w:rFonts w:cs="Calibri" w:ascii="Calibri" w:hAnsi="Calibri"/>
        </w:rPr>
        <w:t>12. Accounting</w:t>
      </w:r>
    </w:p>
    <w:p>
      <w:r>
        <w:rPr>
          <w:rFonts w:cs="Calibri" w:ascii="Calibri" w:hAnsi="Calibri"/>
        </w:rPr>
        <w:t xml:space="preserve">This chapter is for everyone, even if you have never studied accounting in your life. The </w:t>
      </w:r>
      <w:r>
        <w:rPr>
          <w:b/>
          <w:rFonts w:cs="Calibri" w:ascii="Calibri" w:hAnsi="Calibri"/>
        </w:rPr>
        <w:t>Medical-Supply ERP</w:t>
      </w:r>
      <w:r>
        <w:rPr>
          <w:rFonts w:cs="Calibri" w:ascii="Calibri" w:hAnsi="Calibri"/>
        </w:rPr>
        <w:t xml:space="preserve"> does almost all of the bookkeeping for you, quietly and automatically, behind every sale, purchase and payment. Your job is mostly to click a few buttons and read the screens. This chapter explains, in plain words, what those screens mean and how to use them with confidence.</w:t>
      </w:r>
    </w:p>
    <w:p>
      <w:pPr>
        <w:pStyle w:val="Heading2"/>
      </w:pPr>
      <w:r>
        <w:rPr>
          <w:rFonts w:cs="Calibri" w:ascii="Calibri" w:hAnsi="Calibri"/>
        </w:rPr>
        <w:t>First, the words explained simply</w:t>
      </w:r>
    </w:p>
    <w:p>
      <w:r>
        <w:rPr>
          <w:rFonts w:cs="Calibri" w:ascii="Calibri" w:hAnsi="Calibri"/>
        </w:rPr>
        <w:t>Accounting has a small vocabulary. Once you know these few words, everything else becomes easy. The first time each one appears later in this chapter we will remind you, but here is the gentle introduction.</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Word</w:t>
            </w:r>
          </w:p>
        </w:tc>
        <w:tc>
          <w:tcPr>
            <w:tcW w:type="dxa" w:w="4320"/>
            <w:shd w:val="clear" w:fill="0E6E8E"/>
          </w:tcPr>
          <w:p>
            <w:r>
              <w:rPr>
                <w:b/>
                <w:color w:val="FFFFFF"/>
                <w:rFonts w:cs="Calibri" w:ascii="Calibri" w:hAnsi="Calibri"/>
              </w:rPr>
              <w:t>What it means in plain language</w:t>
            </w:r>
          </w:p>
        </w:tc>
      </w:tr>
      <w:tr>
        <w:tc>
          <w:tcPr>
            <w:tcW w:type="dxa" w:w="4320"/>
          </w:tcPr>
          <w:p>
            <w:r>
              <w:rPr>
                <w:rFonts w:cs="Calibri" w:ascii="Calibri" w:hAnsi="Calibri"/>
              </w:rPr>
              <w:t>Invoice</w:t>
            </w:r>
          </w:p>
        </w:tc>
        <w:tc>
          <w:tcPr>
            <w:tcW w:type="dxa" w:w="4320"/>
          </w:tcPr>
          <w:p>
            <w:r>
              <w:rPr>
                <w:rFonts w:cs="Calibri" w:ascii="Calibri" w:hAnsi="Calibri"/>
              </w:rPr>
              <w:t xml:space="preserve">A document you send to a </w:t>
            </w:r>
            <w:r>
              <w:rPr>
                <w:i/>
                <w:rFonts w:cs="Calibri" w:ascii="Calibri" w:hAnsi="Calibri"/>
              </w:rPr>
              <w:t>customer</w:t>
            </w:r>
            <w:r>
              <w:rPr>
                <w:rFonts w:cs="Calibri" w:ascii="Calibri" w:hAnsi="Calibri"/>
              </w:rPr>
              <w:t xml:space="preserve"> asking them to pay you for goods you sold. Money is coming </w:t>
            </w:r>
            <w:r>
              <w:rPr>
                <w:b/>
                <w:rFonts w:cs="Calibri" w:ascii="Calibri" w:hAnsi="Calibri"/>
              </w:rPr>
              <w:t>in</w:t>
            </w:r>
            <w:r>
              <w:rPr>
                <w:rFonts w:cs="Calibri" w:ascii="Calibri" w:hAnsi="Calibri"/>
              </w:rPr>
              <w:t>.</w:t>
            </w:r>
          </w:p>
        </w:tc>
      </w:tr>
      <w:tr>
        <w:tc>
          <w:tcPr>
            <w:tcW w:type="dxa" w:w="4320"/>
            <w:shd w:val="clear" w:fill="F4F6F7"/>
          </w:tcPr>
          <w:p>
            <w:r>
              <w:rPr>
                <w:rFonts w:cs="Calibri" w:ascii="Calibri" w:hAnsi="Calibri"/>
              </w:rPr>
              <w:t>Bill</w:t>
            </w:r>
          </w:p>
        </w:tc>
        <w:tc>
          <w:tcPr>
            <w:tcW w:type="dxa" w:w="4320"/>
            <w:shd w:val="clear" w:fill="F4F6F7"/>
          </w:tcPr>
          <w:p>
            <w:r>
              <w:rPr>
                <w:rFonts w:cs="Calibri" w:ascii="Calibri" w:hAnsi="Calibri"/>
              </w:rPr>
              <w:t xml:space="preserve">A document a </w:t>
            </w:r>
            <w:r>
              <w:rPr>
                <w:i/>
                <w:rFonts w:cs="Calibri" w:ascii="Calibri" w:hAnsi="Calibri"/>
              </w:rPr>
              <w:t>supplier</w:t>
            </w:r>
            <w:r>
              <w:rPr>
                <w:rFonts w:cs="Calibri" w:ascii="Calibri" w:hAnsi="Calibri"/>
              </w:rPr>
              <w:t xml:space="preserve"> (vendor) sends to you asking you to pay them for goods you bought. Money is going </w:t>
            </w:r>
            <w:r>
              <w:rPr>
                <w:b/>
                <w:rFonts w:cs="Calibri" w:ascii="Calibri" w:hAnsi="Calibri"/>
              </w:rPr>
              <w:t>out</w:t>
            </w:r>
            <w:r>
              <w:rPr>
                <w:rFonts w:cs="Calibri" w:ascii="Calibri" w:hAnsi="Calibri"/>
              </w:rPr>
              <w:t>.</w:t>
            </w:r>
          </w:p>
        </w:tc>
      </w:tr>
      <w:tr>
        <w:tc>
          <w:tcPr>
            <w:tcW w:type="dxa" w:w="4320"/>
          </w:tcPr>
          <w:p>
            <w:r>
              <w:rPr>
                <w:rFonts w:cs="Calibri" w:ascii="Calibri" w:hAnsi="Calibri"/>
              </w:rPr>
              <w:t>Credit Note</w:t>
            </w:r>
          </w:p>
        </w:tc>
        <w:tc>
          <w:tcPr>
            <w:tcW w:type="dxa" w:w="4320"/>
          </w:tcPr>
          <w:p>
            <w:r>
              <w:rPr>
                <w:rFonts w:cs="Calibri" w:ascii="Calibri" w:hAnsi="Calibri"/>
              </w:rPr>
              <w:t>A 'reverse invoice'. If you over-charged a customer, returned goods, or cancelled, a credit note reduces what they owe.</w:t>
            </w:r>
          </w:p>
        </w:tc>
      </w:tr>
      <w:tr>
        <w:tc>
          <w:tcPr>
            <w:tcW w:type="dxa" w:w="4320"/>
            <w:shd w:val="clear" w:fill="F4F6F7"/>
          </w:tcPr>
          <w:p>
            <w:r>
              <w:rPr>
                <w:rFonts w:cs="Calibri" w:ascii="Calibri" w:hAnsi="Calibri"/>
              </w:rPr>
              <w:t>Post</w:t>
            </w:r>
          </w:p>
        </w:tc>
        <w:tc>
          <w:tcPr>
            <w:tcW w:type="dxa" w:w="4320"/>
            <w:shd w:val="clear" w:fill="F4F6F7"/>
          </w:tcPr>
          <w:p>
            <w:r>
              <w:rPr>
                <w:rFonts w:cs="Calibri" w:ascii="Calibri" w:hAnsi="Calibri"/>
              </w:rPr>
              <w:t xml:space="preserve">To 'finalise' a document. A draft is just a working copy you can still change; once you </w:t>
            </w:r>
            <w:r>
              <w:rPr>
                <w:b/>
                <w:rFonts w:cs="Calibri" w:ascii="Calibri" w:hAnsi="Calibri"/>
              </w:rPr>
              <w:t>post</w:t>
            </w:r>
            <w:r>
              <w:rPr>
                <w:rFonts w:cs="Calibri" w:ascii="Calibri" w:hAnsi="Calibri"/>
              </w:rPr>
              <w:t xml:space="preserve"> it, the system records it permanently in the books and gives it an official number.</w:t>
            </w:r>
          </w:p>
        </w:tc>
      </w:tr>
      <w:tr>
        <w:tc>
          <w:tcPr>
            <w:tcW w:type="dxa" w:w="4320"/>
          </w:tcPr>
          <w:p>
            <w:r>
              <w:rPr>
                <w:rFonts w:cs="Calibri" w:ascii="Calibri" w:hAnsi="Calibri"/>
              </w:rPr>
              <w:t>Journal</w:t>
            </w:r>
          </w:p>
        </w:tc>
        <w:tc>
          <w:tcPr>
            <w:tcW w:type="dxa" w:w="4320"/>
          </w:tcPr>
          <w:p>
            <w:r>
              <w:rPr>
                <w:rFonts w:cs="Calibri" w:ascii="Calibri" w:hAnsi="Calibri"/>
              </w:rPr>
              <w:t>Simply a labelled book where similar entries are kept together, for example the 'Customer Invoices' book or the 'Bank of Khartoum' book.</w:t>
            </w:r>
          </w:p>
        </w:tc>
      </w:tr>
      <w:tr>
        <w:tc>
          <w:tcPr>
            <w:tcW w:type="dxa" w:w="4320"/>
            <w:shd w:val="clear" w:fill="F4F6F7"/>
          </w:tcPr>
          <w:p>
            <w:r>
              <w:rPr>
                <w:rFonts w:cs="Calibri" w:ascii="Calibri" w:hAnsi="Calibri"/>
              </w:rPr>
              <w:t>Journal entry / Journal items</w:t>
            </w:r>
          </w:p>
        </w:tc>
        <w:tc>
          <w:tcPr>
            <w:tcW w:type="dxa" w:w="4320"/>
            <w:shd w:val="clear" w:fill="F4F6F7"/>
          </w:tcPr>
          <w:p>
            <w:r>
              <w:rPr>
                <w:rFonts w:cs="Calibri" w:ascii="Calibri" w:hAnsi="Calibri"/>
              </w:rPr>
              <w:t>The behind-the-scenes bookkeeping lines the system writes for you when you post a document. You normally never touch these.</w:t>
            </w:r>
          </w:p>
        </w:tc>
      </w:tr>
      <w:tr>
        <w:tc>
          <w:tcPr>
            <w:tcW w:type="dxa" w:w="4320"/>
          </w:tcPr>
          <w:p>
            <w:r>
              <w:rPr>
                <w:rFonts w:cs="Calibri" w:ascii="Calibri" w:hAnsi="Calibri"/>
              </w:rPr>
              <w:t>Debit / Credit</w:t>
            </w:r>
          </w:p>
        </w:tc>
        <w:tc>
          <w:tcPr>
            <w:tcW w:type="dxa" w:w="4320"/>
          </w:tcPr>
          <w:p>
            <w:r>
              <w:rPr>
                <w:rFonts w:cs="Calibri" w:ascii="Calibri" w:hAnsi="Calibri"/>
              </w:rPr>
              <w:t xml:space="preserve">The two columns accountants use to balance the books. Good news: you do </w:t>
            </w:r>
            <w:r>
              <w:rPr>
                <w:b/>
                <w:rFonts w:cs="Calibri" w:ascii="Calibri" w:hAnsi="Calibri"/>
              </w:rPr>
              <w:t>not</w:t>
            </w:r>
            <w:r>
              <w:rPr>
                <w:rFonts w:cs="Calibri" w:ascii="Calibri" w:hAnsi="Calibri"/>
              </w:rPr>
              <w:t xml:space="preserve"> need to understand them. The system fills them in automatically every time you post.</w:t>
            </w:r>
          </w:p>
        </w:tc>
      </w:tr>
      <w:tr>
        <w:tc>
          <w:tcPr>
            <w:tcW w:type="dxa" w:w="4320"/>
            <w:shd w:val="clear" w:fill="F4F6F7"/>
          </w:tcPr>
          <w:p>
            <w:r>
              <w:rPr>
                <w:rFonts w:cs="Calibri" w:ascii="Calibri" w:hAnsi="Calibri"/>
              </w:rPr>
              <w:t>Payment</w:t>
            </w:r>
          </w:p>
        </w:tc>
        <w:tc>
          <w:tcPr>
            <w:tcW w:type="dxa" w:w="4320"/>
            <w:shd w:val="clear" w:fill="F4F6F7"/>
          </w:tcPr>
          <w:p>
            <w:r>
              <w:rPr>
                <w:rFonts w:cs="Calibri" w:ascii="Calibri" w:hAnsi="Calibri"/>
              </w:rPr>
              <w:t>The actual money movement: cash received into a safe, or money paid out of a bank account, linked to an invoice or bill.</w:t>
            </w:r>
          </w:p>
        </w:tc>
      </w:tr>
      <w:tr>
        <w:tc>
          <w:tcPr>
            <w:tcW w:type="dxa" w:w="4320"/>
          </w:tcPr>
          <w:p>
            <w:r>
              <w:rPr>
                <w:rFonts w:cs="Calibri" w:ascii="Calibri" w:hAnsi="Calibri"/>
              </w:rPr>
              <w:t>Reconciliation</w:t>
            </w:r>
          </w:p>
        </w:tc>
        <w:tc>
          <w:tcPr>
            <w:tcW w:type="dxa" w:w="4320"/>
          </w:tcPr>
          <w:p>
            <w:r>
              <w:rPr>
                <w:rFonts w:cs="Calibri" w:ascii="Calibri" w:hAnsi="Calibri"/>
              </w:rPr>
              <w:t>Checking that what your bank statement says matches the payments and invoices already in the system, then ticking them off as 'matched'.</w:t>
            </w:r>
          </w:p>
        </w:tc>
      </w:tr>
      <w:tr>
        <w:tc>
          <w:tcPr>
            <w:tcW w:type="dxa" w:w="4320"/>
            <w:shd w:val="clear" w:fill="F4F6F7"/>
          </w:tcPr>
          <w:p>
            <w:r>
              <w:rPr>
                <w:rFonts w:cs="Calibri" w:ascii="Calibri" w:hAnsi="Calibri"/>
              </w:rPr>
              <w:t>Receivable</w:t>
            </w:r>
          </w:p>
        </w:tc>
        <w:tc>
          <w:tcPr>
            <w:tcW w:type="dxa" w:w="4320"/>
            <w:shd w:val="clear" w:fill="F4F6F7"/>
          </w:tcPr>
          <w:p>
            <w:r>
              <w:rPr>
                <w:rFonts w:cs="Calibri" w:ascii="Calibri" w:hAnsi="Calibri"/>
              </w:rPr>
              <w:t xml:space="preserve">Money customers still owe </w:t>
            </w:r>
            <w:r>
              <w:rPr>
                <w:b/>
                <w:rFonts w:cs="Calibri" w:ascii="Calibri" w:hAnsi="Calibri"/>
              </w:rPr>
              <w:t>you</w:t>
            </w:r>
            <w:r>
              <w:rPr>
                <w:rFonts w:cs="Calibri" w:ascii="Calibri" w:hAnsi="Calibri"/>
              </w:rPr>
              <w:t>.</w:t>
            </w:r>
          </w:p>
        </w:tc>
      </w:tr>
      <w:tr>
        <w:tc>
          <w:tcPr>
            <w:tcW w:type="dxa" w:w="4320"/>
          </w:tcPr>
          <w:p>
            <w:r>
              <w:rPr>
                <w:rFonts w:cs="Calibri" w:ascii="Calibri" w:hAnsi="Calibri"/>
              </w:rPr>
              <w:t>Payable</w:t>
            </w:r>
          </w:p>
        </w:tc>
        <w:tc>
          <w:tcPr>
            <w:tcW w:type="dxa" w:w="4320"/>
          </w:tcPr>
          <w:p>
            <w:r>
              <w:rPr>
                <w:rFonts w:cs="Calibri" w:ascii="Calibri" w:hAnsi="Calibri"/>
              </w:rPr>
              <w:t xml:space="preserve">Money you still owe </w:t>
            </w:r>
            <w:r>
              <w:rPr>
                <w:b/>
                <w:rFonts w:cs="Calibri" w:ascii="Calibri" w:hAnsi="Calibri"/>
              </w:rPr>
              <w:t>suppliers</w:t>
            </w:r>
            <w:r>
              <w:rPr>
                <w:rFonts w:cs="Calibri" w:ascii="Calibri" w:hAnsi="Calibri"/>
              </w:rPr>
              <w:t>.</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You do not post the bookkeeping yourself</w:t>
            </w:r>
          </w:p>
          <w:p>
            <w:r>
              <w:rPr>
                <w:rFonts w:cs="Calibri" w:ascii="Calibri" w:hAnsi="Calibri"/>
              </w:rPr>
              <w:t>When you confirm a sales order, the system can create the invoice. When you post the invoice, the system writes the debit/credit lines, updates the customer's balance, and even prepares the tax. You only confirm and click.</w:t>
            </w:r>
          </w:p>
        </w:tc>
      </w:tr>
    </w:tbl>
    <w:p/>
    <w:p>
      <w:pPr>
        <w:pStyle w:val="Heading2"/>
      </w:pPr>
      <w:r>
        <w:rPr>
          <w:rFonts w:cs="Calibri" w:ascii="Calibri" w:hAnsi="Calibri"/>
        </w:rPr>
        <w:t>12.1 The Accounting dashboard</w:t>
      </w:r>
    </w:p>
    <w:p>
      <w:r>
        <w:rPr>
          <w:rFonts w:cs="Calibri" w:ascii="Calibri" w:hAnsi="Calibri"/>
        </w:rPr>
        <w:t xml:space="preserve">Open </w:t>
      </w:r>
      <w:r>
        <w:rPr>
          <w:b/>
          <w:rFonts w:cs="Calibri" w:ascii="Calibri" w:hAnsi="Calibri"/>
        </w:rPr>
        <w:t>Accounting → Dashboard</w:t>
      </w:r>
      <w:r>
        <w:rPr>
          <w:rFonts w:cs="Calibri" w:ascii="Calibri" w:hAnsi="Calibri"/>
        </w:rPr>
        <w:t xml:space="preserve">. This is the home page of accounting. It shows one card for every </w:t>
      </w:r>
      <w:r>
        <w:rPr>
          <w:i/>
          <w:rFonts w:cs="Calibri" w:ascii="Calibri" w:hAnsi="Calibri"/>
        </w:rPr>
        <w:t>journal</w:t>
      </w:r>
      <w:r>
        <w:rPr>
          <w:rFonts w:cs="Calibri" w:ascii="Calibri" w:hAnsi="Calibri"/>
        </w:rPr>
        <w:t xml:space="preserve"> (the labelled books). Each card tells you, at a glance, how much work is waiting and how much money is in each place.</w:t>
      </w:r>
    </w:p>
    <w:p>
      <w:pPr>
        <w:jc w:val="center"/>
      </w:pPr>
      <w:r>
        <w:drawing>
          <wp:inline xmlns:a="http://schemas.openxmlformats.org/drawingml/2006/main" xmlns:pic="http://schemas.openxmlformats.org/drawingml/2006/picture">
            <wp:extent cx="5577840" cy="3542682"/>
            <wp:docPr id="49" name="Picture 49"/>
            <wp:cNvGraphicFramePr>
              <a:graphicFrameLocks noChangeAspect="1"/>
            </wp:cNvGraphicFramePr>
            <a:graphic>
              <a:graphicData uri="http://schemas.openxmlformats.org/drawingml/2006/picture">
                <pic:pic>
                  <pic:nvPicPr>
                    <pic:cNvPr id="0" name="accounting_dashboard.png"/>
                    <pic:cNvPicPr/>
                  </pic:nvPicPr>
                  <pic:blipFill>
                    <a:blip r:embed="rId5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49 — The Accounting dashboard: one card per journal. The Customer Invoices card shows 3 Unpaid and 2 Late, the Vendor Bills card shows bills To Pay, and the Bank of Khartoum card shows a balance and a small trend chart, each with quick-action buttons.</w:t>
      </w:r>
    </w:p>
    <w:p/>
    <w:p>
      <w:r>
        <w:rPr>
          <w:rFonts w:cs="Calibri" w:ascii="Calibri" w:hAnsi="Calibri"/>
        </w:rPr>
        <w:t>What the cards tell you:</w:t>
      </w:r>
    </w:p>
    <w:p>
      <w:pPr>
        <w:pStyle w:val="ListBullet"/>
      </w:pPr>
      <w:r>
        <w:rPr>
          <w:b/>
          <w:rFonts w:cs="Calibri" w:ascii="Calibri" w:hAnsi="Calibri"/>
        </w:rPr>
        <w:t>Customer Invoices</w:t>
      </w:r>
      <w:r>
        <w:rPr>
          <w:rFonts w:cs="Calibri" w:ascii="Calibri" w:hAnsi="Calibri"/>
        </w:rPr>
        <w:t xml:space="preserve"> card — counts such as </w:t>
      </w:r>
      <w:r>
        <w:rPr>
          <w:b/>
          <w:rFonts w:cs="Calibri" w:ascii="Calibri" w:hAnsi="Calibri"/>
        </w:rPr>
        <w:t>Unpaid</w:t>
      </w:r>
      <w:r>
        <w:rPr>
          <w:rFonts w:cs="Calibri" w:ascii="Calibri" w:hAnsi="Calibri"/>
        </w:rPr>
        <w:t xml:space="preserve"> (invoices customers have not yet paid) and </w:t>
      </w:r>
      <w:r>
        <w:rPr>
          <w:b/>
          <w:rFonts w:cs="Calibri" w:ascii="Calibri" w:hAnsi="Calibri"/>
        </w:rPr>
        <w:t>Late</w:t>
      </w:r>
      <w:r>
        <w:rPr>
          <w:rFonts w:cs="Calibri" w:ascii="Calibri" w:hAnsi="Calibri"/>
        </w:rPr>
        <w:t xml:space="preserve"> (unpaid invoices whose due date has passed). In this demo it shows </w:t>
      </w:r>
      <w:r>
        <w:rPr>
          <w:b/>
          <w:rFonts w:cs="Calibri" w:ascii="Calibri" w:hAnsi="Calibri"/>
        </w:rPr>
        <w:t>3 Unpaid</w:t>
      </w:r>
      <w:r>
        <w:rPr>
          <w:rFonts w:cs="Calibri" w:ascii="Calibri" w:hAnsi="Calibri"/>
        </w:rPr>
        <w:t xml:space="preserve"> and </w:t>
      </w:r>
      <w:r>
        <w:rPr>
          <w:b/>
          <w:rFonts w:cs="Calibri" w:ascii="Calibri" w:hAnsi="Calibri"/>
        </w:rPr>
        <w:t>2 Late</w:t>
      </w:r>
      <w:r>
        <w:rPr>
          <w:rFonts w:cs="Calibri" w:ascii="Calibri" w:hAnsi="Calibri"/>
        </w:rPr>
        <w:t>.</w:t>
      </w:r>
    </w:p>
    <w:p>
      <w:pPr>
        <w:pStyle w:val="ListBullet"/>
      </w:pPr>
      <w:r>
        <w:rPr>
          <w:b/>
          <w:rFonts w:cs="Calibri" w:ascii="Calibri" w:hAnsi="Calibri"/>
        </w:rPr>
        <w:t>Vendor Bills</w:t>
      </w:r>
      <w:r>
        <w:rPr>
          <w:rFonts w:cs="Calibri" w:ascii="Calibri" w:hAnsi="Calibri"/>
        </w:rPr>
        <w:t xml:space="preserve"> card — how many bills are waiting </w:t>
      </w:r>
      <w:r>
        <w:rPr>
          <w:b/>
          <w:rFonts w:cs="Calibri" w:ascii="Calibri" w:hAnsi="Calibri"/>
        </w:rPr>
        <w:t>To Pay</w:t>
      </w:r>
      <w:r>
        <w:rPr>
          <w:rFonts w:cs="Calibri" w:ascii="Calibri" w:hAnsi="Calibri"/>
        </w:rPr>
        <w:t>.</w:t>
      </w:r>
    </w:p>
    <w:p>
      <w:pPr>
        <w:pStyle w:val="ListBullet"/>
      </w:pPr>
      <w:r>
        <w:rPr>
          <w:b/>
          <w:rFonts w:cs="Calibri" w:ascii="Calibri" w:hAnsi="Calibri"/>
        </w:rPr>
        <w:t>Bank of Khartoum (SDG)</w:t>
      </w:r>
      <w:r>
        <w:rPr>
          <w:rFonts w:cs="Calibri" w:ascii="Calibri" w:hAnsi="Calibri"/>
        </w:rPr>
        <w:t xml:space="preserve"> and the other bank/cash cards — the current balance and a little chart of the trend over time.</w:t>
      </w:r>
    </w:p>
    <w:p>
      <w:pPr>
        <w:pStyle w:val="ListBullet"/>
      </w:pPr>
      <w:r>
        <w:rPr>
          <w:rFonts w:cs="Calibri" w:ascii="Calibri" w:hAnsi="Calibri"/>
        </w:rPr>
        <w:t>Each card has a three-dots menu and quick buttons that jump straight to creating a new invoice, importing a statement, or viewing the list.</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Your journals</w:t>
            </w:r>
          </w:p>
          <w:p>
            <w:r>
              <w:rPr>
                <w:rFonts w:cs="Calibri" w:ascii="Calibri" w:hAnsi="Calibri"/>
              </w:rPr>
              <w:t xml:space="preserve">This company uses seven books: </w:t>
            </w:r>
            <w:r>
              <w:rPr>
                <w:b/>
                <w:rFonts w:cs="Calibri" w:ascii="Calibri" w:hAnsi="Calibri"/>
              </w:rPr>
              <w:t>Customer Invoices</w:t>
            </w:r>
            <w:r>
              <w:rPr>
                <w:rFonts w:cs="Calibri" w:ascii="Calibri" w:hAnsi="Calibri"/>
              </w:rPr>
              <w:t xml:space="preserve">, </w:t>
            </w:r>
            <w:r>
              <w:rPr>
                <w:b/>
                <w:rFonts w:cs="Calibri" w:ascii="Calibri" w:hAnsi="Calibri"/>
              </w:rPr>
              <w:t>Vendor Bills</w:t>
            </w:r>
            <w:r>
              <w:rPr>
                <w:rFonts w:cs="Calibri" w:ascii="Calibri" w:hAnsi="Calibri"/>
              </w:rPr>
              <w:t xml:space="preserve">, </w:t>
            </w:r>
            <w:r>
              <w:rPr>
                <w:b/>
                <w:rFonts w:cs="Calibri" w:ascii="Calibri" w:hAnsi="Calibri"/>
              </w:rPr>
              <w:t>Bank of Khartoum (SDG)</w:t>
            </w:r>
            <w:r>
              <w:rPr>
                <w:rFonts w:cs="Calibri" w:ascii="Calibri" w:hAnsi="Calibri"/>
              </w:rPr>
              <w:t xml:space="preserve">, </w:t>
            </w:r>
            <w:r>
              <w:rPr>
                <w:b/>
                <w:rFonts w:cs="Calibri" w:ascii="Calibri" w:hAnsi="Calibri"/>
              </w:rPr>
              <w:t>USD Bank Account</w:t>
            </w:r>
            <w:r>
              <w:rPr>
                <w:rFonts w:cs="Calibri" w:ascii="Calibri" w:hAnsi="Calibri"/>
              </w:rPr>
              <w:t xml:space="preserve">, </w:t>
            </w:r>
            <w:r>
              <w:rPr>
                <w:b/>
                <w:rFonts w:cs="Calibri" w:ascii="Calibri" w:hAnsi="Calibri"/>
              </w:rPr>
              <w:t>Main Cash Safe (SDG)</w:t>
            </w:r>
            <w:r>
              <w:rPr>
                <w:rFonts w:cs="Calibri" w:ascii="Calibri" w:hAnsi="Calibri"/>
              </w:rPr>
              <w:t xml:space="preserve">, </w:t>
            </w:r>
            <w:r>
              <w:rPr>
                <w:b/>
                <w:rFonts w:cs="Calibri" w:ascii="Calibri" w:hAnsi="Calibri"/>
              </w:rPr>
              <w:t>USD Cash Safe</w:t>
            </w:r>
            <w:r>
              <w:rPr>
                <w:rFonts w:cs="Calibri" w:ascii="Calibri" w:hAnsi="Calibri"/>
              </w:rPr>
              <w:t xml:space="preserve">, and </w:t>
            </w:r>
            <w:r>
              <w:rPr>
                <w:b/>
                <w:rFonts w:cs="Calibri" w:ascii="Calibri" w:hAnsi="Calibri"/>
              </w:rPr>
              <w:t>Miscellaneous</w:t>
            </w:r>
            <w:r>
              <w:rPr>
                <w:rFonts w:cs="Calibri" w:ascii="Calibri" w:hAnsi="Calibri"/>
              </w:rPr>
              <w:t>. The bank and cash books are where payments are recorded.</w:t>
            </w:r>
          </w:p>
        </w:tc>
      </w:tr>
    </w:tbl>
    <w:p/>
    <w:p>
      <w:pPr>
        <w:pStyle w:val="Heading2"/>
      </w:pPr>
      <w:r>
        <w:rPr>
          <w:rFonts w:cs="Calibri" w:ascii="Calibri" w:hAnsi="Calibri"/>
        </w:rPr>
        <w:t>12.2 Customer invoices</w:t>
      </w:r>
    </w:p>
    <w:p>
      <w:r>
        <w:rPr>
          <w:rFonts w:cs="Calibri" w:ascii="Calibri" w:hAnsi="Calibri"/>
        </w:rPr>
        <w:t xml:space="preserve">An </w:t>
      </w:r>
      <w:r>
        <w:rPr>
          <w:i/>
          <w:rFonts w:cs="Calibri" w:ascii="Calibri" w:hAnsi="Calibri"/>
        </w:rPr>
        <w:t>invoice</w:t>
      </w:r>
      <w:r>
        <w:rPr>
          <w:rFonts w:cs="Calibri" w:ascii="Calibri" w:hAnsi="Calibri"/>
        </w:rPr>
        <w:t xml:space="preserve"> is the document you send a </w:t>
      </w:r>
      <w:r>
        <w:rPr>
          <w:b/>
          <w:rFonts w:cs="Calibri" w:ascii="Calibri" w:hAnsi="Calibri"/>
        </w:rPr>
        <w:t>customer</w:t>
      </w:r>
      <w:r>
        <w:rPr>
          <w:rFonts w:cs="Calibri" w:ascii="Calibri" w:hAnsi="Calibri"/>
        </w:rPr>
        <w:t xml:space="preserve"> asking them to pay for goods sold. Open </w:t>
      </w:r>
      <w:r>
        <w:rPr>
          <w:b/>
          <w:rFonts w:cs="Calibri" w:ascii="Calibri" w:hAnsi="Calibri"/>
        </w:rPr>
        <w:t>Accounting → Customers → Invoices</w:t>
      </w:r>
      <w:r>
        <w:rPr>
          <w:rFonts w:cs="Calibri" w:ascii="Calibri" w:hAnsi="Calibri"/>
        </w:rPr>
        <w:t xml:space="preserve"> to see them all.</w:t>
      </w:r>
    </w:p>
    <w:p>
      <w:pPr>
        <w:jc w:val="center"/>
      </w:pPr>
      <w:r>
        <w:drawing>
          <wp:inline xmlns:a="http://schemas.openxmlformats.org/drawingml/2006/main" xmlns:pic="http://schemas.openxmlformats.org/drawingml/2006/picture">
            <wp:extent cx="5577840" cy="3542682"/>
            <wp:docPr id="50" name="Picture 50"/>
            <wp:cNvGraphicFramePr>
              <a:graphicFrameLocks noChangeAspect="1"/>
            </wp:cNvGraphicFramePr>
            <a:graphic>
              <a:graphicData uri="http://schemas.openxmlformats.org/drawingml/2006/picture">
                <pic:pic>
                  <pic:nvPicPr>
                    <pic:cNvPr id="0" name="customer_invoices_list.png"/>
                    <pic:cNvPicPr/>
                  </pic:nvPicPr>
                  <pic:blipFill>
                    <a:blip r:embed="rId5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50 — The Customer Invoices list: INV/2026/00001 through 00005 with the customer, amount, due date and a colour-coded payment status (Paid / Not Paid).</w:t>
      </w:r>
    </w:p>
    <w:p/>
    <w:p>
      <w:r>
        <w:rPr>
          <w:rFonts w:cs="Calibri" w:ascii="Calibri" w:hAnsi="Calibri"/>
        </w:rPr>
        <w:t>In this demo you will find these real invoices: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0E6E8E"/>
          </w:tcPr>
          <w:p>
            <w:r>
              <w:rPr>
                <w:b/>
                <w:color w:val="FFFFFF"/>
                <w:rFonts w:cs="Calibri" w:ascii="Calibri" w:hAnsi="Calibri"/>
              </w:rPr>
              <w:t>Number</w:t>
            </w:r>
          </w:p>
        </w:tc>
        <w:tc>
          <w:tcPr>
            <w:tcW w:type="dxa" w:w="1728"/>
            <w:shd w:val="clear" w:fill="0E6E8E"/>
          </w:tcPr>
          <w:p>
            <w:r>
              <w:rPr>
                <w:b/>
                <w:color w:val="FFFFFF"/>
                <w:rFonts w:cs="Calibri" w:ascii="Calibri" w:hAnsi="Calibri"/>
              </w:rPr>
              <w:t>Customer</w:t>
            </w:r>
          </w:p>
        </w:tc>
        <w:tc>
          <w:tcPr>
            <w:tcW w:type="dxa" w:w="1728"/>
            <w:shd w:val="clear" w:fill="0E6E8E"/>
          </w:tcPr>
          <w:p>
            <w:r>
              <w:rPr>
                <w:b/>
                <w:color w:val="FFFFFF"/>
                <w:rFonts w:cs="Calibri" w:ascii="Calibri" w:hAnsi="Calibri"/>
              </w:rPr>
              <w:t>Total (SDG)</w:t>
            </w:r>
          </w:p>
        </w:tc>
        <w:tc>
          <w:tcPr>
            <w:tcW w:type="dxa" w:w="1728"/>
            <w:shd w:val="clear" w:fill="0E6E8E"/>
          </w:tcPr>
          <w:p>
            <w:r>
              <w:rPr>
                <w:b/>
                <w:color w:val="FFFFFF"/>
                <w:rFonts w:cs="Calibri" w:ascii="Calibri" w:hAnsi="Calibri"/>
              </w:rPr>
              <w:t>Due date</w:t>
            </w:r>
          </w:p>
        </w:tc>
        <w:tc>
          <w:tcPr>
            <w:tcW w:type="dxa" w:w="1728"/>
            <w:shd w:val="clear" w:fill="0E6E8E"/>
          </w:tcPr>
          <w:p>
            <w:r>
              <w:rPr>
                <w:b/>
                <w:color w:val="FFFFFF"/>
                <w:rFonts w:cs="Calibri" w:ascii="Calibri" w:hAnsi="Calibri"/>
              </w:rPr>
              <w:t>Status</w:t>
            </w:r>
          </w:p>
        </w:tc>
      </w:tr>
      <w:tr>
        <w:tc>
          <w:tcPr>
            <w:tcW w:type="dxa" w:w="1728"/>
          </w:tcPr>
          <w:p>
            <w:r>
              <w:rPr>
                <w:rFonts w:cs="Calibri" w:ascii="Calibri" w:hAnsi="Calibri"/>
              </w:rPr>
              <w:t>INV/2026/00001</w:t>
            </w:r>
          </w:p>
        </w:tc>
        <w:tc>
          <w:tcPr>
            <w:tcW w:type="dxa" w:w="1728"/>
          </w:tcPr>
          <w:p>
            <w:r>
              <w:rPr>
                <w:rFonts w:cs="Calibri" w:ascii="Calibri" w:hAnsi="Calibri"/>
              </w:rPr>
              <w:t>Khartoum Teaching Hospital</w:t>
            </w:r>
          </w:p>
        </w:tc>
        <w:tc>
          <w:tcPr>
            <w:tcW w:type="dxa" w:w="1728"/>
          </w:tcPr>
          <w:p>
            <w:r>
              <w:rPr>
                <w:rFonts w:cs="Calibri" w:ascii="Calibri" w:hAnsi="Calibri"/>
              </w:rPr>
              <w:t>2,038,950</w:t>
            </w:r>
          </w:p>
        </w:tc>
        <w:tc>
          <w:tcPr>
            <w:tcW w:type="dxa" w:w="1728"/>
          </w:tcPr>
          <w:p>
            <w:r>
              <w:rPr>
                <w:rFonts w:cs="Calibri" w:ascii="Calibri" w:hAnsi="Calibri"/>
              </w:rPr>
              <w:t>2026-06-10</w:t>
            </w:r>
          </w:p>
        </w:tc>
        <w:tc>
          <w:tcPr>
            <w:tcW w:type="dxa" w:w="1728"/>
          </w:tcPr>
          <w:p>
            <w:r>
              <w:rPr>
                <w:rFonts w:cs="Calibri" w:ascii="Calibri" w:hAnsi="Calibri"/>
              </w:rPr>
              <w:t>Paid</w:t>
            </w:r>
          </w:p>
        </w:tc>
      </w:tr>
      <w:tr>
        <w:tc>
          <w:tcPr>
            <w:tcW w:type="dxa" w:w="1728"/>
            <w:shd w:val="clear" w:fill="F4F6F7"/>
          </w:tcPr>
          <w:p>
            <w:r>
              <w:rPr>
                <w:rFonts w:cs="Calibri" w:ascii="Calibri" w:hAnsi="Calibri"/>
              </w:rPr>
              <w:t>INV/2026/00002</w:t>
            </w:r>
          </w:p>
        </w:tc>
        <w:tc>
          <w:tcPr>
            <w:tcW w:type="dxa" w:w="1728"/>
            <w:shd w:val="clear" w:fill="F4F6F7"/>
          </w:tcPr>
          <w:p>
            <w:r>
              <w:rPr>
                <w:rFonts w:cs="Calibri" w:ascii="Calibri" w:hAnsi="Calibri"/>
              </w:rPr>
              <w:t>Omdurman Family Clinic</w:t>
            </w:r>
          </w:p>
        </w:tc>
        <w:tc>
          <w:tcPr>
            <w:tcW w:type="dxa" w:w="1728"/>
            <w:shd w:val="clear" w:fill="F4F6F7"/>
          </w:tcPr>
          <w:p>
            <w:r>
              <w:rPr>
                <w:rFonts w:cs="Calibri" w:ascii="Calibri" w:hAnsi="Calibri"/>
              </w:rPr>
              <w:t>1,886,000</w:t>
            </w:r>
          </w:p>
        </w:tc>
        <w:tc>
          <w:tcPr>
            <w:tcW w:type="dxa" w:w="1728"/>
            <w:shd w:val="clear" w:fill="F4F6F7"/>
          </w:tcPr>
          <w:p>
            <w:r>
              <w:rPr>
                <w:rFonts w:cs="Calibri" w:ascii="Calibri" w:hAnsi="Calibri"/>
              </w:rPr>
              <w:t>2026-06-10</w:t>
            </w:r>
          </w:p>
        </w:tc>
        <w:tc>
          <w:tcPr>
            <w:tcW w:type="dxa" w:w="1728"/>
            <w:shd w:val="clear" w:fill="F4F6F7"/>
          </w:tcPr>
          <w:p>
            <w:r>
              <w:rPr>
                <w:rFonts w:cs="Calibri" w:ascii="Calibri" w:hAnsi="Calibri"/>
              </w:rPr>
              <w:t>Paid</w:t>
            </w:r>
          </w:p>
        </w:tc>
      </w:tr>
      <w:tr>
        <w:tc>
          <w:tcPr>
            <w:tcW w:type="dxa" w:w="1728"/>
          </w:tcPr>
          <w:p>
            <w:r>
              <w:rPr>
                <w:rFonts w:cs="Calibri" w:ascii="Calibri" w:hAnsi="Calibri"/>
              </w:rPr>
              <w:t>INV/2026/00003</w:t>
            </w:r>
          </w:p>
        </w:tc>
        <w:tc>
          <w:tcPr>
            <w:tcW w:type="dxa" w:w="1728"/>
          </w:tcPr>
          <w:p>
            <w:r>
              <w:rPr>
                <w:rFonts w:cs="Calibri" w:ascii="Calibri" w:hAnsi="Calibri"/>
              </w:rPr>
              <w:t>Sudanese Red Crescent</w:t>
            </w:r>
          </w:p>
        </w:tc>
        <w:tc>
          <w:tcPr>
            <w:tcW w:type="dxa" w:w="1728"/>
          </w:tcPr>
          <w:p>
            <w:r>
              <w:rPr>
                <w:rFonts w:cs="Calibri" w:ascii="Calibri" w:hAnsi="Calibri"/>
              </w:rPr>
              <w:t>1,237,400</w:t>
            </w:r>
          </w:p>
        </w:tc>
        <w:tc>
          <w:tcPr>
            <w:tcW w:type="dxa" w:w="1728"/>
          </w:tcPr>
          <w:p>
            <w:r>
              <w:rPr>
                <w:rFonts w:cs="Calibri" w:ascii="Calibri" w:hAnsi="Calibri"/>
              </w:rPr>
              <w:t>2026-04-19</w:t>
            </w:r>
          </w:p>
        </w:tc>
        <w:tc>
          <w:tcPr>
            <w:tcW w:type="dxa" w:w="1728"/>
          </w:tcPr>
          <w:p>
            <w:r>
              <w:rPr>
                <w:rFonts w:cs="Calibri" w:ascii="Calibri" w:hAnsi="Calibri"/>
              </w:rPr>
              <w:t>Not Paid (overdue)</w:t>
            </w:r>
          </w:p>
        </w:tc>
      </w:tr>
      <w:tr>
        <w:tc>
          <w:tcPr>
            <w:tcW w:type="dxa" w:w="1728"/>
            <w:shd w:val="clear" w:fill="F4F6F7"/>
          </w:tcPr>
          <w:p>
            <w:r>
              <w:rPr>
                <w:rFonts w:cs="Calibri" w:ascii="Calibri" w:hAnsi="Calibri"/>
              </w:rPr>
              <w:t>INV/2026/00004</w:t>
            </w:r>
          </w:p>
        </w:tc>
        <w:tc>
          <w:tcPr>
            <w:tcW w:type="dxa" w:w="1728"/>
            <w:shd w:val="clear" w:fill="F4F6F7"/>
          </w:tcPr>
          <w:p>
            <w:r>
              <w:rPr>
                <w:rFonts w:cs="Calibri" w:ascii="Calibri" w:hAnsi="Calibri"/>
              </w:rPr>
              <w:t>Bahri Community Pharmacy</w:t>
            </w:r>
          </w:p>
        </w:tc>
        <w:tc>
          <w:tcPr>
            <w:tcW w:type="dxa" w:w="1728"/>
            <w:shd w:val="clear" w:fill="F4F6F7"/>
          </w:tcPr>
          <w:p>
            <w:r>
              <w:rPr>
                <w:rFonts w:cs="Calibri" w:ascii="Calibri" w:hAnsi="Calibri"/>
              </w:rPr>
              <w:t>1,455,900</w:t>
            </w:r>
          </w:p>
        </w:tc>
        <w:tc>
          <w:tcPr>
            <w:tcW w:type="dxa" w:w="1728"/>
            <w:shd w:val="clear" w:fill="F4F6F7"/>
          </w:tcPr>
          <w:p>
            <w:r>
              <w:rPr>
                <w:rFonts w:cs="Calibri" w:ascii="Calibri" w:hAnsi="Calibri"/>
              </w:rPr>
              <w:t>2026-05-25</w:t>
            </w:r>
          </w:p>
        </w:tc>
        <w:tc>
          <w:tcPr>
            <w:tcW w:type="dxa" w:w="1728"/>
            <w:shd w:val="clear" w:fill="F4F6F7"/>
          </w:tcPr>
          <w:p>
            <w:r>
              <w:rPr>
                <w:rFonts w:cs="Calibri" w:ascii="Calibri" w:hAnsi="Calibri"/>
              </w:rPr>
              <w:t>Not Paid (overdue)</w:t>
            </w:r>
          </w:p>
        </w:tc>
      </w:tr>
      <w:tr>
        <w:tc>
          <w:tcPr>
            <w:tcW w:type="dxa" w:w="1728"/>
          </w:tcPr>
          <w:p>
            <w:r>
              <w:rPr>
                <w:rFonts w:cs="Calibri" w:ascii="Calibri" w:hAnsi="Calibri"/>
              </w:rPr>
              <w:t>INV/2026/00005</w:t>
            </w:r>
          </w:p>
        </w:tc>
        <w:tc>
          <w:tcPr>
            <w:tcW w:type="dxa" w:w="1728"/>
          </w:tcPr>
          <w:p>
            <w:r>
              <w:rPr>
                <w:rFonts w:cs="Calibri" w:ascii="Calibri" w:hAnsi="Calibri"/>
              </w:rPr>
              <w:t>Khartoum Teaching Hospital</w:t>
            </w:r>
          </w:p>
        </w:tc>
        <w:tc>
          <w:tcPr>
            <w:tcW w:type="dxa" w:w="1728"/>
          </w:tcPr>
          <w:p>
            <w:r>
              <w:rPr>
                <w:rFonts w:cs="Calibri" w:ascii="Calibri" w:hAnsi="Calibri"/>
              </w:rPr>
              <w:t>1,273,050</w:t>
            </w:r>
          </w:p>
        </w:tc>
        <w:tc>
          <w:tcPr>
            <w:tcW w:type="dxa" w:w="1728"/>
          </w:tcPr>
          <w:p>
            <w:r>
              <w:rPr>
                <w:rFonts w:cs="Calibri" w:ascii="Calibri" w:hAnsi="Calibri"/>
              </w:rPr>
              <w:t>2026-07-01</w:t>
            </w:r>
          </w:p>
        </w:tc>
        <w:tc>
          <w:tcPr>
            <w:tcW w:type="dxa" w:w="1728"/>
          </w:tcPr>
          <w:p>
            <w:r>
              <w:rPr>
                <w:rFonts w:cs="Calibri" w:ascii="Calibri" w:hAnsi="Calibri"/>
              </w:rPr>
              <w:t>Not Paid (current)</w:t>
            </w:r>
          </w:p>
        </w:tc>
      </w:tr>
    </w:tbl>
    <w:p/>
    <w:p>
      <w:pPr>
        <w:pStyle w:val="Heading3"/>
      </w:pPr>
      <w:r>
        <w:rPr>
          <w:rFonts w:cs="Calibri" w:ascii="Calibri" w:hAnsi="Calibri"/>
        </w:rPr>
        <w:t>The invoice header and the status bar</w:t>
      </w:r>
    </w:p>
    <w:p>
      <w:r>
        <w:rPr>
          <w:rFonts w:cs="Calibri" w:ascii="Calibri" w:hAnsi="Calibri"/>
        </w:rPr>
        <w:t xml:space="preserve">Open any invoice, for example the paid </w:t>
      </w:r>
      <w:r>
        <w:rPr>
          <w:i/>
          <w:rFonts w:cs="Calibri" w:ascii="Calibri" w:hAnsi="Calibri"/>
        </w:rPr>
        <w:t>INV/2026/00001</w:t>
      </w:r>
      <w:r>
        <w:rPr>
          <w:rFonts w:cs="Calibri" w:ascii="Calibri" w:hAnsi="Calibri"/>
        </w:rPr>
        <w:t xml:space="preserve">. At the top is the </w:t>
      </w:r>
      <w:r>
        <w:rPr>
          <w:b/>
          <w:rFonts w:cs="Calibri" w:ascii="Calibri" w:hAnsi="Calibri"/>
        </w:rPr>
        <w:t>status bar</w:t>
      </w:r>
      <w:r>
        <w:rPr>
          <w:rFonts w:cs="Calibri" w:ascii="Calibri" w:hAnsi="Calibri"/>
        </w:rPr>
        <w:t>, the life-story of the invoice. It moves left to right:</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Status</w:t>
            </w:r>
          </w:p>
        </w:tc>
        <w:tc>
          <w:tcPr>
            <w:tcW w:type="dxa" w:w="4320"/>
            <w:shd w:val="clear" w:fill="0E6E8E"/>
          </w:tcPr>
          <w:p>
            <w:r>
              <w:rPr>
                <w:b/>
                <w:color w:val="FFFFFF"/>
                <w:rFonts w:cs="Calibri" w:ascii="Calibri" w:hAnsi="Calibri"/>
              </w:rPr>
              <w:t>Meaning</w:t>
            </w:r>
          </w:p>
        </w:tc>
      </w:tr>
      <w:tr>
        <w:tc>
          <w:tcPr>
            <w:tcW w:type="dxa" w:w="4320"/>
          </w:tcPr>
          <w:p>
            <w:r>
              <w:rPr>
                <w:rFonts w:cs="Calibri" w:ascii="Calibri" w:hAnsi="Calibri"/>
              </w:rPr>
              <w:t>Draft</w:t>
            </w:r>
          </w:p>
        </w:tc>
        <w:tc>
          <w:tcPr>
            <w:tcW w:type="dxa" w:w="4320"/>
          </w:tcPr>
          <w:p>
            <w:r>
              <w:rPr>
                <w:rFonts w:cs="Calibri" w:ascii="Calibri" w:hAnsi="Calibri"/>
              </w:rPr>
              <w:t>A working copy. You can still edit everything. Nothing is recorded in the books yet.</w:t>
            </w:r>
          </w:p>
        </w:tc>
      </w:tr>
      <w:tr>
        <w:tc>
          <w:tcPr>
            <w:tcW w:type="dxa" w:w="4320"/>
            <w:shd w:val="clear" w:fill="F4F6F7"/>
          </w:tcPr>
          <w:p>
            <w:r>
              <w:rPr>
                <w:rFonts w:cs="Calibri" w:ascii="Calibri" w:hAnsi="Calibri"/>
              </w:rPr>
              <w:t>Posted</w:t>
            </w:r>
          </w:p>
        </w:tc>
        <w:tc>
          <w:tcPr>
            <w:tcW w:type="dxa" w:w="4320"/>
            <w:shd w:val="clear" w:fill="F4F6F7"/>
          </w:tcPr>
          <w:p>
            <w:r>
              <w:rPr>
                <w:rFonts w:cs="Calibri" w:ascii="Calibri" w:hAnsi="Calibri"/>
              </w:rPr>
              <w:t>Finalised and recorded. It now has an official number and counts as money owed to you.</w:t>
            </w:r>
          </w:p>
        </w:tc>
      </w:tr>
      <w:tr>
        <w:tc>
          <w:tcPr>
            <w:tcW w:type="dxa" w:w="4320"/>
          </w:tcPr>
          <w:p>
            <w:r>
              <w:rPr>
                <w:rFonts w:cs="Calibri" w:ascii="Calibri" w:hAnsi="Calibri"/>
              </w:rPr>
              <w:t>Cancelled</w:t>
            </w:r>
          </w:p>
        </w:tc>
        <w:tc>
          <w:tcPr>
            <w:tcW w:type="dxa" w:w="4320"/>
          </w:tcPr>
          <w:p>
            <w:r>
              <w:rPr>
                <w:rFonts w:cs="Calibri" w:ascii="Calibri" w:hAnsi="Calibri"/>
              </w:rPr>
              <w:t>Voided. It no longer counts.</w:t>
            </w:r>
          </w:p>
        </w:tc>
      </w:tr>
    </w:tbl>
    <w:p/>
    <w:p>
      <w:pPr>
        <w:jc w:val="center"/>
      </w:pPr>
      <w:r>
        <w:drawing>
          <wp:inline xmlns:a="http://schemas.openxmlformats.org/drawingml/2006/main" xmlns:pic="http://schemas.openxmlformats.org/drawingml/2006/picture">
            <wp:extent cx="5577840" cy="3542682"/>
            <wp:docPr id="51" name="Picture 51"/>
            <wp:cNvGraphicFramePr>
              <a:graphicFrameLocks noChangeAspect="1"/>
            </wp:cNvGraphicFramePr>
            <a:graphic>
              <a:graphicData uri="http://schemas.openxmlformats.org/drawingml/2006/picture">
                <pic:pic>
                  <pic:nvPicPr>
                    <pic:cNvPr id="0" name="customer_invoice.png"/>
                    <pic:cNvPicPr/>
                  </pic:nvPicPr>
                  <pic:blipFill>
                    <a:blip r:embed="rId5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51 — A posted customer invoice for Khartoum Teaching Hospital in SDG: invoice lines, 15% tax, the total, the status set to Posted with a green Paid banner, and the header buttons Register Payment and Credit Note.</w:t>
      </w:r>
    </w:p>
    <w:p/>
    <w:p>
      <w:r>
        <w:rPr>
          <w:rFonts w:cs="Calibri" w:ascii="Calibri" w:hAnsi="Calibri"/>
        </w:rPr>
        <w:t>The fields in the header area (the top part of the form) are: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 label</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Customer</w:t>
            </w:r>
          </w:p>
        </w:tc>
        <w:tc>
          <w:tcPr>
            <w:tcW w:type="dxa" w:w="4320"/>
          </w:tcPr>
          <w:p>
            <w:r>
              <w:rPr>
                <w:rFonts w:cs="Calibri" w:ascii="Calibri" w:hAnsi="Calibri"/>
              </w:rPr>
              <w:t xml:space="preserve">The hospital, clinic or pharmacy being billed, e.g. </w:t>
            </w:r>
            <w:r>
              <w:rPr>
                <w:i/>
                <w:rFonts w:cs="Calibri" w:ascii="Calibri" w:hAnsi="Calibri"/>
              </w:rPr>
              <w:t>Khartoum Teaching Hospital</w:t>
            </w:r>
            <w:r>
              <w:rPr>
                <w:rFonts w:cs="Calibri" w:ascii="Calibri" w:hAnsi="Calibri"/>
              </w:rPr>
              <w:t>.</w:t>
            </w:r>
          </w:p>
        </w:tc>
      </w:tr>
      <w:tr>
        <w:tc>
          <w:tcPr>
            <w:tcW w:type="dxa" w:w="4320"/>
            <w:shd w:val="clear" w:fill="F4F6F7"/>
          </w:tcPr>
          <w:p>
            <w:r>
              <w:rPr>
                <w:rFonts w:cs="Calibri" w:ascii="Calibri" w:hAnsi="Calibri"/>
              </w:rPr>
              <w:t>Delivery Date</w:t>
            </w:r>
          </w:p>
        </w:tc>
        <w:tc>
          <w:tcPr>
            <w:tcW w:type="dxa" w:w="4320"/>
            <w:shd w:val="clear" w:fill="F4F6F7"/>
          </w:tcPr>
          <w:p>
            <w:r>
              <w:rPr>
                <w:rFonts w:cs="Calibri" w:ascii="Calibri" w:hAnsi="Calibri"/>
              </w:rPr>
              <w:t>The date the goods were (or will be) delivered to the customer.</w:t>
            </w:r>
          </w:p>
        </w:tc>
      </w:tr>
      <w:tr>
        <w:tc>
          <w:tcPr>
            <w:tcW w:type="dxa" w:w="4320"/>
          </w:tcPr>
          <w:p>
            <w:r>
              <w:rPr>
                <w:rFonts w:cs="Calibri" w:ascii="Calibri" w:hAnsi="Calibri"/>
              </w:rPr>
              <w:t>Invoice/Bill Date</w:t>
            </w:r>
          </w:p>
        </w:tc>
        <w:tc>
          <w:tcPr>
            <w:tcW w:type="dxa" w:w="4320"/>
          </w:tcPr>
          <w:p>
            <w:r>
              <w:rPr>
                <w:rFonts w:cs="Calibri" w:ascii="Calibri" w:hAnsi="Calibri"/>
              </w:rPr>
              <w:t>The official date of the invoice; it decides the accounting period.</w:t>
            </w:r>
          </w:p>
        </w:tc>
      </w:tr>
      <w:tr>
        <w:tc>
          <w:tcPr>
            <w:tcW w:type="dxa" w:w="4320"/>
            <w:shd w:val="clear" w:fill="F4F6F7"/>
          </w:tcPr>
          <w:p>
            <w:r>
              <w:rPr>
                <w:rFonts w:cs="Calibri" w:ascii="Calibri" w:hAnsi="Calibri"/>
              </w:rPr>
              <w:t>Payment Reference</w:t>
            </w:r>
          </w:p>
        </w:tc>
        <w:tc>
          <w:tcPr>
            <w:tcW w:type="dxa" w:w="4320"/>
            <w:shd w:val="clear" w:fill="F4F6F7"/>
          </w:tcPr>
          <w:p>
            <w:r>
              <w:rPr>
                <w:rFonts w:cs="Calibri" w:ascii="Calibri" w:hAnsi="Calibri"/>
              </w:rPr>
              <w:t>The text the customer should quote when paying, so the payment can be matched back to this invoice.</w:t>
            </w:r>
          </w:p>
        </w:tc>
      </w:tr>
      <w:tr>
        <w:tc>
          <w:tcPr>
            <w:tcW w:type="dxa" w:w="4320"/>
          </w:tcPr>
          <w:p>
            <w:r>
              <w:rPr>
                <w:rFonts w:cs="Calibri" w:ascii="Calibri" w:hAnsi="Calibri"/>
              </w:rPr>
              <w:t>Due Date</w:t>
            </w:r>
          </w:p>
        </w:tc>
        <w:tc>
          <w:tcPr>
            <w:tcW w:type="dxa" w:w="4320"/>
          </w:tcPr>
          <w:p>
            <w:r>
              <w:rPr>
                <w:rFonts w:cs="Calibri" w:ascii="Calibri" w:hAnsi="Calibri"/>
              </w:rPr>
              <w:t>The date by which the customer must pay. After this date an unpaid invoice becomes 'Late'.</w:t>
            </w:r>
          </w:p>
        </w:tc>
      </w:tr>
      <w:tr>
        <w:tc>
          <w:tcPr>
            <w:tcW w:type="dxa" w:w="4320"/>
            <w:shd w:val="clear" w:fill="F4F6F7"/>
          </w:tcPr>
          <w:p>
            <w:r>
              <w:rPr>
                <w:rFonts w:cs="Calibri" w:ascii="Calibri" w:hAnsi="Calibri"/>
              </w:rPr>
              <w:t>Payment Terms</w:t>
            </w:r>
          </w:p>
        </w:tc>
        <w:tc>
          <w:tcPr>
            <w:tcW w:type="dxa" w:w="4320"/>
            <w:shd w:val="clear" w:fill="F4F6F7"/>
          </w:tcPr>
          <w:p>
            <w:r>
              <w:rPr>
                <w:rFonts w:cs="Calibri" w:ascii="Calibri" w:hAnsi="Calibri"/>
              </w:rPr>
              <w:t>A rule that sets the due date automatically, e.g. pay within 30 days.</w:t>
            </w:r>
          </w:p>
        </w:tc>
      </w:tr>
      <w:tr>
        <w:tc>
          <w:tcPr>
            <w:tcW w:type="dxa" w:w="4320"/>
          </w:tcPr>
          <w:p>
            <w:r>
              <w:rPr>
                <w:rFonts w:cs="Calibri" w:ascii="Calibri" w:hAnsi="Calibri"/>
              </w:rPr>
              <w:t>Recipient Bank</w:t>
            </w:r>
          </w:p>
        </w:tc>
        <w:tc>
          <w:tcPr>
            <w:tcW w:type="dxa" w:w="4320"/>
          </w:tcPr>
          <w:p>
            <w:r>
              <w:rPr>
                <w:rFonts w:cs="Calibri" w:ascii="Calibri" w:hAnsi="Calibri"/>
              </w:rPr>
              <w:t>Your company bank account into which the customer should pay.</w:t>
            </w:r>
          </w:p>
        </w:tc>
      </w:tr>
      <w:tr>
        <w:tc>
          <w:tcPr>
            <w:tcW w:type="dxa" w:w="4320"/>
            <w:shd w:val="clear" w:fill="F4F6F7"/>
          </w:tcPr>
          <w:p>
            <w:r>
              <w:rPr>
                <w:rFonts w:cs="Calibri" w:ascii="Calibri" w:hAnsi="Calibri"/>
              </w:rPr>
              <w:t>Journal</w:t>
            </w:r>
          </w:p>
        </w:tc>
        <w:tc>
          <w:tcPr>
            <w:tcW w:type="dxa" w:w="4320"/>
            <w:shd w:val="clear" w:fill="F4F6F7"/>
          </w:tcPr>
          <w:p>
            <w:r>
              <w:rPr>
                <w:rFonts w:cs="Calibri" w:ascii="Calibri" w:hAnsi="Calibri"/>
              </w:rPr>
              <w:t xml:space="preserve">The book this invoice belongs to — here, </w:t>
            </w:r>
            <w:r>
              <w:rPr>
                <w:i/>
                <w:rFonts w:cs="Calibri" w:ascii="Calibri" w:hAnsi="Calibri"/>
              </w:rPr>
              <w:t>Customer Invoices</w:t>
            </w:r>
            <w:r>
              <w:rPr>
                <w:rFonts w:cs="Calibri" w:ascii="Calibri" w:hAnsi="Calibri"/>
              </w:rPr>
              <w:t>.</w:t>
            </w:r>
          </w:p>
        </w:tc>
      </w:tr>
      <w:tr>
        <w:tc>
          <w:tcPr>
            <w:tcW w:type="dxa" w:w="4320"/>
          </w:tcPr>
          <w:p>
            <w:r>
              <w:rPr>
                <w:rFonts w:cs="Calibri" w:ascii="Calibri" w:hAnsi="Calibri"/>
              </w:rPr>
              <w:t>Currency</w:t>
            </w:r>
          </w:p>
        </w:tc>
        <w:tc>
          <w:tcPr>
            <w:tcW w:type="dxa" w:w="4320"/>
          </w:tcPr>
          <w:p>
            <w:r>
              <w:rPr>
                <w:rFonts w:cs="Calibri" w:ascii="Calibri" w:hAnsi="Calibri"/>
              </w:rPr>
              <w:t>The currency of the invoice; sales here are in SDG.</w:t>
            </w:r>
          </w:p>
        </w:tc>
      </w:tr>
    </w:tbl>
    <w:p/>
    <w:p>
      <w:pPr>
        <w:pStyle w:val="Heading3"/>
      </w:pPr>
      <w:r>
        <w:rPr>
          <w:rFonts w:cs="Calibri" w:ascii="Calibri" w:hAnsi="Calibri"/>
        </w:rPr>
        <w:t>Invoice Lines tab</w:t>
      </w:r>
    </w:p>
    <w:p>
      <w:r>
        <w:rPr>
          <w:rFonts w:cs="Calibri" w:ascii="Calibri" w:hAnsi="Calibri"/>
        </w:rPr>
        <w:t>This tab lists each product being sold. The columns you see for every line are: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Column label</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Product</w:t>
            </w:r>
          </w:p>
        </w:tc>
        <w:tc>
          <w:tcPr>
            <w:tcW w:type="dxa" w:w="4320"/>
          </w:tcPr>
          <w:p>
            <w:r>
              <w:rPr>
                <w:rFonts w:cs="Calibri" w:ascii="Calibri" w:hAnsi="Calibri"/>
              </w:rPr>
              <w:t xml:space="preserve">The item sold, e.g. </w:t>
            </w:r>
            <w:r>
              <w:rPr>
                <w:i/>
                <w:rFonts w:cs="Calibri" w:ascii="Calibri" w:hAnsi="Calibri"/>
              </w:rPr>
              <w:t>Paracetamol 500mg Tablets (100s)</w:t>
            </w:r>
            <w:r>
              <w:rPr>
                <w:rFonts w:cs="Calibri" w:ascii="Calibri" w:hAnsi="Calibri"/>
              </w:rPr>
              <w:t>.</w:t>
            </w:r>
          </w:p>
        </w:tc>
      </w:tr>
      <w:tr>
        <w:tc>
          <w:tcPr>
            <w:tcW w:type="dxa" w:w="4320"/>
            <w:shd w:val="clear" w:fill="F4F6F7"/>
          </w:tcPr>
          <w:p>
            <w:r>
              <w:rPr>
                <w:rFonts w:cs="Calibri" w:ascii="Calibri" w:hAnsi="Calibri"/>
              </w:rPr>
              <w:t>Analytic</w:t>
            </w:r>
          </w:p>
        </w:tc>
        <w:tc>
          <w:tcPr>
            <w:tcW w:type="dxa" w:w="4320"/>
            <w:shd w:val="clear" w:fill="F4F6F7"/>
          </w:tcPr>
          <w:p>
            <w:r>
              <w:rPr>
                <w:rFonts w:cs="Calibri" w:ascii="Calibri" w:hAnsi="Calibri"/>
              </w:rPr>
              <w:t>Optional internal cost-tracking tag; usually left blank.</w:t>
            </w:r>
          </w:p>
        </w:tc>
      </w:tr>
      <w:tr>
        <w:tc>
          <w:tcPr>
            <w:tcW w:type="dxa" w:w="4320"/>
          </w:tcPr>
          <w:p>
            <w:r>
              <w:rPr>
                <w:rFonts w:cs="Calibri" w:ascii="Calibri" w:hAnsi="Calibri"/>
              </w:rPr>
              <w:t>quantity</w:t>
            </w:r>
          </w:p>
        </w:tc>
        <w:tc>
          <w:tcPr>
            <w:tcW w:type="dxa" w:w="4320"/>
          </w:tcPr>
          <w:p>
            <w:r>
              <w:rPr>
                <w:rFonts w:cs="Calibri" w:ascii="Calibri" w:hAnsi="Calibri"/>
              </w:rPr>
              <w:t>How many units.</w:t>
            </w:r>
          </w:p>
        </w:tc>
      </w:tr>
      <w:tr>
        <w:tc>
          <w:tcPr>
            <w:tcW w:type="dxa" w:w="4320"/>
            <w:shd w:val="clear" w:fill="F4F6F7"/>
          </w:tcPr>
          <w:p>
            <w:r>
              <w:rPr>
                <w:rFonts w:cs="Calibri" w:ascii="Calibri" w:hAnsi="Calibri"/>
              </w:rPr>
              <w:t>UoM</w:t>
            </w:r>
          </w:p>
        </w:tc>
        <w:tc>
          <w:tcPr>
            <w:tcW w:type="dxa" w:w="4320"/>
            <w:shd w:val="clear" w:fill="F4F6F7"/>
          </w:tcPr>
          <w:p>
            <w:r>
              <w:rPr>
                <w:rFonts w:cs="Calibri" w:ascii="Calibri" w:hAnsi="Calibri"/>
              </w:rPr>
              <w:t>Unit of Measure — the unit being counted (box, unit, etc.).</w:t>
            </w:r>
          </w:p>
        </w:tc>
      </w:tr>
      <w:tr>
        <w:tc>
          <w:tcPr>
            <w:tcW w:type="dxa" w:w="4320"/>
          </w:tcPr>
          <w:p>
            <w:r>
              <w:rPr>
                <w:rFonts w:cs="Calibri" w:ascii="Calibri" w:hAnsi="Calibri"/>
              </w:rPr>
              <w:t>Price</w:t>
            </w:r>
          </w:p>
        </w:tc>
        <w:tc>
          <w:tcPr>
            <w:tcW w:type="dxa" w:w="4320"/>
          </w:tcPr>
          <w:p>
            <w:r>
              <w:rPr>
                <w:rFonts w:cs="Calibri" w:ascii="Calibri" w:hAnsi="Calibri"/>
              </w:rPr>
              <w:t>The unit selling price before tax.</w:t>
            </w:r>
          </w:p>
        </w:tc>
      </w:tr>
      <w:tr>
        <w:tc>
          <w:tcPr>
            <w:tcW w:type="dxa" w:w="4320"/>
            <w:shd w:val="clear" w:fill="F4F6F7"/>
          </w:tcPr>
          <w:p>
            <w:r>
              <w:rPr>
                <w:rFonts w:cs="Calibri" w:ascii="Calibri" w:hAnsi="Calibri"/>
              </w:rPr>
              <w:t>Disc.%</w:t>
            </w:r>
          </w:p>
        </w:tc>
        <w:tc>
          <w:tcPr>
            <w:tcW w:type="dxa" w:w="4320"/>
            <w:shd w:val="clear" w:fill="F4F6F7"/>
          </w:tcPr>
          <w:p>
            <w:r>
              <w:rPr>
                <w:rFonts w:cs="Calibri" w:ascii="Calibri" w:hAnsi="Calibri"/>
              </w:rPr>
              <w:t>A percentage discount on the line, if any.</w:t>
            </w:r>
          </w:p>
        </w:tc>
      </w:tr>
      <w:tr>
        <w:tc>
          <w:tcPr>
            <w:tcW w:type="dxa" w:w="4320"/>
          </w:tcPr>
          <w:p>
            <w:r>
              <w:rPr>
                <w:rFonts w:cs="Calibri" w:ascii="Calibri" w:hAnsi="Calibri"/>
              </w:rPr>
              <w:t>Taxes</w:t>
            </w:r>
          </w:p>
        </w:tc>
        <w:tc>
          <w:tcPr>
            <w:tcW w:type="dxa" w:w="4320"/>
          </w:tcPr>
          <w:p>
            <w:r>
              <w:rPr>
                <w:rFonts w:cs="Calibri" w:ascii="Calibri" w:hAnsi="Calibri"/>
              </w:rPr>
              <w:t xml:space="preserve">The tax applied, here the </w:t>
            </w:r>
            <w:r>
              <w:rPr>
                <w:b/>
                <w:rFonts w:cs="Calibri" w:ascii="Calibri" w:hAnsi="Calibri"/>
              </w:rPr>
              <w:t>15%</w:t>
            </w:r>
            <w:r>
              <w:rPr>
                <w:rFonts w:cs="Calibri" w:ascii="Calibri" w:hAnsi="Calibri"/>
              </w:rPr>
              <w:t xml:space="preserve"> sales tax. A </w:t>
            </w:r>
            <w:r>
              <w:rPr>
                <w:i/>
                <w:rFonts w:cs="Calibri" w:ascii="Calibri" w:hAnsi="Calibri"/>
              </w:rPr>
              <w:t>tax</w:t>
            </w:r>
            <w:r>
              <w:rPr>
                <w:rFonts w:cs="Calibri" w:ascii="Calibri" w:hAnsi="Calibri"/>
              </w:rPr>
              <w:t xml:space="preserve"> is a government charge added to the price; the system calculates and tracks it for you.</w:t>
            </w:r>
          </w:p>
        </w:tc>
      </w:tr>
      <w:tr>
        <w:tc>
          <w:tcPr>
            <w:tcW w:type="dxa" w:w="4320"/>
            <w:shd w:val="clear" w:fill="F4F6F7"/>
          </w:tcPr>
          <w:p>
            <w:r>
              <w:rPr>
                <w:rFonts w:cs="Calibri" w:ascii="Calibri" w:hAnsi="Calibri"/>
              </w:rPr>
              <w:t>Amount</w:t>
            </w:r>
          </w:p>
        </w:tc>
        <w:tc>
          <w:tcPr>
            <w:tcW w:type="dxa" w:w="4320"/>
            <w:shd w:val="clear" w:fill="F4F6F7"/>
          </w:tcPr>
          <w:p>
            <w:r>
              <w:rPr>
                <w:rFonts w:cs="Calibri" w:ascii="Calibri" w:hAnsi="Calibri"/>
              </w:rPr>
              <w:t>The line total. The column appears twice: the subtotal before tax and the total including tax.</w:t>
            </w:r>
          </w:p>
        </w:tc>
      </w:tr>
    </w:tbl>
    <w:p/>
    <w:p>
      <w:r>
        <w:rPr>
          <w:rFonts w:cs="Calibri" w:ascii="Calibri" w:hAnsi="Calibri"/>
        </w:rPr>
        <w:t xml:space="preserve">Below the lines you also see </w:t>
      </w:r>
      <w:r>
        <w:rPr>
          <w:b/>
          <w:rFonts w:cs="Calibri" w:ascii="Calibri" w:hAnsi="Calibri"/>
        </w:rPr>
        <w:t>Terms and Conditions</w:t>
      </w:r>
      <w:r>
        <w:rPr>
          <w:rFonts w:cs="Calibri" w:ascii="Calibri" w:hAnsi="Calibri"/>
        </w:rPr>
        <w:t xml:space="preserve"> (free text printed on the invoice) and the </w:t>
      </w:r>
      <w:r>
        <w:rPr>
          <w:b/>
          <w:rFonts w:cs="Calibri" w:ascii="Calibri" w:hAnsi="Calibri"/>
        </w:rPr>
        <w:t>Invoice Totals</w:t>
      </w:r>
      <w:r>
        <w:rPr>
          <w:rFonts w:cs="Calibri" w:ascii="Calibri" w:hAnsi="Calibri"/>
        </w:rPr>
        <w:t xml:space="preserve"> box, where the untaxed amount, the 15% tax and the grand total are added up. For </w:t>
      </w:r>
      <w:r>
        <w:rPr>
          <w:i/>
          <w:rFonts w:cs="Calibri" w:ascii="Calibri" w:hAnsi="Calibri"/>
        </w:rPr>
        <w:t>INV/2026/00001</w:t>
      </w:r>
      <w:r>
        <w:rPr>
          <w:rFonts w:cs="Calibri" w:ascii="Calibri" w:hAnsi="Calibri"/>
        </w:rPr>
        <w:t xml:space="preserve"> the total is </w:t>
      </w:r>
      <w:r>
        <w:rPr>
          <w:b/>
          <w:rFonts w:cs="Calibri" w:ascii="Calibri" w:hAnsi="Calibri"/>
        </w:rPr>
        <w:t>2,038,950 SDG</w:t>
      </w:r>
      <w:r>
        <w:rPr>
          <w:rFonts w:cs="Calibri" w:ascii="Calibri" w:hAnsi="Calibri"/>
        </w:rPr>
        <w:t xml:space="preserve">, of which </w:t>
      </w:r>
      <w:r>
        <w:rPr>
          <w:b/>
          <w:rFonts w:cs="Calibri" w:ascii="Calibri" w:hAnsi="Calibri"/>
        </w:rPr>
        <w:t>265,950 SDG</w:t>
      </w:r>
      <w:r>
        <w:rPr>
          <w:rFonts w:cs="Calibri" w:ascii="Calibri" w:hAnsi="Calibri"/>
        </w:rPr>
        <w:t xml:space="preserve"> is tax. There is also an </w:t>
      </w:r>
      <w:r>
        <w:rPr>
          <w:b/>
          <w:rFonts w:cs="Calibri" w:ascii="Calibri" w:hAnsi="Calibri"/>
        </w:rPr>
        <w:t>Amount Due</w:t>
      </w:r>
      <w:r>
        <w:rPr>
          <w:rFonts w:cs="Calibri" w:ascii="Calibri" w:hAnsi="Calibri"/>
        </w:rPr>
        <w:t xml:space="preserve"> field that shows how much is still unpaid.</w:t>
      </w:r>
    </w:p>
    <w:p>
      <w:pPr>
        <w:pStyle w:val="Heading3"/>
      </w:pPr>
      <w:r>
        <w:rPr>
          <w:rFonts w:cs="Calibri" w:ascii="Calibri" w:hAnsi="Calibri"/>
        </w:rPr>
        <w:t>Journal Items tab</w:t>
      </w:r>
    </w:p>
    <w:p>
      <w:r>
        <w:rPr>
          <w:rFonts w:cs="Calibri" w:ascii="Calibri" w:hAnsi="Calibri"/>
        </w:rPr>
        <w:t xml:space="preserve">This is the automatic bookkeeping the system wrote for you. It lists the debit and credit lines that balance the invoice. You normally only look here; you do not edit it. The columns are: </w:t>
      </w:r>
      <w:r>
        <w:rPr>
          <w:b/>
          <w:rFonts w:cs="Calibri" w:ascii="Calibri" w:hAnsi="Calibri"/>
        </w:rPr>
        <w:t>debit</w:t>
      </w:r>
      <w:r>
        <w:rPr>
          <w:rFonts w:cs="Calibri" w:ascii="Calibri" w:hAnsi="Calibri"/>
        </w:rPr>
        <w:t xml:space="preserve">, </w:t>
      </w:r>
      <w:r>
        <w:rPr>
          <w:b/>
          <w:rFonts w:cs="Calibri" w:ascii="Calibri" w:hAnsi="Calibri"/>
        </w:rPr>
        <w:t>credit</w:t>
      </w:r>
      <w:r>
        <w:rPr>
          <w:rFonts w:cs="Calibri" w:ascii="Calibri" w:hAnsi="Calibri"/>
        </w:rPr>
        <w:t xml:space="preserve">, </w:t>
      </w:r>
      <w:r>
        <w:rPr>
          <w:b/>
          <w:rFonts w:cs="Calibri" w:ascii="Calibri" w:hAnsi="Calibri"/>
        </w:rPr>
        <w:t>balance</w:t>
      </w:r>
      <w:r>
        <w:rPr>
          <w:rFonts w:cs="Calibri" w:ascii="Calibri" w:hAnsi="Calibri"/>
        </w:rPr>
        <w:t xml:space="preserve">, </w:t>
      </w:r>
      <w:r>
        <w:rPr>
          <w:b/>
          <w:rFonts w:cs="Calibri" w:ascii="Calibri" w:hAnsi="Calibri"/>
        </w:rPr>
        <w:t>date_maturity</w:t>
      </w:r>
      <w:r>
        <w:rPr>
          <w:rFonts w:cs="Calibri" w:ascii="Calibri" w:hAnsi="Calibri"/>
        </w:rPr>
        <w:t xml:space="preserve"> (when each line is due), </w:t>
      </w:r>
      <w:r>
        <w:rPr>
          <w:b/>
          <w:rFonts w:cs="Calibri" w:ascii="Calibri" w:hAnsi="Calibri"/>
        </w:rPr>
        <w:t>Tax Grids</w:t>
      </w:r>
      <w:r>
        <w:rPr>
          <w:rFonts w:cs="Calibri" w:ascii="Calibri" w:hAnsi="Calibri"/>
        </w:rPr>
        <w:t xml:space="preserve"> (which tax box the line feeds), and the account each line hits.</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Why this tab exists</w:t>
            </w:r>
          </w:p>
          <w:p>
            <w:r>
              <w:rPr>
                <w:rFonts w:cs="Calibri" w:ascii="Calibri" w:hAnsi="Calibri"/>
              </w:rPr>
              <w:t>It proves the books balance. Every invoice has equal total debits and credits. The system guarantees this, so you can trust the numbers without doing any maths.</w:t>
            </w:r>
          </w:p>
        </w:tc>
      </w:tr>
    </w:tbl>
    <w:p/>
    <w:p>
      <w:pPr>
        <w:pStyle w:val="Heading3"/>
      </w:pPr>
      <w:r>
        <w:rPr>
          <w:rFonts w:cs="Calibri" w:ascii="Calibri" w:hAnsi="Calibri"/>
        </w:rPr>
        <w:t>Other Info tab</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 label</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Salesperson</w:t>
            </w:r>
          </w:p>
        </w:tc>
        <w:tc>
          <w:tcPr>
            <w:tcW w:type="dxa" w:w="4320"/>
          </w:tcPr>
          <w:p>
            <w:r>
              <w:rPr>
                <w:rFonts w:cs="Calibri" w:ascii="Calibri" w:hAnsi="Calibri"/>
              </w:rPr>
              <w:t>The staff member responsible for the sale.</w:t>
            </w:r>
          </w:p>
        </w:tc>
      </w:tr>
      <w:tr>
        <w:tc>
          <w:tcPr>
            <w:tcW w:type="dxa" w:w="4320"/>
            <w:shd w:val="clear" w:fill="F4F6F7"/>
          </w:tcPr>
          <w:p>
            <w:r>
              <w:rPr>
                <w:rFonts w:cs="Calibri" w:ascii="Calibri" w:hAnsi="Calibri"/>
              </w:rPr>
              <w:t>Sales Team</w:t>
            </w:r>
          </w:p>
        </w:tc>
        <w:tc>
          <w:tcPr>
            <w:tcW w:type="dxa" w:w="4320"/>
            <w:shd w:val="clear" w:fill="F4F6F7"/>
          </w:tcPr>
          <w:p>
            <w:r>
              <w:rPr>
                <w:rFonts w:cs="Calibri" w:ascii="Calibri" w:hAnsi="Calibri"/>
              </w:rPr>
              <w:t>The team the sale belongs to.</w:t>
            </w:r>
          </w:p>
        </w:tc>
      </w:tr>
      <w:tr>
        <w:tc>
          <w:tcPr>
            <w:tcW w:type="dxa" w:w="4320"/>
          </w:tcPr>
          <w:p>
            <w:r>
              <w:rPr>
                <w:rFonts w:cs="Calibri" w:ascii="Calibri" w:hAnsi="Calibri"/>
              </w:rPr>
              <w:t>Source Document</w:t>
            </w:r>
          </w:p>
        </w:tc>
        <w:tc>
          <w:tcPr>
            <w:tcW w:type="dxa" w:w="4320"/>
          </w:tcPr>
          <w:p>
            <w:r>
              <w:rPr>
                <w:rFonts w:cs="Calibri" w:ascii="Calibri" w:hAnsi="Calibri"/>
              </w:rPr>
              <w:t>The order this invoice came from, e.g. a sales order number.</w:t>
            </w:r>
          </w:p>
        </w:tc>
      </w:tr>
      <w:tr>
        <w:tc>
          <w:tcPr>
            <w:tcW w:type="dxa" w:w="4320"/>
            <w:shd w:val="clear" w:fill="F4F6F7"/>
          </w:tcPr>
          <w:p>
            <w:r>
              <w:rPr>
                <w:rFonts w:cs="Calibri" w:ascii="Calibri" w:hAnsi="Calibri"/>
              </w:rPr>
              <w:t>Payment QR-code</w:t>
            </w:r>
          </w:p>
        </w:tc>
        <w:tc>
          <w:tcPr>
            <w:tcW w:type="dxa" w:w="4320"/>
            <w:shd w:val="clear" w:fill="F4F6F7"/>
          </w:tcPr>
          <w:p>
            <w:r>
              <w:rPr>
                <w:rFonts w:cs="Calibri" w:ascii="Calibri" w:hAnsi="Calibri"/>
              </w:rPr>
              <w:t>Optional QR code printed to help the customer pay.</w:t>
            </w:r>
          </w:p>
        </w:tc>
      </w:tr>
      <w:tr>
        <w:tc>
          <w:tcPr>
            <w:tcW w:type="dxa" w:w="4320"/>
          </w:tcPr>
          <w:p>
            <w:r>
              <w:rPr>
                <w:rFonts w:cs="Calibri" w:ascii="Calibri" w:hAnsi="Calibri"/>
              </w:rPr>
              <w:t>Incoterm</w:t>
            </w:r>
          </w:p>
        </w:tc>
        <w:tc>
          <w:tcPr>
            <w:tcW w:type="dxa" w:w="4320"/>
          </w:tcPr>
          <w:p>
            <w:r>
              <w:rPr>
                <w:rFonts w:cs="Calibri" w:ascii="Calibri" w:hAnsi="Calibri"/>
              </w:rPr>
              <w:t>International delivery terms, mainly for imports/exports.</w:t>
            </w:r>
          </w:p>
        </w:tc>
      </w:tr>
      <w:tr>
        <w:tc>
          <w:tcPr>
            <w:tcW w:type="dxa" w:w="4320"/>
            <w:shd w:val="clear" w:fill="F4F6F7"/>
          </w:tcPr>
          <w:p>
            <w:r>
              <w:rPr>
                <w:rFonts w:cs="Calibri" w:ascii="Calibri" w:hAnsi="Calibri"/>
              </w:rPr>
              <w:t>Fiscal Position</w:t>
            </w:r>
          </w:p>
        </w:tc>
        <w:tc>
          <w:tcPr>
            <w:tcW w:type="dxa" w:w="4320"/>
            <w:shd w:val="clear" w:fill="F4F6F7"/>
          </w:tcPr>
          <w:p>
            <w:r>
              <w:rPr>
                <w:rFonts w:cs="Calibri" w:ascii="Calibri" w:hAnsi="Calibri"/>
              </w:rPr>
              <w:t xml:space="preserve">A rule set that adapts taxes/accounts for special customers (e.g. tax-exempt). A </w:t>
            </w:r>
            <w:r>
              <w:rPr>
                <w:i/>
                <w:rFonts w:cs="Calibri" w:ascii="Calibri" w:hAnsi="Calibri"/>
              </w:rPr>
              <w:t>fiscal</w:t>
            </w:r>
            <w:r>
              <w:rPr>
                <w:rFonts w:cs="Calibri" w:ascii="Calibri" w:hAnsi="Calibri"/>
              </w:rPr>
              <w:t xml:space="preserve"> rule is simply a tax-and-account profile.</w:t>
            </w:r>
          </w:p>
        </w:tc>
      </w:tr>
      <w:tr>
        <w:tc>
          <w:tcPr>
            <w:tcW w:type="dxa" w:w="4320"/>
          </w:tcPr>
          <w:p>
            <w:r>
              <w:rPr>
                <w:rFonts w:cs="Calibri" w:ascii="Calibri" w:hAnsi="Calibri"/>
              </w:rPr>
              <w:t>Payment Method</w:t>
            </w:r>
          </w:p>
        </w:tc>
        <w:tc>
          <w:tcPr>
            <w:tcW w:type="dxa" w:w="4320"/>
          </w:tcPr>
          <w:p>
            <w:r>
              <w:rPr>
                <w:rFonts w:cs="Calibri" w:ascii="Calibri" w:hAnsi="Calibri"/>
              </w:rPr>
              <w:t>The preferred way this invoice will be paid.</w:t>
            </w:r>
          </w:p>
        </w:tc>
      </w:tr>
      <w:tr>
        <w:tc>
          <w:tcPr>
            <w:tcW w:type="dxa" w:w="4320"/>
            <w:shd w:val="clear" w:fill="F4F6F7"/>
          </w:tcPr>
          <w:p>
            <w:r>
              <w:rPr>
                <w:rFonts w:cs="Calibri" w:ascii="Calibri" w:hAnsi="Calibri"/>
              </w:rPr>
              <w:t>Checked</w:t>
            </w:r>
          </w:p>
        </w:tc>
        <w:tc>
          <w:tcPr>
            <w:tcW w:type="dxa" w:w="4320"/>
            <w:shd w:val="clear" w:fill="F4F6F7"/>
          </w:tcPr>
          <w:p>
            <w:r>
              <w:rPr>
                <w:rFonts w:cs="Calibri" w:ascii="Calibri" w:hAnsi="Calibri"/>
              </w:rPr>
              <w:t>A tick meaning a person has reviewed the entry.</w:t>
            </w:r>
          </w:p>
        </w:tc>
      </w:tr>
    </w:tbl>
    <w:p/>
    <w:p>
      <w:pPr>
        <w:pStyle w:val="Heading3"/>
      </w:pPr>
      <w:r>
        <w:rPr>
          <w:rFonts w:cs="Calibri" w:ascii="Calibri" w:hAnsi="Calibri"/>
        </w:rPr>
        <w:t>The buttons on an invoice (what each one does)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rFonts w:cs="Calibri" w:ascii="Calibri" w:hAnsi="Calibri"/>
              </w:rPr>
              <w:t>Confirm / Post</w:t>
            </w:r>
          </w:p>
        </w:tc>
        <w:tc>
          <w:tcPr>
            <w:tcW w:type="dxa" w:w="4320"/>
          </w:tcPr>
          <w:p>
            <w:r>
              <w:rPr>
                <w:rFonts w:cs="Calibri" w:ascii="Calibri" w:hAnsi="Calibri"/>
              </w:rPr>
              <w:t xml:space="preserve">Finalises the draft, records the bookkeeping and assigns the official number. The same action is labelled </w:t>
            </w:r>
            <w:r>
              <w:rPr>
                <w:b/>
                <w:rFonts w:cs="Calibri" w:ascii="Calibri" w:hAnsi="Calibri"/>
              </w:rPr>
              <w:t>Confirm</w:t>
            </w:r>
            <w:r>
              <w:rPr>
                <w:rFonts w:cs="Calibri" w:ascii="Calibri" w:hAnsi="Calibri"/>
              </w:rPr>
              <w:t xml:space="preserve"> on a draft and </w:t>
            </w:r>
            <w:r>
              <w:rPr>
                <w:b/>
                <w:rFonts w:cs="Calibri" w:ascii="Calibri" w:hAnsi="Calibri"/>
              </w:rPr>
              <w:t>Post</w:t>
            </w:r>
            <w:r>
              <w:rPr>
                <w:rFonts w:cs="Calibri" w:ascii="Calibri" w:hAnsi="Calibri"/>
              </w:rPr>
              <w:t xml:space="preserve"> in some views.</w:t>
            </w:r>
          </w:p>
        </w:tc>
      </w:tr>
      <w:tr>
        <w:tc>
          <w:tcPr>
            <w:tcW w:type="dxa" w:w="4320"/>
            <w:shd w:val="clear" w:fill="F4F6F7"/>
          </w:tcPr>
          <w:p>
            <w:r>
              <w:rPr>
                <w:rFonts w:cs="Calibri" w:ascii="Calibri" w:hAnsi="Calibri"/>
              </w:rPr>
              <w:t>Register Payment / Pay</w:t>
            </w:r>
          </w:p>
        </w:tc>
        <w:tc>
          <w:tcPr>
            <w:tcW w:type="dxa" w:w="4320"/>
            <w:shd w:val="clear" w:fill="F4F6F7"/>
          </w:tcPr>
          <w:p>
            <w:r>
              <w:rPr>
                <w:rFonts w:cs="Calibri" w:ascii="Calibri" w:hAnsi="Calibri"/>
              </w:rPr>
              <w:t>Opens the payment wizard so you can record that the customer paid (see 12.4).</w:t>
            </w:r>
          </w:p>
        </w:tc>
      </w:tr>
      <w:tr>
        <w:tc>
          <w:tcPr>
            <w:tcW w:type="dxa" w:w="4320"/>
          </w:tcPr>
          <w:p>
            <w:r>
              <w:rPr>
                <w:rFonts w:cs="Calibri" w:ascii="Calibri" w:hAnsi="Calibri"/>
              </w:rPr>
              <w:t>Send</w:t>
            </w:r>
          </w:p>
        </w:tc>
        <w:tc>
          <w:tcPr>
            <w:tcW w:type="dxa" w:w="4320"/>
          </w:tcPr>
          <w:p>
            <w:r>
              <w:rPr>
                <w:rFonts w:cs="Calibri" w:ascii="Calibri" w:hAnsi="Calibri"/>
              </w:rPr>
              <w:t>Emails the invoice (with a PDF) to the customer.</w:t>
            </w:r>
          </w:p>
        </w:tc>
      </w:tr>
      <w:tr>
        <w:tc>
          <w:tcPr>
            <w:tcW w:type="dxa" w:w="4320"/>
            <w:shd w:val="clear" w:fill="F4F6F7"/>
          </w:tcPr>
          <w:p>
            <w:r>
              <w:rPr>
                <w:rFonts w:cs="Calibri" w:ascii="Calibri" w:hAnsi="Calibri"/>
              </w:rPr>
              <w:t>Print</w:t>
            </w:r>
          </w:p>
        </w:tc>
        <w:tc>
          <w:tcPr>
            <w:tcW w:type="dxa" w:w="4320"/>
            <w:shd w:val="clear" w:fill="F4F6F7"/>
          </w:tcPr>
          <w:p>
            <w:r>
              <w:rPr>
                <w:rFonts w:cs="Calibri" w:ascii="Calibri" w:hAnsi="Calibri"/>
              </w:rPr>
              <w:t>Generates the printable PDF.</w:t>
            </w:r>
          </w:p>
        </w:tc>
      </w:tr>
      <w:tr>
        <w:tc>
          <w:tcPr>
            <w:tcW w:type="dxa" w:w="4320"/>
          </w:tcPr>
          <w:p>
            <w:r>
              <w:rPr>
                <w:rFonts w:cs="Calibri" w:ascii="Calibri" w:hAnsi="Calibri"/>
              </w:rPr>
              <w:t>Preview</w:t>
            </w:r>
          </w:p>
        </w:tc>
        <w:tc>
          <w:tcPr>
            <w:tcW w:type="dxa" w:w="4320"/>
          </w:tcPr>
          <w:p>
            <w:r>
              <w:rPr>
                <w:rFonts w:cs="Calibri" w:ascii="Calibri" w:hAnsi="Calibri"/>
              </w:rPr>
              <w:t>Shows the customer-facing view of the invoice.</w:t>
            </w:r>
          </w:p>
        </w:tc>
      </w:tr>
      <w:tr>
        <w:tc>
          <w:tcPr>
            <w:tcW w:type="dxa" w:w="4320"/>
            <w:shd w:val="clear" w:fill="F4F6F7"/>
          </w:tcPr>
          <w:p>
            <w:r>
              <w:rPr>
                <w:rFonts w:cs="Calibri" w:ascii="Calibri" w:hAnsi="Calibri"/>
              </w:rPr>
              <w:t>Credit Note</w:t>
            </w:r>
          </w:p>
        </w:tc>
        <w:tc>
          <w:tcPr>
            <w:tcW w:type="dxa" w:w="4320"/>
            <w:shd w:val="clear" w:fill="F4F6F7"/>
          </w:tcPr>
          <w:p>
            <w:r>
              <w:rPr>
                <w:rFonts w:cs="Calibri" w:ascii="Calibri" w:hAnsi="Calibri"/>
              </w:rPr>
              <w:t>Creates a reverse invoice to undo or reduce this one.</w:t>
            </w:r>
          </w:p>
        </w:tc>
      </w:tr>
      <w:tr>
        <w:tc>
          <w:tcPr>
            <w:tcW w:type="dxa" w:w="4320"/>
          </w:tcPr>
          <w:p>
            <w:r>
              <w:rPr>
                <w:rFonts w:cs="Calibri" w:ascii="Calibri" w:hAnsi="Calibri"/>
              </w:rPr>
              <w:t>Reset to Draft</w:t>
            </w:r>
          </w:p>
        </w:tc>
        <w:tc>
          <w:tcPr>
            <w:tcW w:type="dxa" w:w="4320"/>
          </w:tcPr>
          <w:p>
            <w:r>
              <w:rPr>
                <w:rFonts w:cs="Calibri" w:ascii="Calibri" w:hAnsi="Calibri"/>
              </w:rPr>
              <w:t>Sends a posted invoice back to draft so it can be corrected (only when allowed).</w:t>
            </w:r>
          </w:p>
        </w:tc>
      </w:tr>
      <w:tr>
        <w:tc>
          <w:tcPr>
            <w:tcW w:type="dxa" w:w="4320"/>
            <w:shd w:val="clear" w:fill="F4F6F7"/>
          </w:tcPr>
          <w:p>
            <w:r>
              <w:rPr>
                <w:rFonts w:cs="Calibri" w:ascii="Calibri" w:hAnsi="Calibri"/>
              </w:rPr>
              <w:t>Cancel</w:t>
            </w:r>
          </w:p>
        </w:tc>
        <w:tc>
          <w:tcPr>
            <w:tcW w:type="dxa" w:w="4320"/>
            <w:shd w:val="clear" w:fill="F4F6F7"/>
          </w:tcPr>
          <w:p>
            <w:r>
              <w:rPr>
                <w:rFonts w:cs="Calibri" w:ascii="Calibri" w:hAnsi="Calibri"/>
              </w:rPr>
              <w:t>Voids the invoice.</w:t>
            </w:r>
          </w:p>
        </w:tc>
      </w:tr>
      <w:tr>
        <w:tc>
          <w:tcPr>
            <w:tcW w:type="dxa" w:w="4320"/>
          </w:tcPr>
          <w:p>
            <w:r>
              <w:rPr>
                <w:rFonts w:cs="Calibri" w:ascii="Calibri" w:hAnsi="Calibri"/>
              </w:rPr>
              <w:t>Lock</w:t>
            </w:r>
          </w:p>
        </w:tc>
        <w:tc>
          <w:tcPr>
            <w:tcW w:type="dxa" w:w="4320"/>
          </w:tcPr>
          <w:p>
            <w:r>
              <w:rPr>
                <w:rFonts w:cs="Calibri" w:ascii="Calibri" w:hAnsi="Calibri"/>
              </w:rPr>
              <w:t>Secures the entry with a tamper-proof hash so it can no longer be changed.</w:t>
            </w:r>
          </w:p>
        </w:tc>
      </w:tr>
      <w:tr>
        <w:tc>
          <w:tcPr>
            <w:tcW w:type="dxa" w:w="4320"/>
            <w:shd w:val="clear" w:fill="F4F6F7"/>
          </w:tcPr>
          <w:p>
            <w:r>
              <w:rPr>
                <w:rFonts w:cs="Calibri" w:ascii="Calibri" w:hAnsi="Calibri"/>
              </w:rPr>
              <w:t>Set as Checked</w:t>
            </w:r>
          </w:p>
        </w:tc>
        <w:tc>
          <w:tcPr>
            <w:tcW w:type="dxa" w:w="4320"/>
            <w:shd w:val="clear" w:fill="F4F6F7"/>
          </w:tcPr>
          <w:p>
            <w:r>
              <w:rPr>
                <w:rFonts w:cs="Calibri" w:ascii="Calibri" w:hAnsi="Calibri"/>
              </w:rPr>
              <w:t>Marks the entry as reviewed.</w:t>
            </w:r>
          </w:p>
        </w:tc>
      </w:tr>
    </w:tbl>
    <w:p/>
    <w:p>
      <w:r>
        <w:rPr>
          <w:rFonts w:cs="Calibri" w:ascii="Calibri" w:hAnsi="Calibri"/>
        </w:rPr>
        <w:t>To create and issue an invoice:</w:t>
      </w:r>
    </w:p>
    <w:p>
      <w:pPr>
        <w:pStyle w:val="ListNumber"/>
      </w:pPr>
      <w:r>
        <w:rPr>
          <w:rFonts w:cs="Calibri" w:ascii="Calibri" w:hAnsi="Calibri"/>
        </w:rPr>
        <w:t xml:space="preserve">Go to </w:t>
      </w:r>
      <w:r>
        <w:rPr>
          <w:b/>
          <w:rFonts w:cs="Calibri" w:ascii="Calibri" w:hAnsi="Calibri"/>
        </w:rPr>
        <w:t>Accounting → Customers → Invoices</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Choose the </w:t>
      </w:r>
      <w:r>
        <w:rPr>
          <w:b/>
          <w:rFonts w:cs="Calibri" w:ascii="Calibri" w:hAnsi="Calibri"/>
        </w:rPr>
        <w:t>Customer</w:t>
      </w:r>
      <w:r>
        <w:rPr>
          <w:rFonts w:cs="Calibri" w:ascii="Calibri" w:hAnsi="Calibri"/>
        </w:rPr>
        <w:t xml:space="preserve"> and confirm the </w:t>
      </w:r>
      <w:r>
        <w:rPr>
          <w:b/>
          <w:rFonts w:cs="Calibri" w:ascii="Calibri" w:hAnsi="Calibri"/>
        </w:rPr>
        <w:t>Invoice/Bill Date</w:t>
      </w:r>
      <w:r>
        <w:rPr>
          <w:rFonts w:cs="Calibri" w:ascii="Calibri" w:hAnsi="Calibri"/>
        </w:rPr>
        <w:t xml:space="preserve"> and </w:t>
      </w:r>
      <w:r>
        <w:rPr>
          <w:b/>
          <w:rFonts w:cs="Calibri" w:ascii="Calibri" w:hAnsi="Calibri"/>
        </w:rPr>
        <w:t>Due Date</w:t>
      </w:r>
      <w:r>
        <w:rPr>
          <w:rFonts w:cs="Calibri" w:ascii="Calibri" w:hAnsi="Calibri"/>
        </w:rPr>
        <w:t xml:space="preserve"> (or pick </w:t>
      </w:r>
      <w:r>
        <w:rPr>
          <w:b/>
          <w:rFonts w:cs="Calibri" w:ascii="Calibri" w:hAnsi="Calibri"/>
        </w:rPr>
        <w:t>Payment Terms</w:t>
      </w:r>
      <w:r>
        <w:rPr>
          <w:rFonts w:cs="Calibri" w:ascii="Calibri" w:hAnsi="Calibri"/>
        </w:rPr>
        <w:t>).</w:t>
      </w:r>
    </w:p>
    <w:p>
      <w:pPr>
        <w:pStyle w:val="ListNumber"/>
      </w:pPr>
      <w:r>
        <w:rPr>
          <w:rFonts w:cs="Calibri" w:ascii="Calibri" w:hAnsi="Calibri"/>
        </w:rPr>
        <w:t xml:space="preserve">On the </w:t>
      </w:r>
      <w:r>
        <w:rPr>
          <w:b/>
          <w:rFonts w:cs="Calibri" w:ascii="Calibri" w:hAnsi="Calibri"/>
        </w:rPr>
        <w:t>Invoice Lines</w:t>
      </w:r>
      <w:r>
        <w:rPr>
          <w:rFonts w:cs="Calibri" w:ascii="Calibri" w:hAnsi="Calibri"/>
        </w:rPr>
        <w:t xml:space="preserve"> tab, add each </w:t>
      </w:r>
      <w:r>
        <w:rPr>
          <w:b/>
          <w:rFonts w:cs="Calibri" w:ascii="Calibri" w:hAnsi="Calibri"/>
        </w:rPr>
        <w:t>Product</w:t>
      </w:r>
      <w:r>
        <w:rPr>
          <w:rFonts w:cs="Calibri" w:ascii="Calibri" w:hAnsi="Calibri"/>
        </w:rPr>
        <w:t xml:space="preserve">, set the </w:t>
      </w:r>
      <w:r>
        <w:rPr>
          <w:b/>
          <w:rFonts w:cs="Calibri" w:ascii="Calibri" w:hAnsi="Calibri"/>
        </w:rPr>
        <w:t>quantity</w:t>
      </w:r>
      <w:r>
        <w:rPr>
          <w:rFonts w:cs="Calibri" w:ascii="Calibri" w:hAnsi="Calibri"/>
        </w:rPr>
        <w:t xml:space="preserve"> and </w:t>
      </w:r>
      <w:r>
        <w:rPr>
          <w:b/>
          <w:rFonts w:cs="Calibri" w:ascii="Calibri" w:hAnsi="Calibri"/>
        </w:rPr>
        <w:t>Price</w:t>
      </w:r>
      <w:r>
        <w:rPr>
          <w:rFonts w:cs="Calibri" w:ascii="Calibri" w:hAnsi="Calibri"/>
        </w:rPr>
        <w:t xml:space="preserve">, and check the </w:t>
      </w:r>
      <w:r>
        <w:rPr>
          <w:b/>
          <w:rFonts w:cs="Calibri" w:ascii="Calibri" w:hAnsi="Calibri"/>
        </w:rPr>
        <w:t>15%</w:t>
      </w:r>
      <w:r>
        <w:rPr>
          <w:rFonts w:cs="Calibri" w:ascii="Calibri" w:hAnsi="Calibri"/>
        </w:rPr>
        <w:t xml:space="preserve"> tax is on each line.</w:t>
      </w:r>
    </w:p>
    <w:p>
      <w:pPr>
        <w:pStyle w:val="ListNumber"/>
      </w:pPr>
      <w:r>
        <w:rPr>
          <w:rFonts w:cs="Calibri" w:ascii="Calibri" w:hAnsi="Calibri"/>
        </w:rPr>
        <w:t xml:space="preserve">Review the </w:t>
      </w:r>
      <w:r>
        <w:rPr>
          <w:b/>
          <w:rFonts w:cs="Calibri" w:ascii="Calibri" w:hAnsi="Calibri"/>
        </w:rPr>
        <w:t>Invoice Totals</w:t>
      </w:r>
      <w:r>
        <w:rPr>
          <w:rFonts w:cs="Calibri" w:ascii="Calibri" w:hAnsi="Calibri"/>
        </w:rPr>
        <w:t xml:space="preserve"> box at the bottom.</w:t>
      </w:r>
    </w:p>
    <w:p>
      <w:pPr>
        <w:pStyle w:val="ListNumber"/>
      </w:pPr>
      <w:r>
        <w:rPr>
          <w:rFonts w:cs="Calibri" w:ascii="Calibri" w:hAnsi="Calibri"/>
        </w:rPr>
        <w:t xml:space="preserve">Click </w:t>
      </w:r>
      <w:r>
        <w:rPr>
          <w:b/>
          <w:rFonts w:cs="Calibri" w:ascii="Calibri" w:hAnsi="Calibri"/>
        </w:rPr>
        <w:t>Confirm</w:t>
      </w:r>
      <w:r>
        <w:rPr>
          <w:rFonts w:cs="Calibri" w:ascii="Calibri" w:hAnsi="Calibri"/>
        </w:rPr>
        <w:t xml:space="preserve"> (or </w:t>
      </w:r>
      <w:r>
        <w:rPr>
          <w:b/>
          <w:rFonts w:cs="Calibri" w:ascii="Calibri" w:hAnsi="Calibri"/>
        </w:rPr>
        <w:t>Post</w:t>
      </w:r>
      <w:r>
        <w:rPr>
          <w:rFonts w:cs="Calibri" w:ascii="Calibri" w:hAnsi="Calibri"/>
        </w:rPr>
        <w:t xml:space="preserve">). The status moves to </w:t>
      </w:r>
      <w:r>
        <w:rPr>
          <w:b/>
          <w:rFonts w:cs="Calibri" w:ascii="Calibri" w:hAnsi="Calibri"/>
        </w:rPr>
        <w:t>Posted</w:t>
      </w:r>
      <w:r>
        <w:rPr>
          <w:rFonts w:cs="Calibri" w:ascii="Calibri" w:hAnsi="Calibri"/>
        </w:rPr>
        <w:t xml:space="preserve"> and the official number appears.</w:t>
      </w:r>
    </w:p>
    <w:p>
      <w:pPr>
        <w:pStyle w:val="ListNumber"/>
      </w:pPr>
      <w:r>
        <w:rPr>
          <w:rFonts w:cs="Calibri" w:ascii="Calibri" w:hAnsi="Calibri"/>
        </w:rPr>
        <w:t xml:space="preserve">Click </w:t>
      </w:r>
      <w:r>
        <w:rPr>
          <w:b/>
          <w:rFonts w:cs="Calibri" w:ascii="Calibri" w:hAnsi="Calibri"/>
        </w:rPr>
        <w:t>Send</w:t>
      </w:r>
      <w:r>
        <w:rPr>
          <w:rFonts w:cs="Calibri" w:ascii="Calibri" w:hAnsi="Calibri"/>
        </w:rPr>
        <w:t xml:space="preserve"> to email it, or </w:t>
      </w:r>
      <w:r>
        <w:rPr>
          <w:b/>
          <w:rFonts w:cs="Calibri" w:ascii="Calibri" w:hAnsi="Calibri"/>
        </w:rPr>
        <w:t>Print</w:t>
      </w:r>
      <w:r>
        <w:rPr>
          <w:rFonts w:cs="Calibri" w:ascii="Calibri" w:hAnsi="Calibri"/>
        </w:rPr>
        <w:t xml:space="preserve"> to download the PDF.</w:t>
      </w:r>
    </w:p>
    <w:p>
      <w:pPr>
        <w:pStyle w:val="ListNumber"/>
      </w:pPr>
      <w:r>
        <w:rPr>
          <w:rFonts w:cs="Calibri" w:ascii="Calibri" w:hAnsi="Calibri"/>
        </w:rPr>
        <w:t xml:space="preserve">When the customer pays, click </w:t>
      </w:r>
      <w:r>
        <w:rPr>
          <w:b/>
          <w:rFonts w:cs="Calibri" w:ascii="Calibri" w:hAnsi="Calibri"/>
        </w:rPr>
        <w:t>Register Payment</w:t>
      </w:r>
      <w:r>
        <w:rPr>
          <w:rFonts w:cs="Calibri" w:ascii="Calibri" w:hAnsi="Calibri"/>
        </w:rPr>
        <w:t>.</w:t>
      </w:r>
    </w:p>
    <w:p>
      <w:pPr>
        <w:pStyle w:val="Heading3"/>
      </w:pPr>
      <w:r>
        <w:rPr>
          <w:rFonts w:cs="Calibri" w:ascii="Calibri" w:hAnsi="Calibri"/>
        </w:rPr>
        <w:t>Overdue invoices</w:t>
      </w:r>
    </w:p>
    <w:p>
      <w:r>
        <w:rPr>
          <w:rFonts w:cs="Calibri" w:ascii="Calibri" w:hAnsi="Calibri"/>
        </w:rPr>
        <w:t xml:space="preserve">An invoice is </w:t>
      </w:r>
      <w:r>
        <w:rPr>
          <w:b/>
          <w:rFonts w:cs="Calibri" w:ascii="Calibri" w:hAnsi="Calibri"/>
        </w:rPr>
        <w:t>overdue</w:t>
      </w:r>
      <w:r>
        <w:rPr>
          <w:rFonts w:cs="Calibri" w:ascii="Calibri" w:hAnsi="Calibri"/>
        </w:rPr>
        <w:t xml:space="preserve"> when it is posted, still </w:t>
      </w:r>
      <w:r>
        <w:rPr>
          <w:b/>
          <w:rFonts w:cs="Calibri" w:ascii="Calibri" w:hAnsi="Calibri"/>
        </w:rPr>
        <w:t>Not Paid</w:t>
      </w:r>
      <w:r>
        <w:rPr>
          <w:rFonts w:cs="Calibri" w:ascii="Calibri" w:hAnsi="Calibri"/>
        </w:rPr>
        <w:t xml:space="preserve">, and its </w:t>
      </w:r>
      <w:r>
        <w:rPr>
          <w:b/>
          <w:rFonts w:cs="Calibri" w:ascii="Calibri" w:hAnsi="Calibri"/>
        </w:rPr>
        <w:t>Due Date</w:t>
      </w:r>
      <w:r>
        <w:rPr>
          <w:rFonts w:cs="Calibri" w:ascii="Calibri" w:hAnsi="Calibri"/>
        </w:rPr>
        <w:t xml:space="preserve"> has already passed. In this demo </w:t>
      </w:r>
      <w:r>
        <w:rPr>
          <w:i/>
          <w:rFonts w:cs="Calibri" w:ascii="Calibri" w:hAnsi="Calibri"/>
        </w:rPr>
        <w:t>INV/2026/00003</w:t>
      </w:r>
      <w:r>
        <w:rPr>
          <w:rFonts w:cs="Calibri" w:ascii="Calibri" w:hAnsi="Calibri"/>
        </w:rPr>
        <w:t xml:space="preserve"> (Sudanese Red Crescent, due 2026-04-19) and </w:t>
      </w:r>
      <w:r>
        <w:rPr>
          <w:i/>
          <w:rFonts w:cs="Calibri" w:ascii="Calibri" w:hAnsi="Calibri"/>
        </w:rPr>
        <w:t>INV/2026/00004</w:t>
      </w:r>
      <w:r>
        <w:rPr>
          <w:rFonts w:cs="Calibri" w:ascii="Calibri" w:hAnsi="Calibri"/>
        </w:rPr>
        <w:t xml:space="preserve"> (Bahri Community Pharmacy, due 2026-05-25) are overdue, while </w:t>
      </w:r>
      <w:r>
        <w:rPr>
          <w:i/>
          <w:rFonts w:cs="Calibri" w:ascii="Calibri" w:hAnsi="Calibri"/>
        </w:rPr>
        <w:t>INV/2026/00005</w:t>
      </w:r>
      <w:r>
        <w:rPr>
          <w:rFonts w:cs="Calibri" w:ascii="Calibri" w:hAnsi="Calibri"/>
        </w:rPr>
        <w:t xml:space="preserve"> (due 2026-07-01) is simply not yet due. Overdue invoices are what the </w:t>
      </w:r>
      <w:r>
        <w:rPr>
          <w:b/>
          <w:rFonts w:cs="Calibri" w:ascii="Calibri" w:hAnsi="Calibri"/>
        </w:rPr>
        <w:t>Aged Receivable</w:t>
      </w:r>
      <w:r>
        <w:rPr>
          <w:rFonts w:cs="Calibri" w:ascii="Calibri" w:hAnsi="Calibri"/>
        </w:rPr>
        <w:t xml:space="preserve"> report and the follow-up tools (12.7) help you chase.</w:t>
      </w:r>
    </w:p>
    <w:p>
      <w:pPr>
        <w:jc w:val="center"/>
      </w:pPr>
      <w:r>
        <w:drawing>
          <wp:inline xmlns:a="http://schemas.openxmlformats.org/drawingml/2006/main" xmlns:pic="http://schemas.openxmlformats.org/drawingml/2006/picture">
            <wp:extent cx="5577840" cy="3542682"/>
            <wp:docPr id="52" name="Picture 52"/>
            <wp:cNvGraphicFramePr>
              <a:graphicFrameLocks noChangeAspect="1"/>
            </wp:cNvGraphicFramePr>
            <a:graphic>
              <a:graphicData uri="http://schemas.openxmlformats.org/drawingml/2006/picture">
                <pic:pic>
                  <pic:nvPicPr>
                    <pic:cNvPr id="0" name="customer_invoice_overdue.png"/>
                    <pic:cNvPicPr/>
                  </pic:nvPicPr>
                  <pic:blipFill>
                    <a:blip r:embed="rId54"/>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52 — A posted but unpaid (overdue) customer invoice showing the past due date and the Register Payment button; these are the invoices the aged-receivable report tracks.</w:t>
      </w:r>
    </w:p>
    <w:p/>
    <w:p>
      <w:pPr>
        <w:pStyle w:val="Heading2"/>
      </w:pPr>
      <w:r>
        <w:rPr>
          <w:rFonts w:cs="Calibri" w:ascii="Calibri" w:hAnsi="Calibri"/>
        </w:rPr>
        <w:t>12.3 Vendor bills</w:t>
      </w:r>
    </w:p>
    <w:p>
      <w:r>
        <w:rPr>
          <w:rFonts w:cs="Calibri" w:ascii="Calibri" w:hAnsi="Calibri"/>
        </w:rPr>
        <w:t xml:space="preserve">A </w:t>
      </w:r>
      <w:r>
        <w:rPr>
          <w:i/>
          <w:rFonts w:cs="Calibri" w:ascii="Calibri" w:hAnsi="Calibri"/>
        </w:rPr>
        <w:t>bill</w:t>
      </w:r>
      <w:r>
        <w:rPr>
          <w:rFonts w:cs="Calibri" w:ascii="Calibri" w:hAnsi="Calibri"/>
        </w:rPr>
        <w:t xml:space="preserve"> is the mirror image of an invoice: it is the document a </w:t>
      </w:r>
      <w:r>
        <w:rPr>
          <w:b/>
          <w:rFonts w:cs="Calibri" w:ascii="Calibri" w:hAnsi="Calibri"/>
        </w:rPr>
        <w:t>supplier</w:t>
      </w:r>
      <w:r>
        <w:rPr>
          <w:rFonts w:cs="Calibri" w:ascii="Calibri" w:hAnsi="Calibri"/>
        </w:rPr>
        <w:t xml:space="preserve"> sends </w:t>
      </w:r>
      <w:r>
        <w:rPr>
          <w:b/>
          <w:rFonts w:cs="Calibri" w:ascii="Calibri" w:hAnsi="Calibri"/>
        </w:rPr>
        <w:t>you</w:t>
      </w:r>
      <w:r>
        <w:rPr>
          <w:rFonts w:cs="Calibri" w:ascii="Calibri" w:hAnsi="Calibri"/>
        </w:rPr>
        <w:t xml:space="preserve">, asking you to pay for goods you bought. Money goes </w:t>
      </w:r>
      <w:r>
        <w:rPr>
          <w:b/>
          <w:rFonts w:cs="Calibri" w:ascii="Calibri" w:hAnsi="Calibri"/>
        </w:rPr>
        <w:t>out</w:t>
      </w:r>
      <w:r>
        <w:rPr>
          <w:rFonts w:cs="Calibri" w:ascii="Calibri" w:hAnsi="Calibri"/>
        </w:rPr>
        <w:t xml:space="preserve">. Open </w:t>
      </w:r>
      <w:r>
        <w:rPr>
          <w:b/>
          <w:rFonts w:cs="Calibri" w:ascii="Calibri" w:hAnsi="Calibri"/>
        </w:rPr>
        <w:t>Accounting → Vendors → Bills</w:t>
      </w:r>
      <w:r>
        <w:rPr>
          <w:rFonts w:cs="Calibri" w:ascii="Calibri" w:hAnsi="Calibri"/>
        </w:rPr>
        <w:t>.</w:t>
      </w:r>
    </w:p>
    <w:p>
      <w:pPr>
        <w:jc w:val="center"/>
      </w:pPr>
      <w:r>
        <w:drawing>
          <wp:inline xmlns:a="http://schemas.openxmlformats.org/drawingml/2006/main" xmlns:pic="http://schemas.openxmlformats.org/drawingml/2006/picture">
            <wp:extent cx="5577840" cy="3542682"/>
            <wp:docPr id="53" name="Picture 53"/>
            <wp:cNvGraphicFramePr>
              <a:graphicFrameLocks noChangeAspect="1"/>
            </wp:cNvGraphicFramePr>
            <a:graphic>
              <a:graphicData uri="http://schemas.openxmlformats.org/drawingml/2006/picture">
                <pic:pic>
                  <pic:nvPicPr>
                    <pic:cNvPr id="0" name="vendor_bills_list.png"/>
                    <pic:cNvPicPr/>
                  </pic:nvPicPr>
                  <pic:blipFill>
                    <a:blip r:embed="rId55"/>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53 — The Vendor Bills list including BILL/2026/05/0001 (SDG) and BILL/2026/05/0002 (USD) with their amounts and payment status.</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0E6E8E"/>
          </w:tcPr>
          <w:p>
            <w:r>
              <w:rPr>
                <w:b/>
                <w:color w:val="FFFFFF"/>
                <w:rFonts w:cs="Calibri" w:ascii="Calibri" w:hAnsi="Calibri"/>
              </w:rPr>
              <w:t>Number</w:t>
            </w:r>
          </w:p>
        </w:tc>
        <w:tc>
          <w:tcPr>
            <w:tcW w:type="dxa" w:w="1728"/>
            <w:shd w:val="clear" w:fill="0E6E8E"/>
          </w:tcPr>
          <w:p>
            <w:r>
              <w:rPr>
                <w:b/>
                <w:color w:val="FFFFFF"/>
                <w:rFonts w:cs="Calibri" w:ascii="Calibri" w:hAnsi="Calibri"/>
              </w:rPr>
              <w:t>Vendor</w:t>
            </w:r>
          </w:p>
        </w:tc>
        <w:tc>
          <w:tcPr>
            <w:tcW w:type="dxa" w:w="1728"/>
            <w:shd w:val="clear" w:fill="0E6E8E"/>
          </w:tcPr>
          <w:p>
            <w:r>
              <w:rPr>
                <w:b/>
                <w:color w:val="FFFFFF"/>
                <w:rFonts w:cs="Calibri" w:ascii="Calibri" w:hAnsi="Calibri"/>
              </w:rPr>
              <w:t>Total</w:t>
            </w:r>
          </w:p>
        </w:tc>
        <w:tc>
          <w:tcPr>
            <w:tcW w:type="dxa" w:w="1728"/>
            <w:shd w:val="clear" w:fill="0E6E8E"/>
          </w:tcPr>
          <w:p>
            <w:r>
              <w:rPr>
                <w:b/>
                <w:color w:val="FFFFFF"/>
                <w:rFonts w:cs="Calibri" w:ascii="Calibri" w:hAnsi="Calibri"/>
              </w:rPr>
              <w:t>Currency</w:t>
            </w:r>
          </w:p>
        </w:tc>
        <w:tc>
          <w:tcPr>
            <w:tcW w:type="dxa" w:w="1728"/>
            <w:shd w:val="clear" w:fill="0E6E8E"/>
          </w:tcPr>
          <w:p>
            <w:r>
              <w:rPr>
                <w:b/>
                <w:color w:val="FFFFFF"/>
                <w:rFonts w:cs="Calibri" w:ascii="Calibri" w:hAnsi="Calibri"/>
              </w:rPr>
              <w:t>Status</w:t>
            </w:r>
          </w:p>
        </w:tc>
      </w:tr>
      <w:tr>
        <w:tc>
          <w:tcPr>
            <w:tcW w:type="dxa" w:w="1728"/>
          </w:tcPr>
          <w:p>
            <w:r>
              <w:rPr>
                <w:rFonts w:cs="Calibri" w:ascii="Calibri" w:hAnsi="Calibri"/>
              </w:rPr>
              <w:t>BILL/2026/05/0001</w:t>
            </w:r>
          </w:p>
        </w:tc>
        <w:tc>
          <w:tcPr>
            <w:tcW w:type="dxa" w:w="1728"/>
          </w:tcPr>
          <w:p>
            <w:r>
              <w:rPr>
                <w:rFonts w:cs="Calibri" w:ascii="Calibri" w:hAnsi="Calibri"/>
              </w:rPr>
              <w:t>Nile Medical Supplies Co.</w:t>
            </w:r>
          </w:p>
        </w:tc>
        <w:tc>
          <w:tcPr>
            <w:tcW w:type="dxa" w:w="1728"/>
          </w:tcPr>
          <w:p>
            <w:r>
              <w:rPr>
                <w:rFonts w:cs="Calibri" w:ascii="Calibri" w:hAnsi="Calibri"/>
              </w:rPr>
              <w:t>5,635,000</w:t>
            </w:r>
          </w:p>
        </w:tc>
        <w:tc>
          <w:tcPr>
            <w:tcW w:type="dxa" w:w="1728"/>
          </w:tcPr>
          <w:p>
            <w:r>
              <w:rPr>
                <w:rFonts w:cs="Calibri" w:ascii="Calibri" w:hAnsi="Calibri"/>
              </w:rPr>
              <w:t>SDG</w:t>
            </w:r>
          </w:p>
        </w:tc>
        <w:tc>
          <w:tcPr>
            <w:tcW w:type="dxa" w:w="1728"/>
          </w:tcPr>
          <w:p>
            <w:r>
              <w:rPr>
                <w:rFonts w:cs="Calibri" w:ascii="Calibri" w:hAnsi="Calibri"/>
              </w:rPr>
              <w:t>In Payment</w:t>
            </w:r>
          </w:p>
        </w:tc>
      </w:tr>
      <w:tr>
        <w:tc>
          <w:tcPr>
            <w:tcW w:type="dxa" w:w="1728"/>
            <w:shd w:val="clear" w:fill="F4F6F7"/>
          </w:tcPr>
          <w:p>
            <w:r>
              <w:rPr>
                <w:rFonts w:cs="Calibri" w:ascii="Calibri" w:hAnsi="Calibri"/>
              </w:rPr>
              <w:t>BILL/2026/05/0002</w:t>
            </w:r>
          </w:p>
        </w:tc>
        <w:tc>
          <w:tcPr>
            <w:tcW w:type="dxa" w:w="1728"/>
            <w:shd w:val="clear" w:fill="F4F6F7"/>
          </w:tcPr>
          <w:p>
            <w:r>
              <w:rPr>
                <w:rFonts w:cs="Calibri" w:ascii="Calibri" w:hAnsi="Calibri"/>
              </w:rPr>
              <w:t>Gulf MedTrade FZE (USD)</w:t>
            </w:r>
          </w:p>
        </w:tc>
        <w:tc>
          <w:tcPr>
            <w:tcW w:type="dxa" w:w="1728"/>
            <w:shd w:val="clear" w:fill="F4F6F7"/>
          </w:tcPr>
          <w:p>
            <w:r>
              <w:rPr>
                <w:rFonts w:cs="Calibri" w:ascii="Calibri" w:hAnsi="Calibri"/>
              </w:rPr>
              <w:t>483</w:t>
            </w:r>
          </w:p>
        </w:tc>
        <w:tc>
          <w:tcPr>
            <w:tcW w:type="dxa" w:w="1728"/>
            <w:shd w:val="clear" w:fill="F4F6F7"/>
          </w:tcPr>
          <w:p>
            <w:r>
              <w:rPr>
                <w:rFonts w:cs="Calibri" w:ascii="Calibri" w:hAnsi="Calibri"/>
              </w:rPr>
              <w:t>USD</w:t>
            </w:r>
          </w:p>
        </w:tc>
        <w:tc>
          <w:tcPr>
            <w:tcW w:type="dxa" w:w="1728"/>
            <w:shd w:val="clear" w:fill="F4F6F7"/>
          </w:tcPr>
          <w:p>
            <w:r>
              <w:rPr>
                <w:rFonts w:cs="Calibri" w:ascii="Calibri" w:hAnsi="Calibri"/>
              </w:rPr>
              <w:t>Not Paid</w:t>
            </w:r>
          </w:p>
        </w:tc>
      </w:tr>
    </w:tbl>
    <w:p/>
    <w:p>
      <w:r>
        <w:rPr>
          <w:rFonts w:cs="Calibri" w:ascii="Calibri" w:hAnsi="Calibri"/>
        </w:rPr>
        <w:t>A bill uses the same form as an invoice, with the same three tabs (</w:t>
      </w:r>
      <w:r>
        <w:rPr>
          <w:b/>
          <w:rFonts w:cs="Calibri" w:ascii="Calibri" w:hAnsi="Calibri"/>
        </w:rPr>
        <w:t>Invoice Lines</w:t>
      </w:r>
      <w:r>
        <w:rPr>
          <w:rFonts w:cs="Calibri" w:ascii="Calibri" w:hAnsi="Calibri"/>
        </w:rPr>
        <w:t xml:space="preserve">, </w:t>
      </w:r>
      <w:r>
        <w:rPr>
          <w:b/>
          <w:rFonts w:cs="Calibri" w:ascii="Calibri" w:hAnsi="Calibri"/>
        </w:rPr>
        <w:t>Journal Items</w:t>
      </w:r>
      <w:r>
        <w:rPr>
          <w:rFonts w:cs="Calibri" w:ascii="Calibri" w:hAnsi="Calibri"/>
        </w:rPr>
        <w:t xml:space="preserve">, </w:t>
      </w:r>
      <w:r>
        <w:rPr>
          <w:b/>
          <w:rFonts w:cs="Calibri" w:ascii="Calibri" w:hAnsi="Calibri"/>
        </w:rPr>
        <w:t>Other Info</w:t>
      </w:r>
      <w:r>
        <w:rPr>
          <w:rFonts w:cs="Calibri" w:ascii="Calibri" w:hAnsi="Calibri"/>
        </w:rPr>
        <w:t>) and the same status bar (</w:t>
      </w:r>
      <w:r>
        <w:rPr>
          <w:b/>
          <w:rFonts w:cs="Calibri" w:ascii="Calibri" w:hAnsi="Calibri"/>
        </w:rPr>
        <w:t>Draft → Posted → Cancelled</w:t>
      </w:r>
      <w:r>
        <w:rPr>
          <w:rFonts w:cs="Calibri" w:ascii="Calibri" w:hAnsi="Calibri"/>
        </w:rPr>
        <w:t xml:space="preserve">). The differences are that the partner is a </w:t>
      </w:r>
      <w:r>
        <w:rPr>
          <w:b/>
          <w:rFonts w:cs="Calibri" w:ascii="Calibri" w:hAnsi="Calibri"/>
        </w:rPr>
        <w:t>Vendor</w:t>
      </w:r>
      <w:r>
        <w:rPr>
          <w:rFonts w:cs="Calibri" w:ascii="Calibri" w:hAnsi="Calibri"/>
        </w:rPr>
        <w:t xml:space="preserve">, the </w:t>
      </w:r>
      <w:r>
        <w:rPr>
          <w:b/>
          <w:rFonts w:cs="Calibri" w:ascii="Calibri" w:hAnsi="Calibri"/>
        </w:rPr>
        <w:t>Journal</w:t>
      </w:r>
      <w:r>
        <w:rPr>
          <w:rFonts w:cs="Calibri" w:ascii="Calibri" w:hAnsi="Calibri"/>
        </w:rPr>
        <w:t xml:space="preserve"> is </w:t>
      </w:r>
      <w:r>
        <w:rPr>
          <w:i/>
          <w:rFonts w:cs="Calibri" w:ascii="Calibri" w:hAnsi="Calibri"/>
        </w:rPr>
        <w:t>Vendor Bills</w:t>
      </w:r>
      <w:r>
        <w:rPr>
          <w:rFonts w:cs="Calibri" w:ascii="Calibri" w:hAnsi="Calibri"/>
        </w:rPr>
        <w:t xml:space="preserve">, and the purchase </w:t>
      </w:r>
      <w:r>
        <w:rPr>
          <w:b/>
          <w:rFonts w:cs="Calibri" w:ascii="Calibri" w:hAnsi="Calibri"/>
        </w:rPr>
        <w:t>15%</w:t>
      </w:r>
      <w:r>
        <w:rPr>
          <w:rFonts w:cs="Calibri" w:ascii="Calibri" w:hAnsi="Calibri"/>
        </w:rPr>
        <w:t xml:space="preserve"> tax is used. The header also offers an </w:t>
      </w:r>
      <w:r>
        <w:rPr>
          <w:b/>
          <w:rFonts w:cs="Calibri" w:ascii="Calibri" w:hAnsi="Calibri"/>
        </w:rPr>
        <w:t>Auto-complete</w:t>
      </w:r>
      <w:r>
        <w:rPr>
          <w:rFonts w:cs="Calibri" w:ascii="Calibri" w:hAnsi="Calibri"/>
        </w:rPr>
        <w:t xml:space="preserve"> field that can fill the bill from a past purchase order, and a </w:t>
      </w:r>
      <w:r>
        <w:rPr>
          <w:b/>
          <w:rFonts w:cs="Calibri" w:ascii="Calibri" w:hAnsi="Calibri"/>
        </w:rPr>
        <w:t>Reference</w:t>
      </w:r>
      <w:r>
        <w:rPr>
          <w:rFonts w:cs="Calibri" w:ascii="Calibri" w:hAnsi="Calibri"/>
        </w:rPr>
        <w:t xml:space="preserve"> field for the supplier's own document number.</w:t>
      </w:r>
    </w:p>
    <w:p>
      <w:pPr>
        <w:jc w:val="center"/>
      </w:pPr>
      <w:r>
        <w:drawing>
          <wp:inline xmlns:a="http://schemas.openxmlformats.org/drawingml/2006/main" xmlns:pic="http://schemas.openxmlformats.org/drawingml/2006/picture">
            <wp:extent cx="5577840" cy="3542682"/>
            <wp:docPr id="54" name="Picture 54"/>
            <wp:cNvGraphicFramePr>
              <a:graphicFrameLocks noChangeAspect="1"/>
            </wp:cNvGraphicFramePr>
            <a:graphic>
              <a:graphicData uri="http://schemas.openxmlformats.org/drawingml/2006/picture">
                <pic:pic>
                  <pic:nvPicPr>
                    <pic:cNvPr id="0" name="vendor_bill_usd.png"/>
                    <pic:cNvPicPr/>
                  </pic:nvPicPr>
                  <pic:blipFill>
                    <a:blip r:embed="rId5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54 — The USD vendor bill BILL/2026/05/0002 from Gulf MedTrade for 483 USD, with its SDG value shown at the exchange rate on the bill date.</w:t>
      </w:r>
    </w:p>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Foreign-currency bills</w:t>
            </w:r>
          </w:p>
          <w:p>
            <w:r>
              <w:rPr>
                <w:i/>
                <w:rFonts w:cs="Calibri" w:ascii="Calibri" w:hAnsi="Calibri"/>
              </w:rPr>
              <w:t>BILL/2026/05/0002</w:t>
            </w:r>
            <w:r>
              <w:rPr>
                <w:rFonts w:cs="Calibri" w:ascii="Calibri" w:hAnsi="Calibri"/>
              </w:rPr>
              <w:t xml:space="preserve"> is in </w:t>
            </w:r>
            <w:r>
              <w:rPr>
                <w:b/>
                <w:rFonts w:cs="Calibri" w:ascii="Calibri" w:hAnsi="Calibri"/>
              </w:rPr>
              <w:t>USD</w:t>
            </w:r>
            <w:r>
              <w:rPr>
                <w:rFonts w:cs="Calibri" w:ascii="Calibri" w:hAnsi="Calibri"/>
              </w:rPr>
              <w:t xml:space="preserve">. The system stores the amount in USD and also converts it to SDG using the exchange rate for that date, so your Sudanese books always stay in SDG. The </w:t>
            </w:r>
            <w:r>
              <w:rPr>
                <w:b/>
                <w:rFonts w:cs="Calibri" w:ascii="Calibri" w:hAnsi="Calibri"/>
              </w:rPr>
              <w:t>Currency Rate</w:t>
            </w:r>
            <w:r>
              <w:rPr>
                <w:rFonts w:cs="Calibri" w:ascii="Calibri" w:hAnsi="Calibri"/>
              </w:rPr>
              <w:t xml:space="preserve"> field on the form shows the rate used.</w:t>
            </w:r>
          </w:p>
        </w:tc>
      </w:tr>
    </w:tbl>
    <w:p/>
    <w:p>
      <w:r>
        <w:rPr>
          <w:rFonts w:cs="Calibri" w:ascii="Calibri" w:hAnsi="Calibri"/>
        </w:rPr>
        <w:t>To record a vendor bill:</w:t>
      </w:r>
    </w:p>
    <w:p>
      <w:pPr>
        <w:pStyle w:val="ListNumber"/>
      </w:pPr>
      <w:r>
        <w:rPr>
          <w:rFonts w:cs="Calibri" w:ascii="Calibri" w:hAnsi="Calibri"/>
        </w:rPr>
        <w:t xml:space="preserve">Go to </w:t>
      </w:r>
      <w:r>
        <w:rPr>
          <w:b/>
          <w:rFonts w:cs="Calibri" w:ascii="Calibri" w:hAnsi="Calibri"/>
        </w:rPr>
        <w:t>Accounting → Vendors → Bills</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Choose the </w:t>
      </w:r>
      <w:r>
        <w:rPr>
          <w:b/>
          <w:rFonts w:cs="Calibri" w:ascii="Calibri" w:hAnsi="Calibri"/>
        </w:rPr>
        <w:t>Vendor</w:t>
      </w:r>
      <w:r>
        <w:rPr>
          <w:rFonts w:cs="Calibri" w:ascii="Calibri" w:hAnsi="Calibri"/>
        </w:rPr>
        <w:t xml:space="preserve"> and enter the </w:t>
      </w:r>
      <w:r>
        <w:rPr>
          <w:b/>
          <w:rFonts w:cs="Calibri" w:ascii="Calibri" w:hAnsi="Calibri"/>
        </w:rPr>
        <w:t>Invoice/Bill Date</w:t>
      </w:r>
      <w:r>
        <w:rPr>
          <w:rFonts w:cs="Calibri" w:ascii="Calibri" w:hAnsi="Calibri"/>
        </w:rPr>
        <w:t xml:space="preserve"> and the supplier's </w:t>
      </w:r>
      <w:r>
        <w:rPr>
          <w:b/>
          <w:rFonts w:cs="Calibri" w:ascii="Calibri" w:hAnsi="Calibri"/>
        </w:rPr>
        <w:t>Reference</w:t>
      </w:r>
      <w:r>
        <w:rPr>
          <w:rFonts w:cs="Calibri" w:ascii="Calibri" w:hAnsi="Calibri"/>
        </w:rPr>
        <w:t xml:space="preserve"> number.</w:t>
      </w:r>
    </w:p>
    <w:p>
      <w:pPr>
        <w:pStyle w:val="ListNumber"/>
      </w:pPr>
      <w:r>
        <w:rPr>
          <w:rFonts w:cs="Calibri" w:ascii="Calibri" w:hAnsi="Calibri"/>
        </w:rPr>
        <w:t xml:space="preserve">Add the products and quantities on the </w:t>
      </w:r>
      <w:r>
        <w:rPr>
          <w:b/>
          <w:rFonts w:cs="Calibri" w:ascii="Calibri" w:hAnsi="Calibri"/>
        </w:rPr>
        <w:t>Invoice Lines</w:t>
      </w:r>
      <w:r>
        <w:rPr>
          <w:rFonts w:cs="Calibri" w:ascii="Calibri" w:hAnsi="Calibri"/>
        </w:rPr>
        <w:t xml:space="preserve"> tab (or use </w:t>
      </w:r>
      <w:r>
        <w:rPr>
          <w:b/>
          <w:rFonts w:cs="Calibri" w:ascii="Calibri" w:hAnsi="Calibri"/>
        </w:rPr>
        <w:t>Auto-complete</w:t>
      </w:r>
      <w:r>
        <w:rPr>
          <w:rFonts w:cs="Calibri" w:ascii="Calibri" w:hAnsi="Calibri"/>
        </w:rPr>
        <w:t xml:space="preserve"> to pull them from the purchase order).</w:t>
      </w:r>
    </w:p>
    <w:p>
      <w:pPr>
        <w:pStyle w:val="ListNumber"/>
      </w:pPr>
      <w:r>
        <w:rPr>
          <w:rFonts w:cs="Calibri" w:ascii="Calibri" w:hAnsi="Calibri"/>
        </w:rPr>
        <w:t xml:space="preserve">Check the total and the </w:t>
      </w:r>
      <w:r>
        <w:rPr>
          <w:b/>
          <w:rFonts w:cs="Calibri" w:ascii="Calibri" w:hAnsi="Calibri"/>
        </w:rPr>
        <w:t>15%</w:t>
      </w:r>
      <w:r>
        <w:rPr>
          <w:rFonts w:cs="Calibri" w:ascii="Calibri" w:hAnsi="Calibri"/>
        </w:rPr>
        <w:t xml:space="preserve"> purchase tax.</w:t>
      </w:r>
    </w:p>
    <w:p>
      <w:pPr>
        <w:pStyle w:val="ListNumber"/>
      </w:pPr>
      <w:r>
        <w:rPr>
          <w:rFonts w:cs="Calibri" w:ascii="Calibri" w:hAnsi="Calibri"/>
        </w:rPr>
        <w:t xml:space="preserve">Click </w:t>
      </w:r>
      <w:r>
        <w:rPr>
          <w:b/>
          <w:rFonts w:cs="Calibri" w:ascii="Calibri" w:hAnsi="Calibri"/>
        </w:rPr>
        <w:t>Confirm</w:t>
      </w:r>
      <w:r>
        <w:rPr>
          <w:rFonts w:cs="Calibri" w:ascii="Calibri" w:hAnsi="Calibri"/>
        </w:rPr>
        <w:t xml:space="preserve">. The bill becomes </w:t>
      </w:r>
      <w:r>
        <w:rPr>
          <w:b/>
          <w:rFonts w:cs="Calibri" w:ascii="Calibri" w:hAnsi="Calibri"/>
        </w:rPr>
        <w:t>Posted</w:t>
      </w:r>
      <w:r>
        <w:rPr>
          <w:rFonts w:cs="Calibri" w:ascii="Calibri" w:hAnsi="Calibri"/>
        </w:rPr>
        <w:t xml:space="preserve"> and now counts as money you owe (a </w:t>
      </w:r>
      <w:r>
        <w:rPr>
          <w:i/>
          <w:rFonts w:cs="Calibri" w:ascii="Calibri" w:hAnsi="Calibri"/>
        </w:rPr>
        <w:t>payable</w:t>
      </w:r>
      <w:r>
        <w:rPr>
          <w:rFonts w:cs="Calibri" w:ascii="Calibri" w:hAnsi="Calibri"/>
        </w:rPr>
        <w:t>).</w:t>
      </w:r>
    </w:p>
    <w:p>
      <w:pPr>
        <w:pStyle w:val="ListNumber"/>
      </w:pPr>
      <w:r>
        <w:rPr>
          <w:rFonts w:cs="Calibri" w:ascii="Calibri" w:hAnsi="Calibri"/>
        </w:rPr>
        <w:t xml:space="preserve">Pay it later with </w:t>
      </w:r>
      <w:r>
        <w:rPr>
          <w:b/>
          <w:rFonts w:cs="Calibri" w:ascii="Calibri" w:hAnsi="Calibri"/>
        </w:rPr>
        <w:t>Register Payment</w:t>
      </w:r>
      <w:r>
        <w:rPr>
          <w:rFonts w:cs="Calibri" w:ascii="Calibri" w:hAnsi="Calibri"/>
        </w:rPr>
        <w:t xml:space="preserve"> (see 12.4).</w:t>
      </w:r>
    </w:p>
    <w:p>
      <w:pPr>
        <w:pStyle w:val="Heading2"/>
      </w:pPr>
      <w:r>
        <w:rPr>
          <w:rFonts w:cs="Calibri" w:ascii="Calibri" w:hAnsi="Calibri"/>
        </w:rPr>
        <w:t>12.4 Payments and money safes</w:t>
      </w:r>
    </w:p>
    <w:p>
      <w:r>
        <w:rPr>
          <w:rFonts w:cs="Calibri" w:ascii="Calibri" w:hAnsi="Calibri"/>
        </w:rPr>
        <w:t xml:space="preserve">A </w:t>
      </w:r>
      <w:r>
        <w:rPr>
          <w:i/>
          <w:rFonts w:cs="Calibri" w:ascii="Calibri" w:hAnsi="Calibri"/>
        </w:rPr>
        <w:t>payment</w:t>
      </w:r>
      <w:r>
        <w:rPr>
          <w:rFonts w:cs="Calibri" w:ascii="Calibri" w:hAnsi="Calibri"/>
        </w:rPr>
        <w:t xml:space="preserve"> is the real movement of money: cash a customer hands you, money you pay a supplier, a bank transfer in or out. Every payment goes through a </w:t>
      </w:r>
      <w:r>
        <w:rPr>
          <w:b/>
          <w:rFonts w:cs="Calibri" w:ascii="Calibri" w:hAnsi="Calibri"/>
        </w:rPr>
        <w:t>journal</w:t>
      </w:r>
      <w:r>
        <w:rPr>
          <w:rFonts w:cs="Calibri" w:ascii="Calibri" w:hAnsi="Calibri"/>
        </w:rPr>
        <w:t xml:space="preserve"> that is either a </w:t>
      </w:r>
      <w:r>
        <w:rPr>
          <w:b/>
          <w:rFonts w:cs="Calibri" w:ascii="Calibri" w:hAnsi="Calibri"/>
        </w:rPr>
        <w:t>bank</w:t>
      </w:r>
      <w:r>
        <w:rPr>
          <w:rFonts w:cs="Calibri" w:ascii="Calibri" w:hAnsi="Calibri"/>
        </w:rPr>
        <w:t xml:space="preserve"> account or a </w:t>
      </w:r>
      <w:r>
        <w:rPr>
          <w:b/>
          <w:rFonts w:cs="Calibri" w:ascii="Calibri" w:hAnsi="Calibri"/>
        </w:rPr>
        <w:t>cash safe</w:t>
      </w:r>
      <w:r>
        <w:rPr>
          <w:rFonts w:cs="Calibri" w:ascii="Calibri" w:hAnsi="Calibri"/>
        </w:rPr>
        <w:t xml:space="preserve">. A </w:t>
      </w:r>
      <w:r>
        <w:rPr>
          <w:i/>
          <w:rFonts w:cs="Calibri" w:ascii="Calibri" w:hAnsi="Calibri"/>
        </w:rPr>
        <w:t>cash safe</w:t>
      </w:r>
      <w:r>
        <w:rPr>
          <w:rFonts w:cs="Calibri" w:ascii="Calibri" w:hAnsi="Calibri"/>
        </w:rPr>
        <w:t xml:space="preserve"> is exactly what it sounds like — the physical cash box in the office, tracked in the system. This company has four such places: </w:t>
      </w:r>
      <w:r>
        <w:rPr>
          <w:b/>
          <w:rFonts w:cs="Calibri" w:ascii="Calibri" w:hAnsi="Calibri"/>
        </w:rPr>
        <w:t>Bank of Khartoum (SDG)</w:t>
      </w:r>
      <w:r>
        <w:rPr>
          <w:rFonts w:cs="Calibri" w:ascii="Calibri" w:hAnsi="Calibri"/>
        </w:rPr>
        <w:t xml:space="preserve">, </w:t>
      </w:r>
      <w:r>
        <w:rPr>
          <w:b/>
          <w:rFonts w:cs="Calibri" w:ascii="Calibri" w:hAnsi="Calibri"/>
        </w:rPr>
        <w:t>USD Bank Account</w:t>
      </w:r>
      <w:r>
        <w:rPr>
          <w:rFonts w:cs="Calibri" w:ascii="Calibri" w:hAnsi="Calibri"/>
        </w:rPr>
        <w:t xml:space="preserve">, </w:t>
      </w:r>
      <w:r>
        <w:rPr>
          <w:b/>
          <w:rFonts w:cs="Calibri" w:ascii="Calibri" w:hAnsi="Calibri"/>
        </w:rPr>
        <w:t>Main Cash Safe (SDG)</w:t>
      </w:r>
      <w:r>
        <w:rPr>
          <w:rFonts w:cs="Calibri" w:ascii="Calibri" w:hAnsi="Calibri"/>
        </w:rPr>
        <w:t xml:space="preserve"> and </w:t>
      </w:r>
      <w:r>
        <w:rPr>
          <w:b/>
          <w:rFonts w:cs="Calibri" w:ascii="Calibri" w:hAnsi="Calibri"/>
        </w:rPr>
        <w:t>USD Cash Safe</w:t>
      </w:r>
      <w:r>
        <w:rPr>
          <w:rFonts w:cs="Calibri" w:ascii="Calibri" w:hAnsi="Calibri"/>
        </w:rPr>
        <w:t>.</w:t>
      </w:r>
    </w:p>
    <w:p>
      <w:pPr>
        <w:jc w:val="center"/>
      </w:pPr>
      <w:r>
        <w:drawing>
          <wp:inline xmlns:a="http://schemas.openxmlformats.org/drawingml/2006/main" xmlns:pic="http://schemas.openxmlformats.org/drawingml/2006/picture">
            <wp:extent cx="5577840" cy="3542682"/>
            <wp:docPr id="55" name="Picture 55"/>
            <wp:cNvGraphicFramePr>
              <a:graphicFrameLocks noChangeAspect="1"/>
            </wp:cNvGraphicFramePr>
            <a:graphic>
              <a:graphicData uri="http://schemas.openxmlformats.org/drawingml/2006/picture">
                <pic:pic>
                  <pic:nvPicPr>
                    <pic:cNvPr id="0" name="payments_list.png"/>
                    <pic:cNvPicPr/>
                  </pic:nvPicPr>
                  <pic:blipFill>
                    <a:blip r:embed="rId57"/>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55 — The Payments list: customer receipts and a vendor payment, each showing the journal used (Bank of Khartoum, Main Cash Safe) and the amount.</w:t>
      </w:r>
    </w:p>
    <w:p/>
    <w:p>
      <w:r>
        <w:rPr>
          <w:rFonts w:cs="Calibri" w:ascii="Calibri" w:hAnsi="Calibri"/>
        </w:rPr>
        <w:t>The real payments in this demo are: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0E6E8E"/>
          </w:tcPr>
          <w:p>
            <w:r>
              <w:rPr>
                <w:b/>
                <w:color w:val="FFFFFF"/>
                <w:rFonts w:cs="Calibri" w:ascii="Calibri" w:hAnsi="Calibri"/>
              </w:rPr>
              <w:t>Number</w:t>
            </w:r>
          </w:p>
        </w:tc>
        <w:tc>
          <w:tcPr>
            <w:tcW w:type="dxa" w:w="1728"/>
            <w:shd w:val="clear" w:fill="0E6E8E"/>
          </w:tcPr>
          <w:p>
            <w:r>
              <w:rPr>
                <w:b/>
                <w:color w:val="FFFFFF"/>
                <w:rFonts w:cs="Calibri" w:ascii="Calibri" w:hAnsi="Calibri"/>
              </w:rPr>
              <w:t>Partner</w:t>
            </w:r>
          </w:p>
        </w:tc>
        <w:tc>
          <w:tcPr>
            <w:tcW w:type="dxa" w:w="1728"/>
            <w:shd w:val="clear" w:fill="0E6E8E"/>
          </w:tcPr>
          <w:p>
            <w:r>
              <w:rPr>
                <w:b/>
                <w:color w:val="FFFFFF"/>
                <w:rFonts w:cs="Calibri" w:ascii="Calibri" w:hAnsi="Calibri"/>
              </w:rPr>
              <w:t>Amount</w:t>
            </w:r>
          </w:p>
        </w:tc>
        <w:tc>
          <w:tcPr>
            <w:tcW w:type="dxa" w:w="1728"/>
            <w:shd w:val="clear" w:fill="0E6E8E"/>
          </w:tcPr>
          <w:p>
            <w:r>
              <w:rPr>
                <w:b/>
                <w:color w:val="FFFFFF"/>
                <w:rFonts w:cs="Calibri" w:ascii="Calibri" w:hAnsi="Calibri"/>
              </w:rPr>
              <w:t>Journal (where the money moved)</w:t>
            </w:r>
          </w:p>
        </w:tc>
        <w:tc>
          <w:tcPr>
            <w:tcW w:type="dxa" w:w="1728"/>
            <w:shd w:val="clear" w:fill="0E6E8E"/>
          </w:tcPr>
          <w:p>
            <w:r>
              <w:rPr>
                <w:b/>
                <w:color w:val="FFFFFF"/>
                <w:rFonts w:cs="Calibri" w:ascii="Calibri" w:hAnsi="Calibri"/>
              </w:rPr>
              <w:t>Direction</w:t>
            </w:r>
          </w:p>
        </w:tc>
      </w:tr>
      <w:tr>
        <w:tc>
          <w:tcPr>
            <w:tcW w:type="dxa" w:w="1728"/>
          </w:tcPr>
          <w:p>
            <w:r>
              <w:rPr>
                <w:rFonts w:cs="Calibri" w:ascii="Calibri" w:hAnsi="Calibri"/>
              </w:rPr>
              <w:t>PAY00001</w:t>
            </w:r>
          </w:p>
        </w:tc>
        <w:tc>
          <w:tcPr>
            <w:tcW w:type="dxa" w:w="1728"/>
          </w:tcPr>
          <w:p>
            <w:r>
              <w:rPr>
                <w:rFonts w:cs="Calibri" w:ascii="Calibri" w:hAnsi="Calibri"/>
              </w:rPr>
              <w:t>Khartoum Teaching Hospital</w:t>
            </w:r>
          </w:p>
        </w:tc>
        <w:tc>
          <w:tcPr>
            <w:tcW w:type="dxa" w:w="1728"/>
          </w:tcPr>
          <w:p>
            <w:r>
              <w:rPr>
                <w:rFonts w:cs="Calibri" w:ascii="Calibri" w:hAnsi="Calibri"/>
              </w:rPr>
              <w:t>2,038,950 SDG</w:t>
            </w:r>
          </w:p>
        </w:tc>
        <w:tc>
          <w:tcPr>
            <w:tcW w:type="dxa" w:w="1728"/>
          </w:tcPr>
          <w:p>
            <w:r>
              <w:rPr>
                <w:rFonts w:cs="Calibri" w:ascii="Calibri" w:hAnsi="Calibri"/>
              </w:rPr>
              <w:t>Bank of Khartoum (SDG)</w:t>
            </w:r>
          </w:p>
        </w:tc>
        <w:tc>
          <w:tcPr>
            <w:tcW w:type="dxa" w:w="1728"/>
          </w:tcPr>
          <w:p>
            <w:r>
              <w:rPr>
                <w:rFonts w:cs="Calibri" w:ascii="Calibri" w:hAnsi="Calibri"/>
              </w:rPr>
              <w:t>Received from customer</w:t>
            </w:r>
          </w:p>
        </w:tc>
      </w:tr>
      <w:tr>
        <w:tc>
          <w:tcPr>
            <w:tcW w:type="dxa" w:w="1728"/>
            <w:shd w:val="clear" w:fill="F4F6F7"/>
          </w:tcPr>
          <w:p>
            <w:r>
              <w:rPr>
                <w:rFonts w:cs="Calibri" w:ascii="Calibri" w:hAnsi="Calibri"/>
              </w:rPr>
              <w:t>PAY00002</w:t>
            </w:r>
          </w:p>
        </w:tc>
        <w:tc>
          <w:tcPr>
            <w:tcW w:type="dxa" w:w="1728"/>
            <w:shd w:val="clear" w:fill="F4F6F7"/>
          </w:tcPr>
          <w:p>
            <w:r>
              <w:rPr>
                <w:rFonts w:cs="Calibri" w:ascii="Calibri" w:hAnsi="Calibri"/>
              </w:rPr>
              <w:t>Omdurman Family Clinic</w:t>
            </w:r>
          </w:p>
        </w:tc>
        <w:tc>
          <w:tcPr>
            <w:tcW w:type="dxa" w:w="1728"/>
            <w:shd w:val="clear" w:fill="F4F6F7"/>
          </w:tcPr>
          <w:p>
            <w:r>
              <w:rPr>
                <w:rFonts w:cs="Calibri" w:ascii="Calibri" w:hAnsi="Calibri"/>
              </w:rPr>
              <w:t>1,886,000 SDG</w:t>
            </w:r>
          </w:p>
        </w:tc>
        <w:tc>
          <w:tcPr>
            <w:tcW w:type="dxa" w:w="1728"/>
            <w:shd w:val="clear" w:fill="F4F6F7"/>
          </w:tcPr>
          <w:p>
            <w:r>
              <w:rPr>
                <w:rFonts w:cs="Calibri" w:ascii="Calibri" w:hAnsi="Calibri"/>
              </w:rPr>
              <w:t>Main Cash Safe (SDG)</w:t>
            </w:r>
          </w:p>
        </w:tc>
        <w:tc>
          <w:tcPr>
            <w:tcW w:type="dxa" w:w="1728"/>
            <w:shd w:val="clear" w:fill="F4F6F7"/>
          </w:tcPr>
          <w:p>
            <w:r>
              <w:rPr>
                <w:rFonts w:cs="Calibri" w:ascii="Calibri" w:hAnsi="Calibri"/>
              </w:rPr>
              <w:t>Received from customer</w:t>
            </w:r>
          </w:p>
        </w:tc>
      </w:tr>
      <w:tr>
        <w:tc>
          <w:tcPr>
            <w:tcW w:type="dxa" w:w="1728"/>
          </w:tcPr>
          <w:p>
            <w:r>
              <w:rPr>
                <w:rFonts w:cs="Calibri" w:ascii="Calibri" w:hAnsi="Calibri"/>
              </w:rPr>
              <w:t>PAY00003</w:t>
            </w:r>
          </w:p>
        </w:tc>
        <w:tc>
          <w:tcPr>
            <w:tcW w:type="dxa" w:w="1728"/>
          </w:tcPr>
          <w:p>
            <w:r>
              <w:rPr>
                <w:rFonts w:cs="Calibri" w:ascii="Calibri" w:hAnsi="Calibri"/>
              </w:rPr>
              <w:t>Nile Medical Supplies Co.</w:t>
            </w:r>
          </w:p>
        </w:tc>
        <w:tc>
          <w:tcPr>
            <w:tcW w:type="dxa" w:w="1728"/>
          </w:tcPr>
          <w:p>
            <w:r>
              <w:rPr>
                <w:rFonts w:cs="Calibri" w:ascii="Calibri" w:hAnsi="Calibri"/>
              </w:rPr>
              <w:t>5,635,000 SDG</w:t>
            </w:r>
          </w:p>
        </w:tc>
        <w:tc>
          <w:tcPr>
            <w:tcW w:type="dxa" w:w="1728"/>
          </w:tcPr>
          <w:p>
            <w:r>
              <w:rPr>
                <w:rFonts w:cs="Calibri" w:ascii="Calibri" w:hAnsi="Calibri"/>
              </w:rPr>
              <w:t>Bank of Khartoum (SDG)</w:t>
            </w:r>
          </w:p>
        </w:tc>
        <w:tc>
          <w:tcPr>
            <w:tcW w:type="dxa" w:w="1728"/>
          </w:tcPr>
          <w:p>
            <w:r>
              <w:rPr>
                <w:rFonts w:cs="Calibri" w:ascii="Calibri" w:hAnsi="Calibri"/>
              </w:rPr>
              <w:t>Paid to supplier</w:t>
            </w:r>
          </w:p>
        </w:tc>
      </w:tr>
    </w:tbl>
    <w:p/>
    <w:p>
      <w:pPr>
        <w:pStyle w:val="Heading3"/>
      </w:pPr>
      <w:r>
        <w:rPr>
          <w:rFonts w:cs="Calibri" w:ascii="Calibri" w:hAnsi="Calibri"/>
        </w:rPr>
        <w:t>The Register Payment wizard</w:t>
      </w:r>
    </w:p>
    <w:p>
      <w:r>
        <w:rPr>
          <w:rFonts w:cs="Calibri" w:ascii="Calibri" w:hAnsi="Calibri"/>
        </w:rPr>
        <w:t xml:space="preserve">The easiest way to record a payment is from the invoice or bill itself: click </w:t>
      </w:r>
      <w:r>
        <w:rPr>
          <w:b/>
          <w:rFonts w:cs="Calibri" w:ascii="Calibri" w:hAnsi="Calibri"/>
        </w:rPr>
        <w:t>Register Payment</w:t>
      </w:r>
      <w:r>
        <w:rPr>
          <w:rFonts w:cs="Calibri" w:ascii="Calibri" w:hAnsi="Calibri"/>
        </w:rPr>
        <w:t>. A small pop-up (the wizard) appears with these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 label</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Journal</w:t>
            </w:r>
          </w:p>
        </w:tc>
        <w:tc>
          <w:tcPr>
            <w:tcW w:type="dxa" w:w="4320"/>
          </w:tcPr>
          <w:p>
            <w:r>
              <w:rPr>
                <w:rFonts w:cs="Calibri" w:ascii="Calibri" w:hAnsi="Calibri"/>
              </w:rPr>
              <w:t>Choose where the money lands or leaves from — a bank (</w:t>
            </w:r>
            <w:r>
              <w:rPr>
                <w:i/>
                <w:rFonts w:cs="Calibri" w:ascii="Calibri" w:hAnsi="Calibri"/>
              </w:rPr>
              <w:t>Bank of Khartoum (SDG)</w:t>
            </w:r>
            <w:r>
              <w:rPr>
                <w:rFonts w:cs="Calibri" w:ascii="Calibri" w:hAnsi="Calibri"/>
              </w:rPr>
              <w:t>) or a cash safe (</w:t>
            </w:r>
            <w:r>
              <w:rPr>
                <w:i/>
                <w:rFonts w:cs="Calibri" w:ascii="Calibri" w:hAnsi="Calibri"/>
              </w:rPr>
              <w:t>Main Cash Safe (SDG)</w:t>
            </w:r>
            <w:r>
              <w:rPr>
                <w:rFonts w:cs="Calibri" w:ascii="Calibri" w:hAnsi="Calibri"/>
              </w:rPr>
              <w:t>).</w:t>
            </w:r>
          </w:p>
        </w:tc>
      </w:tr>
      <w:tr>
        <w:tc>
          <w:tcPr>
            <w:tcW w:type="dxa" w:w="4320"/>
            <w:shd w:val="clear" w:fill="F4F6F7"/>
          </w:tcPr>
          <w:p>
            <w:r>
              <w:rPr>
                <w:rFonts w:cs="Calibri" w:ascii="Calibri" w:hAnsi="Calibri"/>
              </w:rPr>
              <w:t>Payment Method</w:t>
            </w:r>
          </w:p>
        </w:tc>
        <w:tc>
          <w:tcPr>
            <w:tcW w:type="dxa" w:w="4320"/>
            <w:shd w:val="clear" w:fill="F4F6F7"/>
          </w:tcPr>
          <w:p>
            <w:r>
              <w:rPr>
                <w:rFonts w:cs="Calibri" w:ascii="Calibri" w:hAnsi="Calibri"/>
              </w:rPr>
              <w:t>How it was paid (Manual is the normal choice for a transfer or cash).</w:t>
            </w:r>
          </w:p>
        </w:tc>
      </w:tr>
      <w:tr>
        <w:tc>
          <w:tcPr>
            <w:tcW w:type="dxa" w:w="4320"/>
          </w:tcPr>
          <w:p>
            <w:r>
              <w:rPr>
                <w:rFonts w:cs="Calibri" w:ascii="Calibri" w:hAnsi="Calibri"/>
              </w:rPr>
              <w:t>Recipient Bank Account</w:t>
            </w:r>
          </w:p>
        </w:tc>
        <w:tc>
          <w:tcPr>
            <w:tcW w:type="dxa" w:w="4320"/>
          </w:tcPr>
          <w:p>
            <w:r>
              <w:rPr>
                <w:rFonts w:cs="Calibri" w:ascii="Calibri" w:hAnsi="Calibri"/>
              </w:rPr>
              <w:t>The bank account involved, when relevant.</w:t>
            </w:r>
          </w:p>
        </w:tc>
      </w:tr>
      <w:tr>
        <w:tc>
          <w:tcPr>
            <w:tcW w:type="dxa" w:w="4320"/>
            <w:shd w:val="clear" w:fill="F4F6F7"/>
          </w:tcPr>
          <w:p>
            <w:r>
              <w:rPr>
                <w:rFonts w:cs="Calibri" w:ascii="Calibri" w:hAnsi="Calibri"/>
              </w:rPr>
              <w:t>Amount</w:t>
            </w:r>
          </w:p>
        </w:tc>
        <w:tc>
          <w:tcPr>
            <w:tcW w:type="dxa" w:w="4320"/>
            <w:shd w:val="clear" w:fill="F4F6F7"/>
          </w:tcPr>
          <w:p>
            <w:r>
              <w:rPr>
                <w:rFonts w:cs="Calibri" w:ascii="Calibri" w:hAnsi="Calibri"/>
              </w:rPr>
              <w:t>The amount being paid; it pre-fills with the amount due.</w:t>
            </w:r>
          </w:p>
        </w:tc>
      </w:tr>
      <w:tr>
        <w:tc>
          <w:tcPr>
            <w:tcW w:type="dxa" w:w="4320"/>
          </w:tcPr>
          <w:p>
            <w:r>
              <w:rPr>
                <w:rFonts w:cs="Calibri" w:ascii="Calibri" w:hAnsi="Calibri"/>
              </w:rPr>
              <w:t>Payment Date</w:t>
            </w:r>
          </w:p>
        </w:tc>
        <w:tc>
          <w:tcPr>
            <w:tcW w:type="dxa" w:w="4320"/>
          </w:tcPr>
          <w:p>
            <w:r>
              <w:rPr>
                <w:rFonts w:cs="Calibri" w:ascii="Calibri" w:hAnsi="Calibri"/>
              </w:rPr>
              <w:t>The date the money moved.</w:t>
            </w:r>
          </w:p>
        </w:tc>
      </w:tr>
      <w:tr>
        <w:tc>
          <w:tcPr>
            <w:tcW w:type="dxa" w:w="4320"/>
            <w:shd w:val="clear" w:fill="F4F6F7"/>
          </w:tcPr>
          <w:p>
            <w:r>
              <w:rPr>
                <w:rFonts w:cs="Calibri" w:ascii="Calibri" w:hAnsi="Calibri"/>
              </w:rPr>
              <w:t>Memo</w:t>
            </w:r>
          </w:p>
        </w:tc>
        <w:tc>
          <w:tcPr>
            <w:tcW w:type="dxa" w:w="4320"/>
            <w:shd w:val="clear" w:fill="F4F6F7"/>
          </w:tcPr>
          <w:p>
            <w:r>
              <w:rPr>
                <w:rFonts w:cs="Calibri" w:ascii="Calibri" w:hAnsi="Calibri"/>
              </w:rPr>
              <w:t>A short note, e.g. the invoice number, for your own reference.</w:t>
            </w:r>
          </w:p>
        </w:tc>
      </w:tr>
      <w:tr>
        <w:tc>
          <w:tcPr>
            <w:tcW w:type="dxa" w:w="4320"/>
          </w:tcPr>
          <w:p>
            <w:r>
              <w:rPr>
                <w:rFonts w:cs="Calibri" w:ascii="Calibri" w:hAnsi="Calibri"/>
              </w:rPr>
              <w:t>Group Payments</w:t>
            </w:r>
          </w:p>
        </w:tc>
        <w:tc>
          <w:tcPr>
            <w:tcW w:type="dxa" w:w="4320"/>
          </w:tcPr>
          <w:p>
            <w:r>
              <w:rPr>
                <w:rFonts w:cs="Calibri" w:ascii="Calibri" w:hAnsi="Calibri"/>
              </w:rPr>
              <w:t>If ticked, several bills for the same partner are settled with a single payment instead of one each.</w:t>
            </w:r>
          </w:p>
        </w:tc>
      </w:tr>
      <w:tr>
        <w:tc>
          <w:tcPr>
            <w:tcW w:type="dxa" w:w="4320"/>
            <w:shd w:val="clear" w:fill="F4F6F7"/>
          </w:tcPr>
          <w:p>
            <w:r>
              <w:rPr>
                <w:rFonts w:cs="Calibri" w:ascii="Calibri" w:hAnsi="Calibri"/>
              </w:rPr>
              <w:t>Payment Difference Handling</w:t>
            </w:r>
          </w:p>
        </w:tc>
        <w:tc>
          <w:tcPr>
            <w:tcW w:type="dxa" w:w="4320"/>
            <w:shd w:val="clear" w:fill="F4F6F7"/>
          </w:tcPr>
          <w:p>
            <w:r>
              <w:rPr>
                <w:rFonts w:cs="Calibri" w:ascii="Calibri" w:hAnsi="Calibri"/>
              </w:rPr>
              <w:t xml:space="preserve">If the amount paid is not exactly the amount due, choose </w:t>
            </w:r>
            <w:r>
              <w:rPr>
                <w:b/>
                <w:rFonts w:cs="Calibri" w:ascii="Calibri" w:hAnsi="Calibri"/>
              </w:rPr>
              <w:t>Keep open</w:t>
            </w:r>
            <w:r>
              <w:rPr>
                <w:rFonts w:cs="Calibri" w:ascii="Calibri" w:hAnsi="Calibri"/>
              </w:rPr>
              <w:t xml:space="preserve"> (leave the rest owing) or </w:t>
            </w:r>
            <w:r>
              <w:rPr>
                <w:b/>
                <w:rFonts w:cs="Calibri" w:ascii="Calibri" w:hAnsi="Calibri"/>
              </w:rPr>
              <w:t>Mark as fully paid</w:t>
            </w:r>
            <w:r>
              <w:rPr>
                <w:rFonts w:cs="Calibri" w:ascii="Calibri" w:hAnsi="Calibri"/>
              </w:rPr>
              <w:t xml:space="preserve"> (write off the small difference).</w:t>
            </w:r>
          </w:p>
        </w:tc>
      </w:tr>
      <w:tr>
        <w:tc>
          <w:tcPr>
            <w:tcW w:type="dxa" w:w="4320"/>
          </w:tcPr>
          <w:p>
            <w:r>
              <w:rPr>
                <w:rFonts w:cs="Calibri" w:ascii="Calibri" w:hAnsi="Calibri"/>
              </w:rPr>
              <w:t>Post Difference In</w:t>
            </w:r>
          </w:p>
        </w:tc>
        <w:tc>
          <w:tcPr>
            <w:tcW w:type="dxa" w:w="4320"/>
          </w:tcPr>
          <w:p>
            <w:r>
              <w:rPr>
                <w:rFonts w:cs="Calibri" w:ascii="Calibri" w:hAnsi="Calibri"/>
              </w:rPr>
              <w:t>The account where any small leftover difference is recorded.</w:t>
            </w:r>
          </w:p>
        </w:tc>
      </w:tr>
    </w:tbl>
    <w:p/>
    <w:p>
      <w:r>
        <w:rPr>
          <w:rFonts w:cs="Calibri" w:ascii="Calibri" w:hAnsi="Calibri"/>
        </w:rPr>
        <w:t xml:space="preserve">The buttons here are </w:t>
      </w:r>
      <w:r>
        <w:rPr>
          <w:b/>
          <w:rFonts w:cs="Calibri" w:ascii="Calibri" w:hAnsi="Calibri"/>
        </w:rPr>
        <w:t>Create Payment</w:t>
      </w:r>
      <w:r>
        <w:rPr>
          <w:rFonts w:cs="Calibri" w:ascii="Calibri" w:hAnsi="Calibri"/>
        </w:rPr>
        <w:t xml:space="preserve"> (records it) and </w:t>
      </w:r>
      <w:r>
        <w:rPr>
          <w:b/>
          <w:rFonts w:cs="Calibri" w:ascii="Calibri" w:hAnsi="Calibri"/>
        </w:rPr>
        <w:t>Discard</w:t>
      </w:r>
      <w:r>
        <w:rPr>
          <w:rFonts w:cs="Calibri" w:ascii="Calibri" w:hAnsi="Calibri"/>
        </w:rPr>
        <w:t xml:space="preserve"> (cancels the wizard).</w:t>
      </w:r>
    </w:p>
    <w:p>
      <w:pPr>
        <w:pStyle w:val="ListNumber"/>
      </w:pPr>
      <w:r>
        <w:rPr>
          <w:rFonts w:cs="Calibri" w:ascii="Calibri" w:hAnsi="Calibri"/>
        </w:rPr>
        <w:t xml:space="preserve">Open the posted invoice or bill and click </w:t>
      </w:r>
      <w:r>
        <w:rPr>
          <w:b/>
          <w:rFonts w:cs="Calibri" w:ascii="Calibri" w:hAnsi="Calibri"/>
        </w:rPr>
        <w:t>Register Payment</w:t>
      </w:r>
      <w:r>
        <w:rPr>
          <w:rFonts w:cs="Calibri" w:ascii="Calibri" w:hAnsi="Calibri"/>
        </w:rPr>
        <w:t>.</w:t>
      </w:r>
    </w:p>
    <w:p>
      <w:pPr>
        <w:pStyle w:val="ListNumber"/>
      </w:pPr>
      <w:r>
        <w:rPr>
          <w:rFonts w:cs="Calibri" w:ascii="Calibri" w:hAnsi="Calibri"/>
        </w:rPr>
        <w:t xml:space="preserve">Pick the </w:t>
      </w:r>
      <w:r>
        <w:rPr>
          <w:b/>
          <w:rFonts w:cs="Calibri" w:ascii="Calibri" w:hAnsi="Calibri"/>
        </w:rPr>
        <w:t>Journal</w:t>
      </w:r>
      <w:r>
        <w:rPr>
          <w:rFonts w:cs="Calibri" w:ascii="Calibri" w:hAnsi="Calibri"/>
        </w:rPr>
        <w:t>: the bank account or the cash safe that received or sent the money.</w:t>
      </w:r>
    </w:p>
    <w:p>
      <w:pPr>
        <w:pStyle w:val="ListNumber"/>
      </w:pPr>
      <w:r>
        <w:rPr>
          <w:rFonts w:cs="Calibri" w:ascii="Calibri" w:hAnsi="Calibri"/>
        </w:rPr>
        <w:t xml:space="preserve">Confirm the </w:t>
      </w:r>
      <w:r>
        <w:rPr>
          <w:b/>
          <w:rFonts w:cs="Calibri" w:ascii="Calibri" w:hAnsi="Calibri"/>
        </w:rPr>
        <w:t>Amount</w:t>
      </w:r>
      <w:r>
        <w:rPr>
          <w:rFonts w:cs="Calibri" w:ascii="Calibri" w:hAnsi="Calibri"/>
        </w:rPr>
        <w:t xml:space="preserve"> and the </w:t>
      </w:r>
      <w:r>
        <w:rPr>
          <w:b/>
          <w:rFonts w:cs="Calibri" w:ascii="Calibri" w:hAnsi="Calibri"/>
        </w:rPr>
        <w:t>Payment Date</w:t>
      </w:r>
      <w:r>
        <w:rPr>
          <w:rFonts w:cs="Calibri" w:ascii="Calibri" w:hAnsi="Calibri"/>
        </w:rPr>
        <w:t>.</w:t>
      </w:r>
    </w:p>
    <w:p>
      <w:pPr>
        <w:pStyle w:val="ListNumber"/>
      </w:pPr>
      <w:r>
        <w:rPr>
          <w:rFonts w:cs="Calibri" w:ascii="Calibri" w:hAnsi="Calibri"/>
        </w:rPr>
        <w:t xml:space="preserve">Add a </w:t>
      </w:r>
      <w:r>
        <w:rPr>
          <w:b/>
          <w:rFonts w:cs="Calibri" w:ascii="Calibri" w:hAnsi="Calibri"/>
        </w:rPr>
        <w:t>Memo</w:t>
      </w:r>
      <w:r>
        <w:rPr>
          <w:rFonts w:cs="Calibri" w:ascii="Calibri" w:hAnsi="Calibri"/>
        </w:rPr>
        <w:t xml:space="preserve"> if useful.</w:t>
      </w:r>
    </w:p>
    <w:p>
      <w:pPr>
        <w:pStyle w:val="ListNumber"/>
      </w:pPr>
      <w:r>
        <w:rPr>
          <w:rFonts w:cs="Calibri" w:ascii="Calibri" w:hAnsi="Calibri"/>
        </w:rPr>
        <w:t xml:space="preserve">Click </w:t>
      </w:r>
      <w:r>
        <w:rPr>
          <w:b/>
          <w:rFonts w:cs="Calibri" w:ascii="Calibri" w:hAnsi="Calibri"/>
        </w:rPr>
        <w:t>Create Payment</w:t>
      </w:r>
      <w:r>
        <w:rPr>
          <w:rFonts w:cs="Calibri" w:ascii="Calibri" w:hAnsi="Calibri"/>
        </w:rPr>
        <w:t xml:space="preserve">. The invoice's payment status changes to </w:t>
      </w:r>
      <w:r>
        <w:rPr>
          <w:b/>
          <w:rFonts w:cs="Calibri" w:ascii="Calibri" w:hAnsi="Calibri"/>
        </w:rPr>
        <w:t>Paid</w:t>
      </w:r>
      <w:r>
        <w:rPr>
          <w:rFonts w:cs="Calibri" w:ascii="Calibri" w:hAnsi="Calibri"/>
        </w:rPr>
        <w:t xml:space="preserve"> (or </w:t>
      </w:r>
      <w:r>
        <w:rPr>
          <w:b/>
          <w:rFonts w:cs="Calibri" w:ascii="Calibri" w:hAnsi="Calibri"/>
        </w:rPr>
        <w:t>In Payment</w:t>
      </w:r>
      <w:r>
        <w:rPr>
          <w:rFonts w:cs="Calibri" w:ascii="Calibri" w:hAnsi="Calibri"/>
        </w:rPr>
        <w:t>) and the money shows in the chosen journal.</w:t>
      </w:r>
    </w:p>
    <w:p>
      <w:pPr>
        <w:pStyle w:val="Heading3"/>
      </w:pPr>
      <w:r>
        <w:rPr>
          <w:rFonts w:cs="Calibri" w:ascii="Calibri" w:hAnsi="Calibri"/>
        </w:rPr>
        <w:t>The payment form</w:t>
      </w:r>
    </w:p>
    <w:p>
      <w:r>
        <w:rPr>
          <w:rFonts w:cs="Calibri" w:ascii="Calibri" w:hAnsi="Calibri"/>
        </w:rPr>
        <w:t xml:space="preserve">Each saved payment is a record you can open from </w:t>
      </w:r>
      <w:r>
        <w:rPr>
          <w:b/>
          <w:rFonts w:cs="Calibri" w:ascii="Calibri" w:hAnsi="Calibri"/>
        </w:rPr>
        <w:t>Accounting → Customers → Payments</w:t>
      </w:r>
      <w:r>
        <w:rPr>
          <w:rFonts w:cs="Calibri" w:ascii="Calibri" w:hAnsi="Calibri"/>
        </w:rPr>
        <w:t xml:space="preserve"> (or </w:t>
      </w:r>
      <w:r>
        <w:rPr>
          <w:b/>
          <w:rFonts w:cs="Calibri" w:ascii="Calibri" w:hAnsi="Calibri"/>
        </w:rPr>
        <w:t>Vendors → Payments</w:t>
      </w:r>
      <w:r>
        <w:rPr>
          <w:rFonts w:cs="Calibri" w:ascii="Calibri" w:hAnsi="Calibri"/>
        </w:rPr>
        <w:t>).</w:t>
      </w:r>
    </w:p>
    <w:p>
      <w:pPr>
        <w:jc w:val="center"/>
      </w:pPr>
      <w:r>
        <w:drawing>
          <wp:inline xmlns:a="http://schemas.openxmlformats.org/drawingml/2006/main" xmlns:pic="http://schemas.openxmlformats.org/drawingml/2006/picture">
            <wp:extent cx="5577840" cy="3542682"/>
            <wp:docPr id="56" name="Picture 56"/>
            <wp:cNvGraphicFramePr>
              <a:graphicFrameLocks noChangeAspect="1"/>
            </wp:cNvGraphicFramePr>
            <a:graphic>
              <a:graphicData uri="http://schemas.openxmlformats.org/drawingml/2006/picture">
                <pic:pic>
                  <pic:nvPicPr>
                    <pic:cNvPr id="0" name="payment_form.png"/>
                    <pic:cNvPicPr/>
                  </pic:nvPicPr>
                  <pic:blipFill>
                    <a:blip r:embed="rId5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56 — A customer payment form showing the partner, amount, payment date, the journal used (bank or cash safe) and the invoice it is linked to.</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 label</w:t>
            </w:r>
          </w:p>
        </w:tc>
        <w:tc>
          <w:tcPr>
            <w:tcW w:type="dxa" w:w="4320"/>
            <w:shd w:val="clear" w:fill="0E6E8E"/>
          </w:tcPr>
          <w:p>
            <w:r>
              <w:rPr>
                <w:b/>
                <w:color w:val="FFFFFF"/>
                <w:rFonts w:cs="Calibri" w:ascii="Calibri" w:hAnsi="Calibri"/>
              </w:rPr>
              <w:t>What it means</w:t>
            </w:r>
          </w:p>
        </w:tc>
      </w:tr>
      <w:tr>
        <w:tc>
          <w:tcPr>
            <w:tcW w:type="dxa" w:w="4320"/>
          </w:tcPr>
          <w:p>
            <w:r>
              <w:rPr>
                <w:rFonts w:cs="Calibri" w:ascii="Calibri" w:hAnsi="Calibri"/>
              </w:rPr>
              <w:t>Number</w:t>
            </w:r>
          </w:p>
        </w:tc>
        <w:tc>
          <w:tcPr>
            <w:tcW w:type="dxa" w:w="4320"/>
          </w:tcPr>
          <w:p>
            <w:r>
              <w:rPr>
                <w:rFonts w:cs="Calibri" w:ascii="Calibri" w:hAnsi="Calibri"/>
              </w:rPr>
              <w:t xml:space="preserve">The payment's own reference, e.g. </w:t>
            </w:r>
            <w:r>
              <w:rPr>
                <w:i/>
                <w:rFonts w:cs="Calibri" w:ascii="Calibri" w:hAnsi="Calibri"/>
              </w:rPr>
              <w:t>PAY00001</w:t>
            </w:r>
            <w:r>
              <w:rPr>
                <w:rFonts w:cs="Calibri" w:ascii="Calibri" w:hAnsi="Calibri"/>
              </w:rPr>
              <w:t>.</w:t>
            </w:r>
          </w:p>
        </w:tc>
      </w:tr>
      <w:tr>
        <w:tc>
          <w:tcPr>
            <w:tcW w:type="dxa" w:w="4320"/>
            <w:shd w:val="clear" w:fill="F4F6F7"/>
          </w:tcPr>
          <w:p>
            <w:r>
              <w:rPr>
                <w:rFonts w:cs="Calibri" w:ascii="Calibri" w:hAnsi="Calibri"/>
              </w:rPr>
              <w:t>Payment Type</w:t>
            </w:r>
          </w:p>
        </w:tc>
        <w:tc>
          <w:tcPr>
            <w:tcW w:type="dxa" w:w="4320"/>
            <w:shd w:val="clear" w:fill="F4F6F7"/>
          </w:tcPr>
          <w:p>
            <w:r>
              <w:rPr>
                <w:rFonts w:cs="Calibri" w:ascii="Calibri" w:hAnsi="Calibri"/>
              </w:rPr>
              <w:t xml:space="preserve">Whether money is </w:t>
            </w:r>
            <w:r>
              <w:rPr>
                <w:b/>
                <w:rFonts w:cs="Calibri" w:ascii="Calibri" w:hAnsi="Calibri"/>
              </w:rPr>
              <w:t>Receive</w:t>
            </w:r>
            <w:r>
              <w:rPr>
                <w:rFonts w:cs="Calibri" w:ascii="Calibri" w:hAnsi="Calibri"/>
              </w:rPr>
              <w:t xml:space="preserve">d (from a customer) or </w:t>
            </w:r>
            <w:r>
              <w:rPr>
                <w:b/>
                <w:rFonts w:cs="Calibri" w:ascii="Calibri" w:hAnsi="Calibri"/>
              </w:rPr>
              <w:t>Send</w:t>
            </w:r>
            <w:r>
              <w:rPr>
                <w:rFonts w:cs="Calibri" w:ascii="Calibri" w:hAnsi="Calibri"/>
              </w:rPr>
              <w:t xml:space="preserve"> (to a supplier).</w:t>
            </w:r>
          </w:p>
        </w:tc>
      </w:tr>
      <w:tr>
        <w:tc>
          <w:tcPr>
            <w:tcW w:type="dxa" w:w="4320"/>
          </w:tcPr>
          <w:p>
            <w:r>
              <w:rPr>
                <w:rFonts w:cs="Calibri" w:ascii="Calibri" w:hAnsi="Calibri"/>
              </w:rPr>
              <w:t>Customer</w:t>
            </w:r>
          </w:p>
        </w:tc>
        <w:tc>
          <w:tcPr>
            <w:tcW w:type="dxa" w:w="4320"/>
          </w:tcPr>
          <w:p>
            <w:r>
              <w:rPr>
                <w:rFonts w:cs="Calibri" w:ascii="Calibri" w:hAnsi="Calibri"/>
              </w:rPr>
              <w:t>The partner who paid you or whom you paid.</w:t>
            </w:r>
          </w:p>
        </w:tc>
      </w:tr>
      <w:tr>
        <w:tc>
          <w:tcPr>
            <w:tcW w:type="dxa" w:w="4320"/>
            <w:shd w:val="clear" w:fill="F4F6F7"/>
          </w:tcPr>
          <w:p>
            <w:r>
              <w:rPr>
                <w:rFonts w:cs="Calibri" w:ascii="Calibri" w:hAnsi="Calibri"/>
              </w:rPr>
              <w:t>Amount</w:t>
            </w:r>
          </w:p>
        </w:tc>
        <w:tc>
          <w:tcPr>
            <w:tcW w:type="dxa" w:w="4320"/>
            <w:shd w:val="clear" w:fill="F4F6F7"/>
          </w:tcPr>
          <w:p>
            <w:r>
              <w:rPr>
                <w:rFonts w:cs="Calibri" w:ascii="Calibri" w:hAnsi="Calibri"/>
              </w:rPr>
              <w:t>How much moved.</w:t>
            </w:r>
          </w:p>
        </w:tc>
      </w:tr>
      <w:tr>
        <w:tc>
          <w:tcPr>
            <w:tcW w:type="dxa" w:w="4320"/>
          </w:tcPr>
          <w:p>
            <w:r>
              <w:rPr>
                <w:rFonts w:cs="Calibri" w:ascii="Calibri" w:hAnsi="Calibri"/>
              </w:rPr>
              <w:t>Date</w:t>
            </w:r>
          </w:p>
        </w:tc>
        <w:tc>
          <w:tcPr>
            <w:tcW w:type="dxa" w:w="4320"/>
          </w:tcPr>
          <w:p>
            <w:r>
              <w:rPr>
                <w:rFonts w:cs="Calibri" w:ascii="Calibri" w:hAnsi="Calibri"/>
              </w:rPr>
              <w:t>When it moved.</w:t>
            </w:r>
          </w:p>
        </w:tc>
      </w:tr>
      <w:tr>
        <w:tc>
          <w:tcPr>
            <w:tcW w:type="dxa" w:w="4320"/>
            <w:shd w:val="clear" w:fill="F4F6F7"/>
          </w:tcPr>
          <w:p>
            <w:r>
              <w:rPr>
                <w:rFonts w:cs="Calibri" w:ascii="Calibri" w:hAnsi="Calibri"/>
              </w:rPr>
              <w:t>Memo</w:t>
            </w:r>
          </w:p>
        </w:tc>
        <w:tc>
          <w:tcPr>
            <w:tcW w:type="dxa" w:w="4320"/>
            <w:shd w:val="clear" w:fill="F4F6F7"/>
          </w:tcPr>
          <w:p>
            <w:r>
              <w:rPr>
                <w:rFonts w:cs="Calibri" w:ascii="Calibri" w:hAnsi="Calibri"/>
              </w:rPr>
              <w:t>Your note about the payment.</w:t>
            </w:r>
          </w:p>
        </w:tc>
      </w:tr>
      <w:tr>
        <w:tc>
          <w:tcPr>
            <w:tcW w:type="dxa" w:w="4320"/>
          </w:tcPr>
          <w:p>
            <w:r>
              <w:rPr>
                <w:rFonts w:cs="Calibri" w:ascii="Calibri" w:hAnsi="Calibri"/>
              </w:rPr>
              <w:t>Journal</w:t>
            </w:r>
          </w:p>
        </w:tc>
        <w:tc>
          <w:tcPr>
            <w:tcW w:type="dxa" w:w="4320"/>
          </w:tcPr>
          <w:p>
            <w:r>
              <w:rPr>
                <w:rFonts w:cs="Calibri" w:ascii="Calibri" w:hAnsi="Calibri"/>
              </w:rPr>
              <w:t>The bank or cash safe involved.</w:t>
            </w:r>
          </w:p>
        </w:tc>
      </w:tr>
      <w:tr>
        <w:tc>
          <w:tcPr>
            <w:tcW w:type="dxa" w:w="4320"/>
            <w:shd w:val="clear" w:fill="F4F6F7"/>
          </w:tcPr>
          <w:p>
            <w:r>
              <w:rPr>
                <w:rFonts w:cs="Calibri" w:ascii="Calibri" w:hAnsi="Calibri"/>
              </w:rPr>
              <w:t>Payment Method</w:t>
            </w:r>
          </w:p>
        </w:tc>
        <w:tc>
          <w:tcPr>
            <w:tcW w:type="dxa" w:w="4320"/>
            <w:shd w:val="clear" w:fill="F4F6F7"/>
          </w:tcPr>
          <w:p>
            <w:r>
              <w:rPr>
                <w:rFonts w:cs="Calibri" w:ascii="Calibri" w:hAnsi="Calibri"/>
              </w:rPr>
              <w:t>How it was paid.</w:t>
            </w:r>
          </w:p>
        </w:tc>
      </w:tr>
      <w:tr>
        <w:tc>
          <w:tcPr>
            <w:tcW w:type="dxa" w:w="4320"/>
          </w:tcPr>
          <w:p>
            <w:r>
              <w:rPr>
                <w:rFonts w:cs="Calibri" w:ascii="Calibri" w:hAnsi="Calibri"/>
              </w:rPr>
              <w:t>Customer Bank Account</w:t>
            </w:r>
          </w:p>
        </w:tc>
        <w:tc>
          <w:tcPr>
            <w:tcW w:type="dxa" w:w="4320"/>
          </w:tcPr>
          <w:p>
            <w:r>
              <w:rPr>
                <w:rFonts w:cs="Calibri" w:ascii="Calibri" w:hAnsi="Calibri"/>
              </w:rPr>
              <w:t>The partner's bank account, when relevant.</w:t>
            </w:r>
          </w:p>
        </w:tc>
      </w:tr>
      <w:tr>
        <w:tc>
          <w:tcPr>
            <w:tcW w:type="dxa" w:w="4320"/>
            <w:shd w:val="clear" w:fill="F4F6F7"/>
          </w:tcPr>
          <w:p>
            <w:r>
              <w:rPr>
                <w:rFonts w:cs="Calibri" w:ascii="Calibri" w:hAnsi="Calibri"/>
              </w:rPr>
              <w:t>Journal Entry</w:t>
            </w:r>
          </w:p>
        </w:tc>
        <w:tc>
          <w:tcPr>
            <w:tcW w:type="dxa" w:w="4320"/>
            <w:shd w:val="clear" w:fill="F4F6F7"/>
          </w:tcPr>
          <w:p>
            <w:r>
              <w:rPr>
                <w:rFonts w:cs="Calibri" w:ascii="Calibri" w:hAnsi="Calibri"/>
              </w:rPr>
              <w:t>The automatic bookkeeping entry the system created for this payment.</w:t>
            </w:r>
          </w:p>
        </w:tc>
      </w:tr>
    </w:tbl>
    <w:p/>
    <w:p>
      <w:r>
        <w:rPr>
          <w:rFonts w:cs="Calibri" w:ascii="Calibri" w:hAnsi="Calibri"/>
        </w:rPr>
        <w:t xml:space="preserve">The payment status bar runs </w:t>
      </w:r>
      <w:r>
        <w:rPr>
          <w:b/>
          <w:rFonts w:cs="Calibri" w:ascii="Calibri" w:hAnsi="Calibri"/>
        </w:rPr>
        <w:t>Draft → In Process → Paid</w:t>
      </w:r>
      <w:r>
        <w:rPr>
          <w:rFonts w:cs="Calibri" w:ascii="Calibri" w:hAnsi="Calibri"/>
        </w:rPr>
        <w:t xml:space="preserve"> (and can also reach </w:t>
      </w:r>
      <w:r>
        <w:rPr>
          <w:b/>
          <w:rFonts w:cs="Calibri" w:ascii="Calibri" w:hAnsi="Calibri"/>
        </w:rPr>
        <w:t>Canceled</w:t>
      </w:r>
      <w:r>
        <w:rPr>
          <w:rFonts w:cs="Calibri" w:ascii="Calibri" w:hAnsi="Calibri"/>
        </w:rPr>
        <w:t xml:space="preserve"> or </w:t>
      </w:r>
      <w:r>
        <w:rPr>
          <w:b/>
          <w:rFonts w:cs="Calibri" w:ascii="Calibri" w:hAnsi="Calibri"/>
        </w:rPr>
        <w:t>Rejected</w:t>
      </w:r>
      <w:r>
        <w:rPr>
          <w:rFonts w:cs="Calibri" w:ascii="Calibri" w:hAnsi="Calibri"/>
        </w:rPr>
        <w:t xml:space="preserve">). The buttons include </w:t>
      </w:r>
      <w:r>
        <w:rPr>
          <w:b/>
          <w:rFonts w:cs="Calibri" w:ascii="Calibri" w:hAnsi="Calibri"/>
        </w:rPr>
        <w:t>Confirm</w:t>
      </w:r>
      <w:r>
        <w:rPr>
          <w:rFonts w:cs="Calibri" w:ascii="Calibri" w:hAnsi="Calibri"/>
        </w:rPr>
        <w:t xml:space="preserve">, </w:t>
      </w:r>
      <w:r>
        <w:rPr>
          <w:b/>
          <w:rFonts w:cs="Calibri" w:ascii="Calibri" w:hAnsi="Calibri"/>
        </w:rPr>
        <w:t>Validate</w:t>
      </w:r>
      <w:r>
        <w:rPr>
          <w:rFonts w:cs="Calibri" w:ascii="Calibri" w:hAnsi="Calibri"/>
        </w:rPr>
        <w:t xml:space="preserve">, </w:t>
      </w:r>
      <w:r>
        <w:rPr>
          <w:b/>
          <w:rFonts w:cs="Calibri" w:ascii="Calibri" w:hAnsi="Calibri"/>
        </w:rPr>
        <w:t>Reset To Draft</w:t>
      </w:r>
      <w:r>
        <w:rPr>
          <w:rFonts w:cs="Calibri" w:ascii="Calibri" w:hAnsi="Calibri"/>
        </w:rPr>
        <w:t xml:space="preserve">, </w:t>
      </w:r>
      <w:r>
        <w:rPr>
          <w:b/>
          <w:rFonts w:cs="Calibri" w:ascii="Calibri" w:hAnsi="Calibri"/>
        </w:rPr>
        <w:t>Refund</w:t>
      </w:r>
      <w:r>
        <w:rPr>
          <w:rFonts w:cs="Calibri" w:ascii="Calibri" w:hAnsi="Calibri"/>
        </w:rPr>
        <w:t xml:space="preserve">, </w:t>
      </w:r>
      <w:r>
        <w:rPr>
          <w:b/>
          <w:rFonts w:cs="Calibri" w:ascii="Calibri" w:hAnsi="Calibri"/>
        </w:rPr>
        <w:t>Cancel</w:t>
      </w:r>
      <w:r>
        <w:rPr>
          <w:rFonts w:cs="Calibri" w:ascii="Calibri" w:hAnsi="Calibri"/>
        </w:rPr>
        <w:t xml:space="preserve">, and </w:t>
      </w:r>
      <w:r>
        <w:rPr>
          <w:b/>
          <w:rFonts w:cs="Calibri" w:ascii="Calibri" w:hAnsi="Calibri"/>
        </w:rPr>
        <w:t>Mark as Sent</w:t>
      </w:r>
      <w:r>
        <w:rPr>
          <w:rFonts w:cs="Calibri" w:ascii="Calibri" w:hAnsi="Calibri"/>
        </w:rPr>
        <w:t xml:space="preserve">. </w:t>
      </w:r>
      <w:r>
        <w:rPr>
          <w:i/>
          <w:rFonts w:cs="Calibri" w:ascii="Calibri" w:hAnsi="Calibri"/>
        </w:rPr>
        <w:t>PAY00003</w:t>
      </w:r>
      <w:r>
        <w:rPr>
          <w:rFonts w:cs="Calibri" w:ascii="Calibri" w:hAnsi="Calibri"/>
        </w:rPr>
        <w:t xml:space="preserve"> (the payment to Nile Medical Supplies) is still </w:t>
      </w:r>
      <w:r>
        <w:rPr>
          <w:b/>
          <w:rFonts w:cs="Calibri" w:ascii="Calibri" w:hAnsi="Calibri"/>
        </w:rPr>
        <w:t>In Process</w:t>
      </w:r>
      <w:r>
        <w:rPr>
          <w:rFonts w:cs="Calibri" w:ascii="Calibri" w:hAnsi="Calibri"/>
        </w:rPr>
        <w:t xml:space="preserve">, which is why its bill </w:t>
      </w:r>
      <w:r>
        <w:rPr>
          <w:i/>
          <w:rFonts w:cs="Calibri" w:ascii="Calibri" w:hAnsi="Calibri"/>
        </w:rPr>
        <w:t>BILL/2026/05/0001</w:t>
      </w:r>
      <w:r>
        <w:rPr>
          <w:rFonts w:cs="Calibri" w:ascii="Calibri" w:hAnsi="Calibri"/>
        </w:rPr>
        <w:t xml:space="preserve"> shows as </w:t>
      </w:r>
      <w:r>
        <w:rPr>
          <w:b/>
          <w:rFonts w:cs="Calibri" w:ascii="Calibri" w:hAnsi="Calibri"/>
        </w:rPr>
        <w:t>In Payment</w:t>
      </w:r>
      <w:r>
        <w:rPr>
          <w:rFonts w:cs="Calibri" w:ascii="Calibri" w:hAnsi="Calibri"/>
        </w:rPr>
        <w:t xml:space="preserve"> rather than fully Paid.</w:t>
      </w:r>
    </w:p>
    <w:p>
      <w:pPr>
        <w:pStyle w:val="Heading2"/>
      </w:pPr>
      <w:r>
        <w:rPr>
          <w:rFonts w:cs="Calibri" w:ascii="Calibri" w:hAnsi="Calibri"/>
        </w:rPr>
        <w:t>12.5 Bank reconciliation</w:t>
      </w:r>
    </w:p>
    <w:p>
      <w:r>
        <w:rPr>
          <w:i/>
          <w:rFonts w:cs="Calibri" w:ascii="Calibri" w:hAnsi="Calibri"/>
        </w:rPr>
        <w:t>Reconciliation</w:t>
      </w:r>
      <w:r>
        <w:rPr>
          <w:rFonts w:cs="Calibri" w:ascii="Calibri" w:hAnsi="Calibri"/>
        </w:rPr>
        <w:t xml:space="preserve"> sounds technical but is simple: the bank sends you a </w:t>
      </w:r>
      <w:r>
        <w:rPr>
          <w:b/>
          <w:rFonts w:cs="Calibri" w:ascii="Calibri" w:hAnsi="Calibri"/>
        </w:rPr>
        <w:t>statement</w:t>
      </w:r>
      <w:r>
        <w:rPr>
          <w:rFonts w:cs="Calibri" w:ascii="Calibri" w:hAnsi="Calibri"/>
        </w:rPr>
        <w:t xml:space="preserve"> — a list of every transaction it saw on your account. Reconciliation just means going down that list and matching each line to the invoice or payment already in the system, then ticking it off as 'matched'. When everything matches, you know your books agree with the bank to the last pound.</w:t>
      </w:r>
    </w:p>
    <w:p>
      <w:r>
        <w:rPr>
          <w:rFonts w:cs="Calibri" w:ascii="Calibri" w:hAnsi="Calibri"/>
        </w:rPr>
        <w:t xml:space="preserve">Open the statements under </w:t>
      </w:r>
      <w:r>
        <w:rPr>
          <w:b/>
          <w:rFonts w:cs="Calibri" w:ascii="Calibri" w:hAnsi="Calibri"/>
        </w:rPr>
        <w:t>Accounting → Accounting → Bank and Cash → Bank Statements</w:t>
      </w:r>
      <w:r>
        <w:rPr>
          <w:rFonts w:cs="Calibri" w:ascii="Calibri" w:hAnsi="Calibri"/>
        </w:rPr>
        <w:t xml:space="preserve">. This demo has one real statement, </w:t>
      </w:r>
      <w:r>
        <w:rPr>
          <w:b/>
          <w:rFonts w:cs="Calibri" w:ascii="Calibri" w:hAnsi="Calibri"/>
        </w:rPr>
        <w:t>STMT/2026/06/KRT</w:t>
      </w:r>
      <w:r>
        <w:rPr>
          <w:rFonts w:cs="Calibri" w:ascii="Calibri" w:hAnsi="Calibri"/>
        </w:rPr>
        <w:t xml:space="preserve">, on the </w:t>
      </w:r>
      <w:r>
        <w:rPr>
          <w:b/>
          <w:rFonts w:cs="Calibri" w:ascii="Calibri" w:hAnsi="Calibri"/>
        </w:rPr>
        <w:t>Bank of Khartoum (SDG)</w:t>
      </w:r>
      <w:r>
        <w:rPr>
          <w:rFonts w:cs="Calibri" w:ascii="Calibri" w:hAnsi="Calibri"/>
        </w:rPr>
        <w:t xml:space="preserve"> journal, with </w:t>
      </w:r>
      <w:r>
        <w:rPr>
          <w:b/>
          <w:rFonts w:cs="Calibri" w:ascii="Calibri" w:hAnsi="Calibri"/>
        </w:rPr>
        <w:t>2</w:t>
      </w:r>
      <w:r>
        <w:rPr>
          <w:rFonts w:cs="Calibri" w:ascii="Calibri" w:hAnsi="Calibri"/>
        </w:rPr>
        <w:t xml:space="preserve"> transaction lines.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 label</w:t>
            </w:r>
          </w:p>
        </w:tc>
        <w:tc>
          <w:tcPr>
            <w:tcW w:type="dxa" w:w="4320"/>
            <w:shd w:val="clear" w:fill="0E6E8E"/>
          </w:tcPr>
          <w:p>
            <w:r>
              <w:rPr>
                <w:b/>
                <w:color w:val="FFFFFF"/>
                <w:rFonts w:cs="Calibri" w:ascii="Calibri" w:hAnsi="Calibri"/>
              </w:rPr>
              <w:t>What it means</w:t>
            </w:r>
          </w:p>
        </w:tc>
      </w:tr>
      <w:tr>
        <w:tc>
          <w:tcPr>
            <w:tcW w:type="dxa" w:w="4320"/>
          </w:tcPr>
          <w:p>
            <w:r>
              <w:rPr>
                <w:rFonts w:cs="Calibri" w:ascii="Calibri" w:hAnsi="Calibri"/>
              </w:rPr>
              <w:t>Reference</w:t>
            </w:r>
          </w:p>
        </w:tc>
        <w:tc>
          <w:tcPr>
            <w:tcW w:type="dxa" w:w="4320"/>
          </w:tcPr>
          <w:p>
            <w:r>
              <w:rPr>
                <w:rFonts w:cs="Calibri" w:ascii="Calibri" w:hAnsi="Calibri"/>
              </w:rPr>
              <w:t xml:space="preserve">The statement's name, e.g. </w:t>
            </w:r>
            <w:r>
              <w:rPr>
                <w:i/>
                <w:rFonts w:cs="Calibri" w:ascii="Calibri" w:hAnsi="Calibri"/>
              </w:rPr>
              <w:t>STMT/2026/06/KRT</w:t>
            </w:r>
            <w:r>
              <w:rPr>
                <w:rFonts w:cs="Calibri" w:ascii="Calibri" w:hAnsi="Calibri"/>
              </w:rPr>
              <w:t>.</w:t>
            </w:r>
          </w:p>
        </w:tc>
      </w:tr>
      <w:tr>
        <w:tc>
          <w:tcPr>
            <w:tcW w:type="dxa" w:w="4320"/>
            <w:shd w:val="clear" w:fill="F4F6F7"/>
          </w:tcPr>
          <w:p>
            <w:r>
              <w:rPr>
                <w:rFonts w:cs="Calibri" w:ascii="Calibri" w:hAnsi="Calibri"/>
              </w:rPr>
              <w:t>Date</w:t>
            </w:r>
          </w:p>
        </w:tc>
        <w:tc>
          <w:tcPr>
            <w:tcW w:type="dxa" w:w="4320"/>
            <w:shd w:val="clear" w:fill="F4F6F7"/>
          </w:tcPr>
          <w:p>
            <w:r>
              <w:rPr>
                <w:rFonts w:cs="Calibri" w:ascii="Calibri" w:hAnsi="Calibri"/>
              </w:rPr>
              <w:t>The statement date.</w:t>
            </w:r>
          </w:p>
        </w:tc>
      </w:tr>
      <w:tr>
        <w:tc>
          <w:tcPr>
            <w:tcW w:type="dxa" w:w="4320"/>
          </w:tcPr>
          <w:p>
            <w:r>
              <w:rPr>
                <w:rFonts w:cs="Calibri" w:ascii="Calibri" w:hAnsi="Calibri"/>
              </w:rPr>
              <w:t>Currency</w:t>
            </w:r>
          </w:p>
        </w:tc>
        <w:tc>
          <w:tcPr>
            <w:tcW w:type="dxa" w:w="4320"/>
          </w:tcPr>
          <w:p>
            <w:r>
              <w:rPr>
                <w:rFonts w:cs="Calibri" w:ascii="Calibri" w:hAnsi="Calibri"/>
              </w:rPr>
              <w:t>The currency of the account (SDG here).</w:t>
            </w:r>
          </w:p>
        </w:tc>
      </w:tr>
      <w:tr>
        <w:tc>
          <w:tcPr>
            <w:tcW w:type="dxa" w:w="4320"/>
            <w:shd w:val="clear" w:fill="F4F6F7"/>
          </w:tcPr>
          <w:p>
            <w:r>
              <w:rPr>
                <w:rFonts w:cs="Calibri" w:ascii="Calibri" w:hAnsi="Calibri"/>
              </w:rPr>
              <w:t>Journal</w:t>
            </w:r>
          </w:p>
        </w:tc>
        <w:tc>
          <w:tcPr>
            <w:tcW w:type="dxa" w:w="4320"/>
            <w:shd w:val="clear" w:fill="F4F6F7"/>
          </w:tcPr>
          <w:p>
            <w:r>
              <w:rPr>
                <w:rFonts w:cs="Calibri" w:ascii="Calibri" w:hAnsi="Calibri"/>
              </w:rPr>
              <w:t xml:space="preserve">The bank book this statement belongs to — </w:t>
            </w:r>
            <w:r>
              <w:rPr>
                <w:i/>
                <w:rFonts w:cs="Calibri" w:ascii="Calibri" w:hAnsi="Calibri"/>
              </w:rPr>
              <w:t>Bank of Khartoum (SDG)</w:t>
            </w:r>
            <w:r>
              <w:rPr>
                <w:rFonts w:cs="Calibri" w:ascii="Calibri" w:hAnsi="Calibri"/>
              </w:rPr>
              <w:t>.</w:t>
            </w:r>
          </w:p>
        </w:tc>
      </w:tr>
      <w:tr>
        <w:tc>
          <w:tcPr>
            <w:tcW w:type="dxa" w:w="4320"/>
          </w:tcPr>
          <w:p>
            <w:r>
              <w:rPr>
                <w:rFonts w:cs="Calibri" w:ascii="Calibri" w:hAnsi="Calibri"/>
              </w:rPr>
              <w:t>Starting Balance</w:t>
            </w:r>
          </w:p>
        </w:tc>
        <w:tc>
          <w:tcPr>
            <w:tcW w:type="dxa" w:w="4320"/>
          </w:tcPr>
          <w:p>
            <w:r>
              <w:rPr>
                <w:rFonts w:cs="Calibri" w:ascii="Calibri" w:hAnsi="Calibri"/>
              </w:rPr>
              <w:t>The bank balance at the start of the statement.</w:t>
            </w:r>
          </w:p>
        </w:tc>
      </w:tr>
      <w:tr>
        <w:tc>
          <w:tcPr>
            <w:tcW w:type="dxa" w:w="4320"/>
            <w:shd w:val="clear" w:fill="F4F6F7"/>
          </w:tcPr>
          <w:p>
            <w:r>
              <w:rPr>
                <w:rFonts w:cs="Calibri" w:ascii="Calibri" w:hAnsi="Calibri"/>
              </w:rPr>
              <w:t>Ending Balance</w:t>
            </w:r>
          </w:p>
        </w:tc>
        <w:tc>
          <w:tcPr>
            <w:tcW w:type="dxa" w:w="4320"/>
            <w:shd w:val="clear" w:fill="F4F6F7"/>
          </w:tcPr>
          <w:p>
            <w:r>
              <w:rPr>
                <w:rFonts w:cs="Calibri" w:ascii="Calibri" w:hAnsi="Calibri"/>
              </w:rPr>
              <w:t>The bank balance the bank reports at the end.</w:t>
            </w:r>
          </w:p>
        </w:tc>
      </w:tr>
      <w:tr>
        <w:tc>
          <w:tcPr>
            <w:tcW w:type="dxa" w:w="4320"/>
          </w:tcPr>
          <w:p>
            <w:r>
              <w:rPr>
                <w:rFonts w:cs="Calibri" w:ascii="Calibri" w:hAnsi="Calibri"/>
              </w:rPr>
              <w:t>Computed Balance</w:t>
            </w:r>
          </w:p>
        </w:tc>
        <w:tc>
          <w:tcPr>
            <w:tcW w:type="dxa" w:w="4320"/>
          </w:tcPr>
          <w:p>
            <w:r>
              <w:rPr>
                <w:rFonts w:cs="Calibri" w:ascii="Calibri" w:hAnsi="Calibri"/>
              </w:rPr>
              <w:t>The balance the system works out from the lines; it should equal the Ending Balance when all is correct.</w:t>
            </w:r>
          </w:p>
        </w:tc>
      </w:tr>
      <w:tr>
        <w:tc>
          <w:tcPr>
            <w:tcW w:type="dxa" w:w="4320"/>
            <w:shd w:val="clear" w:fill="F4F6F7"/>
          </w:tcPr>
          <w:p>
            <w:r>
              <w:rPr>
                <w:rFonts w:cs="Calibri" w:ascii="Calibri" w:hAnsi="Calibri"/>
              </w:rPr>
              <w:t>Statement lines</w:t>
            </w:r>
          </w:p>
        </w:tc>
        <w:tc>
          <w:tcPr>
            <w:tcW w:type="dxa" w:w="4320"/>
            <w:shd w:val="clear" w:fill="F4F6F7"/>
          </w:tcPr>
          <w:p>
            <w:r>
              <w:rPr>
                <w:rFonts w:cs="Calibri" w:ascii="Calibri" w:hAnsi="Calibri"/>
              </w:rPr>
              <w:t>Each transaction the bank recorded (this statement has 2).</w:t>
            </w:r>
          </w:p>
        </w:tc>
      </w:tr>
    </w:tbl>
    <w:p/>
    <w:p>
      <w:r>
        <w:rPr>
          <w:rFonts w:cs="Calibri" w:ascii="Calibri" w:hAnsi="Calibri"/>
        </w:rPr>
        <w:t xml:space="preserve">To do the matching, open the reconcile screen via </w:t>
      </w:r>
      <w:r>
        <w:rPr>
          <w:b/>
          <w:rFonts w:cs="Calibri" w:ascii="Calibri" w:hAnsi="Calibri"/>
        </w:rPr>
        <w:t>Accounting → Accounting → Reconcile</w:t>
      </w:r>
      <w:r>
        <w:rPr>
          <w:rFonts w:cs="Calibri" w:ascii="Calibri" w:hAnsi="Calibri"/>
        </w:rPr>
        <w:t xml:space="preserve"> (or the </w:t>
      </w:r>
      <w:r>
        <w:rPr>
          <w:b/>
          <w:rFonts w:cs="Calibri" w:ascii="Calibri" w:hAnsi="Calibri"/>
        </w:rPr>
        <w:t>Reconcile</w:t>
      </w:r>
      <w:r>
        <w:rPr>
          <w:rFonts w:cs="Calibri" w:ascii="Calibri" w:hAnsi="Calibri"/>
        </w:rPr>
        <w:t xml:space="preserve"> action on the bank card).</w:t>
      </w:r>
    </w:p>
    <w:p>
      <w:pPr>
        <w:jc w:val="center"/>
      </w:pPr>
      <w:r>
        <w:drawing>
          <wp:inline xmlns:a="http://schemas.openxmlformats.org/drawingml/2006/main" xmlns:pic="http://schemas.openxmlformats.org/drawingml/2006/picture">
            <wp:extent cx="5577840" cy="3542682"/>
            <wp:docPr id="57" name="Picture 57"/>
            <wp:cNvGraphicFramePr>
              <a:graphicFrameLocks noChangeAspect="1"/>
            </wp:cNvGraphicFramePr>
            <a:graphic>
              <a:graphicData uri="http://schemas.openxmlformats.org/drawingml/2006/picture">
                <pic:pic>
                  <pic:nvPicPr>
                    <pic:cNvPr id="0" name="bank_reconcile.png"/>
                    <pic:cNvPicPr/>
                  </pic:nvPicPr>
                  <pic:blipFill>
                    <a:blip r:embed="rId59"/>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57 — The bank reconciliation screen: each bank-statement line on one side, waiting to be matched against the invoices or payments already recorded in the system.</w:t>
      </w:r>
    </w:p>
    <w:p/>
    <w:p>
      <w:pPr>
        <w:pStyle w:val="ListNumber"/>
      </w:pPr>
      <w:r>
        <w:rPr>
          <w:rFonts w:cs="Calibri" w:ascii="Calibri" w:hAnsi="Calibri"/>
        </w:rPr>
        <w:t xml:space="preserve">Open the reconcile screen for </w:t>
      </w:r>
      <w:r>
        <w:rPr>
          <w:b/>
          <w:rFonts w:cs="Calibri" w:ascii="Calibri" w:hAnsi="Calibri"/>
        </w:rPr>
        <w:t>Bank of Khartoum (SDG)</w:t>
      </w:r>
      <w:r>
        <w:rPr>
          <w:rFonts w:cs="Calibri" w:ascii="Calibri" w:hAnsi="Calibri"/>
        </w:rPr>
        <w:t>.</w:t>
      </w:r>
    </w:p>
    <w:p>
      <w:pPr>
        <w:pStyle w:val="ListNumber"/>
      </w:pPr>
      <w:r>
        <w:rPr>
          <w:rFonts w:cs="Calibri" w:ascii="Calibri" w:hAnsi="Calibri"/>
        </w:rPr>
        <w:t>For each statement line, the system suggests the matching invoice or payment.</w:t>
      </w:r>
    </w:p>
    <w:p>
      <w:pPr>
        <w:pStyle w:val="ListNumber"/>
      </w:pPr>
      <w:r>
        <w:rPr>
          <w:rFonts w:cs="Calibri" w:ascii="Calibri" w:hAnsi="Calibri"/>
        </w:rPr>
        <w:t>If the suggestion is correct, click to accept the match; if not, search and pick the right one.</w:t>
      </w:r>
    </w:p>
    <w:p>
      <w:pPr>
        <w:pStyle w:val="ListNumber"/>
      </w:pPr>
      <w:r>
        <w:rPr>
          <w:rFonts w:cs="Calibri" w:ascii="Calibri" w:hAnsi="Calibri"/>
        </w:rPr>
        <w:t>Confirm the line. It turns green / disappears from the to-do side.</w:t>
      </w:r>
    </w:p>
    <w:p>
      <w:pPr>
        <w:pStyle w:val="ListNumber"/>
      </w:pPr>
      <w:r>
        <w:rPr>
          <w:rFonts w:cs="Calibri" w:ascii="Calibri" w:hAnsi="Calibri"/>
        </w:rPr>
        <w:t xml:space="preserve">When all lines are matched, the statement is fully reconciled and the </w:t>
      </w:r>
      <w:r>
        <w:rPr>
          <w:b/>
          <w:rFonts w:cs="Calibri" w:ascii="Calibri" w:hAnsi="Calibri"/>
        </w:rPr>
        <w:t>Computed Balance</w:t>
      </w:r>
      <w:r>
        <w:rPr>
          <w:rFonts w:cs="Calibri" w:ascii="Calibri" w:hAnsi="Calibri"/>
        </w:rPr>
        <w:t xml:space="preserve"> equals the </w:t>
      </w:r>
      <w:r>
        <w:rPr>
          <w:b/>
          <w:rFonts w:cs="Calibri" w:ascii="Calibri" w:hAnsi="Calibri"/>
        </w:rPr>
        <w:t>Ending Balance</w:t>
      </w:r>
      <w:r>
        <w:rPr>
          <w:rFonts w:cs="Calibri" w:ascii="Calibri" w:hAnsi="Calibri"/>
        </w:rPr>
        <w:t>.</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If you make a mistake</w:t>
            </w:r>
          </w:p>
          <w:p>
            <w:r>
              <w:rPr>
                <w:rFonts w:cs="Calibri" w:ascii="Calibri" w:hAnsi="Calibri"/>
              </w:rPr>
              <w:t xml:space="preserve">On the statement form there is a </w:t>
            </w:r>
            <w:r>
              <w:rPr>
                <w:b/>
                <w:rFonts w:cs="Calibri" w:ascii="Calibri" w:hAnsi="Calibri"/>
              </w:rPr>
              <w:t>Revert reconciliation</w:t>
            </w:r>
            <w:r>
              <w:rPr>
                <w:rFonts w:cs="Calibri" w:ascii="Calibri" w:hAnsi="Calibri"/>
              </w:rPr>
              <w:t xml:space="preserve"> button that undoes the matching so you can try again.</w:t>
            </w:r>
          </w:p>
        </w:tc>
      </w:tr>
    </w:tbl>
    <w:p/>
    <w:p>
      <w:pPr>
        <w:pStyle w:val="Heading2"/>
      </w:pPr>
      <w:r>
        <w:rPr>
          <w:rFonts w:cs="Calibri" w:ascii="Calibri" w:hAnsi="Calibri"/>
        </w:rPr>
        <w:t>12.6 Reports — what each one tells you</w:t>
      </w:r>
    </w:p>
    <w:p>
      <w:r>
        <w:rPr>
          <w:rFonts w:cs="Calibri" w:ascii="Calibri" w:hAnsi="Calibri"/>
        </w:rPr>
        <w:t xml:space="preserve">All reports live under </w:t>
      </w:r>
      <w:r>
        <w:rPr>
          <w:b/>
          <w:rFonts w:cs="Calibri" w:ascii="Calibri" w:hAnsi="Calibri"/>
        </w:rPr>
        <w:t>Accounting → Reporting</w:t>
      </w:r>
      <w:r>
        <w:rPr>
          <w:rFonts w:cs="Calibri" w:ascii="Calibri" w:hAnsi="Calibri"/>
        </w:rPr>
        <w:t xml:space="preserve">. You do not need to understand the maths; each report answers one plain question. Most open a small options window first (choose a date and a target, then </w:t>
      </w:r>
      <w:r>
        <w:rPr>
          <w:b/>
          <w:rFonts w:cs="Calibri" w:ascii="Calibri" w:hAnsi="Calibri"/>
        </w:rPr>
        <w:t>Print</w:t>
      </w:r>
      <w:r>
        <w:rPr>
          <w:rFonts w:cs="Calibri" w:ascii="Calibri" w:hAnsi="Calibri"/>
        </w:rPr>
        <w:t xml:space="preserve"> to get the PDF).</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Report (menu path)</w:t>
            </w:r>
          </w:p>
        </w:tc>
        <w:tc>
          <w:tcPr>
            <w:tcW w:type="dxa" w:w="4320"/>
            <w:shd w:val="clear" w:fill="0E6E8E"/>
          </w:tcPr>
          <w:p>
            <w:r>
              <w:rPr>
                <w:b/>
                <w:color w:val="FFFFFF"/>
                <w:rFonts w:cs="Calibri" w:ascii="Calibri" w:hAnsi="Calibri"/>
              </w:rPr>
              <w:t>The one question it answers</w:t>
            </w:r>
          </w:p>
        </w:tc>
      </w:tr>
      <w:tr>
        <w:tc>
          <w:tcPr>
            <w:tcW w:type="dxa" w:w="4320"/>
          </w:tcPr>
          <w:p>
            <w:r>
              <w:rPr>
                <w:rFonts w:cs="Calibri" w:ascii="Calibri" w:hAnsi="Calibri"/>
              </w:rPr>
              <w:t>Balance Sheet (Reporting → Financial Reports → Balance Sheet)</w:t>
            </w:r>
          </w:p>
        </w:tc>
        <w:tc>
          <w:tcPr>
            <w:tcW w:type="dxa" w:w="4320"/>
          </w:tcPr>
          <w:p>
            <w:r>
              <w:rPr>
                <w:rFonts w:cs="Calibri" w:ascii="Calibri" w:hAnsi="Calibri"/>
              </w:rPr>
              <w:t xml:space="preserve">What does the company </w:t>
            </w:r>
            <w:r>
              <w:rPr>
                <w:b/>
                <w:rFonts w:cs="Calibri" w:ascii="Calibri" w:hAnsi="Calibri"/>
              </w:rPr>
              <w:t>own</w:t>
            </w:r>
            <w:r>
              <w:rPr>
                <w:rFonts w:cs="Calibri" w:ascii="Calibri" w:hAnsi="Calibri"/>
              </w:rPr>
              <w:t xml:space="preserve"> and </w:t>
            </w:r>
            <w:r>
              <w:rPr>
                <w:b/>
                <w:rFonts w:cs="Calibri" w:ascii="Calibri" w:hAnsi="Calibri"/>
              </w:rPr>
              <w:t>owe</w:t>
            </w:r>
            <w:r>
              <w:rPr>
                <w:rFonts w:cs="Calibri" w:ascii="Calibri" w:hAnsi="Calibri"/>
              </w:rPr>
              <w:t xml:space="preserve"> right now?</w:t>
            </w:r>
          </w:p>
        </w:tc>
      </w:tr>
      <w:tr>
        <w:tc>
          <w:tcPr>
            <w:tcW w:type="dxa" w:w="4320"/>
            <w:shd w:val="clear" w:fill="F4F6F7"/>
          </w:tcPr>
          <w:p>
            <w:r>
              <w:rPr>
                <w:rFonts w:cs="Calibri" w:ascii="Calibri" w:hAnsi="Calibri"/>
              </w:rPr>
              <w:t>Profit and Loss (Reporting → Financial Reports → Profit and Loss)</w:t>
            </w:r>
          </w:p>
        </w:tc>
        <w:tc>
          <w:tcPr>
            <w:tcW w:type="dxa" w:w="4320"/>
            <w:shd w:val="clear" w:fill="F4F6F7"/>
          </w:tcPr>
          <w:p>
            <w:r>
              <w:rPr>
                <w:rFonts w:cs="Calibri" w:ascii="Calibri" w:hAnsi="Calibri"/>
              </w:rPr>
              <w:t xml:space="preserve">Did we make a </w:t>
            </w:r>
            <w:r>
              <w:rPr>
                <w:b/>
                <w:rFonts w:cs="Calibri" w:ascii="Calibri" w:hAnsi="Calibri"/>
              </w:rPr>
              <w:t>profit</w:t>
            </w:r>
            <w:r>
              <w:rPr>
                <w:rFonts w:cs="Calibri" w:ascii="Calibri" w:hAnsi="Calibri"/>
              </w:rPr>
              <w:t xml:space="preserve"> or a loss over a period? (Sales minus costs.)</w:t>
            </w:r>
          </w:p>
        </w:tc>
      </w:tr>
      <w:tr>
        <w:tc>
          <w:tcPr>
            <w:tcW w:type="dxa" w:w="4320"/>
          </w:tcPr>
          <w:p>
            <w:r>
              <w:rPr>
                <w:rFonts w:cs="Calibri" w:ascii="Calibri" w:hAnsi="Calibri"/>
              </w:rPr>
              <w:t>General Ledger (Reporting → Audit Reports → General Ledger)</w:t>
            </w:r>
          </w:p>
        </w:tc>
        <w:tc>
          <w:tcPr>
            <w:tcW w:type="dxa" w:w="4320"/>
          </w:tcPr>
          <w:p>
            <w:r>
              <w:rPr>
                <w:rFonts w:cs="Calibri" w:ascii="Calibri" w:hAnsi="Calibri"/>
              </w:rPr>
              <w:t>Every accounting movement, account by account — the full detailed record.</w:t>
            </w:r>
          </w:p>
        </w:tc>
      </w:tr>
      <w:tr>
        <w:tc>
          <w:tcPr>
            <w:tcW w:type="dxa" w:w="4320"/>
            <w:shd w:val="clear" w:fill="F4F6F7"/>
          </w:tcPr>
          <w:p>
            <w:r>
              <w:rPr>
                <w:rFonts w:cs="Calibri" w:ascii="Calibri" w:hAnsi="Calibri"/>
              </w:rPr>
              <w:t>Partner Ledger (Reporting → Partner Reports → Partner Ledger)</w:t>
            </w:r>
          </w:p>
        </w:tc>
        <w:tc>
          <w:tcPr>
            <w:tcW w:type="dxa" w:w="4320"/>
            <w:shd w:val="clear" w:fill="F4F6F7"/>
          </w:tcPr>
          <w:p>
            <w:r>
              <w:rPr>
                <w:rFonts w:cs="Calibri" w:ascii="Calibri" w:hAnsi="Calibri"/>
              </w:rPr>
              <w:t xml:space="preserve">Every transaction with one </w:t>
            </w:r>
            <w:r>
              <w:rPr>
                <w:b/>
                <w:rFonts w:cs="Calibri" w:ascii="Calibri" w:hAnsi="Calibri"/>
              </w:rPr>
              <w:t>customer or supplier</w:t>
            </w:r>
            <w:r>
              <w:rPr>
                <w:rFonts w:cs="Calibri" w:ascii="Calibri" w:hAnsi="Calibri"/>
              </w:rPr>
              <w:t>, and what they owe or are owed.</w:t>
            </w:r>
          </w:p>
        </w:tc>
      </w:tr>
      <w:tr>
        <w:tc>
          <w:tcPr>
            <w:tcW w:type="dxa" w:w="4320"/>
          </w:tcPr>
          <w:p>
            <w:r>
              <w:rPr>
                <w:rFonts w:cs="Calibri" w:ascii="Calibri" w:hAnsi="Calibri"/>
              </w:rPr>
              <w:t>Trial Balance (Reporting → Audit Reports → Trial Balance)</w:t>
            </w:r>
          </w:p>
        </w:tc>
        <w:tc>
          <w:tcPr>
            <w:tcW w:type="dxa" w:w="4320"/>
          </w:tcPr>
          <w:p>
            <w:r>
              <w:rPr>
                <w:rFonts w:cs="Calibri" w:ascii="Calibri" w:hAnsi="Calibri"/>
              </w:rPr>
              <w:t>A one-line-per-account summary proving the books balance.</w:t>
            </w:r>
          </w:p>
        </w:tc>
      </w:tr>
      <w:tr>
        <w:tc>
          <w:tcPr>
            <w:tcW w:type="dxa" w:w="4320"/>
            <w:shd w:val="clear" w:fill="F4F6F7"/>
          </w:tcPr>
          <w:p>
            <w:r>
              <w:rPr>
                <w:rFonts w:cs="Calibri" w:ascii="Calibri" w:hAnsi="Calibri"/>
              </w:rPr>
              <w:t>Aged Receivable (Reporting → Partner Reports → Aged Receivable)</w:t>
            </w:r>
          </w:p>
        </w:tc>
        <w:tc>
          <w:tcPr>
            <w:tcW w:type="dxa" w:w="4320"/>
            <w:shd w:val="clear" w:fill="F4F6F7"/>
          </w:tcPr>
          <w:p>
            <w:r>
              <w:rPr>
                <w:rFonts w:cs="Calibri" w:ascii="Calibri" w:hAnsi="Calibri"/>
              </w:rPr>
              <w:t xml:space="preserve">Which </w:t>
            </w:r>
            <w:r>
              <w:rPr>
                <w:b/>
                <w:rFonts w:cs="Calibri" w:ascii="Calibri" w:hAnsi="Calibri"/>
              </w:rPr>
              <w:t>customers</w:t>
            </w:r>
            <w:r>
              <w:rPr>
                <w:rFonts w:cs="Calibri" w:ascii="Calibri" w:hAnsi="Calibri"/>
              </w:rPr>
              <w:t xml:space="preserve"> owe us, and how long their invoices have been overdue.</w:t>
            </w:r>
          </w:p>
        </w:tc>
      </w:tr>
      <w:tr>
        <w:tc>
          <w:tcPr>
            <w:tcW w:type="dxa" w:w="4320"/>
          </w:tcPr>
          <w:p>
            <w:r>
              <w:rPr>
                <w:rFonts w:cs="Calibri" w:ascii="Calibri" w:hAnsi="Calibri"/>
              </w:rPr>
              <w:t>Aged Payable (Reporting → Partner Reports → Aged Payable)</w:t>
            </w:r>
          </w:p>
        </w:tc>
        <w:tc>
          <w:tcPr>
            <w:tcW w:type="dxa" w:w="4320"/>
          </w:tcPr>
          <w:p>
            <w:r>
              <w:rPr>
                <w:rFonts w:cs="Calibri" w:ascii="Calibri" w:hAnsi="Calibri"/>
              </w:rPr>
              <w:t xml:space="preserve">Which </w:t>
            </w:r>
            <w:r>
              <w:rPr>
                <w:b/>
                <w:rFonts w:cs="Calibri" w:ascii="Calibri" w:hAnsi="Calibri"/>
              </w:rPr>
              <w:t>suppliers</w:t>
            </w:r>
            <w:r>
              <w:rPr>
                <w:rFonts w:cs="Calibri" w:ascii="Calibri" w:hAnsi="Calibri"/>
              </w:rPr>
              <w:t xml:space="preserve"> we owe, and how overdue we are.</w:t>
            </w:r>
          </w:p>
        </w:tc>
      </w:tr>
      <w:tr>
        <w:tc>
          <w:tcPr>
            <w:tcW w:type="dxa" w:w="4320"/>
            <w:shd w:val="clear" w:fill="F4F6F7"/>
          </w:tcPr>
          <w:p>
            <w:r>
              <w:rPr>
                <w:rFonts w:cs="Calibri" w:ascii="Calibri" w:hAnsi="Calibri"/>
              </w:rPr>
              <w:t>Tax Report (Reporting → Audit Reports → Tax Report)</w:t>
            </w:r>
          </w:p>
        </w:tc>
        <w:tc>
          <w:tcPr>
            <w:tcW w:type="dxa" w:w="4320"/>
            <w:shd w:val="clear" w:fill="F4F6F7"/>
          </w:tcPr>
          <w:p>
            <w:r>
              <w:rPr>
                <w:rFonts w:cs="Calibri" w:ascii="Calibri" w:hAnsi="Calibri"/>
              </w:rPr>
              <w:t xml:space="preserve">How much </w:t>
            </w:r>
            <w:r>
              <w:rPr>
                <w:b/>
                <w:rFonts w:cs="Calibri" w:ascii="Calibri" w:hAnsi="Calibri"/>
              </w:rPr>
              <w:t>15%</w:t>
            </w:r>
            <w:r>
              <w:rPr>
                <w:rFonts w:cs="Calibri" w:ascii="Calibri" w:hAnsi="Calibri"/>
              </w:rPr>
              <w:t xml:space="preserve"> tax we collected and paid, ready for the authorities.</w:t>
            </w:r>
          </w:p>
        </w:tc>
      </w:tr>
      <w:tr>
        <w:tc>
          <w:tcPr>
            <w:tcW w:type="dxa" w:w="4320"/>
          </w:tcPr>
          <w:p>
            <w:r>
              <w:rPr>
                <w:rFonts w:cs="Calibri" w:ascii="Calibri" w:hAnsi="Calibri"/>
              </w:rPr>
              <w:t>Day Book (Reporting → Daily Reports → Day Book)</w:t>
            </w:r>
          </w:p>
        </w:tc>
        <w:tc>
          <w:tcPr>
            <w:tcW w:type="dxa" w:w="4320"/>
          </w:tcPr>
          <w:p>
            <w:r>
              <w:rPr>
                <w:rFonts w:cs="Calibri" w:ascii="Calibri" w:hAnsi="Calibri"/>
              </w:rPr>
              <w:t>Every transaction that happened on a given day.</w:t>
            </w:r>
          </w:p>
        </w:tc>
      </w:tr>
      <w:tr>
        <w:tc>
          <w:tcPr>
            <w:tcW w:type="dxa" w:w="4320"/>
            <w:shd w:val="clear" w:fill="F4F6F7"/>
          </w:tcPr>
          <w:p>
            <w:r>
              <w:rPr>
                <w:rFonts w:cs="Calibri" w:ascii="Calibri" w:hAnsi="Calibri"/>
              </w:rPr>
              <w:t>Cash Book (Reporting → Daily Reports → Cash Book)</w:t>
            </w:r>
          </w:p>
        </w:tc>
        <w:tc>
          <w:tcPr>
            <w:tcW w:type="dxa" w:w="4320"/>
            <w:shd w:val="clear" w:fill="F4F6F7"/>
          </w:tcPr>
          <w:p>
            <w:r>
              <w:rPr>
                <w:rFonts w:cs="Calibri" w:ascii="Calibri" w:hAnsi="Calibri"/>
              </w:rPr>
              <w:t xml:space="preserve">All movements through the </w:t>
            </w:r>
            <w:r>
              <w:rPr>
                <w:b/>
                <w:rFonts w:cs="Calibri" w:ascii="Calibri" w:hAnsi="Calibri"/>
              </w:rPr>
              <w:t>cash safes</w:t>
            </w:r>
            <w:r>
              <w:rPr>
                <w:rFonts w:cs="Calibri" w:ascii="Calibri" w:hAnsi="Calibri"/>
              </w:rPr>
              <w:t xml:space="preserve"> for a period.</w:t>
            </w:r>
          </w:p>
        </w:tc>
      </w:tr>
      <w:tr>
        <w:tc>
          <w:tcPr>
            <w:tcW w:type="dxa" w:w="4320"/>
          </w:tcPr>
          <w:p>
            <w:r>
              <w:rPr>
                <w:rFonts w:cs="Calibri" w:ascii="Calibri" w:hAnsi="Calibri"/>
              </w:rPr>
              <w:t>Bank Book (Reporting → Daily Reports → Bank Book)</w:t>
            </w:r>
          </w:p>
        </w:tc>
        <w:tc>
          <w:tcPr>
            <w:tcW w:type="dxa" w:w="4320"/>
          </w:tcPr>
          <w:p>
            <w:r>
              <w:rPr>
                <w:rFonts w:cs="Calibri" w:ascii="Calibri" w:hAnsi="Calibri"/>
              </w:rPr>
              <w:t xml:space="preserve">All movements through the </w:t>
            </w:r>
            <w:r>
              <w:rPr>
                <w:b/>
                <w:rFonts w:cs="Calibri" w:ascii="Calibri" w:hAnsi="Calibri"/>
              </w:rPr>
              <w:t>bank accounts</w:t>
            </w:r>
            <w:r>
              <w:rPr>
                <w:rFonts w:cs="Calibri" w:ascii="Calibri" w:hAnsi="Calibri"/>
              </w:rPr>
              <w:t xml:space="preserve"> for a period.</w:t>
            </w:r>
          </w:p>
        </w:tc>
      </w:tr>
    </w:tbl>
    <w:p/>
    <w:p>
      <w:pPr>
        <w:jc w:val="center"/>
      </w:pPr>
      <w:r>
        <w:drawing>
          <wp:inline xmlns:a="http://schemas.openxmlformats.org/drawingml/2006/main" xmlns:pic="http://schemas.openxmlformats.org/drawingml/2006/picture">
            <wp:extent cx="5577840" cy="3542682"/>
            <wp:docPr id="58" name="Picture 58"/>
            <wp:cNvGraphicFramePr>
              <a:graphicFrameLocks noChangeAspect="1"/>
            </wp:cNvGraphicFramePr>
            <a:graphic>
              <a:graphicData uri="http://schemas.openxmlformats.org/drawingml/2006/picture">
                <pic:pic>
                  <pic:nvPicPr>
                    <pic:cNvPr id="0" name="report_balance_sheet.png"/>
                    <pic:cNvPicPr/>
                  </pic:nvPicPr>
                  <pic:blipFill>
                    <a:blip r:embed="rId6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58 — The Balance Sheet report options window: pick the date and target-move filters, then print.</w:t>
      </w:r>
    </w:p>
    <w:p/>
    <w:p>
      <w:pPr>
        <w:jc w:val="center"/>
      </w:pPr>
      <w:r>
        <w:drawing>
          <wp:inline xmlns:a="http://schemas.openxmlformats.org/drawingml/2006/main" xmlns:pic="http://schemas.openxmlformats.org/drawingml/2006/picture">
            <wp:extent cx="5577840" cy="3542682"/>
            <wp:docPr id="59" name="Picture 59"/>
            <wp:cNvGraphicFramePr>
              <a:graphicFrameLocks noChangeAspect="1"/>
            </wp:cNvGraphicFramePr>
            <a:graphic>
              <a:graphicData uri="http://schemas.openxmlformats.org/drawingml/2006/picture">
                <pic:pic>
                  <pic:nvPicPr>
                    <pic:cNvPr id="0" name="report_aged_receivable.png"/>
                    <pic:cNvPicPr/>
                  </pic:nvPicPr>
                  <pic:blipFill>
                    <a:blip r:embed="rId6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59 — The Aged Receivable report options window: set the ageing buckets that group overdue customer invoices before printing.</w:t>
      </w:r>
    </w:p>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The two reports to know first</w:t>
            </w:r>
          </w:p>
          <w:p>
            <w:r>
              <w:rPr>
                <w:rFonts w:cs="Calibri" w:ascii="Calibri" w:hAnsi="Calibri"/>
              </w:rPr>
              <w:t xml:space="preserve">If you only ever open two, make them the </w:t>
            </w:r>
            <w:r>
              <w:rPr>
                <w:b/>
                <w:rFonts w:cs="Calibri" w:ascii="Calibri" w:hAnsi="Calibri"/>
              </w:rPr>
              <w:t>Aged Receivable</w:t>
            </w:r>
            <w:r>
              <w:rPr>
                <w:rFonts w:cs="Calibri" w:ascii="Calibri" w:hAnsi="Calibri"/>
              </w:rPr>
              <w:t xml:space="preserve"> (who owes us, and for how long) and the </w:t>
            </w:r>
            <w:r>
              <w:rPr>
                <w:b/>
                <w:rFonts w:cs="Calibri" w:ascii="Calibri" w:hAnsi="Calibri"/>
              </w:rPr>
              <w:t>Profit and Loss</w:t>
            </w:r>
            <w:r>
              <w:rPr>
                <w:rFonts w:cs="Calibri" w:ascii="Calibri" w:hAnsi="Calibri"/>
              </w:rPr>
              <w:t xml:space="preserve"> (are we making money). The </w:t>
            </w:r>
            <w:r>
              <w:rPr>
                <w:b/>
                <w:rFonts w:cs="Calibri" w:ascii="Calibri" w:hAnsi="Calibri"/>
              </w:rPr>
              <w:t>Aged Receivable</w:t>
            </w:r>
            <w:r>
              <w:rPr>
                <w:rFonts w:cs="Calibri" w:ascii="Calibri" w:hAnsi="Calibri"/>
              </w:rPr>
              <w:t xml:space="preserve"> is the report that turns </w:t>
            </w:r>
            <w:r>
              <w:rPr>
                <w:i/>
                <w:rFonts w:cs="Calibri" w:ascii="Calibri" w:hAnsi="Calibri"/>
              </w:rPr>
              <w:t>INV/2026/00003</w:t>
            </w:r>
            <w:r>
              <w:rPr>
                <w:rFonts w:cs="Calibri" w:ascii="Calibri" w:hAnsi="Calibri"/>
              </w:rPr>
              <w:t xml:space="preserve"> and </w:t>
            </w:r>
            <w:r>
              <w:rPr>
                <w:i/>
                <w:rFonts w:cs="Calibri" w:ascii="Calibri" w:hAnsi="Calibri"/>
              </w:rPr>
              <w:t>00004</w:t>
            </w:r>
            <w:r>
              <w:rPr>
                <w:rFonts w:cs="Calibri" w:ascii="Calibri" w:hAnsi="Calibri"/>
              </w:rPr>
              <w:t xml:space="preserve"> into a clear to-do list.</w:t>
            </w:r>
          </w:p>
        </w:tc>
      </w:tr>
    </w:tbl>
    <w:p/>
    <w:p>
      <w:pPr>
        <w:pStyle w:val="Heading2"/>
      </w:pPr>
      <w:r>
        <w:rPr>
          <w:rFonts w:cs="Calibri" w:ascii="Calibri" w:hAnsi="Calibri"/>
        </w:rPr>
        <w:t>12.7 Fiscal year, lock dates and following up overdue customers</w:t>
      </w:r>
    </w:p>
    <w:p>
      <w:pPr>
        <w:pStyle w:val="Heading3"/>
      </w:pPr>
      <w:r>
        <w:rPr>
          <w:rFonts w:cs="Calibri" w:ascii="Calibri" w:hAnsi="Calibri"/>
        </w:rPr>
        <w:t>Fiscal year</w:t>
      </w:r>
    </w:p>
    <w:p>
      <w:r>
        <w:rPr>
          <w:rFonts w:cs="Calibri" w:ascii="Calibri" w:hAnsi="Calibri"/>
        </w:rPr>
        <w:t xml:space="preserve">A </w:t>
      </w:r>
      <w:r>
        <w:rPr>
          <w:i/>
          <w:rFonts w:cs="Calibri" w:ascii="Calibri" w:hAnsi="Calibri"/>
        </w:rPr>
        <w:t>fiscal</w:t>
      </w:r>
      <w:r>
        <w:rPr>
          <w:rFonts w:cs="Calibri" w:ascii="Calibri" w:hAnsi="Calibri"/>
        </w:rPr>
        <w:t xml:space="preserve"> year is just the 12-month period a company uses for its accounts (often the calendar year). You set it once under </w:t>
      </w:r>
      <w:r>
        <w:rPr>
          <w:b/>
          <w:rFonts w:cs="Calibri" w:ascii="Calibri" w:hAnsi="Calibri"/>
        </w:rPr>
        <w:t>Accounting → Configuration → Accounting → Fiscal Year</w:t>
      </w:r>
      <w:r>
        <w:rPr>
          <w:rFonts w:cs="Calibri" w:ascii="Calibri" w:hAnsi="Calibri"/>
        </w:rPr>
        <w:t>. After that, every report knows which months belong to which year.</w:t>
      </w:r>
    </w:p>
    <w:p>
      <w:pPr>
        <w:pStyle w:val="Heading3"/>
      </w:pPr>
      <w:r>
        <w:rPr>
          <w:rFonts w:cs="Calibri" w:ascii="Calibri" w:hAnsi="Calibri"/>
        </w:rPr>
        <w:t>Lock dates</w:t>
      </w:r>
    </w:p>
    <w:p>
      <w:r>
        <w:rPr>
          <w:rFonts w:cs="Calibri" w:ascii="Calibri" w:hAnsi="Calibri"/>
        </w:rPr>
        <w:t xml:space="preserve">A </w:t>
      </w:r>
      <w:r>
        <w:rPr>
          <w:b/>
          <w:rFonts w:cs="Calibri" w:ascii="Calibri" w:hAnsi="Calibri"/>
        </w:rPr>
        <w:t>lock date</w:t>
      </w:r>
      <w:r>
        <w:rPr>
          <w:rFonts w:cs="Calibri" w:ascii="Calibri" w:hAnsi="Calibri"/>
        </w:rPr>
        <w:t xml:space="preserve"> freezes the books up to a chosen date so nobody can accidentally change last month's figures after they are closed. Set it under </w:t>
      </w:r>
      <w:r>
        <w:rPr>
          <w:b/>
          <w:rFonts w:cs="Calibri" w:ascii="Calibri" w:hAnsi="Calibri"/>
        </w:rPr>
        <w:t>Accounting → Accounting → Lock Dates</w:t>
      </w:r>
      <w:r>
        <w:rPr>
          <w:rFonts w:cs="Calibri" w:ascii="Calibri" w:hAnsi="Calibri"/>
        </w:rPr>
        <w:t>. Once a period is locked, the system politely refuses to post or edit anything dated before that date.</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Locking is a one-way comfort</w:t>
            </w:r>
          </w:p>
          <w:p>
            <w:r>
              <w:rPr>
                <w:rFonts w:cs="Calibri" w:ascii="Calibri" w:hAnsi="Calibri"/>
              </w:rPr>
              <w:t>Locking protects closed periods, which is good. But it also means you cannot post a forgotten invoice into a locked month. Always check that everything for the period is entered before you set the lock date.</w:t>
            </w:r>
          </w:p>
        </w:tc>
      </w:tr>
    </w:tbl>
    <w:p/>
    <w:p>
      <w:pPr>
        <w:pStyle w:val="Heading3"/>
      </w:pPr>
      <w:r>
        <w:rPr>
          <w:rFonts w:cs="Calibri" w:ascii="Calibri" w:hAnsi="Calibri"/>
        </w:rPr>
        <w:t>Customer follow-up (dunning)</w:t>
      </w:r>
    </w:p>
    <w:p>
      <w:r>
        <w:rPr>
          <w:i/>
          <w:rFonts w:cs="Calibri" w:ascii="Calibri" w:hAnsi="Calibri"/>
        </w:rPr>
        <w:t>Follow-up</w:t>
      </w:r>
      <w:r>
        <w:rPr>
          <w:rFonts w:cs="Calibri" w:ascii="Calibri" w:hAnsi="Calibri"/>
        </w:rPr>
        <w:t xml:space="preserve">, sometimes called </w:t>
      </w:r>
      <w:r>
        <w:rPr>
          <w:i/>
          <w:rFonts w:cs="Calibri" w:ascii="Calibri" w:hAnsi="Calibri"/>
        </w:rPr>
        <w:t>dunning</w:t>
      </w:r>
      <w:r>
        <w:rPr>
          <w:rFonts w:cs="Calibri" w:ascii="Calibri" w:hAnsi="Calibri"/>
        </w:rPr>
        <w:t xml:space="preserve">, simply means chasing customers who have not paid. The system can do this for you with polite reminders that grow firmer the longer an invoice stays overdue. The tools are under </w:t>
      </w:r>
      <w:r>
        <w:rPr>
          <w:b/>
          <w:rFonts w:cs="Calibri" w:ascii="Calibri" w:hAnsi="Calibri"/>
        </w:rPr>
        <w:t>Accounting → Follow-Ups</w:t>
      </w:r>
      <w:r>
        <w:rPr>
          <w:rFonts w:cs="Calibri" w:ascii="Calibri" w:hAnsi="Calibri"/>
        </w:rPr>
        <w:t>.</w:t>
      </w:r>
    </w:p>
    <w:p>
      <w:pPr>
        <w:pStyle w:val="ListBullet"/>
      </w:pPr>
      <w:r>
        <w:rPr>
          <w:b/>
          <w:rFonts w:cs="Calibri" w:ascii="Calibri" w:hAnsi="Calibri"/>
        </w:rPr>
        <w:t>Accounting → Follow-Ups → Do Manual Follow-Ups</w:t>
      </w:r>
      <w:r>
        <w:rPr>
          <w:rFonts w:cs="Calibri" w:ascii="Calibri" w:hAnsi="Calibri"/>
        </w:rPr>
        <w:t xml:space="preserve"> — review each overdue customer and send a reminder or log a phone call.</w:t>
      </w:r>
    </w:p>
    <w:p>
      <w:pPr>
        <w:pStyle w:val="ListBullet"/>
      </w:pPr>
      <w:r>
        <w:rPr>
          <w:b/>
          <w:rFonts w:cs="Calibri" w:ascii="Calibri" w:hAnsi="Calibri"/>
        </w:rPr>
        <w:t>Accounting → Follow-Ups → Send Letters and Emails</w:t>
      </w:r>
      <w:r>
        <w:rPr>
          <w:rFonts w:cs="Calibri" w:ascii="Calibri" w:hAnsi="Calibri"/>
        </w:rPr>
        <w:t xml:space="preserve"> — send reminders in a batch.</w:t>
      </w:r>
    </w:p>
    <w:p>
      <w:pPr>
        <w:pStyle w:val="ListBullet"/>
      </w:pPr>
      <w:r>
        <w:rPr>
          <w:b/>
          <w:rFonts w:cs="Calibri" w:ascii="Calibri" w:hAnsi="Calibri"/>
        </w:rPr>
        <w:t>Accounting → Follow-Ups → My Follow-Ups</w:t>
      </w:r>
      <w:r>
        <w:rPr>
          <w:rFonts w:cs="Calibri" w:ascii="Calibri" w:hAnsi="Calibri"/>
        </w:rPr>
        <w:t xml:space="preserve"> — your personal list of customers to chase.</w:t>
      </w:r>
    </w:p>
    <w:p>
      <w:pPr>
        <w:pStyle w:val="ListBullet"/>
      </w:pPr>
      <w:r>
        <w:rPr>
          <w:b/>
          <w:rFonts w:cs="Calibri" w:ascii="Calibri" w:hAnsi="Calibri"/>
        </w:rPr>
        <w:t>Accounting → Follow-Ups → Follow-ups Analysis</w:t>
      </w:r>
      <w:r>
        <w:rPr>
          <w:rFonts w:cs="Calibri" w:ascii="Calibri" w:hAnsi="Calibri"/>
        </w:rPr>
        <w:t xml:space="preserve"> — a report of how the chasing is going.</w:t>
      </w:r>
    </w:p>
    <w:p>
      <w:pPr>
        <w:pStyle w:val="ListBullet"/>
      </w:pPr>
      <w:r>
        <w:rPr>
          <w:rFonts w:cs="Calibri" w:ascii="Calibri" w:hAnsi="Calibri"/>
        </w:rPr>
        <w:t xml:space="preserve">The reminder wording and timing are configured under </w:t>
      </w:r>
      <w:r>
        <w:rPr>
          <w:b/>
          <w:rFonts w:cs="Calibri" w:ascii="Calibri" w:hAnsi="Calibri"/>
        </w:rPr>
        <w:t>Accounting → Configuration → Follow-up → Follow-up Levels</w:t>
      </w:r>
      <w:r>
        <w:rPr>
          <w:rFonts w:cs="Calibri" w:ascii="Calibri" w:hAnsi="Calibri"/>
        </w:rPr>
        <w:t>.</w:t>
      </w:r>
    </w:p>
    <w:p>
      <w:pPr>
        <w:pStyle w:val="ListNumber"/>
      </w:pPr>
      <w:r>
        <w:rPr>
          <w:rFonts w:cs="Calibri" w:ascii="Calibri" w:hAnsi="Calibri"/>
        </w:rPr>
        <w:t xml:space="preserve">Open </w:t>
      </w:r>
      <w:r>
        <w:rPr>
          <w:b/>
          <w:rFonts w:cs="Calibri" w:ascii="Calibri" w:hAnsi="Calibri"/>
        </w:rPr>
        <w:t>Accounting → Follow-Ups → Do Manual Follow-Ups</w:t>
      </w:r>
      <w:r>
        <w:rPr>
          <w:rFonts w:cs="Calibri" w:ascii="Calibri" w:hAnsi="Calibri"/>
        </w:rPr>
        <w:t>.</w:t>
      </w:r>
    </w:p>
    <w:p>
      <w:pPr>
        <w:pStyle w:val="ListNumber"/>
      </w:pPr>
      <w:r>
        <w:rPr>
          <w:rFonts w:cs="Calibri" w:ascii="Calibri" w:hAnsi="Calibri"/>
        </w:rPr>
        <w:t xml:space="preserve">Pick an overdue customer such as </w:t>
      </w:r>
      <w:r>
        <w:rPr>
          <w:i/>
          <w:rFonts w:cs="Calibri" w:ascii="Calibri" w:hAnsi="Calibri"/>
        </w:rPr>
        <w:t>Sudanese Red Crescent</w:t>
      </w:r>
      <w:r>
        <w:rPr>
          <w:rFonts w:cs="Calibri" w:ascii="Calibri" w:hAnsi="Calibri"/>
        </w:rPr>
        <w:t xml:space="preserve"> (owing on </w:t>
      </w:r>
      <w:r>
        <w:rPr>
          <w:i/>
          <w:rFonts w:cs="Calibri" w:ascii="Calibri" w:hAnsi="Calibri"/>
        </w:rPr>
        <w:t>INV/2026/00003</w:t>
      </w:r>
      <w:r>
        <w:rPr>
          <w:rFonts w:cs="Calibri" w:ascii="Calibri" w:hAnsi="Calibri"/>
        </w:rPr>
        <w:t>).</w:t>
      </w:r>
    </w:p>
    <w:p>
      <w:pPr>
        <w:pStyle w:val="ListNumber"/>
      </w:pPr>
      <w:r>
        <w:rPr>
          <w:rFonts w:cs="Calibri" w:ascii="Calibri" w:hAnsi="Calibri"/>
        </w:rPr>
        <w:t>Review the overdue invoices the system lists for them.</w:t>
      </w:r>
    </w:p>
    <w:p>
      <w:pPr>
        <w:pStyle w:val="ListNumber"/>
      </w:pPr>
      <w:r>
        <w:rPr>
          <w:rFonts w:cs="Calibri" w:ascii="Calibri" w:hAnsi="Calibri"/>
        </w:rPr>
        <w:t>Send the reminder email/letter, or log that you phoned them.</w:t>
      </w:r>
    </w:p>
    <w:p>
      <w:pPr>
        <w:pStyle w:val="ListNumber"/>
      </w:pPr>
      <w:r>
        <w:rPr>
          <w:rFonts w:cs="Calibri" w:ascii="Calibri" w:hAnsi="Calibri"/>
        </w:rPr>
        <w:t>The next reminder level is scheduled automatically if they still do not pay.</w:t>
      </w:r>
    </w:p>
    <w:p>
      <w:pPr>
        <w:pStyle w:val="Heading2"/>
      </w:pPr>
      <w:r>
        <w:rPr>
          <w:rFonts w:cs="Calibri" w:ascii="Calibri" w:hAnsi="Calibri"/>
        </w:rPr>
        <w:t>12.8 Which add-on gives you what</w:t>
      </w:r>
    </w:p>
    <w:p>
      <w:r>
        <w:rPr>
          <w:rFonts w:cs="Calibri" w:ascii="Calibri" w:hAnsi="Calibri"/>
        </w:rPr>
        <w:t>The accounting you see is the core Odoo Invoicing app plus a few free OCA / Odoo-Mates add-ons that switch on the fuller features. You never need to think about this in daily work; it is here so you know nothing is missing.</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Capability</w:t>
            </w:r>
          </w:p>
        </w:tc>
        <w:tc>
          <w:tcPr>
            <w:tcW w:type="dxa" w:w="4320"/>
            <w:shd w:val="clear" w:fill="0E6E8E"/>
          </w:tcPr>
          <w:p>
            <w:r>
              <w:rPr>
                <w:b/>
                <w:color w:val="FFFFFF"/>
                <w:rFonts w:cs="Calibri" w:ascii="Calibri" w:hAnsi="Calibri"/>
              </w:rPr>
              <w:t>Provided by</w:t>
            </w:r>
          </w:p>
        </w:tc>
      </w:tr>
      <w:tr>
        <w:tc>
          <w:tcPr>
            <w:tcW w:type="dxa" w:w="4320"/>
          </w:tcPr>
          <w:p>
            <w:r>
              <w:rPr>
                <w:rFonts w:cs="Calibri" w:ascii="Calibri" w:hAnsi="Calibri"/>
              </w:rPr>
              <w:t>Customer invoices, vendor bills, payments, taxes, journals</w:t>
            </w:r>
          </w:p>
        </w:tc>
        <w:tc>
          <w:tcPr>
            <w:tcW w:type="dxa" w:w="4320"/>
          </w:tcPr>
          <w:p>
            <w:r>
              <w:rPr>
                <w:rFonts w:cs="Calibri" w:ascii="Calibri" w:hAnsi="Calibri"/>
              </w:rPr>
              <w:t>Invoicing (core)</w:t>
            </w:r>
          </w:p>
        </w:tc>
      </w:tr>
      <w:tr>
        <w:tc>
          <w:tcPr>
            <w:tcW w:type="dxa" w:w="4320"/>
            <w:shd w:val="clear" w:fill="F4F6F7"/>
          </w:tcPr>
          <w:p>
            <w:r>
              <w:rPr>
                <w:rFonts w:cs="Calibri" w:ascii="Calibri" w:hAnsi="Calibri"/>
              </w:rPr>
              <w:t>Full double-entry accounting, ledgers, lock dates, fiscal year</w:t>
            </w:r>
          </w:p>
        </w:tc>
        <w:tc>
          <w:tcPr>
            <w:tcW w:type="dxa" w:w="4320"/>
            <w:shd w:val="clear" w:fill="F4F6F7"/>
          </w:tcPr>
          <w:p>
            <w:r>
              <w:rPr>
                <w:rFonts w:cs="Calibri" w:ascii="Calibri" w:hAnsi="Calibri"/>
              </w:rPr>
              <w:t>om_account_accountant</w:t>
            </w:r>
          </w:p>
        </w:tc>
      </w:tr>
      <w:tr>
        <w:tc>
          <w:tcPr>
            <w:tcW w:type="dxa" w:w="4320"/>
          </w:tcPr>
          <w:p>
            <w:r>
              <w:rPr>
                <w:rFonts w:cs="Calibri" w:ascii="Calibri" w:hAnsi="Calibri"/>
              </w:rPr>
              <w:t>Printable Balance Sheet, Profit &amp; Loss, General/Partner Ledger, Trial Balance, Aged reports, Tax report</w:t>
            </w:r>
          </w:p>
        </w:tc>
        <w:tc>
          <w:tcPr>
            <w:tcW w:type="dxa" w:w="4320"/>
          </w:tcPr>
          <w:p>
            <w:r>
              <w:rPr>
                <w:rFonts w:cs="Calibri" w:ascii="Calibri" w:hAnsi="Calibri"/>
              </w:rPr>
              <w:t>accounting_pdf_reports</w:t>
            </w:r>
          </w:p>
        </w:tc>
      </w:tr>
      <w:tr>
        <w:tc>
          <w:tcPr>
            <w:tcW w:type="dxa" w:w="4320"/>
            <w:shd w:val="clear" w:fill="F4F6F7"/>
          </w:tcPr>
          <w:p>
            <w:r>
              <w:rPr>
                <w:rFonts w:cs="Calibri" w:ascii="Calibri" w:hAnsi="Calibri"/>
              </w:rPr>
              <w:t>Day Book, Cash Book, Bank Book</w:t>
            </w:r>
          </w:p>
        </w:tc>
        <w:tc>
          <w:tcPr>
            <w:tcW w:type="dxa" w:w="4320"/>
            <w:shd w:val="clear" w:fill="F4F6F7"/>
          </w:tcPr>
          <w:p>
            <w:r>
              <w:rPr>
                <w:rFonts w:cs="Calibri" w:ascii="Calibri" w:hAnsi="Calibri"/>
              </w:rPr>
              <w:t>om_account_daily_reports</w:t>
            </w:r>
          </w:p>
        </w:tc>
      </w:tr>
      <w:tr>
        <w:tc>
          <w:tcPr>
            <w:tcW w:type="dxa" w:w="4320"/>
          </w:tcPr>
          <w:p>
            <w:r>
              <w:rPr>
                <w:rFonts w:cs="Calibri" w:ascii="Calibri" w:hAnsi="Calibri"/>
              </w:rPr>
              <w:t>Bank reconciliation screen</w:t>
            </w:r>
          </w:p>
        </w:tc>
        <w:tc>
          <w:tcPr>
            <w:tcW w:type="dxa" w:w="4320"/>
          </w:tcPr>
          <w:p>
            <w:r>
              <w:rPr>
                <w:rFonts w:cs="Calibri" w:ascii="Calibri" w:hAnsi="Calibri"/>
              </w:rPr>
              <w:t>account_reconcile_oca</w:t>
            </w:r>
          </w:p>
        </w:tc>
      </w:tr>
      <w:tr>
        <w:tc>
          <w:tcPr>
            <w:tcW w:type="dxa" w:w="4320"/>
            <w:shd w:val="clear" w:fill="F4F6F7"/>
          </w:tcPr>
          <w:p>
            <w:r>
              <w:rPr>
                <w:rFonts w:cs="Calibri" w:ascii="Calibri" w:hAnsi="Calibri"/>
              </w:rPr>
              <w:t>Customer follow-up / dunning reminders</w:t>
            </w:r>
          </w:p>
        </w:tc>
        <w:tc>
          <w:tcPr>
            <w:tcW w:type="dxa" w:w="4320"/>
            <w:shd w:val="clear" w:fill="F4F6F7"/>
          </w:tcPr>
          <w:p>
            <w:r>
              <w:rPr>
                <w:rFonts w:cs="Calibri" w:ascii="Calibri" w:hAnsi="Calibri"/>
              </w:rPr>
              <w:t>om_account_followup</w:t>
            </w:r>
          </w:p>
        </w:tc>
      </w:tr>
    </w:tbl>
    <w:p/>
    <w:p>
      <w:r>
        <w:rPr>
          <w:rFonts w:cs="Calibri" w:ascii="Calibri" w:hAnsi="Calibri"/>
        </w:rPr>
        <w:t xml:space="preserve">Put together, these give </w:t>
      </w:r>
      <w:r>
        <w:rPr>
          <w:i/>
          <w:rFonts w:cs="Calibri" w:ascii="Calibri" w:hAnsi="Calibri"/>
        </w:rPr>
        <w:t>Sudan MedSupply Co.</w:t>
      </w:r>
      <w:r>
        <w:rPr>
          <w:rFonts w:cs="Calibri" w:ascii="Calibri" w:hAnsi="Calibri"/>
        </w:rPr>
        <w:t xml:space="preserve"> a complete accounting department inside one screen: every sale, purchase and payment recorded automatically, the books always balanced, the tax always tracked, and clear reports to tell you who owes you, what you owe, and whether you are making money.</w:t>
      </w:r>
    </w:p>
    <w:p>
      <w:r>
        <w:br w:type="page"/>
      </w:r>
    </w:p>
    <w:p>
      <w:pPr>
        <w:pStyle w:val="Heading1"/>
      </w:pPr>
      <w:r>
        <w:rPr>
          <w:rFonts w:cs="Calibri" w:ascii="Calibri" w:hAnsi="Calibri"/>
        </w:rPr>
        <w:t>13. Multi-Currency Operations</w:t>
      </w:r>
    </w:p>
    <w:p>
      <w:r>
        <w:rPr>
          <w:i/>
          <w:rFonts w:cs="Calibri" w:ascii="Calibri" w:hAnsi="Calibri"/>
        </w:rPr>
        <w:t>Sudan MedSupply Co.</w:t>
      </w:r>
      <w:r>
        <w:rPr>
          <w:rFonts w:cs="Calibri" w:ascii="Calibri" w:hAnsi="Calibri"/>
        </w:rPr>
        <w:t xml:space="preserve"> lives in two currencies at once. We keep all of our books and reports in </w:t>
      </w:r>
      <w:r>
        <w:rPr>
          <w:b/>
          <w:rFonts w:cs="Calibri" w:ascii="Calibri" w:hAnsi="Calibri"/>
        </w:rPr>
        <w:t>SDG</w:t>
      </w:r>
      <w:r>
        <w:rPr>
          <w:rFonts w:cs="Calibri" w:ascii="Calibri" w:hAnsi="Calibri"/>
        </w:rPr>
        <w:t xml:space="preserve"> (Sudanese Pound), because that is the currency of the country we operate in and report to. At the same time, we buy most of our imported supplies from abroad in </w:t>
      </w:r>
      <w:r>
        <w:rPr>
          <w:b/>
          <w:rFonts w:cs="Calibri" w:ascii="Calibri" w:hAnsi="Calibri"/>
        </w:rPr>
        <w:t>USD</w:t>
      </w:r>
      <w:r>
        <w:rPr>
          <w:rFonts w:cs="Calibri" w:ascii="Calibri" w:hAnsi="Calibri"/>
        </w:rPr>
        <w:t xml:space="preserve"> (US Dollar) and we receive foreign quotations in USD. This chapter explains, in plain language, how the system lets you transact freely in USD while always keeping a single, consistent set of accounts in SDG. The good news: once the exchange rates are loaded, the system does all the conversion automatically — you almost never have to do the maths yourself.</w:t>
      </w:r>
    </w:p>
    <w:p>
      <w:pPr>
        <w:pStyle w:val="Heading2"/>
      </w:pPr>
      <w:r>
        <w:rPr>
          <w:rFonts w:cs="Calibri" w:ascii="Calibri" w:hAnsi="Calibri"/>
        </w:rPr>
        <w:t>Two Currencies, One Set of Books</w:t>
      </w:r>
    </w:p>
    <w:p>
      <w:r>
        <w:rPr>
          <w:rFonts w:cs="Calibri" w:ascii="Calibri" w:hAnsi="Calibri"/>
        </w:rPr>
        <w:t xml:space="preserve">A </w:t>
      </w:r>
      <w:r>
        <w:rPr>
          <w:i/>
          <w:rFonts w:cs="Calibri" w:ascii="Calibri" w:hAnsi="Calibri"/>
        </w:rPr>
        <w:t>currency</w:t>
      </w:r>
      <w:r>
        <w:rPr>
          <w:rFonts w:cs="Calibri" w:ascii="Calibri" w:hAnsi="Calibri"/>
        </w:rPr>
        <w:t xml:space="preserve"> is simply a kind of money (SDG, USD). Our system uses two of them, but it treats them very differently:</w:t>
      </w:r>
    </w:p>
    <w:p>
      <w:pPr>
        <w:pStyle w:val="ListBullet"/>
      </w:pPr>
      <w:r>
        <w:rPr>
          <w:b/>
          <w:rFonts w:cs="Calibri" w:ascii="Calibri" w:hAnsi="Calibri"/>
        </w:rPr>
        <w:t>Base (company) currency — SDG.</w:t>
      </w:r>
      <w:r>
        <w:rPr>
          <w:rFonts w:cs="Calibri" w:ascii="Calibri" w:hAnsi="Calibri"/>
        </w:rPr>
        <w:t xml:space="preserve"> This is the official currency of </w:t>
      </w:r>
      <w:r>
        <w:rPr>
          <w:i/>
          <w:rFonts w:cs="Calibri" w:ascii="Calibri" w:hAnsi="Calibri"/>
        </w:rPr>
        <w:t>Sudan MedSupply Co.</w:t>
      </w:r>
      <w:r>
        <w:rPr>
          <w:rFonts w:cs="Calibri" w:ascii="Calibri" w:hAnsi="Calibri"/>
        </w:rPr>
        <w:t xml:space="preserve"> Every accounting report — the Balance Sheet, the Profit &amp; Loss, the Aged Receivable — is produced in SDG, no matter what currency the original document used. Think of SDG as the language your books are written in; everything is ultimately translated into it.</w:t>
      </w:r>
    </w:p>
    <w:p>
      <w:pPr>
        <w:pStyle w:val="ListBullet"/>
      </w:pPr>
      <w:r>
        <w:rPr>
          <w:b/>
          <w:rFonts w:cs="Calibri" w:ascii="Calibri" w:hAnsi="Calibri"/>
        </w:rPr>
        <w:t>Reference currency — USD.</w:t>
      </w:r>
      <w:r>
        <w:rPr>
          <w:rFonts w:cs="Calibri" w:ascii="Calibri" w:hAnsi="Calibri"/>
        </w:rPr>
        <w:t xml:space="preserve"> This is the currency we use for imports and foreign quotations. Our overseas supplier </w:t>
      </w:r>
      <w:r>
        <w:rPr>
          <w:i/>
          <w:rFonts w:cs="Calibri" w:ascii="Calibri" w:hAnsi="Calibri"/>
        </w:rPr>
        <w:t>Gulf MedTrade FZE (USD)</w:t>
      </w:r>
      <w:r>
        <w:rPr>
          <w:rFonts w:cs="Calibri" w:ascii="Calibri" w:hAnsi="Calibri"/>
        </w:rPr>
        <w:t xml:space="preserve"> prices in USD, so the purchase orders and bills we exchange with them are in USD. USD is active in the system but it is not the base currency — its figures are always converted to SDG behind the scenes for the books.</w:t>
      </w:r>
    </w:p>
    <w:p>
      <w:r>
        <w:rPr>
          <w:rFonts w:cs="Calibri" w:ascii="Calibri" w:hAnsi="Calibri"/>
        </w:rPr>
        <w:t xml:space="preserve">You can confirm which currencies are switched on at </w:t>
      </w:r>
      <w:r>
        <w:rPr>
          <w:b/>
          <w:rFonts w:cs="Calibri" w:ascii="Calibri" w:hAnsi="Calibri"/>
        </w:rPr>
        <w:t>Accounting → Configuration → Accounting → Currencies</w:t>
      </w:r>
      <w:r>
        <w:rPr>
          <w:rFonts w:cs="Calibri" w:ascii="Calibri" w:hAnsi="Calibri"/>
        </w:rPr>
        <w:t xml:space="preserve">. The list shows the active currencies, including </w:t>
      </w:r>
      <w:r>
        <w:rPr>
          <w:b/>
          <w:rFonts w:cs="Calibri" w:ascii="Calibri" w:hAnsi="Calibri"/>
        </w:rPr>
        <w:t>SDG</w:t>
      </w:r>
      <w:r>
        <w:rPr>
          <w:rFonts w:cs="Calibri" w:ascii="Calibri" w:hAnsi="Calibri"/>
        </w:rPr>
        <w:t xml:space="preserve"> and </w:t>
      </w:r>
      <w:r>
        <w:rPr>
          <w:b/>
          <w:rFonts w:cs="Calibri" w:ascii="Calibri" w:hAnsi="Calibri"/>
        </w:rPr>
        <w:t>USD</w:t>
      </w:r>
      <w:r>
        <w:rPr>
          <w:rFonts w:cs="Calibri" w:ascii="Calibri" w:hAnsi="Calibri"/>
        </w:rPr>
        <w:t>.</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Why keep books only in SDG?</w:t>
            </w:r>
          </w:p>
          <w:p>
            <w:r>
              <w:rPr>
                <w:rFonts w:cs="Calibri" w:ascii="Calibri" w:hAnsi="Calibri"/>
              </w:rPr>
              <w:t xml:space="preserve">A </w:t>
            </w:r>
            <w:r>
              <w:rPr>
                <w:i/>
                <w:rFonts w:cs="Calibri" w:ascii="Calibri" w:hAnsi="Calibri"/>
              </w:rPr>
              <w:t>currency</w:t>
            </w:r>
            <w:r>
              <w:rPr>
                <w:rFonts w:cs="Calibri" w:ascii="Calibri" w:hAnsi="Calibri"/>
              </w:rPr>
              <w:t xml:space="preserve"> used as the company (base) currency anchors all reporting. Because Sudan's authorities, banks and tax office work in SDG, keeping the books in SDG means our financial statements are always ready for them, with no manual conversion. USD amounts are recorded too, but always alongside their SDG value.</w:t>
            </w:r>
          </w:p>
        </w:tc>
      </w:tr>
    </w:tbl>
    <w:p/>
    <w:p>
      <w:pPr>
        <w:pStyle w:val="Heading2"/>
      </w:pPr>
      <w:r>
        <w:rPr>
          <w:rFonts w:cs="Calibri" w:ascii="Calibri" w:hAnsi="Calibri"/>
        </w:rPr>
        <w:t>The Exchange-Rate History</w:t>
      </w:r>
    </w:p>
    <w:p>
      <w:r>
        <w:rPr>
          <w:rFonts w:cs="Calibri" w:ascii="Calibri" w:hAnsi="Calibri"/>
        </w:rPr>
        <w:t xml:space="preserve">An </w:t>
      </w:r>
      <w:r>
        <w:rPr>
          <w:i/>
          <w:rFonts w:cs="Calibri" w:ascii="Calibri" w:hAnsi="Calibri"/>
        </w:rPr>
        <w:t>exchange rate</w:t>
      </w:r>
      <w:r>
        <w:rPr>
          <w:rFonts w:cs="Calibri" w:ascii="Calibri" w:hAnsi="Calibri"/>
        </w:rPr>
        <w:t xml:space="preserve"> is how much of one currency you get for another on a given day. The Sudanese Pound has moved a great deal against the dollar, so the system does not store a single rate — it stores a </w:t>
      </w:r>
      <w:r>
        <w:rPr>
          <w:b/>
          <w:rFonts w:cs="Calibri" w:ascii="Calibri" w:hAnsi="Calibri"/>
        </w:rPr>
        <w:t>dated history</w:t>
      </w:r>
      <w:r>
        <w:rPr>
          <w:rFonts w:cs="Calibri" w:ascii="Calibri" w:hAnsi="Calibri"/>
        </w:rPr>
        <w:t xml:space="preserve"> of rates. Each USD document then uses the rate that was in force on its own date. This is what keeps old documents stable: a purchase made months ago keeps the rate of that day forever, even after the rate later changes.</w:t>
      </w:r>
    </w:p>
    <w:p>
      <w:r>
        <w:rPr>
          <w:rFonts w:cs="Calibri" w:ascii="Calibri" w:hAnsi="Calibri"/>
        </w:rPr>
        <w:t xml:space="preserve">Open the USD record at </w:t>
      </w:r>
      <w:r>
        <w:rPr>
          <w:b/>
          <w:rFonts w:cs="Calibri" w:ascii="Calibri" w:hAnsi="Calibri"/>
        </w:rPr>
        <w:t>Accounting → Configuration → Accounting → Currencies</w:t>
      </w:r>
      <w:r>
        <w:rPr>
          <w:rFonts w:cs="Calibri" w:ascii="Calibri" w:hAnsi="Calibri"/>
        </w:rPr>
        <w:t xml:space="preserve">, click </w:t>
      </w:r>
      <w:r>
        <w:rPr>
          <w:b/>
          <w:rFonts w:cs="Calibri" w:ascii="Calibri" w:hAnsi="Calibri"/>
        </w:rPr>
        <w:t>USD</w:t>
      </w:r>
      <w:r>
        <w:rPr>
          <w:rFonts w:cs="Calibri" w:ascii="Calibri" w:hAnsi="Calibri"/>
        </w:rPr>
        <w:t xml:space="preserve">, and open the </w:t>
      </w:r>
      <w:r>
        <w:rPr>
          <w:b/>
          <w:rFonts w:cs="Calibri" w:ascii="Calibri" w:hAnsi="Calibri"/>
        </w:rPr>
        <w:t>Rates</w:t>
      </w:r>
      <w:r>
        <w:rPr>
          <w:rFonts w:cs="Calibri" w:ascii="Calibri" w:hAnsi="Calibri"/>
        </w:rPr>
        <w:t xml:space="preserve"> tab to see the full history we have loaded for </w:t>
      </w:r>
      <w:r>
        <w:rPr>
          <w:i/>
          <w:rFonts w:cs="Calibri" w:ascii="Calibri" w:hAnsi="Calibri"/>
        </w:rPr>
        <w:t>Sudan MedSupply Co.</w:t>
      </w:r>
      <w:r>
        <w:rPr>
          <w:rFonts w:cs="Calibri" w:ascii="Calibri" w:hAnsi="Calibri"/>
        </w:rPr>
        <w:t>:</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Date</w:t>
            </w:r>
          </w:p>
        </w:tc>
        <w:tc>
          <w:tcPr>
            <w:tcW w:type="dxa" w:w="4320"/>
            <w:shd w:val="clear" w:fill="0E6E8E"/>
          </w:tcPr>
          <w:p>
            <w:r>
              <w:rPr>
                <w:b/>
                <w:color w:val="FFFFFF"/>
                <w:rFonts w:cs="Calibri" w:ascii="Calibri" w:hAnsi="Calibri"/>
              </w:rPr>
              <w:t>SDG per 1 USD</w:t>
            </w:r>
          </w:p>
        </w:tc>
      </w:tr>
      <w:tr>
        <w:tc>
          <w:tcPr>
            <w:tcW w:type="dxa" w:w="4320"/>
          </w:tcPr>
          <w:p>
            <w:r>
              <w:rPr>
                <w:rFonts w:cs="Calibri" w:ascii="Calibri" w:hAnsi="Calibri"/>
              </w:rPr>
              <w:t>1 June 2025</w:t>
            </w:r>
          </w:p>
        </w:tc>
        <w:tc>
          <w:tcPr>
            <w:tcW w:type="dxa" w:w="4320"/>
          </w:tcPr>
          <w:p>
            <w:r>
              <w:rPr>
                <w:rFonts w:cs="Calibri" w:ascii="Calibri" w:hAnsi="Calibri"/>
              </w:rPr>
              <w:t>2,400</w:t>
            </w:r>
          </w:p>
        </w:tc>
      </w:tr>
      <w:tr>
        <w:tc>
          <w:tcPr>
            <w:tcW w:type="dxa" w:w="4320"/>
            <w:shd w:val="clear" w:fill="F4F6F7"/>
          </w:tcPr>
          <w:p>
            <w:r>
              <w:rPr>
                <w:rFonts w:cs="Calibri" w:ascii="Calibri" w:hAnsi="Calibri"/>
              </w:rPr>
              <w:t>1 September 2025</w:t>
            </w:r>
          </w:p>
        </w:tc>
        <w:tc>
          <w:tcPr>
            <w:tcW w:type="dxa" w:w="4320"/>
            <w:shd w:val="clear" w:fill="F4F6F7"/>
          </w:tcPr>
          <w:p>
            <w:r>
              <w:rPr>
                <w:rFonts w:cs="Calibri" w:ascii="Calibri" w:hAnsi="Calibri"/>
              </w:rPr>
              <w:t>3,000</w:t>
            </w:r>
          </w:p>
        </w:tc>
      </w:tr>
      <w:tr>
        <w:tc>
          <w:tcPr>
            <w:tcW w:type="dxa" w:w="4320"/>
          </w:tcPr>
          <w:p>
            <w:r>
              <w:rPr>
                <w:rFonts w:cs="Calibri" w:ascii="Calibri" w:hAnsi="Calibri"/>
              </w:rPr>
              <w:t>1 January 2026</w:t>
            </w:r>
          </w:p>
        </w:tc>
        <w:tc>
          <w:tcPr>
            <w:tcW w:type="dxa" w:w="4320"/>
          </w:tcPr>
          <w:p>
            <w:r>
              <w:rPr>
                <w:rFonts w:cs="Calibri" w:ascii="Calibri" w:hAnsi="Calibri"/>
              </w:rPr>
              <w:t>3,600</w:t>
            </w:r>
          </w:p>
        </w:tc>
      </w:tr>
      <w:tr>
        <w:tc>
          <w:tcPr>
            <w:tcW w:type="dxa" w:w="4320"/>
            <w:shd w:val="clear" w:fill="F4F6F7"/>
          </w:tcPr>
          <w:p>
            <w:r>
              <w:rPr>
                <w:rFonts w:cs="Calibri" w:ascii="Calibri" w:hAnsi="Calibri"/>
              </w:rPr>
              <w:t>1 April 2026</w:t>
            </w:r>
          </w:p>
        </w:tc>
        <w:tc>
          <w:tcPr>
            <w:tcW w:type="dxa" w:w="4320"/>
            <w:shd w:val="clear" w:fill="F4F6F7"/>
          </w:tcPr>
          <w:p>
            <w:r>
              <w:rPr>
                <w:rFonts w:cs="Calibri" w:ascii="Calibri" w:hAnsi="Calibri"/>
              </w:rPr>
              <w:t>4,200</w:t>
            </w:r>
          </w:p>
        </w:tc>
      </w:tr>
      <w:tr>
        <w:tc>
          <w:tcPr>
            <w:tcW w:type="dxa" w:w="4320"/>
          </w:tcPr>
          <w:p>
            <w:r>
              <w:rPr>
                <w:rFonts w:cs="Calibri" w:ascii="Calibri" w:hAnsi="Calibri"/>
              </w:rPr>
              <w:t>1 June 2026</w:t>
            </w:r>
          </w:p>
        </w:tc>
        <w:tc>
          <w:tcPr>
            <w:tcW w:type="dxa" w:w="4320"/>
          </w:tcPr>
          <w:p>
            <w:r>
              <w:rPr>
                <w:rFonts w:cs="Calibri" w:ascii="Calibri" w:hAnsi="Calibri"/>
              </w:rPr>
              <w:t>4,500</w:t>
            </w:r>
          </w:p>
        </w:tc>
      </w:tr>
    </w:tbl>
    <w:p/>
    <w:p>
      <w:r>
        <w:rPr>
          <w:rFonts w:cs="Calibri" w:ascii="Calibri" w:hAnsi="Calibri"/>
        </w:rPr>
        <w:t>Reading this table: on 1 June 2025 one dollar was worth 2,400 pounds; by 1 June 2026 it was worth 4,500 pounds. The most recent rate (4,500) is used for any brand-new USD document dated today. A document dated, say, 15 January 2026 would instead use the 3,600 rate, because that is the rate that was in force on its date.</w:t>
      </w:r>
    </w:p>
    <w:p>
      <w:pPr>
        <w:jc w:val="center"/>
      </w:pPr>
      <w:r>
        <w:drawing>
          <wp:inline xmlns:a="http://schemas.openxmlformats.org/drawingml/2006/main" xmlns:pic="http://schemas.openxmlformats.org/drawingml/2006/picture">
            <wp:extent cx="5577840" cy="3542682"/>
            <wp:docPr id="60" name="Picture 60"/>
            <wp:cNvGraphicFramePr>
              <a:graphicFrameLocks noChangeAspect="1"/>
            </wp:cNvGraphicFramePr>
            <a:graphic>
              <a:graphicData uri="http://schemas.openxmlformats.org/drawingml/2006/picture">
                <pic:pic>
                  <pic:nvPicPr>
                    <pic:cNvPr id="0" name="currency_usd.png"/>
                    <pic:cNvPicPr/>
                  </pic:nvPicPr>
                  <pic:blipFill>
                    <a:blip r:embed="rId2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60 — The USD currency record with the Rates tab open, showing the dated exchange-rate history that climbs from 2,400 to 4,500 SDG per USD across 2025-2026.</w:t>
      </w:r>
    </w:p>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The rate of the document's date is what counts</w:t>
            </w:r>
          </w:p>
          <w:p>
            <w:r>
              <w:rPr>
                <w:rFonts w:cs="Calibri" w:ascii="Calibri" w:hAnsi="Calibri"/>
              </w:rPr>
              <w:t>Whenever you create a USD purchase order, bill, sale or invoice, the system looks up the rate for that document's date automatically and shows the SDG equivalent. You never type a rate into a transaction by hand — you only maintain the dated rate list once, here on the Rates tab.</w:t>
            </w:r>
          </w:p>
        </w:tc>
      </w:tr>
    </w:tbl>
    <w:p/>
    <w:p>
      <w:pPr>
        <w:pStyle w:val="Heading3"/>
      </w:pPr>
      <w:r>
        <w:rPr>
          <w:rFonts w:cs="Calibri" w:ascii="Calibri" w:hAnsi="Calibri"/>
        </w:rPr>
        <w:t>Fields on the Currency form</w:t>
      </w:r>
    </w:p>
    <w:p>
      <w:r>
        <w:rPr>
          <w:rFonts w:cs="Calibri" w:ascii="Calibri" w:hAnsi="Calibri"/>
        </w:rPr>
        <w:t xml:space="preserve">When you open a currency record (for example </w:t>
      </w:r>
      <w:r>
        <w:rPr>
          <w:b/>
          <w:rFonts w:cs="Calibri" w:ascii="Calibri" w:hAnsi="Calibri"/>
        </w:rPr>
        <w:t>USD</w:t>
      </w:r>
      <w:r>
        <w:rPr>
          <w:rFonts w:cs="Calibri" w:ascii="Calibri" w:hAnsi="Calibri"/>
        </w:rPr>
        <w:t xml:space="preserve">), the form is organised into a main area and a </w:t>
      </w:r>
      <w:r>
        <w:rPr>
          <w:b/>
          <w:rFonts w:cs="Calibri" w:ascii="Calibri" w:hAnsi="Calibri"/>
        </w:rPr>
        <w:t>Rates</w:t>
      </w:r>
      <w:r>
        <w:rPr>
          <w:rFonts w:cs="Calibri" w:ascii="Calibri" w:hAnsi="Calibri"/>
        </w:rPr>
        <w:t xml:space="preserve"> tab. Here is every field you will see.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Currency</w:t>
            </w:r>
          </w:p>
        </w:tc>
        <w:tc>
          <w:tcPr>
            <w:tcW w:type="dxa" w:w="4320"/>
          </w:tcPr>
          <w:p>
            <w:r>
              <w:rPr>
                <w:rFonts w:cs="Calibri" w:ascii="Calibri" w:hAnsi="Calibri"/>
              </w:rPr>
              <w:t>The three-letter ISO 4217 code of the money, e.g. USD or SDG.</w:t>
            </w:r>
          </w:p>
        </w:tc>
      </w:tr>
      <w:tr>
        <w:tc>
          <w:tcPr>
            <w:tcW w:type="dxa" w:w="4320"/>
            <w:shd w:val="clear" w:fill="F4F6F7"/>
          </w:tcPr>
          <w:p>
            <w:r>
              <w:rPr>
                <w:rFonts w:cs="Calibri" w:ascii="Calibri" w:hAnsi="Calibri"/>
              </w:rPr>
              <w:t>Name</w:t>
            </w:r>
          </w:p>
        </w:tc>
        <w:tc>
          <w:tcPr>
            <w:tcW w:type="dxa" w:w="4320"/>
            <w:shd w:val="clear" w:fill="F4F6F7"/>
          </w:tcPr>
          <w:p>
            <w:r>
              <w:rPr>
                <w:rFonts w:cs="Calibri" w:ascii="Calibri" w:hAnsi="Calibri"/>
              </w:rPr>
              <w:t>The full descriptive name of the currency (e.g. US Dollar).</w:t>
            </w:r>
          </w:p>
        </w:tc>
      </w:tr>
      <w:tr>
        <w:tc>
          <w:tcPr>
            <w:tcW w:type="dxa" w:w="4320"/>
          </w:tcPr>
          <w:p>
            <w:r>
              <w:rPr>
                <w:rFonts w:cs="Calibri" w:ascii="Calibri" w:hAnsi="Calibri"/>
              </w:rPr>
              <w:t>Active</w:t>
            </w:r>
          </w:p>
        </w:tc>
        <w:tc>
          <w:tcPr>
            <w:tcW w:type="dxa" w:w="4320"/>
          </w:tcPr>
          <w:p>
            <w:r>
              <w:rPr>
                <w:rFonts w:cs="Calibri" w:ascii="Calibri" w:hAnsi="Calibri"/>
              </w:rPr>
              <w:t>A switch that turns the currency on or off. Only active currencies can be used on documents; both SDG and USD are active for us.</w:t>
            </w:r>
          </w:p>
        </w:tc>
      </w:tr>
      <w:tr>
        <w:tc>
          <w:tcPr>
            <w:tcW w:type="dxa" w:w="4320"/>
            <w:shd w:val="clear" w:fill="F4F6F7"/>
          </w:tcPr>
          <w:p>
            <w:r>
              <w:rPr>
                <w:rFonts w:cs="Calibri" w:ascii="Calibri" w:hAnsi="Calibri"/>
              </w:rPr>
              <w:t>Symbol</w:t>
            </w:r>
          </w:p>
        </w:tc>
        <w:tc>
          <w:tcPr>
            <w:tcW w:type="dxa" w:w="4320"/>
            <w:shd w:val="clear" w:fill="F4F6F7"/>
          </w:tcPr>
          <w:p>
            <w:r>
              <w:rPr>
                <w:rFonts w:cs="Calibri" w:ascii="Calibri" w:hAnsi="Calibri"/>
              </w:rPr>
              <w:t>The sign printed next to amounts, e.g. $ for dollars.</w:t>
            </w:r>
          </w:p>
        </w:tc>
      </w:tr>
      <w:tr>
        <w:tc>
          <w:tcPr>
            <w:tcW w:type="dxa" w:w="4320"/>
          </w:tcPr>
          <w:p>
            <w:r>
              <w:rPr>
                <w:rFonts w:cs="Calibri" w:ascii="Calibri" w:hAnsi="Calibri"/>
              </w:rPr>
              <w:t>Currency Unit</w:t>
            </w:r>
          </w:p>
        </w:tc>
        <w:tc>
          <w:tcPr>
            <w:tcW w:type="dxa" w:w="4320"/>
          </w:tcPr>
          <w:p>
            <w:r>
              <w:rPr>
                <w:rFonts w:cs="Calibri" w:ascii="Calibri" w:hAnsi="Calibri"/>
              </w:rPr>
              <w:t>The name of one whole unit (e.g. Dollar).</w:t>
            </w:r>
          </w:p>
        </w:tc>
      </w:tr>
      <w:tr>
        <w:tc>
          <w:tcPr>
            <w:tcW w:type="dxa" w:w="4320"/>
            <w:shd w:val="clear" w:fill="F4F6F7"/>
          </w:tcPr>
          <w:p>
            <w:r>
              <w:rPr>
                <w:rFonts w:cs="Calibri" w:ascii="Calibri" w:hAnsi="Calibri"/>
              </w:rPr>
              <w:t>Currency Subunit</w:t>
            </w:r>
          </w:p>
        </w:tc>
        <w:tc>
          <w:tcPr>
            <w:tcW w:type="dxa" w:w="4320"/>
            <w:shd w:val="clear" w:fill="F4F6F7"/>
          </w:tcPr>
          <w:p>
            <w:r>
              <w:rPr>
                <w:rFonts w:cs="Calibri" w:ascii="Calibri" w:hAnsi="Calibri"/>
              </w:rPr>
              <w:t>The name of the fractional part (e.g. Cent).</w:t>
            </w:r>
          </w:p>
        </w:tc>
      </w:tr>
      <w:tr>
        <w:tc>
          <w:tcPr>
            <w:tcW w:type="dxa" w:w="4320"/>
          </w:tcPr>
          <w:p>
            <w:r>
              <w:rPr>
                <w:rFonts w:cs="Calibri" w:ascii="Calibri" w:hAnsi="Calibri"/>
              </w:rPr>
              <w:t>Is Current Company Currency</w:t>
            </w:r>
          </w:p>
        </w:tc>
        <w:tc>
          <w:tcPr>
            <w:tcW w:type="dxa" w:w="4320"/>
          </w:tcPr>
          <w:p>
            <w:r>
              <w:rPr>
                <w:rFonts w:cs="Calibri" w:ascii="Calibri" w:hAnsi="Calibri"/>
              </w:rPr>
              <w:t>A read-only flag that is ticked only on the base currency. For us this is ticked on SDG and not on USD.</w:t>
            </w:r>
          </w:p>
        </w:tc>
      </w:tr>
      <w:tr>
        <w:tc>
          <w:tcPr>
            <w:tcW w:type="dxa" w:w="4320"/>
            <w:shd w:val="clear" w:fill="F4F6F7"/>
          </w:tcPr>
          <w:p>
            <w:r>
              <w:rPr>
                <w:rFonts w:cs="Calibri" w:ascii="Calibri" w:hAnsi="Calibri"/>
              </w:rPr>
              <w:t>Display Rounding Warning</w:t>
            </w:r>
          </w:p>
        </w:tc>
        <w:tc>
          <w:tcPr>
            <w:tcW w:type="dxa" w:w="4320"/>
            <w:shd w:val="clear" w:fill="F4F6F7"/>
          </w:tcPr>
          <w:p>
            <w:r>
              <w:rPr>
                <w:rFonts w:cs="Calibri" w:ascii="Calibri" w:hAnsi="Calibri"/>
              </w:rPr>
              <w:t>A read-only flag that warns you if changing the rounding precision could be unsafe.</w:t>
            </w:r>
          </w:p>
        </w:tc>
      </w:tr>
    </w:tbl>
    <w:p/>
    <w:p>
      <w:pPr>
        <w:pStyle w:val="Heading3"/>
      </w:pPr>
      <w:r>
        <w:rPr>
          <w:rFonts w:cs="Calibri" w:ascii="Calibri" w:hAnsi="Calibri"/>
        </w:rPr>
        <w:t>Rates</w:t>
      </w:r>
    </w:p>
    <w:p>
      <w:r>
        <w:rPr>
          <w:rFonts w:cs="Calibri" w:ascii="Calibri" w:hAnsi="Calibri"/>
        </w:rPr>
        <w:t xml:space="preserve">This tab holds the dated rate history and the conversion helpers. The grid (the </w:t>
      </w:r>
      <w:r>
        <w:rPr>
          <w:b/>
          <w:rFonts w:cs="Calibri" w:ascii="Calibri" w:hAnsi="Calibri"/>
        </w:rPr>
        <w:t>Rates</w:t>
      </w:r>
      <w:r>
        <w:rPr>
          <w:rFonts w:cs="Calibri" w:ascii="Calibri" w:hAnsi="Calibri"/>
        </w:rPr>
        <w:t xml:space="preserve"> list) is where you add a new line each time the market moves.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Rates</w:t>
            </w:r>
          </w:p>
        </w:tc>
        <w:tc>
          <w:tcPr>
            <w:tcW w:type="dxa" w:w="4320"/>
          </w:tcPr>
          <w:p>
            <w:r>
              <w:rPr>
                <w:rFonts w:cs="Calibri" w:ascii="Calibri" w:hAnsi="Calibri"/>
              </w:rPr>
              <w:t>The list of dated rate lines. Add one line per rate change: a date and the rate that applies from that date onward.</w:t>
            </w:r>
          </w:p>
        </w:tc>
      </w:tr>
      <w:tr>
        <w:tc>
          <w:tcPr>
            <w:tcW w:type="dxa" w:w="4320"/>
            <w:shd w:val="clear" w:fill="F4F6F7"/>
          </w:tcPr>
          <w:p>
            <w:r>
              <w:rPr>
                <w:rFonts w:cs="Calibri" w:ascii="Calibri" w:hAnsi="Calibri"/>
              </w:rPr>
              <w:t>Unit per SDG</w:t>
            </w:r>
          </w:p>
        </w:tc>
        <w:tc>
          <w:tcPr>
            <w:tcW w:type="dxa" w:w="4320"/>
            <w:shd w:val="clear" w:fill="F4F6F7"/>
          </w:tcPr>
          <w:p>
            <w:r>
              <w:rPr>
                <w:rFonts w:cs="Calibri" w:ascii="Calibri" w:hAnsi="Calibri"/>
              </w:rPr>
              <w:t>How many units of this currency equal one SDG (one dollar's worth expressed per pound). This is the technical, inverted way to read the rate.</w:t>
            </w:r>
          </w:p>
        </w:tc>
      </w:tr>
      <w:tr>
        <w:tc>
          <w:tcPr>
            <w:tcW w:type="dxa" w:w="4320"/>
          </w:tcPr>
          <w:p>
            <w:r>
              <w:rPr>
                <w:rFonts w:cs="Calibri" w:ascii="Calibri" w:hAnsi="Calibri"/>
              </w:rPr>
              <w:t>SDG per Unit</w:t>
            </w:r>
          </w:p>
        </w:tc>
        <w:tc>
          <w:tcPr>
            <w:tcW w:type="dxa" w:w="4320"/>
          </w:tcPr>
          <w:p>
            <w:r>
              <w:rPr>
                <w:rFonts w:cs="Calibri" w:ascii="Calibri" w:hAnsi="Calibri"/>
              </w:rPr>
              <w:t>How many SDG equal one unit of this currency — i.e. how many pounds per dollar. This is the figure that matches the history table above (2,400 ... 4,500).</w:t>
            </w:r>
          </w:p>
        </w:tc>
      </w:tr>
      <w:tr>
        <w:tc>
          <w:tcPr>
            <w:tcW w:type="dxa" w:w="4320"/>
            <w:shd w:val="clear" w:fill="F4F6F7"/>
          </w:tcPr>
          <w:p>
            <w:r>
              <w:rPr>
                <w:rFonts w:cs="Calibri" w:ascii="Calibri" w:hAnsi="Calibri"/>
              </w:rPr>
              <w:t>Current Rate</w:t>
            </w:r>
          </w:p>
        </w:tc>
        <w:tc>
          <w:tcPr>
            <w:tcW w:type="dxa" w:w="4320"/>
            <w:shd w:val="clear" w:fill="F4F6F7"/>
          </w:tcPr>
          <w:p>
            <w:r>
              <w:rPr>
                <w:rFonts w:cs="Calibri" w:ascii="Calibri" w:hAnsi="Calibri"/>
              </w:rPr>
              <w:t>The rate currently in force (the most recent dated line).</w:t>
            </w:r>
          </w:p>
        </w:tc>
      </w:tr>
      <w:tr>
        <w:tc>
          <w:tcPr>
            <w:tcW w:type="dxa" w:w="4320"/>
          </w:tcPr>
          <w:p>
            <w:r>
              <w:rPr>
                <w:rFonts w:cs="Calibri" w:ascii="Calibri" w:hAnsi="Calibri"/>
              </w:rPr>
              <w:t>Last Updated on</w:t>
            </w:r>
          </w:p>
        </w:tc>
        <w:tc>
          <w:tcPr>
            <w:tcW w:type="dxa" w:w="4320"/>
          </w:tcPr>
          <w:p>
            <w:r>
              <w:rPr>
                <w:rFonts w:cs="Calibri" w:ascii="Calibri" w:hAnsi="Calibri"/>
              </w:rPr>
              <w:t>The date and time this record was last changed.</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Two ways to read one rate</w:t>
            </w:r>
          </w:p>
          <w:p>
            <w:r>
              <w:rPr>
                <w:i/>
                <w:rFonts w:cs="Calibri" w:ascii="Calibri" w:hAnsi="Calibri"/>
              </w:rPr>
              <w:t>Unit per SDG</w:t>
            </w:r>
            <w:r>
              <w:rPr>
                <w:rFonts w:cs="Calibri" w:ascii="Calibri" w:hAnsi="Calibri"/>
              </w:rPr>
              <w:t xml:space="preserve"> and </w:t>
            </w:r>
            <w:r>
              <w:rPr>
                <w:i/>
                <w:rFonts w:cs="Calibri" w:ascii="Calibri" w:hAnsi="Calibri"/>
              </w:rPr>
              <w:t>SDG per Unit</w:t>
            </w:r>
            <w:r>
              <w:rPr>
                <w:rFonts w:cs="Calibri" w:ascii="Calibri" w:hAnsi="Calibri"/>
              </w:rPr>
              <w:t xml:space="preserve"> describe the same exchange rate from opposite directions. For staff, the easy one is </w:t>
            </w:r>
            <w:r>
              <w:rPr>
                <w:b/>
                <w:rFonts w:cs="Calibri" w:ascii="Calibri" w:hAnsi="Calibri"/>
              </w:rPr>
              <w:t>SDG per Unit</w:t>
            </w:r>
            <w:r>
              <w:rPr>
                <w:rFonts w:cs="Calibri" w:ascii="Calibri" w:hAnsi="Calibri"/>
              </w:rPr>
              <w:t xml:space="preserve"> — pounds per dollar — which reads naturally as our 2,400 to 4,500 history.</w:t>
            </w:r>
          </w:p>
        </w:tc>
      </w:tr>
    </w:tbl>
    <w:p/>
    <w:p>
      <w:pPr>
        <w:pStyle w:val="Heading2"/>
      </w:pPr>
      <w:r>
        <w:rPr>
          <w:rFonts w:cs="Calibri" w:ascii="Calibri" w:hAnsi="Calibri"/>
        </w:rPr>
        <w:t>Where Each Document Gets Its Currency</w:t>
      </w:r>
    </w:p>
    <w:p>
      <w:r>
        <w:rPr>
          <w:rFonts w:cs="Calibri" w:ascii="Calibri" w:hAnsi="Calibri"/>
        </w:rPr>
        <w:t xml:space="preserve">You rarely choose a currency on each transaction by hand. Instead, the currency flows automatically from the customer, the supplier or the price list attached to them. A </w:t>
      </w:r>
      <w:r>
        <w:rPr>
          <w:i/>
          <w:rFonts w:cs="Calibri" w:ascii="Calibri" w:hAnsi="Calibri"/>
        </w:rPr>
        <w:t>pricelist</w:t>
      </w:r>
      <w:r>
        <w:rPr>
          <w:rFonts w:cs="Calibri" w:ascii="Calibri" w:hAnsi="Calibri"/>
        </w:rPr>
        <w:t xml:space="preserve"> is simply a saved set of prices (and the currency they are quoted in) for a particular partner. Here is exactly where each document's currency comes from.</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Document</w:t>
            </w:r>
          </w:p>
        </w:tc>
        <w:tc>
          <w:tcPr>
            <w:tcW w:type="dxa" w:w="4320"/>
            <w:shd w:val="clear" w:fill="0E6E8E"/>
          </w:tcPr>
          <w:p>
            <w:r>
              <w:rPr>
                <w:b/>
                <w:color w:val="FFFFFF"/>
                <w:rFonts w:cs="Calibri" w:ascii="Calibri" w:hAnsi="Calibri"/>
              </w:rPr>
              <w:t>Where its currency comes from</w:t>
            </w:r>
          </w:p>
        </w:tc>
      </w:tr>
      <w:tr>
        <w:tc>
          <w:tcPr>
            <w:tcW w:type="dxa" w:w="4320"/>
          </w:tcPr>
          <w:p>
            <w:r>
              <w:rPr>
                <w:rFonts w:cs="Calibri" w:ascii="Calibri" w:hAnsi="Calibri"/>
              </w:rPr>
              <w:t>Purchase Order (PO)</w:t>
            </w:r>
          </w:p>
        </w:tc>
        <w:tc>
          <w:tcPr>
            <w:tcW w:type="dxa" w:w="4320"/>
          </w:tcPr>
          <w:p>
            <w:r>
              <w:rPr>
                <w:rFonts w:cs="Calibri" w:ascii="Calibri" w:hAnsi="Calibri"/>
              </w:rPr>
              <w:t xml:space="preserve">The supplier's purchase currency / vendor pricelist. Orders to </w:t>
            </w:r>
            <w:r>
              <w:rPr>
                <w:i/>
                <w:rFonts w:cs="Calibri" w:ascii="Calibri" w:hAnsi="Calibri"/>
              </w:rPr>
              <w:t>Gulf MedTrade FZE (USD)</w:t>
            </w:r>
            <w:r>
              <w:rPr>
                <w:rFonts w:cs="Calibri" w:ascii="Calibri" w:hAnsi="Calibri"/>
              </w:rPr>
              <w:t xml:space="preserve"> come out in USD; orders to local suppliers come out in SDG.</w:t>
            </w:r>
          </w:p>
        </w:tc>
      </w:tr>
      <w:tr>
        <w:tc>
          <w:tcPr>
            <w:tcW w:type="dxa" w:w="4320"/>
            <w:shd w:val="clear" w:fill="F4F6F7"/>
          </w:tcPr>
          <w:p>
            <w:r>
              <w:rPr>
                <w:rFonts w:cs="Calibri" w:ascii="Calibri" w:hAnsi="Calibri"/>
              </w:rPr>
              <w:t>Vendor Bill</w:t>
            </w:r>
          </w:p>
        </w:tc>
        <w:tc>
          <w:tcPr>
            <w:tcW w:type="dxa" w:w="4320"/>
            <w:shd w:val="clear" w:fill="F4F6F7"/>
          </w:tcPr>
          <w:p>
            <w:r>
              <w:rPr>
                <w:rFonts w:cs="Calibri" w:ascii="Calibri" w:hAnsi="Calibri"/>
              </w:rPr>
              <w:t>Inherited from the purchase order it is created from. A USD purchase order produces a USD bill.</w:t>
            </w:r>
          </w:p>
        </w:tc>
      </w:tr>
      <w:tr>
        <w:tc>
          <w:tcPr>
            <w:tcW w:type="dxa" w:w="4320"/>
          </w:tcPr>
          <w:p>
            <w:r>
              <w:rPr>
                <w:rFonts w:cs="Calibri" w:ascii="Calibri" w:hAnsi="Calibri"/>
              </w:rPr>
              <w:t>Sales Order (SO)</w:t>
            </w:r>
          </w:p>
        </w:tc>
        <w:tc>
          <w:tcPr>
            <w:tcW w:type="dxa" w:w="4320"/>
          </w:tcPr>
          <w:p>
            <w:r>
              <w:rPr>
                <w:rFonts w:cs="Calibri" w:ascii="Calibri" w:hAnsi="Calibri"/>
              </w:rPr>
              <w:t>The customer's pricelist. Our customers are billed in SDG, so their sales orders are in SDG.</w:t>
            </w:r>
          </w:p>
        </w:tc>
      </w:tr>
      <w:tr>
        <w:tc>
          <w:tcPr>
            <w:tcW w:type="dxa" w:w="4320"/>
            <w:shd w:val="clear" w:fill="F4F6F7"/>
          </w:tcPr>
          <w:p>
            <w:r>
              <w:rPr>
                <w:rFonts w:cs="Calibri" w:ascii="Calibri" w:hAnsi="Calibri"/>
              </w:rPr>
              <w:t>Customer Invoice</w:t>
            </w:r>
          </w:p>
        </w:tc>
        <w:tc>
          <w:tcPr>
            <w:tcW w:type="dxa" w:w="4320"/>
            <w:shd w:val="clear" w:fill="F4F6F7"/>
          </w:tcPr>
          <w:p>
            <w:r>
              <w:rPr>
                <w:rFonts w:cs="Calibri" w:ascii="Calibri" w:hAnsi="Calibri"/>
              </w:rPr>
              <w:t>Inherited from the sales order it is created from. An SDG order produces an SDG invoice.</w:t>
            </w:r>
          </w:p>
        </w:tc>
      </w:tr>
    </w:tbl>
    <w:p/>
    <w:p>
      <w:r>
        <w:rPr>
          <w:rFonts w:cs="Calibri" w:ascii="Calibri" w:hAnsi="Calibri"/>
        </w:rPr>
        <w:t xml:space="preserve">You can see this in the live demo data. Among our purchase orders, </w:t>
      </w:r>
      <w:r>
        <w:rPr>
          <w:i/>
          <w:rFonts w:cs="Calibri" w:ascii="Calibri" w:hAnsi="Calibri"/>
        </w:rPr>
        <w:t>P00002</w:t>
      </w:r>
      <w:r>
        <w:rPr>
          <w:rFonts w:cs="Calibri" w:ascii="Calibri" w:hAnsi="Calibri"/>
        </w:rPr>
        <w:t xml:space="preserve"> to </w:t>
      </w:r>
      <w:r>
        <w:rPr>
          <w:i/>
          <w:rFonts w:cs="Calibri" w:ascii="Calibri" w:hAnsi="Calibri"/>
        </w:rPr>
        <w:t>Gulf MedTrade FZE (USD)</w:t>
      </w:r>
      <w:r>
        <w:rPr>
          <w:rFonts w:cs="Calibri" w:ascii="Calibri" w:hAnsi="Calibri"/>
        </w:rPr>
        <w:t xml:space="preserve"> is in </w:t>
      </w:r>
      <w:r>
        <w:rPr>
          <w:b/>
          <w:rFonts w:cs="Calibri" w:ascii="Calibri" w:hAnsi="Calibri"/>
        </w:rPr>
        <w:t>USD</w:t>
      </w:r>
      <w:r>
        <w:rPr>
          <w:rFonts w:cs="Calibri" w:ascii="Calibri" w:hAnsi="Calibri"/>
        </w:rPr>
        <w:t xml:space="preserve"> (total $1,288.00), while </w:t>
      </w:r>
      <w:r>
        <w:rPr>
          <w:i/>
          <w:rFonts w:cs="Calibri" w:ascii="Calibri" w:hAnsi="Calibri"/>
        </w:rPr>
        <w:t>P00001</w:t>
      </w:r>
      <w:r>
        <w:rPr>
          <w:rFonts w:cs="Calibri" w:ascii="Calibri" w:hAnsi="Calibri"/>
        </w:rPr>
        <w:t xml:space="preserve">, </w:t>
      </w:r>
      <w:r>
        <w:rPr>
          <w:i/>
          <w:rFonts w:cs="Calibri" w:ascii="Calibri" w:hAnsi="Calibri"/>
        </w:rPr>
        <w:t>P00003</w:t>
      </w:r>
      <w:r>
        <w:rPr>
          <w:rFonts w:cs="Calibri" w:ascii="Calibri" w:hAnsi="Calibri"/>
        </w:rPr>
        <w:t xml:space="preserve"> and </w:t>
      </w:r>
      <w:r>
        <w:rPr>
          <w:i/>
          <w:rFonts w:cs="Calibri" w:ascii="Calibri" w:hAnsi="Calibri"/>
        </w:rPr>
        <w:t>P00004</w:t>
      </w:r>
      <w:r>
        <w:rPr>
          <w:rFonts w:cs="Calibri" w:ascii="Calibri" w:hAnsi="Calibri"/>
        </w:rPr>
        <w:t xml:space="preserve"> are local orders in </w:t>
      </w:r>
      <w:r>
        <w:rPr>
          <w:b/>
          <w:rFonts w:cs="Calibri" w:ascii="Calibri" w:hAnsi="Calibri"/>
        </w:rPr>
        <w:t>SDG</w:t>
      </w:r>
      <w:r>
        <w:rPr>
          <w:rFonts w:cs="Calibri" w:ascii="Calibri" w:hAnsi="Calibri"/>
        </w:rPr>
        <w:t>. All three sales orders (</w:t>
      </w:r>
      <w:r>
        <w:rPr>
          <w:i/>
          <w:rFonts w:cs="Calibri" w:ascii="Calibri" w:hAnsi="Calibri"/>
        </w:rPr>
        <w:t>S00001</w:t>
      </w:r>
      <w:r>
        <w:rPr>
          <w:rFonts w:cs="Calibri" w:ascii="Calibri" w:hAnsi="Calibri"/>
        </w:rPr>
        <w:t xml:space="preserve">, </w:t>
      </w:r>
      <w:r>
        <w:rPr>
          <w:i/>
          <w:rFonts w:cs="Calibri" w:ascii="Calibri" w:hAnsi="Calibri"/>
        </w:rPr>
        <w:t>S00002</w:t>
      </w:r>
      <w:r>
        <w:rPr>
          <w:rFonts w:cs="Calibri" w:ascii="Calibri" w:hAnsi="Calibri"/>
        </w:rPr>
        <w:t xml:space="preserve">, </w:t>
      </w:r>
      <w:r>
        <w:rPr>
          <w:i/>
          <w:rFonts w:cs="Calibri" w:ascii="Calibri" w:hAnsi="Calibri"/>
        </w:rPr>
        <w:t>S00003</w:t>
      </w:r>
      <w:r>
        <w:rPr>
          <w:rFonts w:cs="Calibri" w:ascii="Calibri" w:hAnsi="Calibri"/>
        </w:rPr>
        <w:t xml:space="preserve">) are in </w:t>
      </w:r>
      <w:r>
        <w:rPr>
          <w:b/>
          <w:rFonts w:cs="Calibri" w:ascii="Calibri" w:hAnsi="Calibri"/>
        </w:rPr>
        <w:t>SDG</w:t>
      </w:r>
      <w:r>
        <w:rPr>
          <w:rFonts w:cs="Calibri" w:ascii="Calibri" w:hAnsi="Calibri"/>
        </w:rPr>
        <w:t>, because every customer pays us in pounds.</w:t>
      </w:r>
    </w:p>
    <w:p>
      <w:pPr>
        <w:pStyle w:val="Heading3"/>
      </w:pPr>
      <w:r>
        <w:rPr>
          <w:rFonts w:cs="Calibri" w:ascii="Calibri" w:hAnsi="Calibri"/>
        </w:rPr>
        <w:t>A USD purchase order in practice</w:t>
      </w:r>
    </w:p>
    <w:p>
      <w:r>
        <w:rPr>
          <w:i/>
          <w:rFonts w:cs="Calibri" w:ascii="Calibri" w:hAnsi="Calibri"/>
        </w:rPr>
        <w:t>P00002</w:t>
      </w:r>
      <w:r>
        <w:rPr>
          <w:rFonts w:cs="Calibri" w:ascii="Calibri" w:hAnsi="Calibri"/>
        </w:rPr>
        <w:t xml:space="preserve"> is the textbook example of an import. It buys 50 Insulin vials at $14 and 10 Blood-Pressure Monitors at $42 from </w:t>
      </w:r>
      <w:r>
        <w:rPr>
          <w:i/>
          <w:rFonts w:cs="Calibri" w:ascii="Calibri" w:hAnsi="Calibri"/>
        </w:rPr>
        <w:t>Gulf MedTrade FZE (USD)</w:t>
      </w:r>
      <w:r>
        <w:rPr>
          <w:rFonts w:cs="Calibri" w:ascii="Calibri" w:hAnsi="Calibri"/>
        </w:rPr>
        <w:t xml:space="preserve">. The order total is </w:t>
      </w:r>
      <w:r>
        <w:rPr>
          <w:b/>
          <w:rFonts w:cs="Calibri" w:ascii="Calibri" w:hAnsi="Calibri"/>
        </w:rPr>
        <w:t>$1,288.00</w:t>
      </w:r>
      <w:r>
        <w:rPr>
          <w:rFonts w:cs="Calibri" w:ascii="Calibri" w:hAnsi="Calibri"/>
        </w:rPr>
        <w:t xml:space="preserve">, and right beneath the dollar total the system shows the </w:t>
      </w:r>
      <w:r>
        <w:rPr>
          <w:b/>
          <w:rFonts w:cs="Calibri" w:ascii="Calibri" w:hAnsi="Calibri"/>
        </w:rPr>
        <w:t>SDG equivalent</w:t>
      </w:r>
      <w:r>
        <w:rPr>
          <w:rFonts w:cs="Calibri" w:ascii="Calibri" w:hAnsi="Calibri"/>
        </w:rPr>
        <w:t xml:space="preserve"> — about </w:t>
      </w:r>
      <w:r>
        <w:rPr>
          <w:b/>
          <w:rFonts w:cs="Calibri" w:ascii="Calibri" w:hAnsi="Calibri"/>
        </w:rPr>
        <w:t>5,796,000 SDG</w:t>
      </w:r>
      <w:r>
        <w:rPr>
          <w:rFonts w:cs="Calibri" w:ascii="Calibri" w:hAnsi="Calibri"/>
        </w:rPr>
        <w:t xml:space="preserve"> — converted at the rate that applied on the order's date (4,500 SDG per USD). You did not type that conversion — the dated rate did it for you.</w:t>
      </w:r>
    </w:p>
    <w:p>
      <w:pPr>
        <w:jc w:val="center"/>
      </w:pPr>
      <w:r>
        <w:drawing>
          <wp:inline xmlns:a="http://schemas.openxmlformats.org/drawingml/2006/main" xmlns:pic="http://schemas.openxmlformats.org/drawingml/2006/picture">
            <wp:extent cx="5577840" cy="3542682"/>
            <wp:docPr id="61" name="Picture 61"/>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61 — Purchase Order P00002 for Gulf MedTrade (USD): 50 Insulin @ $14 and 10 BP Monitors @ $42, status bar RFQ to Purchase Order, total $1,288.00 with the SDG equivalent (5,796,000 SDG) shown beneath, and the Create Bill button in the header.</w:t>
      </w:r>
    </w:p>
    <w:p/>
    <w:p>
      <w:r>
        <w:rPr>
          <w:rFonts w:cs="Calibri" w:ascii="Calibri" w:hAnsi="Calibri"/>
        </w:rPr>
        <w:t xml:space="preserve">When you press </w:t>
      </w:r>
      <w:r>
        <w:rPr>
          <w:b/>
          <w:rFonts w:cs="Calibri" w:ascii="Calibri" w:hAnsi="Calibri"/>
        </w:rPr>
        <w:t>Create Bill</w:t>
      </w:r>
      <w:r>
        <w:rPr>
          <w:rFonts w:cs="Calibri" w:ascii="Calibri" w:hAnsi="Calibri"/>
        </w:rPr>
        <w:t xml:space="preserve"> on a USD purchase order, the resulting </w:t>
      </w:r>
      <w:r>
        <w:rPr>
          <w:b/>
          <w:rFonts w:cs="Calibri" w:ascii="Calibri" w:hAnsi="Calibri"/>
        </w:rPr>
        <w:t>Vendor Bill</w:t>
      </w:r>
      <w:r>
        <w:rPr>
          <w:rFonts w:cs="Calibri" w:ascii="Calibri" w:hAnsi="Calibri"/>
        </w:rPr>
        <w:t xml:space="preserve"> inherits the USD currency. In the demo, </w:t>
      </w:r>
      <w:r>
        <w:rPr>
          <w:i/>
          <w:rFonts w:cs="Calibri" w:ascii="Calibri" w:hAnsi="Calibri"/>
        </w:rPr>
        <w:t>BILL/2026/05/0002</w:t>
      </w:r>
      <w:r>
        <w:rPr>
          <w:rFonts w:cs="Calibri" w:ascii="Calibri" w:hAnsi="Calibri"/>
        </w:rPr>
        <w:t xml:space="preserve"> from </w:t>
      </w:r>
      <w:r>
        <w:rPr>
          <w:i/>
          <w:rFonts w:cs="Calibri" w:ascii="Calibri" w:hAnsi="Calibri"/>
        </w:rPr>
        <w:t>Gulf MedTrade FZE (USD)</w:t>
      </w:r>
      <w:r>
        <w:rPr>
          <w:rFonts w:cs="Calibri" w:ascii="Calibri" w:hAnsi="Calibri"/>
        </w:rPr>
        <w:t xml:space="preserve"> is recorded for </w:t>
      </w:r>
      <w:r>
        <w:rPr>
          <w:b/>
          <w:rFonts w:cs="Calibri" w:ascii="Calibri" w:hAnsi="Calibri"/>
        </w:rPr>
        <w:t>483 USD</w:t>
      </w:r>
      <w:r>
        <w:rPr>
          <w:rFonts w:cs="Calibri" w:ascii="Calibri" w:hAnsi="Calibri"/>
        </w:rPr>
        <w:t>, and the system stores its SDG value using the rate on the bill's own date — so the bill and its underlying purchase always agree.</w:t>
      </w:r>
    </w:p>
    <w:p>
      <w:pPr>
        <w:jc w:val="center"/>
      </w:pPr>
      <w:r>
        <w:drawing>
          <wp:inline xmlns:a="http://schemas.openxmlformats.org/drawingml/2006/main" xmlns:pic="http://schemas.openxmlformats.org/drawingml/2006/picture">
            <wp:extent cx="5577840" cy="3542682"/>
            <wp:docPr id="62" name="Picture 62"/>
            <wp:cNvGraphicFramePr>
              <a:graphicFrameLocks noChangeAspect="1"/>
            </wp:cNvGraphicFramePr>
            <a:graphic>
              <a:graphicData uri="http://schemas.openxmlformats.org/drawingml/2006/picture">
                <pic:pic>
                  <pic:nvPicPr>
                    <pic:cNvPr id="0" name="vendor_bill_usd.png"/>
                    <pic:cNvPicPr/>
                  </pic:nvPicPr>
                  <pic:blipFill>
                    <a:blip r:embed="rId5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62 — The USD vendor bill BILL/2026/05/0002 from Gulf MedTrade (483 USD), valued in SDG at the exchange rate in force on its date.</w:t>
      </w:r>
    </w:p>
    <w:p/>
    <w:p>
      <w:pPr>
        <w:pStyle w:val="Heading2"/>
      </w:pPr>
      <w:r>
        <w:rPr>
          <w:rFonts w:cs="Calibri" w:ascii="Calibri" w:hAnsi="Calibri"/>
        </w:rPr>
        <w:t>Foreign-Currency Bank and Cash Journals</w:t>
      </w:r>
    </w:p>
    <w:p>
      <w:r>
        <w:rPr>
          <w:rFonts w:cs="Calibri" w:ascii="Calibri" w:hAnsi="Calibri"/>
        </w:rPr>
        <w:t xml:space="preserve">A </w:t>
      </w:r>
      <w:r>
        <w:rPr>
          <w:i/>
          <w:rFonts w:cs="Calibri" w:ascii="Calibri" w:hAnsi="Calibri"/>
        </w:rPr>
        <w:t>journal</w:t>
      </w:r>
      <w:r>
        <w:rPr>
          <w:rFonts w:cs="Calibri" w:ascii="Calibri" w:hAnsi="Calibri"/>
        </w:rPr>
        <w:t xml:space="preserve"> is the book the system uses to record one stream of transactions (a particular bank account, the cash safe, customer invoices, and so on). Because we genuinely hold dollars, </w:t>
      </w:r>
      <w:r>
        <w:rPr>
          <w:i/>
          <w:rFonts w:cs="Calibri" w:ascii="Calibri" w:hAnsi="Calibri"/>
        </w:rPr>
        <w:t>Sudan MedSupply Co.</w:t>
      </w:r>
      <w:r>
        <w:rPr>
          <w:rFonts w:cs="Calibri" w:ascii="Calibri" w:hAnsi="Calibri"/>
        </w:rPr>
        <w:t xml:space="preserve"> keeps separate </w:t>
      </w:r>
      <w:r>
        <w:rPr>
          <w:b/>
          <w:rFonts w:cs="Calibri" w:ascii="Calibri" w:hAnsi="Calibri"/>
        </w:rPr>
        <w:t>foreign-currency journals</w:t>
      </w:r>
      <w:r>
        <w:rPr>
          <w:rFonts w:cs="Calibri" w:ascii="Calibri" w:hAnsi="Calibri"/>
        </w:rPr>
        <w:t xml:space="preserve"> that are denominated in USD. You can see them at </w:t>
      </w:r>
      <w:r>
        <w:rPr>
          <w:b/>
          <w:rFonts w:cs="Calibri" w:ascii="Calibri" w:hAnsi="Calibri"/>
        </w:rPr>
        <w:t>Accounting → Configuration → Accounting → Journals</w:t>
      </w:r>
      <w:r>
        <w:rPr>
          <w:rFonts w:cs="Calibri" w:ascii="Calibri" w:hAnsi="Calibri"/>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0E6E8E"/>
          </w:tcPr>
          <w:p>
            <w:r>
              <w:rPr>
                <w:b/>
                <w:color w:val="FFFFFF"/>
                <w:rFonts w:cs="Calibri" w:ascii="Calibri" w:hAnsi="Calibri"/>
              </w:rPr>
              <w:t>Journal</w:t>
            </w:r>
          </w:p>
        </w:tc>
        <w:tc>
          <w:tcPr>
            <w:tcW w:type="dxa" w:w="2160"/>
            <w:shd w:val="clear" w:fill="0E6E8E"/>
          </w:tcPr>
          <w:p>
            <w:r>
              <w:rPr>
                <w:b/>
                <w:color w:val="FFFFFF"/>
                <w:rFonts w:cs="Calibri" w:ascii="Calibri" w:hAnsi="Calibri"/>
              </w:rPr>
              <w:t>Code</w:t>
            </w:r>
          </w:p>
        </w:tc>
        <w:tc>
          <w:tcPr>
            <w:tcW w:type="dxa" w:w="2160"/>
            <w:shd w:val="clear" w:fill="0E6E8E"/>
          </w:tcPr>
          <w:p>
            <w:r>
              <w:rPr>
                <w:b/>
                <w:color w:val="FFFFFF"/>
                <w:rFonts w:cs="Calibri" w:ascii="Calibri" w:hAnsi="Calibri"/>
              </w:rPr>
              <w:t>Type</w:t>
            </w:r>
          </w:p>
        </w:tc>
        <w:tc>
          <w:tcPr>
            <w:tcW w:type="dxa" w:w="2160"/>
            <w:shd w:val="clear" w:fill="0E6E8E"/>
          </w:tcPr>
          <w:p>
            <w:r>
              <w:rPr>
                <w:b/>
                <w:color w:val="FFFFFF"/>
                <w:rFonts w:cs="Calibri" w:ascii="Calibri" w:hAnsi="Calibri"/>
              </w:rPr>
              <w:t>Currency</w:t>
            </w:r>
          </w:p>
        </w:tc>
      </w:tr>
      <w:tr>
        <w:tc>
          <w:tcPr>
            <w:tcW w:type="dxa" w:w="2160"/>
          </w:tcPr>
          <w:p>
            <w:r>
              <w:rPr>
                <w:rFonts w:cs="Calibri" w:ascii="Calibri" w:hAnsi="Calibri"/>
              </w:rPr>
              <w:t>Customer Invoices</w:t>
            </w:r>
          </w:p>
        </w:tc>
        <w:tc>
          <w:tcPr>
            <w:tcW w:type="dxa" w:w="2160"/>
          </w:tcPr>
          <w:p>
            <w:r>
              <w:rPr>
                <w:rFonts w:cs="Calibri" w:ascii="Calibri" w:hAnsi="Calibri"/>
              </w:rPr>
              <w:t>INV</w:t>
            </w:r>
          </w:p>
        </w:tc>
        <w:tc>
          <w:tcPr>
            <w:tcW w:type="dxa" w:w="2160"/>
          </w:tcPr>
          <w:p>
            <w:r>
              <w:rPr>
                <w:rFonts w:cs="Calibri" w:ascii="Calibri" w:hAnsi="Calibri"/>
              </w:rPr>
              <w:t>Sale</w:t>
            </w:r>
          </w:p>
        </w:tc>
        <w:tc>
          <w:tcPr>
            <w:tcW w:type="dxa" w:w="2160"/>
          </w:tcPr>
          <w:p>
            <w:r>
              <w:rPr>
                <w:rFonts w:cs="Calibri" w:ascii="Calibri" w:hAnsi="Calibri"/>
              </w:rPr>
              <w:t>SDG</w:t>
            </w:r>
          </w:p>
        </w:tc>
      </w:tr>
      <w:tr>
        <w:tc>
          <w:tcPr>
            <w:tcW w:type="dxa" w:w="2160"/>
            <w:shd w:val="clear" w:fill="F4F6F7"/>
          </w:tcPr>
          <w:p>
            <w:r>
              <w:rPr>
                <w:rFonts w:cs="Calibri" w:ascii="Calibri" w:hAnsi="Calibri"/>
              </w:rPr>
              <w:t>Vendor Bills</w:t>
            </w:r>
          </w:p>
        </w:tc>
        <w:tc>
          <w:tcPr>
            <w:tcW w:type="dxa" w:w="2160"/>
            <w:shd w:val="clear" w:fill="F4F6F7"/>
          </w:tcPr>
          <w:p>
            <w:r>
              <w:rPr>
                <w:rFonts w:cs="Calibri" w:ascii="Calibri" w:hAnsi="Calibri"/>
              </w:rPr>
              <w:t>BILL</w:t>
            </w:r>
          </w:p>
        </w:tc>
        <w:tc>
          <w:tcPr>
            <w:tcW w:type="dxa" w:w="2160"/>
            <w:shd w:val="clear" w:fill="F4F6F7"/>
          </w:tcPr>
          <w:p>
            <w:r>
              <w:rPr>
                <w:rFonts w:cs="Calibri" w:ascii="Calibri" w:hAnsi="Calibri"/>
              </w:rPr>
              <w:t>Purchase</w:t>
            </w:r>
          </w:p>
        </w:tc>
        <w:tc>
          <w:tcPr>
            <w:tcW w:type="dxa" w:w="2160"/>
            <w:shd w:val="clear" w:fill="F4F6F7"/>
          </w:tcPr>
          <w:p>
            <w:r>
              <w:rPr>
                <w:rFonts w:cs="Calibri" w:ascii="Calibri" w:hAnsi="Calibri"/>
              </w:rPr>
              <w:t>SDG</w:t>
            </w:r>
          </w:p>
        </w:tc>
      </w:tr>
      <w:tr>
        <w:tc>
          <w:tcPr>
            <w:tcW w:type="dxa" w:w="2160"/>
          </w:tcPr>
          <w:p>
            <w:r>
              <w:rPr>
                <w:rFonts w:cs="Calibri" w:ascii="Calibri" w:hAnsi="Calibri"/>
              </w:rPr>
              <w:t>Bank of Khartoum (SDG)</w:t>
            </w:r>
          </w:p>
        </w:tc>
        <w:tc>
          <w:tcPr>
            <w:tcW w:type="dxa" w:w="2160"/>
          </w:tcPr>
          <w:p>
            <w:r>
              <w:rPr>
                <w:rFonts w:cs="Calibri" w:ascii="Calibri" w:hAnsi="Calibri"/>
              </w:rPr>
              <w:t>BNKSD</w:t>
            </w:r>
          </w:p>
        </w:tc>
        <w:tc>
          <w:tcPr>
            <w:tcW w:type="dxa" w:w="2160"/>
          </w:tcPr>
          <w:p>
            <w:r>
              <w:rPr>
                <w:rFonts w:cs="Calibri" w:ascii="Calibri" w:hAnsi="Calibri"/>
              </w:rPr>
              <w:t>Bank</w:t>
            </w:r>
          </w:p>
        </w:tc>
        <w:tc>
          <w:tcPr>
            <w:tcW w:type="dxa" w:w="2160"/>
          </w:tcPr>
          <w:p>
            <w:r>
              <w:rPr>
                <w:rFonts w:cs="Calibri" w:ascii="Calibri" w:hAnsi="Calibri"/>
              </w:rPr>
              <w:t>SDG</w:t>
            </w:r>
          </w:p>
        </w:tc>
      </w:tr>
      <w:tr>
        <w:tc>
          <w:tcPr>
            <w:tcW w:type="dxa" w:w="2160"/>
            <w:shd w:val="clear" w:fill="F4F6F7"/>
          </w:tcPr>
          <w:p>
            <w:r>
              <w:rPr>
                <w:rFonts w:cs="Calibri" w:ascii="Calibri" w:hAnsi="Calibri"/>
              </w:rPr>
              <w:t>USD Bank Account</w:t>
            </w:r>
          </w:p>
        </w:tc>
        <w:tc>
          <w:tcPr>
            <w:tcW w:type="dxa" w:w="2160"/>
            <w:shd w:val="clear" w:fill="F4F6F7"/>
          </w:tcPr>
          <w:p>
            <w:r>
              <w:rPr>
                <w:rFonts w:cs="Calibri" w:ascii="Calibri" w:hAnsi="Calibri"/>
              </w:rPr>
              <w:t>BNKUS</w:t>
            </w:r>
          </w:p>
        </w:tc>
        <w:tc>
          <w:tcPr>
            <w:tcW w:type="dxa" w:w="2160"/>
            <w:shd w:val="clear" w:fill="F4F6F7"/>
          </w:tcPr>
          <w:p>
            <w:r>
              <w:rPr>
                <w:rFonts w:cs="Calibri" w:ascii="Calibri" w:hAnsi="Calibri"/>
              </w:rPr>
              <w:t>Bank</w:t>
            </w:r>
          </w:p>
        </w:tc>
        <w:tc>
          <w:tcPr>
            <w:tcW w:type="dxa" w:w="2160"/>
            <w:shd w:val="clear" w:fill="F4F6F7"/>
          </w:tcPr>
          <w:p>
            <w:r>
              <w:rPr>
                <w:rFonts w:cs="Calibri" w:ascii="Calibri" w:hAnsi="Calibri"/>
              </w:rPr>
              <w:t>USD</w:t>
            </w:r>
          </w:p>
        </w:tc>
      </w:tr>
      <w:tr>
        <w:tc>
          <w:tcPr>
            <w:tcW w:type="dxa" w:w="2160"/>
          </w:tcPr>
          <w:p>
            <w:r>
              <w:rPr>
                <w:rFonts w:cs="Calibri" w:ascii="Calibri" w:hAnsi="Calibri"/>
              </w:rPr>
              <w:t>Main Cash Safe (SDG)</w:t>
            </w:r>
          </w:p>
        </w:tc>
        <w:tc>
          <w:tcPr>
            <w:tcW w:type="dxa" w:w="2160"/>
          </w:tcPr>
          <w:p>
            <w:r>
              <w:rPr>
                <w:rFonts w:cs="Calibri" w:ascii="Calibri" w:hAnsi="Calibri"/>
              </w:rPr>
              <w:t>CSHSD</w:t>
            </w:r>
          </w:p>
        </w:tc>
        <w:tc>
          <w:tcPr>
            <w:tcW w:type="dxa" w:w="2160"/>
          </w:tcPr>
          <w:p>
            <w:r>
              <w:rPr>
                <w:rFonts w:cs="Calibri" w:ascii="Calibri" w:hAnsi="Calibri"/>
              </w:rPr>
              <w:t>Cash</w:t>
            </w:r>
          </w:p>
        </w:tc>
        <w:tc>
          <w:tcPr>
            <w:tcW w:type="dxa" w:w="2160"/>
          </w:tcPr>
          <w:p>
            <w:r>
              <w:rPr>
                <w:rFonts w:cs="Calibri" w:ascii="Calibri" w:hAnsi="Calibri"/>
              </w:rPr>
              <w:t>SDG</w:t>
            </w:r>
          </w:p>
        </w:tc>
      </w:tr>
      <w:tr>
        <w:tc>
          <w:tcPr>
            <w:tcW w:type="dxa" w:w="2160"/>
            <w:shd w:val="clear" w:fill="F4F6F7"/>
          </w:tcPr>
          <w:p>
            <w:r>
              <w:rPr>
                <w:rFonts w:cs="Calibri" w:ascii="Calibri" w:hAnsi="Calibri"/>
              </w:rPr>
              <w:t>USD Cash Safe</w:t>
            </w:r>
          </w:p>
        </w:tc>
        <w:tc>
          <w:tcPr>
            <w:tcW w:type="dxa" w:w="2160"/>
            <w:shd w:val="clear" w:fill="F4F6F7"/>
          </w:tcPr>
          <w:p>
            <w:r>
              <w:rPr>
                <w:rFonts w:cs="Calibri" w:ascii="Calibri" w:hAnsi="Calibri"/>
              </w:rPr>
              <w:t>CSHUS</w:t>
            </w:r>
          </w:p>
        </w:tc>
        <w:tc>
          <w:tcPr>
            <w:tcW w:type="dxa" w:w="2160"/>
            <w:shd w:val="clear" w:fill="F4F6F7"/>
          </w:tcPr>
          <w:p>
            <w:r>
              <w:rPr>
                <w:rFonts w:cs="Calibri" w:ascii="Calibri" w:hAnsi="Calibri"/>
              </w:rPr>
              <w:t>Cash</w:t>
            </w:r>
          </w:p>
        </w:tc>
        <w:tc>
          <w:tcPr>
            <w:tcW w:type="dxa" w:w="2160"/>
            <w:shd w:val="clear" w:fill="F4F6F7"/>
          </w:tcPr>
          <w:p>
            <w:r>
              <w:rPr>
                <w:rFonts w:cs="Calibri" w:ascii="Calibri" w:hAnsi="Calibri"/>
              </w:rPr>
              <w:t>USD</w:t>
            </w:r>
          </w:p>
        </w:tc>
      </w:tr>
    </w:tbl>
    <w:p/>
    <w:p>
      <w:r>
        <w:rPr>
          <w:rFonts w:cs="Calibri" w:ascii="Calibri" w:hAnsi="Calibri"/>
        </w:rPr>
        <w:t xml:space="preserve">The two USD journals — the </w:t>
      </w:r>
      <w:r>
        <w:rPr>
          <w:b/>
          <w:rFonts w:cs="Calibri" w:ascii="Calibri" w:hAnsi="Calibri"/>
        </w:rPr>
        <w:t>USD Bank Account</w:t>
      </w:r>
      <w:r>
        <w:rPr>
          <w:rFonts w:cs="Calibri" w:ascii="Calibri" w:hAnsi="Calibri"/>
        </w:rPr>
        <w:t xml:space="preserve"> and the </w:t>
      </w:r>
      <w:r>
        <w:rPr>
          <w:b/>
          <w:rFonts w:cs="Calibri" w:ascii="Calibri" w:hAnsi="Calibri"/>
        </w:rPr>
        <w:t>USD Cash Safe</w:t>
      </w:r>
      <w:r>
        <w:rPr>
          <w:rFonts w:cs="Calibri" w:ascii="Calibri" w:hAnsi="Calibri"/>
        </w:rPr>
        <w:t xml:space="preserve"> — hold actual dollars. When you pay a USD supplier or receive dollars, you use one of these journals so that the dollar balance is tracked in dollars. The system still records the SDG value of every movement, so your books stay complete in SDG while the dollar account stays accurate in dollars.</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Why a dedicated USD journal?</w:t>
            </w:r>
          </w:p>
          <w:p>
            <w:r>
              <w:rPr>
                <w:rFonts w:cs="Calibri" w:ascii="Calibri" w:hAnsi="Calibri"/>
              </w:rPr>
              <w:t xml:space="preserve">If you paid a USD bill out of an SDG bank journal, the system would have to convert immediately and you would lose sight of how many actual dollars you hold. A USD journal keeps the dollar balance honest — it answers the simple question, </w:t>
            </w:r>
            <w:r>
              <w:rPr>
                <w:i/>
                <w:rFonts w:cs="Calibri" w:ascii="Calibri" w:hAnsi="Calibri"/>
              </w:rPr>
              <w:t>how many dollars do we have right now?</w:t>
            </w:r>
          </w:p>
        </w:tc>
      </w:tr>
    </w:tbl>
    <w:p/>
    <w:p>
      <w:pPr>
        <w:pStyle w:val="Heading2"/>
      </w:pPr>
      <w:r>
        <w:rPr>
          <w:rFonts w:cs="Calibri" w:ascii="Calibri" w:hAnsi="Calibri"/>
        </w:rPr>
        <w:t>Revaluation at Period Close</w:t>
      </w:r>
    </w:p>
    <w:p>
      <w:r>
        <w:rPr>
          <w:rFonts w:cs="Calibri" w:ascii="Calibri" w:hAnsi="Calibri"/>
        </w:rPr>
        <w:t xml:space="preserve">Here is the one place the exchange rate needs a periodic touch. Because the rate keeps moving, the SDG value of the dollars sitting in your USD journals drifts over time. The dollars you bought at 3,000 SDG each are worth 4,500 SDG each today. </w:t>
      </w:r>
      <w:r>
        <w:rPr>
          <w:i/>
          <w:rFonts w:cs="Calibri" w:ascii="Calibri" w:hAnsi="Calibri"/>
        </w:rPr>
        <w:t>Revaluation</w:t>
      </w:r>
      <w:r>
        <w:rPr>
          <w:rFonts w:cs="Calibri" w:ascii="Calibri" w:hAnsi="Calibri"/>
        </w:rPr>
        <w:t xml:space="preserve"> is the routine, end-of-period step that restates the SDG value of your foreign-currency balances at the latest rate, so the Balance Sheet reflects today's worth of your dollars rather than the old historical rate.</w:t>
      </w:r>
    </w:p>
    <w:p>
      <w:pPr>
        <w:pStyle w:val="ListBullet"/>
      </w:pPr>
      <w:r>
        <w:rPr>
          <w:rFonts w:cs="Calibri" w:ascii="Calibri" w:hAnsi="Calibri"/>
        </w:rPr>
        <w:t xml:space="preserve">It is done at </w:t>
      </w:r>
      <w:r>
        <w:rPr>
          <w:b/>
          <w:rFonts w:cs="Calibri" w:ascii="Calibri" w:hAnsi="Calibri"/>
        </w:rPr>
        <w:t>period close</w:t>
      </w:r>
      <w:r>
        <w:rPr>
          <w:rFonts w:cs="Calibri" w:ascii="Calibri" w:hAnsi="Calibri"/>
        </w:rPr>
        <w:t xml:space="preserve"> (for example, at month-end), not on every transaction.</w:t>
      </w:r>
    </w:p>
    <w:p>
      <w:pPr>
        <w:pStyle w:val="ListBullet"/>
      </w:pPr>
      <w:r>
        <w:rPr>
          <w:rFonts w:cs="Calibri" w:ascii="Calibri" w:hAnsi="Calibri"/>
        </w:rPr>
        <w:t xml:space="preserve">It only changes the </w:t>
      </w:r>
      <w:r>
        <w:rPr>
          <w:b/>
          <w:rFonts w:cs="Calibri" w:ascii="Calibri" w:hAnsi="Calibri"/>
        </w:rPr>
        <w:t>SDG reporting value</w:t>
      </w:r>
      <w:r>
        <w:rPr>
          <w:rFonts w:cs="Calibri" w:ascii="Calibri" w:hAnsi="Calibri"/>
        </w:rPr>
        <w:t xml:space="preserve"> of the foreign balance — your actual number of dollars does not change.</w:t>
      </w:r>
    </w:p>
    <w:p>
      <w:pPr>
        <w:pStyle w:val="ListBullet"/>
      </w:pPr>
      <w:r>
        <w:rPr>
          <w:rFonts w:cs="Calibri" w:ascii="Calibri" w:hAnsi="Calibri"/>
        </w:rPr>
        <w:t>The difference it books is an unrealised exchange gain or loss, which is normal and expected when rates move.</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Day to day, you do nothing</w:t>
            </w:r>
          </w:p>
          <w:p>
            <w:r>
              <w:rPr>
                <w:rFonts w:cs="Calibri" w:ascii="Calibri" w:hAnsi="Calibri"/>
              </w:rPr>
              <w:t>Revaluation is an accountant's closing task, usually handled by the Accountant role (</w:t>
            </w:r>
            <w:r>
              <w:rPr>
                <w:i/>
                <w:rFonts w:cs="Calibri" w:ascii="Calibri" w:hAnsi="Calibri"/>
              </w:rPr>
              <w:t>Mohammed</w:t>
            </w:r>
            <w:r>
              <w:rPr>
                <w:rFonts w:cs="Calibri" w:ascii="Calibri" w:hAnsi="Calibri"/>
              </w:rPr>
              <w:t>) under guidance of the Manager. During ordinary daily work — raising USD purchase orders, billing, paying — you simply transact and let the dated rates convert everything automatically.</w:t>
            </w:r>
          </w:p>
        </w:tc>
      </w:tr>
    </w:tbl>
    <w:p/>
    <w:p>
      <w:pPr>
        <w:pStyle w:val="Heading2"/>
      </w:pPr>
      <w:r>
        <w:rPr>
          <w:rFonts w:cs="Calibri" w:ascii="Calibri" w:hAnsi="Calibri"/>
        </w:rPr>
        <w:t>Step by Step: Add a New Exchange Rate</w:t>
      </w:r>
    </w:p>
    <w:p>
      <w:r>
        <w:rPr>
          <w:rFonts w:cs="Calibri" w:ascii="Calibri" w:hAnsi="Calibri"/>
        </w:rPr>
        <w:t>When the market rate changes, record the new rate once and every future USD document will use it automatically.</w:t>
      </w:r>
    </w:p>
    <w:p>
      <w:pPr>
        <w:pStyle w:val="ListNumber"/>
      </w:pPr>
      <w:r>
        <w:rPr>
          <w:rFonts w:cs="Calibri" w:ascii="Calibri" w:hAnsi="Calibri"/>
        </w:rPr>
        <w:t xml:space="preserve">Open the </w:t>
      </w:r>
      <w:r>
        <w:rPr>
          <w:b/>
          <w:rFonts w:cs="Calibri" w:ascii="Calibri" w:hAnsi="Calibri"/>
        </w:rPr>
        <w:t>Accounting</w:t>
      </w:r>
      <w:r>
        <w:rPr>
          <w:rFonts w:cs="Calibri" w:ascii="Calibri" w:hAnsi="Calibri"/>
        </w:rPr>
        <w:t xml:space="preserve"> app from the 9-dot app launcher.</w:t>
      </w:r>
    </w:p>
    <w:p>
      <w:pPr>
        <w:pStyle w:val="ListNumber"/>
      </w:pPr>
      <w:r>
        <w:rPr>
          <w:rFonts w:cs="Calibri" w:ascii="Calibri" w:hAnsi="Calibri"/>
        </w:rPr>
        <w:t xml:space="preserve">Go to </w:t>
      </w:r>
      <w:r>
        <w:rPr>
          <w:b/>
          <w:rFonts w:cs="Calibri" w:ascii="Calibri" w:hAnsi="Calibri"/>
        </w:rPr>
        <w:t>Configuration → Accounting → Currencies</w:t>
      </w:r>
      <w:r>
        <w:rPr>
          <w:rFonts w:cs="Calibri" w:ascii="Calibri" w:hAnsi="Calibri"/>
        </w:rPr>
        <w:t>.</w:t>
      </w:r>
    </w:p>
    <w:p>
      <w:pPr>
        <w:pStyle w:val="ListNumber"/>
      </w:pPr>
      <w:r>
        <w:rPr>
          <w:rFonts w:cs="Calibri" w:ascii="Calibri" w:hAnsi="Calibri"/>
        </w:rPr>
        <w:t xml:space="preserve">Click </w:t>
      </w:r>
      <w:r>
        <w:rPr>
          <w:b/>
          <w:rFonts w:cs="Calibri" w:ascii="Calibri" w:hAnsi="Calibri"/>
        </w:rPr>
        <w:t>USD</w:t>
      </w:r>
      <w:r>
        <w:rPr>
          <w:rFonts w:cs="Calibri" w:ascii="Calibri" w:hAnsi="Calibri"/>
        </w:rPr>
        <w:t xml:space="preserve"> to open the currency record.</w:t>
      </w:r>
    </w:p>
    <w:p>
      <w:pPr>
        <w:pStyle w:val="ListNumber"/>
      </w:pPr>
      <w:r>
        <w:rPr>
          <w:rFonts w:cs="Calibri" w:ascii="Calibri" w:hAnsi="Calibri"/>
        </w:rPr>
        <w:t xml:space="preserve">Open the </w:t>
      </w:r>
      <w:r>
        <w:rPr>
          <w:b/>
          <w:rFonts w:cs="Calibri" w:ascii="Calibri" w:hAnsi="Calibri"/>
        </w:rPr>
        <w:t>Rates</w:t>
      </w:r>
      <w:r>
        <w:rPr>
          <w:rFonts w:cs="Calibri" w:ascii="Calibri" w:hAnsi="Calibri"/>
        </w:rPr>
        <w:t xml:space="preserve"> tab.</w:t>
      </w:r>
    </w:p>
    <w:p>
      <w:pPr>
        <w:pStyle w:val="ListNumber"/>
      </w:pPr>
      <w:r>
        <w:rPr>
          <w:rFonts w:cs="Calibri" w:ascii="Calibri" w:hAnsi="Calibri"/>
        </w:rPr>
        <w:t xml:space="preserve">Click </w:t>
      </w:r>
      <w:r>
        <w:rPr>
          <w:b/>
          <w:rFonts w:cs="Calibri" w:ascii="Calibri" w:hAnsi="Calibri"/>
        </w:rPr>
        <w:t>Add a line</w:t>
      </w:r>
      <w:r>
        <w:rPr>
          <w:rFonts w:cs="Calibri" w:ascii="Calibri" w:hAnsi="Calibri"/>
        </w:rPr>
        <w:t xml:space="preserve"> in the Rates grid.</w:t>
      </w:r>
    </w:p>
    <w:p>
      <w:pPr>
        <w:pStyle w:val="ListNumber"/>
      </w:pPr>
      <w:r>
        <w:rPr>
          <w:rFonts w:cs="Calibri" w:ascii="Calibri" w:hAnsi="Calibri"/>
        </w:rPr>
        <w:t xml:space="preserve">Enter the </w:t>
      </w:r>
      <w:r>
        <w:rPr>
          <w:b/>
          <w:rFonts w:cs="Calibri" w:ascii="Calibri" w:hAnsi="Calibri"/>
        </w:rPr>
        <w:t>date</w:t>
      </w:r>
      <w:r>
        <w:rPr>
          <w:rFonts w:cs="Calibri" w:ascii="Calibri" w:hAnsi="Calibri"/>
        </w:rPr>
        <w:t xml:space="preserve"> the new rate takes effect and the rate (read </w:t>
      </w:r>
      <w:r>
        <w:rPr>
          <w:b/>
          <w:rFonts w:cs="Calibri" w:ascii="Calibri" w:hAnsi="Calibri"/>
        </w:rPr>
        <w:t>SDG per Unit</w:t>
      </w:r>
      <w:r>
        <w:rPr>
          <w:rFonts w:cs="Calibri" w:ascii="Calibri" w:hAnsi="Calibri"/>
        </w:rPr>
        <w:t xml:space="preserve"> as pounds per dollar — e.g. 4,500).</w:t>
      </w:r>
    </w:p>
    <w:p>
      <w:pPr>
        <w:pStyle w:val="ListNumber"/>
      </w:pPr>
      <w:r>
        <w:rPr>
          <w:b/>
          <w:rFonts w:cs="Calibri" w:ascii="Calibri" w:hAnsi="Calibri"/>
        </w:rPr>
        <w:t>Save</w:t>
      </w:r>
      <w:r>
        <w:rPr>
          <w:rFonts w:cs="Calibri" w:ascii="Calibri" w:hAnsi="Calibri"/>
        </w:rPr>
        <w:t xml:space="preserve"> the record. From that date forward, new USD documents convert at the new rate, while older documents keep their original dated rates.</w:t>
      </w:r>
    </w:p>
    <w:p>
      <w:pPr>
        <w:pStyle w:val="Heading2"/>
      </w:pPr>
      <w:r>
        <w:rPr>
          <w:rFonts w:cs="Calibri" w:ascii="Calibri" w:hAnsi="Calibri"/>
        </w:rPr>
        <w:t>Step by Step: Read the SDG Value of a USD Document</w:t>
      </w:r>
    </w:p>
    <w:p>
      <w:pPr>
        <w:pStyle w:val="ListNumber"/>
      </w:pPr>
      <w:r>
        <w:rPr>
          <w:rFonts w:cs="Calibri" w:ascii="Calibri" w:hAnsi="Calibri"/>
        </w:rPr>
        <w:t xml:space="preserve">Open the USD document — for example </w:t>
      </w:r>
      <w:r>
        <w:rPr>
          <w:b/>
          <w:rFonts w:cs="Calibri" w:ascii="Calibri" w:hAnsi="Calibri"/>
        </w:rPr>
        <w:t>Purchase → Orders → Purchase Orders</w:t>
      </w:r>
      <w:r>
        <w:rPr>
          <w:rFonts w:cs="Calibri" w:ascii="Calibri" w:hAnsi="Calibri"/>
        </w:rPr>
        <w:t xml:space="preserve">, then open </w:t>
      </w:r>
      <w:r>
        <w:rPr>
          <w:i/>
          <w:rFonts w:cs="Calibri" w:ascii="Calibri" w:hAnsi="Calibri"/>
        </w:rPr>
        <w:t>P00002</w:t>
      </w:r>
      <w:r>
        <w:rPr>
          <w:rFonts w:cs="Calibri" w:ascii="Calibri" w:hAnsi="Calibri"/>
        </w:rPr>
        <w:t xml:space="preserve">, or open the USD vendor bill </w:t>
      </w:r>
      <w:r>
        <w:rPr>
          <w:i/>
          <w:rFonts w:cs="Calibri" w:ascii="Calibri" w:hAnsi="Calibri"/>
        </w:rPr>
        <w:t>BILL/2026/05/0002</w:t>
      </w:r>
      <w:r>
        <w:rPr>
          <w:rFonts w:cs="Calibri" w:ascii="Calibri" w:hAnsi="Calibri"/>
        </w:rPr>
        <w:t>.</w:t>
      </w:r>
    </w:p>
    <w:p>
      <w:pPr>
        <w:pStyle w:val="ListNumber"/>
      </w:pPr>
      <w:r>
        <w:rPr>
          <w:rFonts w:cs="Calibri" w:ascii="Calibri" w:hAnsi="Calibri"/>
        </w:rPr>
        <w:t xml:space="preserve">Note the document total in </w:t>
      </w:r>
      <w:r>
        <w:rPr>
          <w:b/>
          <w:rFonts w:cs="Calibri" w:ascii="Calibri" w:hAnsi="Calibri"/>
        </w:rPr>
        <w:t>USD</w:t>
      </w:r>
      <w:r>
        <w:rPr>
          <w:rFonts w:cs="Calibri" w:ascii="Calibri" w:hAnsi="Calibri"/>
        </w:rPr>
        <w:t xml:space="preserve"> at the top/bottom of the lines.</w:t>
      </w:r>
    </w:p>
    <w:p>
      <w:pPr>
        <w:pStyle w:val="ListNumber"/>
      </w:pPr>
      <w:r>
        <w:rPr>
          <w:rFonts w:cs="Calibri" w:ascii="Calibri" w:hAnsi="Calibri"/>
        </w:rPr>
        <w:t xml:space="preserve">Look just beneath the total for the </w:t>
      </w:r>
      <w:r>
        <w:rPr>
          <w:b/>
          <w:rFonts w:cs="Calibri" w:ascii="Calibri" w:hAnsi="Calibri"/>
        </w:rPr>
        <w:t>SDG equivalent</w:t>
      </w:r>
      <w:r>
        <w:rPr>
          <w:rFonts w:cs="Calibri" w:ascii="Calibri" w:hAnsi="Calibri"/>
        </w:rPr>
        <w:t>, which the system calculated using the rate on the document's date.</w:t>
      </w:r>
    </w:p>
    <w:p>
      <w:pPr>
        <w:pStyle w:val="ListNumber"/>
      </w:pPr>
      <w:r>
        <w:rPr>
          <w:rFonts w:cs="Calibri" w:ascii="Calibri" w:hAnsi="Calibri"/>
        </w:rPr>
        <w:t>If you need the figure in SDG for an internal report, use this SDG equivalent — it is the value that flows into the books.</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Do not change a posted document's rate</w:t>
            </w:r>
          </w:p>
          <w:p>
            <w:r>
              <w:rPr>
                <w:rFonts w:cs="Calibri" w:ascii="Calibri" w:hAnsi="Calibri"/>
              </w:rPr>
              <w:t>A posted (confirmed) bill or invoice keeps the rate of its date on purpose, so the books stay consistent. If the market rate has changed, that is handled by revaluation at period close, not by editing the old document.</w:t>
            </w:r>
          </w:p>
        </w:tc>
      </w:tr>
    </w:tbl>
    <w:p/>
    <w:p>
      <w:pPr>
        <w:pStyle w:val="Heading2"/>
      </w:pPr>
      <w:r>
        <w:rPr>
          <w:rFonts w:cs="Calibri" w:ascii="Calibri" w:hAnsi="Calibri"/>
        </w:rPr>
        <w:t>Summary</w:t>
      </w:r>
    </w:p>
    <w:p>
      <w:pPr>
        <w:pStyle w:val="ListBullet"/>
      </w:pPr>
      <w:r>
        <w:rPr>
          <w:rFonts w:cs="Calibri" w:ascii="Calibri" w:hAnsi="Calibri"/>
        </w:rPr>
        <w:t xml:space="preserve">Our base currency is </w:t>
      </w:r>
      <w:r>
        <w:rPr>
          <w:b/>
          <w:rFonts w:cs="Calibri" w:ascii="Calibri" w:hAnsi="Calibri"/>
        </w:rPr>
        <w:t>SDG</w:t>
      </w:r>
      <w:r>
        <w:rPr>
          <w:rFonts w:cs="Calibri" w:ascii="Calibri" w:hAnsi="Calibri"/>
        </w:rPr>
        <w:t>; all reports come out in SDG.</w:t>
      </w:r>
    </w:p>
    <w:p>
      <w:pPr>
        <w:pStyle w:val="ListBullet"/>
      </w:pPr>
      <w:r>
        <w:rPr>
          <w:b/>
          <w:rFonts w:cs="Calibri" w:ascii="Calibri" w:hAnsi="Calibri"/>
        </w:rPr>
        <w:t>USD</w:t>
      </w:r>
      <w:r>
        <w:rPr>
          <w:rFonts w:cs="Calibri" w:ascii="Calibri" w:hAnsi="Calibri"/>
        </w:rPr>
        <w:t xml:space="preserve"> is the reference currency for imports and foreign quotations.</w:t>
      </w:r>
    </w:p>
    <w:p>
      <w:pPr>
        <w:pStyle w:val="ListBullet"/>
      </w:pPr>
      <w:r>
        <w:rPr>
          <w:rFonts w:cs="Calibri" w:ascii="Calibri" w:hAnsi="Calibri"/>
        </w:rPr>
        <w:t xml:space="preserve">Rates are stored as a </w:t>
      </w:r>
      <w:r>
        <w:rPr>
          <w:b/>
          <w:rFonts w:cs="Calibri" w:ascii="Calibri" w:hAnsi="Calibri"/>
        </w:rPr>
        <w:t>dated history</w:t>
      </w:r>
      <w:r>
        <w:rPr>
          <w:rFonts w:cs="Calibri" w:ascii="Calibri" w:hAnsi="Calibri"/>
        </w:rPr>
        <w:t xml:space="preserve"> (2,400 to 4,500 SDG per USD across 2025-2026); each document uses the rate of its own date.</w:t>
      </w:r>
    </w:p>
    <w:p>
      <w:pPr>
        <w:pStyle w:val="ListBullet"/>
      </w:pPr>
      <w:r>
        <w:rPr>
          <w:rFonts w:cs="Calibri" w:ascii="Calibri" w:hAnsi="Calibri"/>
        </w:rPr>
        <w:t>Currency flows automatically: PO from the supplier/vendor pricelist, bill inherited from the PO, SO from the customer pricelist, invoice inherited from the SO.</w:t>
      </w:r>
    </w:p>
    <w:p>
      <w:pPr>
        <w:pStyle w:val="ListBullet"/>
      </w:pPr>
      <w:r>
        <w:rPr>
          <w:rFonts w:cs="Calibri" w:ascii="Calibri" w:hAnsi="Calibri"/>
        </w:rPr>
        <w:t xml:space="preserve">Dedicated </w:t>
      </w:r>
      <w:r>
        <w:rPr>
          <w:b/>
          <w:rFonts w:cs="Calibri" w:ascii="Calibri" w:hAnsi="Calibri"/>
        </w:rPr>
        <w:t>USD Bank Account</w:t>
      </w:r>
      <w:r>
        <w:rPr>
          <w:rFonts w:cs="Calibri" w:ascii="Calibri" w:hAnsi="Calibri"/>
        </w:rPr>
        <w:t xml:space="preserve"> and </w:t>
      </w:r>
      <w:r>
        <w:rPr>
          <w:b/>
          <w:rFonts w:cs="Calibri" w:ascii="Calibri" w:hAnsi="Calibri"/>
        </w:rPr>
        <w:t>USD Cash Safe</w:t>
      </w:r>
      <w:r>
        <w:rPr>
          <w:rFonts w:cs="Calibri" w:ascii="Calibri" w:hAnsi="Calibri"/>
        </w:rPr>
        <w:t xml:space="preserve"> journals hold real dollars and are </w:t>
      </w:r>
      <w:r>
        <w:rPr>
          <w:b/>
          <w:rFonts w:cs="Calibri" w:ascii="Calibri" w:hAnsi="Calibri"/>
        </w:rPr>
        <w:t>revalued</w:t>
      </w:r>
      <w:r>
        <w:rPr>
          <w:rFonts w:cs="Calibri" w:ascii="Calibri" w:hAnsi="Calibri"/>
        </w:rPr>
        <w:t xml:space="preserve"> to the latest rate at period close.</w:t>
      </w:r>
    </w:p>
    <w:p>
      <w:pPr>
        <w:pStyle w:val="ListBullet"/>
      </w:pPr>
      <w:r>
        <w:rPr>
          <w:rFonts w:cs="Calibri" w:ascii="Calibri" w:hAnsi="Calibri"/>
        </w:rPr>
        <w:t>Day to day, you just transact — the system converts everything to SDG for you.</w:t>
      </w:r>
    </w:p>
    <w:p>
      <w:r>
        <w:br w:type="page"/>
      </w:r>
    </w:p>
    <w:p>
      <w:pPr>
        <w:pStyle w:val="Heading1"/>
      </w:pPr>
      <w:r>
        <w:rPr>
          <w:rFonts w:cs="Calibri" w:ascii="Calibri" w:hAnsi="Calibri"/>
        </w:rPr>
        <w:t>14. Medical-Supply Specifics</w:t>
      </w:r>
    </w:p>
    <w:p>
      <w:r>
        <w:rPr>
          <w:rFonts w:cs="Calibri" w:ascii="Calibri" w:hAnsi="Calibri"/>
        </w:rPr>
        <w:t xml:space="preserve">Distributing medicines and medical supplies is not like selling ordinary goods. A box of </w:t>
      </w:r>
      <w:r>
        <w:rPr>
          <w:i/>
          <w:rFonts w:cs="Calibri" w:ascii="Calibri" w:hAnsi="Calibri"/>
        </w:rPr>
        <w:t>Insulin Vial 10ml</w:t>
      </w:r>
      <w:r>
        <w:rPr>
          <w:rFonts w:cs="Calibri" w:ascii="Calibri" w:hAnsi="Calibri"/>
        </w:rPr>
        <w:t xml:space="preserve"> must stay cold from the moment it arrives until it reaches the clinic; a batch of </w:t>
      </w:r>
      <w:r>
        <w:rPr>
          <w:i/>
          <w:rFonts w:cs="Calibri" w:ascii="Calibri" w:hAnsi="Calibri"/>
        </w:rPr>
        <w:t>Amoxicillin 250mg Capsules (100s)</w:t>
      </w:r>
      <w:r>
        <w:rPr>
          <w:rFonts w:cs="Calibri" w:ascii="Calibri" w:hAnsi="Calibri"/>
        </w:rPr>
        <w:t xml:space="preserve"> must be shipped before it expires; and if a manufacturer recalls a faulty batch, you must be able to say exactly which customers received it — within minutes. The Medical-Supply ERP is built for </w:t>
      </w:r>
      <w:r>
        <w:rPr>
          <w:i/>
          <w:rFonts w:cs="Calibri" w:ascii="Calibri" w:hAnsi="Calibri"/>
        </w:rPr>
        <w:t>Sudan MedSupply Co.</w:t>
      </w:r>
      <w:r>
        <w:rPr>
          <w:rFonts w:cs="Calibri" w:ascii="Calibri" w:hAnsi="Calibri"/>
        </w:rPr>
        <w:t xml:space="preserve"> precisely because it handles all of this for you automatically. This chapter explains, in plain words, the six features that make the system a true medical-distribution platform: </w:t>
      </w:r>
      <w:r>
        <w:rPr>
          <w:b/>
          <w:rFonts w:cs="Calibri" w:ascii="Calibri" w:hAnsi="Calibri"/>
        </w:rPr>
        <w:t>batch/lot traceability</w:t>
      </w:r>
      <w:r>
        <w:rPr>
          <w:rFonts w:cs="Calibri" w:ascii="Calibri" w:hAnsi="Calibri"/>
        </w:rPr>
        <w:t xml:space="preserve">, </w:t>
      </w:r>
      <w:r>
        <w:rPr>
          <w:b/>
          <w:rFonts w:cs="Calibri" w:ascii="Calibri" w:hAnsi="Calibri"/>
        </w:rPr>
        <w:t>expiry control</w:t>
      </w:r>
      <w:r>
        <w:rPr>
          <w:rFonts w:cs="Calibri" w:ascii="Calibri" w:hAnsi="Calibri"/>
        </w:rPr>
        <w:t xml:space="preserve">, </w:t>
      </w:r>
      <w:r>
        <w:rPr>
          <w:b/>
          <w:rFonts w:cs="Calibri" w:ascii="Calibri" w:hAnsi="Calibri"/>
        </w:rPr>
        <w:t>FEFO</w:t>
      </w:r>
      <w:r>
        <w:rPr>
          <w:rFonts w:cs="Calibri" w:ascii="Calibri" w:hAnsi="Calibri"/>
        </w:rPr>
        <w:t xml:space="preserve">, the </w:t>
      </w:r>
      <w:r>
        <w:rPr>
          <w:b/>
          <w:rFonts w:cs="Calibri" w:ascii="Calibri" w:hAnsi="Calibri"/>
        </w:rPr>
        <w:t>cold chain</w:t>
      </w:r>
      <w:r>
        <w:rPr>
          <w:rFonts w:cs="Calibri" w:ascii="Calibri" w:hAnsi="Calibri"/>
        </w:rPr>
        <w:t xml:space="preserve">, </w:t>
      </w:r>
      <w:r>
        <w:rPr>
          <w:b/>
          <w:rFonts w:cs="Calibri" w:ascii="Calibri" w:hAnsi="Calibri"/>
        </w:rPr>
        <w:t>quarantine and expired/damaged</w:t>
      </w:r>
      <w:r>
        <w:rPr>
          <w:rFonts w:cs="Calibri" w:ascii="Calibri" w:hAnsi="Calibri"/>
        </w:rPr>
        <w:t xml:space="preserve"> locations, and </w:t>
      </w:r>
      <w:r>
        <w:rPr>
          <w:b/>
          <w:rFonts w:cs="Calibri" w:ascii="Calibri" w:hAnsi="Calibri"/>
        </w:rPr>
        <w:t>imports</w:t>
      </w:r>
      <w:r>
        <w:rPr>
          <w:rFonts w:cs="Calibri" w:ascii="Calibri" w:hAnsi="Calibri"/>
        </w:rPr>
        <w:t xml:space="preserve"> (buying abroad in USD while keeping your books in SDG, plus adding freight and customs to the true cost of goods).</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Why this matters for a medical distributor</w:t>
            </w:r>
          </w:p>
          <w:p>
            <w:r>
              <w:rPr>
                <w:rFonts w:cs="Calibri" w:ascii="Calibri" w:hAnsi="Calibri"/>
              </w:rPr>
              <w:t>Recalls, audits and expiry control are not optional in healthcare — they are legal and ethical duties. The features in this chapter let one warehouse clerk do, with a few clicks, what would otherwise need a wall of paper ledgers and constant manual checking.</w:t>
            </w:r>
          </w:p>
        </w:tc>
      </w:tr>
    </w:tbl>
    <w:p/>
    <w:p>
      <w:pPr>
        <w:pStyle w:val="Heading2"/>
      </w:pPr>
      <w:r>
        <w:rPr>
          <w:rFonts w:cs="Calibri" w:ascii="Calibri" w:hAnsi="Calibri"/>
        </w:rPr>
        <w:t>14.1 Batch / Lot Traceability — knowing exactly which goods went where</w:t>
      </w:r>
    </w:p>
    <w:p>
      <w:r>
        <w:rPr>
          <w:rFonts w:cs="Calibri" w:ascii="Calibri" w:hAnsi="Calibri"/>
        </w:rPr>
        <w:t xml:space="preserve">A </w:t>
      </w:r>
      <w:r>
        <w:rPr>
          <w:b/>
          <w:rFonts w:cs="Calibri" w:ascii="Calibri" w:hAnsi="Calibri"/>
        </w:rPr>
        <w:t>lot</w:t>
      </w:r>
      <w:r>
        <w:rPr>
          <w:rFonts w:cs="Calibri" w:ascii="Calibri" w:hAnsi="Calibri"/>
        </w:rPr>
        <w:t xml:space="preserve"> (also called a </w:t>
      </w:r>
      <w:r>
        <w:rPr>
          <w:i/>
          <w:rFonts w:cs="Calibri" w:ascii="Calibri" w:hAnsi="Calibri"/>
        </w:rPr>
        <w:t>batch</w:t>
      </w:r>
      <w:r>
        <w:rPr>
          <w:rFonts w:cs="Calibri" w:ascii="Calibri" w:hAnsi="Calibri"/>
        </w:rPr>
        <w:t xml:space="preserve">) is a group of identical units that were produced together in one manufacturing run and therefore share the same production details and the same expiry date. (A </w:t>
      </w:r>
      <w:r>
        <w:rPr>
          <w:i/>
          <w:rFonts w:cs="Calibri" w:ascii="Calibri" w:hAnsi="Calibri"/>
        </w:rPr>
        <w:t>lot</w:t>
      </w:r>
      <w:r>
        <w:rPr>
          <w:rFonts w:cs="Calibri" w:ascii="Calibri" w:hAnsi="Calibri"/>
        </w:rPr>
        <w:t xml:space="preserve"> = one manufacturing batch tracked as a single unit.) In your system, almost every medical item is tracked </w:t>
      </w:r>
      <w:r>
        <w:rPr>
          <w:b/>
          <w:rFonts w:cs="Calibri" w:ascii="Calibri" w:hAnsi="Calibri"/>
        </w:rPr>
        <w:t>By Lots</w:t>
      </w:r>
      <w:r>
        <w:rPr>
          <w:rFonts w:cs="Calibri" w:ascii="Calibri" w:hAnsi="Calibri"/>
        </w:rPr>
        <w:t xml:space="preserve"> — the gloves, syringes, masks, IV cannulas and all the pharmaceuticals. Only the two devices (</w:t>
      </w:r>
      <w:r>
        <w:rPr>
          <w:i/>
          <w:rFonts w:cs="Calibri" w:ascii="Calibri" w:hAnsi="Calibri"/>
        </w:rPr>
        <w:t>Digital Blood Pressure Monitor</w:t>
      </w:r>
      <w:r>
        <w:rPr>
          <w:rFonts w:cs="Calibri" w:ascii="Calibri" w:hAnsi="Calibri"/>
        </w:rPr>
        <w:t xml:space="preserve"> and </w:t>
      </w:r>
      <w:r>
        <w:rPr>
          <w:i/>
          <w:rFonts w:cs="Calibri" w:ascii="Calibri" w:hAnsi="Calibri"/>
        </w:rPr>
        <w:t>Digital Thermometer</w:t>
      </w:r>
      <w:r>
        <w:rPr>
          <w:rFonts w:cs="Calibri" w:ascii="Calibri" w:hAnsi="Calibri"/>
        </w:rPr>
        <w:t>) are not lot-tracked, because they do not expire and do not need batch recall.</w:t>
      </w:r>
    </w:p>
    <w:p>
      <w:r>
        <w:rPr>
          <w:rFonts w:cs="Calibri" w:ascii="Calibri" w:hAnsi="Calibri"/>
        </w:rPr>
        <w:t xml:space="preserve">Because the ERP records the lot number on every receipt and every delivery, it can answer two questions instantly: </w:t>
      </w:r>
      <w:r>
        <w:rPr>
          <w:i/>
          <w:rFonts w:cs="Calibri" w:ascii="Calibri" w:hAnsi="Calibri"/>
        </w:rPr>
        <w:t>which customers received a given batch</w:t>
      </w:r>
      <w:r>
        <w:rPr>
          <w:rFonts w:cs="Calibri" w:ascii="Calibri" w:hAnsi="Calibri"/>
        </w:rPr>
        <w:t xml:space="preserve"> (a forward trace, used for recalls) and </w:t>
      </w:r>
      <w:r>
        <w:rPr>
          <w:i/>
          <w:rFonts w:cs="Calibri" w:ascii="Calibri" w:hAnsi="Calibri"/>
        </w:rPr>
        <w:t>which supplier batch a delivered item came from</w:t>
      </w:r>
      <w:r>
        <w:rPr>
          <w:rFonts w:cs="Calibri" w:ascii="Calibri" w:hAnsi="Calibri"/>
        </w:rPr>
        <w:t xml:space="preserve"> (a backward trace, used for audits and complaints). You never reconstruct this by hand.</w:t>
      </w:r>
    </w:p>
    <w:p>
      <w:r>
        <w:rPr>
          <w:rFonts w:cs="Calibri" w:ascii="Calibri" w:hAnsi="Calibri"/>
        </w:rPr>
        <w:t xml:space="preserve">You can see all your batches under </w:t>
      </w:r>
      <w:r>
        <w:rPr>
          <w:b/>
          <w:rFonts w:cs="Calibri" w:ascii="Calibri" w:hAnsi="Calibri"/>
        </w:rPr>
        <w:t>Inventory → Products → Lots / Serial Numbers</w:t>
      </w:r>
      <w:r>
        <w:rPr>
          <w:rFonts w:cs="Calibri" w:ascii="Calibri" w:hAnsi="Calibri"/>
        </w:rPr>
        <w:t>. Each demo batch is named after its supplier so its origin is obvious at a glance.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0E6E8E"/>
          </w:tcPr>
          <w:p>
            <w:r>
              <w:rPr>
                <w:b/>
                <w:color w:val="FFFFFF"/>
                <w:rFonts w:cs="Calibri" w:ascii="Calibri" w:hAnsi="Calibri"/>
              </w:rPr>
              <w:t>Lot / Serial Number</w:t>
            </w:r>
          </w:p>
        </w:tc>
        <w:tc>
          <w:tcPr>
            <w:tcW w:type="dxa" w:w="2880"/>
            <w:shd w:val="clear" w:fill="0E6E8E"/>
          </w:tcPr>
          <w:p>
            <w:r>
              <w:rPr>
                <w:b/>
                <w:color w:val="FFFFFF"/>
                <w:rFonts w:cs="Calibri" w:ascii="Calibri" w:hAnsi="Calibri"/>
              </w:rPr>
              <w:t>Product</w:t>
            </w:r>
          </w:p>
        </w:tc>
        <w:tc>
          <w:tcPr>
            <w:tcW w:type="dxa" w:w="2880"/>
            <w:shd w:val="clear" w:fill="0E6E8E"/>
          </w:tcPr>
          <w:p>
            <w:r>
              <w:rPr>
                <w:b/>
                <w:color w:val="FFFFFF"/>
                <w:rFonts w:cs="Calibri" w:ascii="Calibri" w:hAnsi="Calibri"/>
              </w:rPr>
              <w:t>Expiration Date</w:t>
            </w:r>
          </w:p>
        </w:tc>
      </w:tr>
      <w:tr>
        <w:tc>
          <w:tcPr>
            <w:tcW w:type="dxa" w:w="2880"/>
          </w:tcPr>
          <w:p>
            <w:r>
              <w:rPr>
                <w:rFonts w:cs="Calibri" w:ascii="Calibri" w:hAnsi="Calibri"/>
              </w:rPr>
              <w:t>LOT-NILE-01</w:t>
            </w:r>
          </w:p>
        </w:tc>
        <w:tc>
          <w:tcPr>
            <w:tcW w:type="dxa" w:w="2880"/>
          </w:tcPr>
          <w:p>
            <w:r>
              <w:rPr>
                <w:rFonts w:cs="Calibri" w:ascii="Calibri" w:hAnsi="Calibri"/>
              </w:rPr>
              <w:t>Paracetamol 500mg Tablets (100s)</w:t>
            </w:r>
          </w:p>
        </w:tc>
        <w:tc>
          <w:tcPr>
            <w:tcW w:type="dxa" w:w="2880"/>
          </w:tcPr>
          <w:p>
            <w:r>
              <w:rPr>
                <w:rFonts w:cs="Calibri" w:ascii="Calibri" w:hAnsi="Calibri"/>
              </w:rPr>
              <w:t>2028-06-08</w:t>
            </w:r>
          </w:p>
        </w:tc>
      </w:tr>
      <w:tr>
        <w:tc>
          <w:tcPr>
            <w:tcW w:type="dxa" w:w="2880"/>
            <w:shd w:val="clear" w:fill="F4F6F7"/>
          </w:tcPr>
          <w:p>
            <w:r>
              <w:rPr>
                <w:rFonts w:cs="Calibri" w:ascii="Calibri" w:hAnsi="Calibri"/>
              </w:rPr>
              <w:t>LOT-NILE-02</w:t>
            </w:r>
          </w:p>
        </w:tc>
        <w:tc>
          <w:tcPr>
            <w:tcW w:type="dxa" w:w="2880"/>
            <w:shd w:val="clear" w:fill="F4F6F7"/>
          </w:tcPr>
          <w:p>
            <w:r>
              <w:rPr>
                <w:rFonts w:cs="Calibri" w:ascii="Calibri" w:hAnsi="Calibri"/>
              </w:rPr>
              <w:t>Amoxicillin 250mg Capsules (100s)</w:t>
            </w:r>
          </w:p>
        </w:tc>
        <w:tc>
          <w:tcPr>
            <w:tcW w:type="dxa" w:w="2880"/>
            <w:shd w:val="clear" w:fill="F4F6F7"/>
          </w:tcPr>
          <w:p>
            <w:r>
              <w:rPr>
                <w:rFonts w:cs="Calibri" w:ascii="Calibri" w:hAnsi="Calibri"/>
              </w:rPr>
              <w:t>2027-12-01</w:t>
            </w:r>
          </w:p>
        </w:tc>
      </w:tr>
      <w:tr>
        <w:tc>
          <w:tcPr>
            <w:tcW w:type="dxa" w:w="2880"/>
          </w:tcPr>
          <w:p>
            <w:r>
              <w:rPr>
                <w:rFonts w:cs="Calibri" w:ascii="Calibri" w:hAnsi="Calibri"/>
              </w:rPr>
              <w:t>LOT-NILE-03</w:t>
            </w:r>
          </w:p>
        </w:tc>
        <w:tc>
          <w:tcPr>
            <w:tcW w:type="dxa" w:w="2880"/>
          </w:tcPr>
          <w:p>
            <w:r>
              <w:rPr>
                <w:rFonts w:cs="Calibri" w:ascii="Calibri" w:hAnsi="Calibri"/>
              </w:rPr>
              <w:t>Antiseptic Solution 500ml</w:t>
            </w:r>
          </w:p>
        </w:tc>
        <w:tc>
          <w:tcPr>
            <w:tcW w:type="dxa" w:w="2880"/>
          </w:tcPr>
          <w:p>
            <w:r>
              <w:rPr>
                <w:rFonts w:cs="Calibri" w:ascii="Calibri" w:hAnsi="Calibri"/>
              </w:rPr>
              <w:t>2027-06-09</w:t>
            </w:r>
          </w:p>
        </w:tc>
      </w:tr>
      <w:tr>
        <w:tc>
          <w:tcPr>
            <w:tcW w:type="dxa" w:w="2880"/>
            <w:shd w:val="clear" w:fill="F4F6F7"/>
          </w:tcPr>
          <w:p>
            <w:r>
              <w:rPr>
                <w:rFonts w:cs="Calibri" w:ascii="Calibri" w:hAnsi="Calibri"/>
              </w:rPr>
              <w:t>LOT-GULF-01</w:t>
            </w:r>
          </w:p>
        </w:tc>
        <w:tc>
          <w:tcPr>
            <w:tcW w:type="dxa" w:w="2880"/>
            <w:shd w:val="clear" w:fill="F4F6F7"/>
          </w:tcPr>
          <w:p>
            <w:r>
              <w:rPr>
                <w:rFonts w:cs="Calibri" w:ascii="Calibri" w:hAnsi="Calibri"/>
              </w:rPr>
              <w:t>Insulin Vial 10ml</w:t>
            </w:r>
          </w:p>
        </w:tc>
        <w:tc>
          <w:tcPr>
            <w:tcW w:type="dxa" w:w="2880"/>
            <w:shd w:val="clear" w:fill="F4F6F7"/>
          </w:tcPr>
          <w:p>
            <w:r>
              <w:rPr>
                <w:rFonts w:cs="Calibri" w:ascii="Calibri" w:hAnsi="Calibri"/>
              </w:rPr>
              <w:t>2027-06-09</w:t>
            </w:r>
          </w:p>
        </w:tc>
      </w:tr>
      <w:tr>
        <w:tc>
          <w:tcPr>
            <w:tcW w:type="dxa" w:w="2880"/>
          </w:tcPr>
          <w:p>
            <w:r>
              <w:rPr>
                <w:rFonts w:cs="Calibri" w:ascii="Calibri" w:hAnsi="Calibri"/>
              </w:rPr>
              <w:t>LOT-KHP-01</w:t>
            </w:r>
          </w:p>
        </w:tc>
        <w:tc>
          <w:tcPr>
            <w:tcW w:type="dxa" w:w="2880"/>
          </w:tcPr>
          <w:p>
            <w:r>
              <w:rPr>
                <w:rFonts w:cs="Calibri" w:ascii="Calibri" w:hAnsi="Calibri"/>
              </w:rPr>
              <w:t>Surgical Gloves (Box of 100)</w:t>
            </w:r>
          </w:p>
        </w:tc>
        <w:tc>
          <w:tcPr>
            <w:tcW w:type="dxa" w:w="2880"/>
          </w:tcPr>
          <w:p>
            <w:r>
              <w:rPr>
                <w:rFonts w:cs="Calibri" w:ascii="Calibri" w:hAnsi="Calibri"/>
              </w:rPr>
              <w:t>2029-06-08</w:t>
            </w:r>
          </w:p>
        </w:tc>
      </w:tr>
      <w:tr>
        <w:tc>
          <w:tcPr>
            <w:tcW w:type="dxa" w:w="2880"/>
            <w:shd w:val="clear" w:fill="F4F6F7"/>
          </w:tcPr>
          <w:p>
            <w:r>
              <w:rPr>
                <w:rFonts w:cs="Calibri" w:ascii="Calibri" w:hAnsi="Calibri"/>
              </w:rPr>
              <w:t>LOT-KHP-02</w:t>
            </w:r>
          </w:p>
        </w:tc>
        <w:tc>
          <w:tcPr>
            <w:tcW w:type="dxa" w:w="2880"/>
            <w:shd w:val="clear" w:fill="F4F6F7"/>
          </w:tcPr>
          <w:p>
            <w:r>
              <w:rPr>
                <w:rFonts w:cs="Calibri" w:ascii="Calibri" w:hAnsi="Calibri"/>
              </w:rPr>
              <w:t>N95 Face Mask (Box of 20)</w:t>
            </w:r>
          </w:p>
        </w:tc>
        <w:tc>
          <w:tcPr>
            <w:tcW w:type="dxa" w:w="2880"/>
            <w:shd w:val="clear" w:fill="F4F6F7"/>
          </w:tcPr>
          <w:p>
            <w:r>
              <w:rPr>
                <w:rFonts w:cs="Calibri" w:ascii="Calibri" w:hAnsi="Calibri"/>
              </w:rPr>
              <w:t>2030-06-08</w:t>
            </w:r>
          </w:p>
        </w:tc>
      </w:tr>
      <w:tr>
        <w:tc>
          <w:tcPr>
            <w:tcW w:type="dxa" w:w="2880"/>
          </w:tcPr>
          <w:p>
            <w:r>
              <w:rPr>
                <w:rFonts w:cs="Calibri" w:ascii="Calibri" w:hAnsi="Calibri"/>
              </w:rPr>
              <w:t>LOT-KHP-03</w:t>
            </w:r>
          </w:p>
        </w:tc>
        <w:tc>
          <w:tcPr>
            <w:tcW w:type="dxa" w:w="2880"/>
          </w:tcPr>
          <w:p>
            <w:r>
              <w:rPr>
                <w:rFonts w:cs="Calibri" w:ascii="Calibri" w:hAnsi="Calibri"/>
              </w:rPr>
              <w:t>Syringe 5ml (Box of 100)</w:t>
            </w:r>
          </w:p>
        </w:tc>
        <w:tc>
          <w:tcPr>
            <w:tcW w:type="dxa" w:w="2880"/>
          </w:tcPr>
          <w:p>
            <w:r>
              <w:rPr>
                <w:rFonts w:cs="Calibri" w:ascii="Calibri" w:hAnsi="Calibri"/>
              </w:rPr>
              <w:t>2031-06-08</w:t>
            </w:r>
          </w:p>
        </w:tc>
      </w:tr>
    </w:tbl>
    <w:p/>
    <w:p>
      <w:pPr>
        <w:jc w:val="center"/>
      </w:pPr>
      <w:r>
        <w:drawing>
          <wp:inline xmlns:a="http://schemas.openxmlformats.org/drawingml/2006/main" xmlns:pic="http://schemas.openxmlformats.org/drawingml/2006/picture">
            <wp:extent cx="5577840" cy="3542682"/>
            <wp:docPr id="63" name="Picture 63"/>
            <wp:cNvGraphicFramePr>
              <a:graphicFrameLocks noChangeAspect="1"/>
            </wp:cNvGraphicFramePr>
            <a:graphic>
              <a:graphicData uri="http://schemas.openxmlformats.org/drawingml/2006/picture">
                <pic:pic>
                  <pic:nvPicPr>
                    <pic:cNvPr id="0" name="lot_insulin.png"/>
                    <pic:cNvPicPr/>
                  </pic:nvPicPr>
                  <pic:blipFill>
                    <a:blip r:embed="rId3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63 — The lot form for LOT-GULF-01 (Insulin Vial 10ml): the lot number, the product, the on-hand quantity and the expiration date (2027-06-09).</w:t>
      </w:r>
    </w:p>
    <w:p/>
    <w:p>
      <w:r>
        <w:rPr>
          <w:rFonts w:cs="Calibri" w:ascii="Calibri" w:hAnsi="Calibri"/>
        </w:rPr>
        <w:t xml:space="preserve">Opening a single lot, for example </w:t>
      </w:r>
      <w:r>
        <w:rPr>
          <w:i/>
          <w:rFonts w:cs="Calibri" w:ascii="Calibri" w:hAnsi="Calibri"/>
        </w:rPr>
        <w:t>LOT-GULF-01</w:t>
      </w:r>
      <w:r>
        <w:rPr>
          <w:rFonts w:cs="Calibri" w:ascii="Calibri" w:hAnsi="Calibri"/>
        </w:rPr>
        <w:t xml:space="preserve"> for the insulin, shows you everything the ERP knows about that batch. Below are the fields you see.</w:t>
      </w:r>
    </w:p>
    <w:p>
      <w:pPr>
        <w:pStyle w:val="Heading3"/>
      </w:pPr>
      <w:r>
        <w:rPr>
          <w:rFonts w:cs="Calibri" w:ascii="Calibri" w:hAnsi="Calibri"/>
        </w:rPr>
        <w:t>Main details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Lot/Serial Number</w:t>
            </w:r>
          </w:p>
        </w:tc>
        <w:tc>
          <w:tcPr>
            <w:tcW w:type="dxa" w:w="4320"/>
          </w:tcPr>
          <w:p>
            <w:r>
              <w:rPr>
                <w:rFonts w:cs="Calibri" w:ascii="Calibri" w:hAnsi="Calibri"/>
              </w:rPr>
              <w:t xml:space="preserve">The unique batch code, for example </w:t>
            </w:r>
            <w:r>
              <w:rPr>
                <w:i/>
                <w:rFonts w:cs="Calibri" w:ascii="Calibri" w:hAnsi="Calibri"/>
              </w:rPr>
              <w:t>LOT-GULF-01</w:t>
            </w:r>
            <w:r>
              <w:rPr>
                <w:rFonts w:cs="Calibri" w:ascii="Calibri" w:hAnsi="Calibri"/>
              </w:rPr>
              <w:t>. This is the label printed on the box.</w:t>
            </w:r>
          </w:p>
        </w:tc>
      </w:tr>
      <w:tr>
        <w:tc>
          <w:tcPr>
            <w:tcW w:type="dxa" w:w="4320"/>
            <w:shd w:val="clear" w:fill="F4F6F7"/>
          </w:tcPr>
          <w:p>
            <w:r>
              <w:rPr>
                <w:rFonts w:cs="Calibri" w:ascii="Calibri" w:hAnsi="Calibri"/>
              </w:rPr>
              <w:t>Product</w:t>
            </w:r>
          </w:p>
        </w:tc>
        <w:tc>
          <w:tcPr>
            <w:tcW w:type="dxa" w:w="4320"/>
            <w:shd w:val="clear" w:fill="F4F6F7"/>
          </w:tcPr>
          <w:p>
            <w:r>
              <w:rPr>
                <w:rFonts w:cs="Calibri" w:ascii="Calibri" w:hAnsi="Calibri"/>
              </w:rPr>
              <w:t xml:space="preserve">The medical item this batch contains (read-only once stock has moved), for example </w:t>
            </w:r>
            <w:r>
              <w:rPr>
                <w:i/>
                <w:rFonts w:cs="Calibri" w:ascii="Calibri" w:hAnsi="Calibri"/>
              </w:rPr>
              <w:t>Insulin Vial 10ml</w:t>
            </w:r>
            <w:r>
              <w:rPr>
                <w:rFonts w:cs="Calibri" w:ascii="Calibri" w:hAnsi="Calibri"/>
              </w:rPr>
              <w:t>.</w:t>
            </w:r>
          </w:p>
        </w:tc>
      </w:tr>
      <w:tr>
        <w:tc>
          <w:tcPr>
            <w:tcW w:type="dxa" w:w="4320"/>
          </w:tcPr>
          <w:p>
            <w:r>
              <w:rPr>
                <w:rFonts w:cs="Calibri" w:ascii="Calibri" w:hAnsi="Calibri"/>
              </w:rPr>
              <w:t>On Hand Quantity</w:t>
            </w:r>
          </w:p>
        </w:tc>
        <w:tc>
          <w:tcPr>
            <w:tcW w:type="dxa" w:w="4320"/>
          </w:tcPr>
          <w:p>
            <w:r>
              <w:rPr>
                <w:rFonts w:cs="Calibri" w:ascii="Calibri" w:hAnsi="Calibri"/>
              </w:rPr>
              <w:t>How many units of this exact batch you currently hold.</w:t>
            </w:r>
          </w:p>
        </w:tc>
      </w:tr>
      <w:tr>
        <w:tc>
          <w:tcPr>
            <w:tcW w:type="dxa" w:w="4320"/>
            <w:shd w:val="clear" w:fill="F4F6F7"/>
          </w:tcPr>
          <w:p>
            <w:r>
              <w:rPr>
                <w:rFonts w:cs="Calibri" w:ascii="Calibri" w:hAnsi="Calibri"/>
              </w:rPr>
              <w:t>Unit of Measure</w:t>
            </w:r>
          </w:p>
        </w:tc>
        <w:tc>
          <w:tcPr>
            <w:tcW w:type="dxa" w:w="4320"/>
            <w:shd w:val="clear" w:fill="F4F6F7"/>
          </w:tcPr>
          <w:p>
            <w:r>
              <w:rPr>
                <w:rFonts w:cs="Calibri" w:ascii="Calibri" w:hAnsi="Calibri"/>
              </w:rPr>
              <w:t>The unit the quantity is counted in.</w:t>
            </w:r>
          </w:p>
        </w:tc>
      </w:tr>
      <w:tr>
        <w:tc>
          <w:tcPr>
            <w:tcW w:type="dxa" w:w="4320"/>
          </w:tcPr>
          <w:p>
            <w:r>
              <w:rPr>
                <w:rFonts w:cs="Calibri" w:ascii="Calibri" w:hAnsi="Calibri"/>
              </w:rPr>
              <w:t>Internal Reference</w:t>
            </w:r>
          </w:p>
        </w:tc>
        <w:tc>
          <w:tcPr>
            <w:tcW w:type="dxa" w:w="4320"/>
          </w:tcPr>
          <w:p>
            <w:r>
              <w:rPr>
                <w:rFonts w:cs="Calibri" w:ascii="Calibri" w:hAnsi="Calibri"/>
              </w:rPr>
              <w:t>Your own reference number, used when it differs from the manufacturer's lot code.</w:t>
            </w:r>
          </w:p>
        </w:tc>
      </w:tr>
      <w:tr>
        <w:tc>
          <w:tcPr>
            <w:tcW w:type="dxa" w:w="4320"/>
            <w:shd w:val="clear" w:fill="F4F6F7"/>
          </w:tcPr>
          <w:p>
            <w:r>
              <w:rPr>
                <w:rFonts w:cs="Calibri" w:ascii="Calibri" w:hAnsi="Calibri"/>
              </w:rPr>
              <w:t>Location</w:t>
            </w:r>
          </w:p>
        </w:tc>
        <w:tc>
          <w:tcPr>
            <w:tcW w:type="dxa" w:w="4320"/>
            <w:shd w:val="clear" w:fill="F4F6F7"/>
          </w:tcPr>
          <w:p>
            <w:r>
              <w:rPr>
                <w:rFonts w:cs="Calibri" w:ascii="Calibri" w:hAnsi="Calibri"/>
              </w:rPr>
              <w:t xml:space="preserve">Where this batch is physically stored right now (for insulin, </w:t>
            </w:r>
            <w:r>
              <w:rPr>
                <w:i/>
                <w:rFonts w:cs="Calibri" w:ascii="Calibri" w:hAnsi="Calibri"/>
              </w:rPr>
              <w:t>Cold Storage (2-8C)</w:t>
            </w:r>
            <w:r>
              <w:rPr>
                <w:rFonts w:cs="Calibri" w:ascii="Calibri" w:hAnsi="Calibri"/>
              </w:rPr>
              <w:t>).</w:t>
            </w:r>
          </w:p>
        </w:tc>
      </w:tr>
      <w:tr>
        <w:tc>
          <w:tcPr>
            <w:tcW w:type="dxa" w:w="4320"/>
          </w:tcPr>
          <w:p>
            <w:r>
              <w:rPr>
                <w:rFonts w:cs="Calibri" w:ascii="Calibri" w:hAnsi="Calibri"/>
              </w:rPr>
              <w:t>Product Expiry Alert</w:t>
            </w:r>
          </w:p>
        </w:tc>
        <w:tc>
          <w:tcPr>
            <w:tcW w:type="dxa" w:w="4320"/>
          </w:tcPr>
          <w:p>
            <w:r>
              <w:rPr>
                <w:rFonts w:cs="Calibri" w:ascii="Calibri" w:hAnsi="Calibri"/>
              </w:rPr>
              <w:t>Turns on automatically when the batch has reached its expiration date, so it cannot be missed.</w:t>
            </w:r>
          </w:p>
        </w:tc>
      </w:tr>
      <w:tr>
        <w:tc>
          <w:tcPr>
            <w:tcW w:type="dxa" w:w="4320"/>
            <w:shd w:val="clear" w:fill="F4F6F7"/>
          </w:tcPr>
          <w:p>
            <w:r>
              <w:rPr>
                <w:rFonts w:cs="Calibri" w:ascii="Calibri" w:hAnsi="Calibri"/>
              </w:rPr>
              <w:t>Company</w:t>
            </w:r>
          </w:p>
        </w:tc>
        <w:tc>
          <w:tcPr>
            <w:tcW w:type="dxa" w:w="4320"/>
            <w:shd w:val="clear" w:fill="F4F6F7"/>
          </w:tcPr>
          <w:p>
            <w:r>
              <w:rPr>
                <w:rFonts w:cs="Calibri" w:ascii="Calibri" w:hAnsi="Calibri"/>
              </w:rPr>
              <w:t>The company that owns the batch (</w:t>
            </w:r>
            <w:r>
              <w:rPr>
                <w:i/>
                <w:rFonts w:cs="Calibri" w:ascii="Calibri" w:hAnsi="Calibri"/>
              </w:rPr>
              <w:t>Sudan MedSupply Co.</w:t>
            </w:r>
            <w:r>
              <w:rPr>
                <w:rFonts w:cs="Calibri" w:ascii="Calibri" w:hAnsi="Calibri"/>
              </w:rPr>
              <w:t>).</w:t>
            </w:r>
          </w:p>
        </w:tc>
      </w:tr>
      <w:tr>
        <w:tc>
          <w:tcPr>
            <w:tcW w:type="dxa" w:w="4320"/>
          </w:tcPr>
          <w:p>
            <w:r>
              <w:rPr>
                <w:rFonts w:cs="Calibri" w:ascii="Calibri" w:hAnsi="Calibri"/>
              </w:rPr>
              <w:t>Total Value / Average Cost / Cost</w:t>
            </w:r>
          </w:p>
        </w:tc>
        <w:tc>
          <w:tcPr>
            <w:tcW w:type="dxa" w:w="4320"/>
          </w:tcPr>
          <w:p>
            <w:r>
              <w:rPr>
                <w:rFonts w:cs="Calibri" w:ascii="Calibri" w:hAnsi="Calibri"/>
              </w:rPr>
              <w:t>The accounting value of the batch and its unit cost — kept automatically so the stock you hold is always correctly valued.</w:t>
            </w:r>
          </w:p>
        </w:tc>
      </w:tr>
    </w:tbl>
    <w:p/>
    <w:p>
      <w:pPr>
        <w:pStyle w:val="Heading3"/>
      </w:pPr>
      <w:r>
        <w:rPr>
          <w:rFonts w:cs="Calibri" w:ascii="Calibri" w:hAnsi="Calibri"/>
        </w:rPr>
        <w:t>Dates tab</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Use Expiration Date</w:t>
            </w:r>
          </w:p>
        </w:tc>
        <w:tc>
          <w:tcPr>
            <w:tcW w:type="dxa" w:w="4320"/>
          </w:tcPr>
          <w:p>
            <w:r>
              <w:rPr>
                <w:rFonts w:cs="Calibri" w:ascii="Calibri" w:hAnsi="Calibri"/>
              </w:rPr>
              <w:t>When ticked, this batch carries expiry dates. It is on for every perishable medical item.</w:t>
            </w:r>
          </w:p>
        </w:tc>
      </w:tr>
      <w:tr>
        <w:tc>
          <w:tcPr>
            <w:tcW w:type="dxa" w:w="4320"/>
            <w:shd w:val="clear" w:fill="F4F6F7"/>
          </w:tcPr>
          <w:p>
            <w:r>
              <w:rPr>
                <w:rFonts w:cs="Calibri" w:ascii="Calibri" w:hAnsi="Calibri"/>
              </w:rPr>
              <w:t>Expiration Date</w:t>
            </w:r>
          </w:p>
        </w:tc>
        <w:tc>
          <w:tcPr>
            <w:tcW w:type="dxa" w:w="4320"/>
            <w:shd w:val="clear" w:fill="F4F6F7"/>
          </w:tcPr>
          <w:p>
            <w:r>
              <w:rPr>
                <w:rFonts w:cs="Calibri" w:ascii="Calibri" w:hAnsi="Calibri"/>
              </w:rPr>
              <w:t xml:space="preserve">The date the goods may become dangerous and must not be used — </w:t>
            </w:r>
            <w:r>
              <w:rPr>
                <w:i/>
                <w:rFonts w:cs="Calibri" w:ascii="Calibri" w:hAnsi="Calibri"/>
              </w:rPr>
              <w:t>2027-06-09</w:t>
            </w:r>
            <w:r>
              <w:rPr>
                <w:rFonts w:cs="Calibri" w:ascii="Calibri" w:hAnsi="Calibri"/>
              </w:rPr>
              <w:t xml:space="preserve"> for the insulin batch.</w:t>
            </w:r>
          </w:p>
        </w:tc>
      </w:tr>
      <w:tr>
        <w:tc>
          <w:tcPr>
            <w:tcW w:type="dxa" w:w="4320"/>
          </w:tcPr>
          <w:p>
            <w:r>
              <w:rPr>
                <w:rFonts w:cs="Calibri" w:ascii="Calibri" w:hAnsi="Calibri"/>
              </w:rPr>
              <w:t>Removal Date</w:t>
            </w:r>
          </w:p>
        </w:tc>
        <w:tc>
          <w:tcPr>
            <w:tcW w:type="dxa" w:w="4320"/>
          </w:tcPr>
          <w:p>
            <w:r>
              <w:rPr>
                <w:rFonts w:cs="Calibri" w:ascii="Calibri" w:hAnsi="Calibri"/>
              </w:rPr>
              <w:t>The date the batch should be pulled from stock; this is the date FEFO uses to decide what leaves first.</w:t>
            </w:r>
          </w:p>
        </w:tc>
      </w:tr>
      <w:tr>
        <w:tc>
          <w:tcPr>
            <w:tcW w:type="dxa" w:w="4320"/>
            <w:shd w:val="clear" w:fill="F4F6F7"/>
          </w:tcPr>
          <w:p>
            <w:r>
              <w:rPr>
                <w:rFonts w:cs="Calibri" w:ascii="Calibri" w:hAnsi="Calibri"/>
              </w:rPr>
              <w:t>Best before Date</w:t>
            </w:r>
          </w:p>
        </w:tc>
        <w:tc>
          <w:tcPr>
            <w:tcW w:type="dxa" w:w="4320"/>
            <w:shd w:val="clear" w:fill="F4F6F7"/>
          </w:tcPr>
          <w:p>
            <w:r>
              <w:rPr>
                <w:rFonts w:cs="Calibri" w:ascii="Calibri" w:hAnsi="Calibri"/>
              </w:rPr>
              <w:t>The date the goods start to deteriorate, though not yet dangerous.</w:t>
            </w:r>
          </w:p>
        </w:tc>
      </w:tr>
      <w:tr>
        <w:tc>
          <w:tcPr>
            <w:tcW w:type="dxa" w:w="4320"/>
          </w:tcPr>
          <w:p>
            <w:r>
              <w:rPr>
                <w:rFonts w:cs="Calibri" w:ascii="Calibri" w:hAnsi="Calibri"/>
              </w:rPr>
              <w:t>Alert Date</w:t>
            </w:r>
          </w:p>
        </w:tc>
        <w:tc>
          <w:tcPr>
            <w:tcW w:type="dxa" w:w="4320"/>
          </w:tcPr>
          <w:p>
            <w:r>
              <w:rPr>
                <w:rFonts w:cs="Calibri" w:ascii="Calibri" w:hAnsi="Calibri"/>
              </w:rPr>
              <w:t xml:space="preserve">The date from which the batch shows up under the </w:t>
            </w:r>
            <w:r>
              <w:rPr>
                <w:i/>
                <w:rFonts w:cs="Calibri" w:ascii="Calibri" w:hAnsi="Calibri"/>
              </w:rPr>
              <w:t>Expiration Alerts</w:t>
            </w:r>
            <w:r>
              <w:rPr>
                <w:rFonts w:cs="Calibri" w:ascii="Calibri" w:hAnsi="Calibri"/>
              </w:rPr>
              <w:t xml:space="preserve"> filter so you are warned in time.</w:t>
            </w:r>
          </w:p>
        </w:tc>
      </w:tr>
    </w:tbl>
    <w:p/>
    <w:p>
      <w:pPr>
        <w:pStyle w:val="Heading3"/>
      </w:pPr>
      <w:r>
        <w:rPr>
          <w:rFonts w:cs="Calibri" w:ascii="Calibri" w:hAnsi="Calibri"/>
        </w:rPr>
        <w:t>Description tab</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Description</w:t>
            </w:r>
          </w:p>
        </w:tc>
        <w:tc>
          <w:tcPr>
            <w:tcW w:type="dxa" w:w="4320"/>
          </w:tcPr>
          <w:p>
            <w:r>
              <w:rPr>
                <w:rFonts w:cs="Calibri" w:ascii="Calibri" w:hAnsi="Calibri"/>
              </w:rPr>
              <w:t>A free-text note about the batch — handy for storage instructions or handling notes.</w:t>
            </w:r>
          </w:p>
        </w:tc>
      </w:tr>
    </w:tbl>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Recall in two clicks</w:t>
            </w:r>
          </w:p>
          <w:p>
            <w:r>
              <w:rPr>
                <w:rFonts w:cs="Calibri" w:ascii="Calibri" w:hAnsi="Calibri"/>
              </w:rPr>
              <w:t xml:space="preserve">If a supplier recalls a batch, open its lot record and use the </w:t>
            </w:r>
            <w:r>
              <w:rPr>
                <w:b/>
                <w:rFonts w:cs="Calibri" w:ascii="Calibri" w:hAnsi="Calibri"/>
              </w:rPr>
              <w:t>Transfers</w:t>
            </w:r>
            <w:r>
              <w:rPr>
                <w:rFonts w:cs="Calibri" w:ascii="Calibri" w:hAnsi="Calibri"/>
              </w:rPr>
              <w:t xml:space="preserve"> count to see every movement of that batch — in and out — so you know exactly which customers to contact. No spreadsheets, no guesswork.</w:t>
            </w:r>
          </w:p>
        </w:tc>
      </w:tr>
    </w:tbl>
    <w:p/>
    <w:p>
      <w:pPr>
        <w:pStyle w:val="Heading2"/>
      </w:pPr>
      <w:r>
        <w:rPr>
          <w:rFonts w:cs="Calibri" w:ascii="Calibri" w:hAnsi="Calibri"/>
        </w:rPr>
        <w:t>14.2 Expiry Control — never sell out-of-date stock</w:t>
      </w:r>
    </w:p>
    <w:p>
      <w:r>
        <w:rPr>
          <w:rFonts w:cs="Calibri" w:ascii="Calibri" w:hAnsi="Calibri"/>
        </w:rPr>
        <w:t xml:space="preserve">Every perishable product in your catalogue has </w:t>
      </w:r>
      <w:r>
        <w:rPr>
          <w:b/>
          <w:rFonts w:cs="Calibri" w:ascii="Calibri" w:hAnsi="Calibri"/>
        </w:rPr>
        <w:t>expiry control</w:t>
      </w:r>
      <w:r>
        <w:rPr>
          <w:rFonts w:cs="Calibri" w:ascii="Calibri" w:hAnsi="Calibri"/>
        </w:rPr>
        <w:t xml:space="preserve"> switched on. This is done once on the product, and from then on every batch you receive automatically gets the right expiration date. You set it up on the </w:t>
      </w:r>
      <w:r>
        <w:rPr>
          <w:b/>
          <w:rFonts w:cs="Calibri" w:ascii="Calibri" w:hAnsi="Calibri"/>
        </w:rPr>
        <w:t>Inventory</w:t>
      </w:r>
      <w:r>
        <w:rPr>
          <w:rFonts w:cs="Calibri" w:ascii="Calibri" w:hAnsi="Calibri"/>
        </w:rPr>
        <w:t xml:space="preserve"> tab of the product form (</w:t>
      </w:r>
      <w:r>
        <w:rPr>
          <w:b/>
          <w:rFonts w:cs="Calibri" w:ascii="Calibri" w:hAnsi="Calibri"/>
        </w:rPr>
        <w:t>Inventory → Products → Products</w:t>
      </w:r>
      <w:r>
        <w:rPr>
          <w:rFonts w:cs="Calibri" w:ascii="Calibri" w:hAnsi="Calibri"/>
        </w:rPr>
        <w:t>, then open the product).</w:t>
      </w:r>
    </w:p>
    <w:p>
      <w:pPr>
        <w:jc w:val="center"/>
      </w:pPr>
      <w:r>
        <w:drawing>
          <wp:inline xmlns:a="http://schemas.openxmlformats.org/drawingml/2006/main" xmlns:pic="http://schemas.openxmlformats.org/drawingml/2006/picture">
            <wp:extent cx="5577840" cy="3542682"/>
            <wp:docPr id="64" name="Picture 64"/>
            <wp:cNvGraphicFramePr>
              <a:graphicFrameLocks noChangeAspect="1"/>
            </wp:cNvGraphicFramePr>
            <a:graphic>
              <a:graphicData uri="http://schemas.openxmlformats.org/drawingml/2006/picture">
                <pic:pic>
                  <pic:nvPicPr>
                    <pic:cNvPr id="0" name="product_insulin_inventory.png"/>
                    <pic:cNvPicPr/>
                  </pic:nvPicPr>
                  <pic:blipFill>
                    <a:blip r:embed="rId3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64 — The Inventory tab of the Insulin Vial 10ml product: Traceability set to track By Lots with Expiration Date switched on, and the expiry date setting (Expiration Date = 365 days after receipt).</w:t>
      </w:r>
    </w:p>
    <w:p/>
    <w:p>
      <w:r>
        <w:rPr>
          <w:rFonts w:cs="Calibri" w:ascii="Calibri" w:hAnsi="Calibri"/>
        </w:rPr>
        <w:t xml:space="preserve">These are the expiry-related fields on the product's </w:t>
      </w:r>
      <w:r>
        <w:rPr>
          <w:b/>
          <w:rFonts w:cs="Calibri" w:ascii="Calibri" w:hAnsi="Calibri"/>
        </w:rPr>
        <w:t>Inventory</w:t>
      </w:r>
      <w:r>
        <w:rPr>
          <w:rFonts w:cs="Calibri" w:ascii="Calibri" w:hAnsi="Calibri"/>
        </w:rPr>
        <w:t xml:space="preserve"> tab. They are expressed as a number of days; the ERP turns them into real calendar dates on each batch as it arrives.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Expiration Date (switch)</w:t>
            </w:r>
          </w:p>
        </w:tc>
        <w:tc>
          <w:tcPr>
            <w:tcW w:type="dxa" w:w="4320"/>
          </w:tcPr>
          <w:p>
            <w:r>
              <w:rPr>
                <w:rFonts w:cs="Calibri" w:ascii="Calibri" w:hAnsi="Calibri"/>
              </w:rPr>
              <w:t>Ticking this enables expiry management for the product and all its batches. It is on for the insulin and every other perishable item.</w:t>
            </w:r>
          </w:p>
        </w:tc>
      </w:tr>
      <w:tr>
        <w:tc>
          <w:tcPr>
            <w:tcW w:type="dxa" w:w="4320"/>
            <w:shd w:val="clear" w:fill="F4F6F7"/>
          </w:tcPr>
          <w:p>
            <w:r>
              <w:rPr>
                <w:rFonts w:cs="Calibri" w:ascii="Calibri" w:hAnsi="Calibri"/>
              </w:rPr>
              <w:t>Expiration Date (days)</w:t>
            </w:r>
          </w:p>
        </w:tc>
        <w:tc>
          <w:tcPr>
            <w:tcW w:type="dxa" w:w="4320"/>
            <w:shd w:val="clear" w:fill="F4F6F7"/>
          </w:tcPr>
          <w:p>
            <w:r>
              <w:rPr>
                <w:rFonts w:cs="Calibri" w:ascii="Calibri" w:hAnsi="Calibri"/>
              </w:rPr>
              <w:t xml:space="preserve">Number of days after receipt before the goods expire — </w:t>
            </w:r>
            <w:r>
              <w:rPr>
                <w:i/>
                <w:rFonts w:cs="Calibri" w:ascii="Calibri" w:hAnsi="Calibri"/>
              </w:rPr>
              <w:t>365</w:t>
            </w:r>
            <w:r>
              <w:rPr>
                <w:rFonts w:cs="Calibri" w:ascii="Calibri" w:hAnsi="Calibri"/>
              </w:rPr>
              <w:t xml:space="preserve"> for insulin. When a batch arrives, the ERP stamps its expiry date a year ahead automatically.</w:t>
            </w:r>
          </w:p>
        </w:tc>
      </w:tr>
      <w:tr>
        <w:tc>
          <w:tcPr>
            <w:tcW w:type="dxa" w:w="4320"/>
          </w:tcPr>
          <w:p>
            <w:r>
              <w:rPr>
                <w:rFonts w:cs="Calibri" w:ascii="Calibri" w:hAnsi="Calibri"/>
              </w:rPr>
              <w:t>Best Before Date (days)</w:t>
            </w:r>
          </w:p>
        </w:tc>
        <w:tc>
          <w:tcPr>
            <w:tcW w:type="dxa" w:w="4320"/>
          </w:tcPr>
          <w:p>
            <w:r>
              <w:rPr>
                <w:rFonts w:cs="Calibri" w:ascii="Calibri" w:hAnsi="Calibri"/>
              </w:rPr>
              <w:t>Number of days before expiry when the goods begin to deteriorate (but are not yet dangerous).</w:t>
            </w:r>
          </w:p>
        </w:tc>
      </w:tr>
      <w:tr>
        <w:tc>
          <w:tcPr>
            <w:tcW w:type="dxa" w:w="4320"/>
            <w:shd w:val="clear" w:fill="F4F6F7"/>
          </w:tcPr>
          <w:p>
            <w:r>
              <w:rPr>
                <w:rFonts w:cs="Calibri" w:ascii="Calibri" w:hAnsi="Calibri"/>
              </w:rPr>
              <w:t>Removal Date (days)</w:t>
            </w:r>
          </w:p>
        </w:tc>
        <w:tc>
          <w:tcPr>
            <w:tcW w:type="dxa" w:w="4320"/>
            <w:shd w:val="clear" w:fill="F4F6F7"/>
          </w:tcPr>
          <w:p>
            <w:r>
              <w:rPr>
                <w:rFonts w:cs="Calibri" w:ascii="Calibri" w:hAnsi="Calibri"/>
              </w:rPr>
              <w:t>Number of days before expiry when the goods should be pulled from stock — this feeds FEFO.</w:t>
            </w:r>
          </w:p>
        </w:tc>
      </w:tr>
      <w:tr>
        <w:tc>
          <w:tcPr>
            <w:tcW w:type="dxa" w:w="4320"/>
          </w:tcPr>
          <w:p>
            <w:r>
              <w:rPr>
                <w:rFonts w:cs="Calibri" w:ascii="Calibri" w:hAnsi="Calibri"/>
              </w:rPr>
              <w:t>Alert Date (days)</w:t>
            </w:r>
          </w:p>
        </w:tc>
        <w:tc>
          <w:tcPr>
            <w:tcW w:type="dxa" w:w="4320"/>
          </w:tcPr>
          <w:p>
            <w:r>
              <w:rPr>
                <w:rFonts w:cs="Calibri" w:ascii="Calibri" w:hAnsi="Calibri"/>
              </w:rPr>
              <w:t>Number of days before expiry when the system should raise an alert so staff act in good time.</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Near-expiry batches are flagged for you</w:t>
            </w:r>
          </w:p>
          <w:p>
            <w:r>
              <w:rPr>
                <w:rFonts w:cs="Calibri" w:ascii="Calibri" w:hAnsi="Calibri"/>
              </w:rPr>
              <w:t xml:space="preserve">Once the Alert Date is reached, the batch shows a </w:t>
            </w:r>
            <w:r>
              <w:rPr>
                <w:b/>
                <w:rFonts w:cs="Calibri" w:ascii="Calibri" w:hAnsi="Calibri"/>
              </w:rPr>
              <w:t>Product Expiry Alert</w:t>
            </w:r>
            <w:r>
              <w:rPr>
                <w:rFonts w:cs="Calibri" w:ascii="Calibri" w:hAnsi="Calibri"/>
              </w:rPr>
              <w:t xml:space="preserve"> and appears under the </w:t>
            </w:r>
            <w:r>
              <w:rPr>
                <w:i/>
                <w:rFonts w:cs="Calibri" w:ascii="Calibri" w:hAnsi="Calibri"/>
              </w:rPr>
              <w:t>Expiration Alerts</w:t>
            </w:r>
            <w:r>
              <w:rPr>
                <w:rFonts w:cs="Calibri" w:ascii="Calibri" w:hAnsi="Calibri"/>
              </w:rPr>
              <w:t xml:space="preserve"> filter on the Lots / Serial Numbers list. You do not have to walk the shelves checking dates — the ERP surfaces what is about to expire.</w:t>
            </w:r>
          </w:p>
        </w:tc>
      </w:tr>
    </w:tbl>
    <w:p/>
    <w:p>
      <w:r>
        <w:rPr>
          <w:rFonts w:cs="Calibri" w:ascii="Calibri" w:hAnsi="Calibri"/>
        </w:rPr>
        <w:t>To confirm or change a product's expiry settings:</w:t>
      </w:r>
    </w:p>
    <w:p>
      <w:pPr>
        <w:pStyle w:val="ListNumber"/>
      </w:pPr>
      <w:r>
        <w:rPr>
          <w:rFonts w:cs="Calibri" w:ascii="Calibri" w:hAnsi="Calibri"/>
        </w:rPr>
        <w:t xml:space="preserve">Open </w:t>
      </w:r>
      <w:r>
        <w:rPr>
          <w:b/>
          <w:rFonts w:cs="Calibri" w:ascii="Calibri" w:hAnsi="Calibri"/>
        </w:rPr>
        <w:t>Inventory → Products → Products</w:t>
      </w:r>
      <w:r>
        <w:rPr>
          <w:rFonts w:cs="Calibri" w:ascii="Calibri" w:hAnsi="Calibri"/>
        </w:rPr>
        <w:t xml:space="preserve"> and click the product, for example </w:t>
      </w:r>
      <w:r>
        <w:rPr>
          <w:i/>
          <w:rFonts w:cs="Calibri" w:ascii="Calibri" w:hAnsi="Calibri"/>
        </w:rPr>
        <w:t>Insulin Vial 10ml</w:t>
      </w:r>
      <w:r>
        <w:rPr>
          <w:rFonts w:cs="Calibri" w:ascii="Calibri" w:hAnsi="Calibri"/>
        </w:rPr>
        <w:t>.</w:t>
      </w:r>
    </w:p>
    <w:p>
      <w:pPr>
        <w:pStyle w:val="ListNumber"/>
      </w:pPr>
      <w:r>
        <w:rPr>
          <w:rFonts w:cs="Calibri" w:ascii="Calibri" w:hAnsi="Calibri"/>
        </w:rPr>
        <w:t xml:space="preserve">Go to the </w:t>
      </w:r>
      <w:r>
        <w:rPr>
          <w:b/>
          <w:rFonts w:cs="Calibri" w:ascii="Calibri" w:hAnsi="Calibri"/>
        </w:rPr>
        <w:t>Inventory</w:t>
      </w:r>
      <w:r>
        <w:rPr>
          <w:rFonts w:cs="Calibri" w:ascii="Calibri" w:hAnsi="Calibri"/>
        </w:rPr>
        <w:t xml:space="preserve"> tab.</w:t>
      </w:r>
    </w:p>
    <w:p>
      <w:pPr>
        <w:pStyle w:val="ListNumber"/>
      </w:pPr>
      <w:r>
        <w:rPr>
          <w:rFonts w:cs="Calibri" w:ascii="Calibri" w:hAnsi="Calibri"/>
        </w:rPr>
        <w:t xml:space="preserve">Check that </w:t>
      </w:r>
      <w:r>
        <w:rPr>
          <w:b/>
          <w:rFonts w:cs="Calibri" w:ascii="Calibri" w:hAnsi="Calibri"/>
        </w:rPr>
        <w:t>Expiration Date</w:t>
      </w:r>
      <w:r>
        <w:rPr>
          <w:rFonts w:cs="Calibri" w:ascii="Calibri" w:hAnsi="Calibri"/>
        </w:rPr>
        <w:t xml:space="preserve"> is ticked under Traceability.</w:t>
      </w:r>
    </w:p>
    <w:p>
      <w:pPr>
        <w:pStyle w:val="ListNumber"/>
      </w:pPr>
      <w:r>
        <w:rPr>
          <w:rFonts w:cs="Calibri" w:ascii="Calibri" w:hAnsi="Calibri"/>
        </w:rPr>
        <w:t xml:space="preserve">Set the </w:t>
      </w:r>
      <w:r>
        <w:rPr>
          <w:b/>
          <w:rFonts w:cs="Calibri" w:ascii="Calibri" w:hAnsi="Calibri"/>
        </w:rPr>
        <w:t>Expiration Date (days)</w:t>
      </w:r>
      <w:r>
        <w:rPr>
          <w:rFonts w:cs="Calibri" w:ascii="Calibri" w:hAnsi="Calibri"/>
        </w:rPr>
        <w:t xml:space="preserve"> to the shelf life after receipt (for insulin this is </w:t>
      </w:r>
      <w:r>
        <w:rPr>
          <w:i/>
          <w:rFonts w:cs="Calibri" w:ascii="Calibri" w:hAnsi="Calibri"/>
        </w:rPr>
        <w:t>365</w:t>
      </w:r>
      <w:r>
        <w:rPr>
          <w:rFonts w:cs="Calibri" w:ascii="Calibri" w:hAnsi="Calibri"/>
        </w:rPr>
        <w:t>).</w:t>
      </w:r>
    </w:p>
    <w:p>
      <w:pPr>
        <w:pStyle w:val="ListNumber"/>
      </w:pPr>
      <w:r>
        <w:rPr>
          <w:rFonts w:cs="Calibri" w:ascii="Calibri" w:hAnsi="Calibri"/>
        </w:rPr>
        <w:t xml:space="preserve">Optionally set </w:t>
      </w:r>
      <w:r>
        <w:rPr>
          <w:b/>
          <w:rFonts w:cs="Calibri" w:ascii="Calibri" w:hAnsi="Calibri"/>
        </w:rPr>
        <w:t>Best Before</w:t>
      </w:r>
      <w:r>
        <w:rPr>
          <w:rFonts w:cs="Calibri" w:ascii="Calibri" w:hAnsi="Calibri"/>
        </w:rPr>
        <w:t xml:space="preserve">, </w:t>
      </w:r>
      <w:r>
        <w:rPr>
          <w:b/>
          <w:rFonts w:cs="Calibri" w:ascii="Calibri" w:hAnsi="Calibri"/>
        </w:rPr>
        <w:t>Removal</w:t>
      </w:r>
      <w:r>
        <w:rPr>
          <w:rFonts w:cs="Calibri" w:ascii="Calibri" w:hAnsi="Calibri"/>
        </w:rPr>
        <w:t xml:space="preserve"> and </w:t>
      </w:r>
      <w:r>
        <w:rPr>
          <w:b/>
          <w:rFonts w:cs="Calibri" w:ascii="Calibri" w:hAnsi="Calibri"/>
        </w:rPr>
        <w:t>Alert</w:t>
      </w:r>
      <w:r>
        <w:rPr>
          <w:rFonts w:cs="Calibri" w:ascii="Calibri" w:hAnsi="Calibri"/>
        </w:rPr>
        <w:t xml:space="preserve"> days so the system warns you ahead of expiry.</w:t>
      </w:r>
    </w:p>
    <w:p>
      <w:pPr>
        <w:pStyle w:val="ListNumber"/>
      </w:pPr>
      <w:r>
        <w:rPr>
          <w:rFonts w:cs="Calibri" w:ascii="Calibri" w:hAnsi="Calibri"/>
        </w:rPr>
        <w:t>Save. From now on, every batch received for this product gets its dates calculated automatically.</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Record the real expiry on arrival</w:t>
            </w:r>
          </w:p>
          <w:p>
            <w:r>
              <w:rPr>
                <w:rFonts w:cs="Calibri" w:ascii="Calibri" w:hAnsi="Calibri"/>
              </w:rPr>
              <w:t xml:space="preserve">The day-count settings give a sensible default, but the printed date on the box is the truth. When you receive goods, always confirm or correct the </w:t>
            </w:r>
            <w:r>
              <w:rPr>
                <w:b/>
                <w:rFonts w:cs="Calibri" w:ascii="Calibri" w:hAnsi="Calibri"/>
              </w:rPr>
              <w:t>Expiration Date</w:t>
            </w:r>
            <w:r>
              <w:rPr>
                <w:rFonts w:cs="Calibri" w:ascii="Calibri" w:hAnsi="Calibri"/>
              </w:rPr>
              <w:t xml:space="preserve"> on the lot so FEFO and the alerts work on accurate figures.</w:t>
            </w:r>
          </w:p>
        </w:tc>
      </w:tr>
    </w:tbl>
    <w:p/>
    <w:p>
      <w:pPr>
        <w:pStyle w:val="Heading2"/>
      </w:pPr>
      <w:r>
        <w:rPr>
          <w:rFonts w:cs="Calibri" w:ascii="Calibri" w:hAnsi="Calibri"/>
        </w:rPr>
        <w:t>14.3 FEFO — the oldest-dating stock leaves first</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What is FEFO?</w:t>
            </w:r>
          </w:p>
          <w:p>
            <w:r>
              <w:rPr>
                <w:b/>
                <w:rFonts w:cs="Calibri" w:ascii="Calibri" w:hAnsi="Calibri"/>
              </w:rPr>
              <w:t>FEFO</w:t>
            </w:r>
            <w:r>
              <w:rPr>
                <w:rFonts w:cs="Calibri" w:ascii="Calibri" w:hAnsi="Calibri"/>
              </w:rPr>
              <w:t xml:space="preserve"> stands for </w:t>
            </w:r>
            <w:r>
              <w:rPr>
                <w:i/>
                <w:rFonts w:cs="Calibri" w:ascii="Calibri" w:hAnsi="Calibri"/>
              </w:rPr>
              <w:t>First-Expiry, First-Out</w:t>
            </w:r>
            <w:r>
              <w:rPr>
                <w:rFonts w:cs="Calibri" w:ascii="Calibri" w:hAnsi="Calibri"/>
              </w:rPr>
              <w:t xml:space="preserve">: when you ship an order, the ERP automatically reserves the batch whose expiry date is </w:t>
            </w:r>
            <w:r>
              <w:rPr>
                <w:b/>
                <w:rFonts w:cs="Calibri" w:ascii="Calibri" w:hAnsi="Calibri"/>
              </w:rPr>
              <w:t>soonest</w:t>
            </w:r>
            <w:r>
              <w:rPr>
                <w:rFonts w:cs="Calibri" w:ascii="Calibri" w:hAnsi="Calibri"/>
              </w:rPr>
              <w:t>, so the stock closest to expiring goes out first and nothing is left to expire on your shelves. You never pick the batch by hand.</w:t>
            </w:r>
          </w:p>
        </w:tc>
      </w:tr>
    </w:tbl>
    <w:p/>
    <w:p>
      <w:r>
        <w:rPr>
          <w:rFonts w:cs="Calibri" w:ascii="Calibri" w:hAnsi="Calibri"/>
        </w:rPr>
        <w:t xml:space="preserve">FEFO is configured on the </w:t>
      </w:r>
      <w:r>
        <w:rPr>
          <w:b/>
          <w:rFonts w:cs="Calibri" w:ascii="Calibri" w:hAnsi="Calibri"/>
        </w:rPr>
        <w:t>product category</w:t>
      </w:r>
      <w:r>
        <w:rPr>
          <w:rFonts w:cs="Calibri" w:ascii="Calibri" w:hAnsi="Calibri"/>
        </w:rPr>
        <w:t xml:space="preserve">, not on each product, so it applies consistently to whole groups of goods. Your three categories — </w:t>
      </w:r>
      <w:r>
        <w:rPr>
          <w:i/>
          <w:rFonts w:cs="Calibri" w:ascii="Calibri" w:hAnsi="Calibri"/>
        </w:rPr>
        <w:t>Pharmaceuticals</w:t>
      </w:r>
      <w:r>
        <w:rPr>
          <w:rFonts w:cs="Calibri" w:ascii="Calibri" w:hAnsi="Calibri"/>
        </w:rPr>
        <w:t xml:space="preserve">, </w:t>
      </w:r>
      <w:r>
        <w:rPr>
          <w:i/>
          <w:rFonts w:cs="Calibri" w:ascii="Calibri" w:hAnsi="Calibri"/>
        </w:rPr>
        <w:t>Medical Consumables</w:t>
      </w:r>
      <w:r>
        <w:rPr>
          <w:rFonts w:cs="Calibri" w:ascii="Calibri" w:hAnsi="Calibri"/>
        </w:rPr>
        <w:t xml:space="preserve"> and </w:t>
      </w:r>
      <w:r>
        <w:rPr>
          <w:i/>
          <w:rFonts w:cs="Calibri" w:ascii="Calibri" w:hAnsi="Calibri"/>
        </w:rPr>
        <w:t>Medical Devices</w:t>
      </w:r>
      <w:r>
        <w:rPr>
          <w:rFonts w:cs="Calibri" w:ascii="Calibri" w:hAnsi="Calibri"/>
        </w:rPr>
        <w:t xml:space="preserve"> — all use </w:t>
      </w:r>
      <w:r>
        <w:rPr>
          <w:b/>
          <w:rFonts w:cs="Calibri" w:ascii="Calibri" w:hAnsi="Calibri"/>
        </w:rPr>
        <w:t>First In First Out (FIFO)</w:t>
      </w:r>
      <w:r>
        <w:rPr>
          <w:rFonts w:cs="Calibri" w:ascii="Calibri" w:hAnsi="Calibri"/>
        </w:rPr>
        <w:t xml:space="preserve"> for costing and a </w:t>
      </w:r>
      <w:r>
        <w:rPr>
          <w:b/>
          <w:rFonts w:cs="Calibri" w:ascii="Calibri" w:hAnsi="Calibri"/>
        </w:rPr>
        <w:t>FEFO</w:t>
      </w:r>
      <w:r>
        <w:rPr>
          <w:rFonts w:cs="Calibri" w:ascii="Calibri" w:hAnsi="Calibri"/>
        </w:rPr>
        <w:t xml:space="preserve"> removal strategy for picking. (FIFO and FEFO are different things: FIFO decides which cost is used when goods leave; FEFO decides which physical batch is picked.) You can review this under </w:t>
      </w:r>
      <w:r>
        <w:rPr>
          <w:b/>
          <w:rFonts w:cs="Calibri" w:ascii="Calibri" w:hAnsi="Calibri"/>
        </w:rPr>
        <w:t>Inventory → Configuration → Products → Product Categories</w:t>
      </w:r>
      <w:r>
        <w:rPr>
          <w:rFonts w:cs="Calibri" w:ascii="Calibri" w:hAnsi="Calibri"/>
        </w:rPr>
        <w:t>.</w:t>
      </w:r>
    </w:p>
    <w:p>
      <w:r>
        <w:rPr>
          <w:rFonts w:cs="Calibri" w:ascii="Calibri" w:hAnsi="Calibri"/>
        </w:rPr>
        <w:t>On a product category form the field that drives FEFO is: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w:t>
            </w:r>
          </w:p>
        </w:tc>
      </w:tr>
      <w:tr>
        <w:tc>
          <w:tcPr>
            <w:tcW w:type="dxa" w:w="4320"/>
          </w:tcPr>
          <w:p>
            <w:r>
              <w:rPr>
                <w:rFonts w:cs="Calibri" w:ascii="Calibri" w:hAnsi="Calibri"/>
              </w:rPr>
              <w:t>Force Removal Strategy</w:t>
            </w:r>
          </w:p>
        </w:tc>
        <w:tc>
          <w:tcPr>
            <w:tcW w:type="dxa" w:w="4320"/>
          </w:tcPr>
          <w:p>
            <w:r>
              <w:rPr>
                <w:rFonts w:cs="Calibri" w:ascii="Calibri" w:hAnsi="Calibri"/>
              </w:rPr>
              <w:t xml:space="preserve">The rule that decides which batch is taken when goods leave. Set to </w:t>
            </w:r>
            <w:r>
              <w:rPr>
                <w:b/>
                <w:rFonts w:cs="Calibri" w:ascii="Calibri" w:hAnsi="Calibri"/>
              </w:rPr>
              <w:t>FEFO</w:t>
            </w:r>
            <w:r>
              <w:rPr>
                <w:rFonts w:cs="Calibri" w:ascii="Calibri" w:hAnsi="Calibri"/>
              </w:rPr>
              <w:t xml:space="preserve"> here, so the soonest-to-expire batch is always reserved first.</w:t>
            </w:r>
          </w:p>
        </w:tc>
      </w:tr>
      <w:tr>
        <w:tc>
          <w:tcPr>
            <w:tcW w:type="dxa" w:w="4320"/>
            <w:shd w:val="clear" w:fill="F4F6F7"/>
          </w:tcPr>
          <w:p>
            <w:r>
              <w:rPr>
                <w:rFonts w:cs="Calibri" w:ascii="Calibri" w:hAnsi="Calibri"/>
              </w:rPr>
              <w:t>Costing Method</w:t>
            </w:r>
          </w:p>
        </w:tc>
        <w:tc>
          <w:tcPr>
            <w:tcW w:type="dxa" w:w="4320"/>
            <w:shd w:val="clear" w:fill="F4F6F7"/>
          </w:tcPr>
          <w:p>
            <w:r>
              <w:rPr>
                <w:rFonts w:cs="Calibri" w:ascii="Calibri" w:hAnsi="Calibri"/>
              </w:rPr>
              <w:t xml:space="preserve">How the value of goods leaving is calculated. Set to </w:t>
            </w:r>
            <w:r>
              <w:rPr>
                <w:b/>
                <w:rFonts w:cs="Calibri" w:ascii="Calibri" w:hAnsi="Calibri"/>
              </w:rPr>
              <w:t>First In First Out (FIFO)</w:t>
            </w:r>
            <w:r>
              <w:rPr>
                <w:rFonts w:cs="Calibri" w:ascii="Calibri" w:hAnsi="Calibri"/>
              </w:rPr>
              <w:t xml:space="preserve"> — the cost of the earliest-received goods is used first.</w:t>
            </w:r>
          </w:p>
        </w:tc>
      </w:tr>
    </w:tbl>
    <w:p/>
    <w:p>
      <w:r>
        <w:rPr>
          <w:rFonts w:cs="Calibri" w:ascii="Calibri" w:hAnsi="Calibri"/>
        </w:rPr>
        <w:t xml:space="preserve">In practice this means that when </w:t>
      </w:r>
      <w:r>
        <w:rPr>
          <w:i/>
          <w:rFonts w:cs="Calibri" w:ascii="Calibri" w:hAnsi="Calibri"/>
        </w:rPr>
        <w:t>Khartoum Teaching Hospital</w:t>
      </w:r>
      <w:r>
        <w:rPr>
          <w:rFonts w:cs="Calibri" w:ascii="Calibri" w:hAnsi="Calibri"/>
        </w:rPr>
        <w:t xml:space="preserve"> orders paracetamol, the warehouse delivery automatically reserves the batch with the nearest </w:t>
      </w:r>
      <w:r>
        <w:rPr>
          <w:b/>
          <w:rFonts w:cs="Calibri" w:ascii="Calibri" w:hAnsi="Calibri"/>
        </w:rPr>
        <w:t>Removal Date</w:t>
      </w:r>
      <w:r>
        <w:rPr>
          <w:rFonts w:cs="Calibri" w:ascii="Calibri" w:hAnsi="Calibri"/>
        </w:rPr>
        <w:t>. The clerk simply validates the delivery; the ERP has already chosen the correct batch.</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FEFO protects you silently</w:t>
            </w:r>
          </w:p>
          <w:p>
            <w:r>
              <w:rPr>
                <w:rFonts w:cs="Calibri" w:ascii="Calibri" w:hAnsi="Calibri"/>
              </w:rPr>
              <w:t>Because removal is driven by the batch's Removal Date, your team cannot accidentally ship a fresh batch while an older one sits expiring at the back of the shelf. The system always favours the oldest-dating stock.</w:t>
            </w:r>
          </w:p>
        </w:tc>
      </w:tr>
    </w:tbl>
    <w:p/>
    <w:p>
      <w:pPr>
        <w:pStyle w:val="Heading2"/>
      </w:pPr>
      <w:r>
        <w:rPr>
          <w:rFonts w:cs="Calibri" w:ascii="Calibri" w:hAnsi="Calibri"/>
        </w:rPr>
        <w:t>14.4 The Cold Chain — insulin routed straight to Cold Storage</w:t>
      </w:r>
    </w:p>
    <w:p>
      <w:r>
        <w:rPr>
          <w:rFonts w:cs="Calibri" w:ascii="Calibri" w:hAnsi="Calibri"/>
        </w:rPr>
        <w:t xml:space="preserve">Some medicines must be kept refrigerated from delivery to dispatch — this unbroken chilled journey is called the </w:t>
      </w:r>
      <w:r>
        <w:rPr>
          <w:b/>
          <w:rFonts w:cs="Calibri" w:ascii="Calibri" w:hAnsi="Calibri"/>
        </w:rPr>
        <w:t>cold chain</w:t>
      </w:r>
      <w:r>
        <w:rPr>
          <w:rFonts w:cs="Calibri" w:ascii="Calibri" w:hAnsi="Calibri"/>
        </w:rPr>
        <w:t xml:space="preserve">. In your warehouse the dedicated refrigerated area is </w:t>
      </w:r>
      <w:r>
        <w:rPr>
          <w:b/>
          <w:rFonts w:cs="Calibri" w:ascii="Calibri" w:hAnsi="Calibri"/>
        </w:rPr>
        <w:t>KRT/Stock/Cold Storage (2-8C)</w:t>
      </w:r>
      <w:r>
        <w:rPr>
          <w:rFonts w:cs="Calibri" w:ascii="Calibri" w:hAnsi="Calibri"/>
        </w:rPr>
        <w:t xml:space="preserve">, kept between 2 and 8 degrees Celsius. The system makes sure cold-chain goods land there automatically using a </w:t>
      </w:r>
      <w:r>
        <w:rPr>
          <w:b/>
          <w:rFonts w:cs="Calibri" w:ascii="Calibri" w:hAnsi="Calibri"/>
        </w:rPr>
        <w:t>putaway</w:t>
      </w:r>
      <w:r>
        <w:rPr>
          <w:rFonts w:cs="Calibri" w:ascii="Calibri" w:hAnsi="Calibri"/>
        </w:rPr>
        <w:t xml:space="preserve"> rule.</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What is putaway?</w:t>
            </w:r>
          </w:p>
          <w:p>
            <w:r>
              <w:rPr>
                <w:b/>
                <w:rFonts w:cs="Calibri" w:ascii="Calibri" w:hAnsi="Calibri"/>
              </w:rPr>
              <w:t>Putaway</w:t>
            </w:r>
            <w:r>
              <w:rPr>
                <w:rFonts w:cs="Calibri" w:ascii="Calibri" w:hAnsi="Calibri"/>
              </w:rPr>
              <w:t xml:space="preserve"> is an automatic 'where does this go?' instruction. When goods are received, a putaway rule decides the exact storage location they should be moved to — so the warehouse clerk does not have to remember that insulin belongs in the fridge.</w:t>
            </w:r>
          </w:p>
        </w:tc>
      </w:tr>
    </w:tbl>
    <w:p/>
    <w:p>
      <w:r>
        <w:rPr>
          <w:rFonts w:cs="Calibri" w:ascii="Calibri" w:hAnsi="Calibri"/>
        </w:rPr>
        <w:t xml:space="preserve">For </w:t>
      </w:r>
      <w:r>
        <w:rPr>
          <w:i/>
          <w:rFonts w:cs="Calibri" w:ascii="Calibri" w:hAnsi="Calibri"/>
        </w:rPr>
        <w:t>Insulin Vial 10ml</w:t>
      </w:r>
      <w:r>
        <w:rPr>
          <w:rFonts w:cs="Calibri" w:ascii="Calibri" w:hAnsi="Calibri"/>
        </w:rPr>
        <w:t xml:space="preserve"> the putaway rule sends every received batch straight to </w:t>
      </w:r>
      <w:r>
        <w:rPr>
          <w:i/>
          <w:rFonts w:cs="Calibri" w:ascii="Calibri" w:hAnsi="Calibri"/>
        </w:rPr>
        <w:t>Cold Storage (2-8C)</w:t>
      </w:r>
      <w:r>
        <w:rPr>
          <w:rFonts w:cs="Calibri" w:ascii="Calibri" w:hAnsi="Calibri"/>
        </w:rPr>
        <w:t xml:space="preserve">. You can see the dedicated locations under </w:t>
      </w:r>
      <w:r>
        <w:rPr>
          <w:b/>
          <w:rFonts w:cs="Calibri" w:ascii="Calibri" w:hAnsi="Calibri"/>
        </w:rPr>
        <w:t>Inventory → Configuration → Warehouse Management → Locations</w:t>
      </w:r>
      <w:r>
        <w:rPr>
          <w:rFonts w:cs="Calibri" w:ascii="Calibri" w:hAnsi="Calibri"/>
        </w:rPr>
        <w:t>.</w:t>
      </w:r>
    </w:p>
    <w:p>
      <w:pPr>
        <w:jc w:val="center"/>
      </w:pPr>
      <w:r>
        <w:drawing>
          <wp:inline xmlns:a="http://schemas.openxmlformats.org/drawingml/2006/main" xmlns:pic="http://schemas.openxmlformats.org/drawingml/2006/picture">
            <wp:extent cx="5577840" cy="3542682"/>
            <wp:docPr id="65" name="Picture 65"/>
            <wp:cNvGraphicFramePr>
              <a:graphicFrameLocks noChangeAspect="1"/>
            </wp:cNvGraphicFramePr>
            <a:graphic>
              <a:graphicData uri="http://schemas.openxmlformats.org/drawingml/2006/picture">
                <pic:pic>
                  <pic:nvPicPr>
                    <pic:cNvPr id="0" name="locations_list.png"/>
                    <pic:cNvPicPr/>
                  </pic:nvPicPr>
                  <pic:blipFill>
                    <a:blip r:embed="rId3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65 — The Locations list showing the internal sub-locations under KRT/Stock: Cold Storage (2-8C), Quarantine and Expired / Damaged.</w:t>
      </w:r>
    </w:p>
    <w:p/>
    <w:p>
      <w:r>
        <w:rPr>
          <w:rFonts w:cs="Calibri" w:ascii="Calibri" w:hAnsi="Calibri"/>
        </w:rPr>
        <w:t>A location form (open one from the list) shows where the area sits in your warehouse and how it behaves. The key fields are: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What it means / what to enter</w:t>
            </w:r>
          </w:p>
        </w:tc>
      </w:tr>
      <w:tr>
        <w:tc>
          <w:tcPr>
            <w:tcW w:type="dxa" w:w="4320"/>
          </w:tcPr>
          <w:p>
            <w:r>
              <w:rPr>
                <w:rFonts w:cs="Calibri" w:ascii="Calibri" w:hAnsi="Calibri"/>
              </w:rPr>
              <w:t>Location Name</w:t>
            </w:r>
          </w:p>
        </w:tc>
        <w:tc>
          <w:tcPr>
            <w:tcW w:type="dxa" w:w="4320"/>
          </w:tcPr>
          <w:p>
            <w:r>
              <w:rPr>
                <w:rFonts w:cs="Calibri" w:ascii="Calibri" w:hAnsi="Calibri"/>
              </w:rPr>
              <w:t xml:space="preserve">The name of the area, for example </w:t>
            </w:r>
            <w:r>
              <w:rPr>
                <w:i/>
                <w:rFonts w:cs="Calibri" w:ascii="Calibri" w:hAnsi="Calibri"/>
              </w:rPr>
              <w:t>Cold Storage (2-8C)</w:t>
            </w:r>
            <w:r>
              <w:rPr>
                <w:rFonts w:cs="Calibri" w:ascii="Calibri" w:hAnsi="Calibri"/>
              </w:rPr>
              <w:t>.</w:t>
            </w:r>
          </w:p>
        </w:tc>
      </w:tr>
      <w:tr>
        <w:tc>
          <w:tcPr>
            <w:tcW w:type="dxa" w:w="4320"/>
            <w:shd w:val="clear" w:fill="F4F6F7"/>
          </w:tcPr>
          <w:p>
            <w:r>
              <w:rPr>
                <w:rFonts w:cs="Calibri" w:ascii="Calibri" w:hAnsi="Calibri"/>
              </w:rPr>
              <w:t>Parent Location</w:t>
            </w:r>
          </w:p>
        </w:tc>
        <w:tc>
          <w:tcPr>
            <w:tcW w:type="dxa" w:w="4320"/>
            <w:shd w:val="clear" w:fill="F4F6F7"/>
          </w:tcPr>
          <w:p>
            <w:r>
              <w:rPr>
                <w:rFonts w:cs="Calibri" w:ascii="Calibri" w:hAnsi="Calibri"/>
              </w:rPr>
              <w:t xml:space="preserve">The location this one sits inside — here it is </w:t>
            </w:r>
            <w:r>
              <w:rPr>
                <w:i/>
                <w:rFonts w:cs="Calibri" w:ascii="Calibri" w:hAnsi="Calibri"/>
              </w:rPr>
              <w:t>KRT/Stock</w:t>
            </w:r>
            <w:r>
              <w:rPr>
                <w:rFonts w:cs="Calibri" w:ascii="Calibri" w:hAnsi="Calibri"/>
              </w:rPr>
              <w:t>, the Khartoum Central Warehouse stock.</w:t>
            </w:r>
          </w:p>
        </w:tc>
      </w:tr>
      <w:tr>
        <w:tc>
          <w:tcPr>
            <w:tcW w:type="dxa" w:w="4320"/>
          </w:tcPr>
          <w:p>
            <w:r>
              <w:rPr>
                <w:rFonts w:cs="Calibri" w:ascii="Calibri" w:hAnsi="Calibri"/>
              </w:rPr>
              <w:t>Location Type</w:t>
            </w:r>
          </w:p>
        </w:tc>
        <w:tc>
          <w:tcPr>
            <w:tcW w:type="dxa" w:w="4320"/>
          </w:tcPr>
          <w:p>
            <w:r>
              <w:rPr>
                <w:rFonts w:cs="Calibri" w:ascii="Calibri" w:hAnsi="Calibri"/>
              </w:rPr>
              <w:t xml:space="preserve">What kind of place it is; for storage areas this is </w:t>
            </w:r>
            <w:r>
              <w:rPr>
                <w:b/>
                <w:rFonts w:cs="Calibri" w:ascii="Calibri" w:hAnsi="Calibri"/>
              </w:rPr>
              <w:t>Internal Location</w:t>
            </w:r>
            <w:r>
              <w:rPr>
                <w:rFonts w:cs="Calibri" w:ascii="Calibri" w:hAnsi="Calibri"/>
              </w:rPr>
              <w:t xml:space="preserve"> (a real, physical place that holds products).</w:t>
            </w:r>
          </w:p>
        </w:tc>
      </w:tr>
      <w:tr>
        <w:tc>
          <w:tcPr>
            <w:tcW w:type="dxa" w:w="4320"/>
            <w:shd w:val="clear" w:fill="F4F6F7"/>
          </w:tcPr>
          <w:p>
            <w:r>
              <w:rPr>
                <w:rFonts w:cs="Calibri" w:ascii="Calibri" w:hAnsi="Calibri"/>
              </w:rPr>
              <w:t>Is a Scrap Location?</w:t>
            </w:r>
          </w:p>
        </w:tc>
        <w:tc>
          <w:tcPr>
            <w:tcW w:type="dxa" w:w="4320"/>
            <w:shd w:val="clear" w:fill="F4F6F7"/>
          </w:tcPr>
          <w:p>
            <w:r>
              <w:rPr>
                <w:rFonts w:cs="Calibri" w:ascii="Calibri" w:hAnsi="Calibri"/>
              </w:rPr>
              <w:t xml:space="preserve">When ticked, this area is used for scrapped or damaged goods — set on the </w:t>
            </w:r>
            <w:r>
              <w:rPr>
                <w:i/>
                <w:rFonts w:cs="Calibri" w:ascii="Calibri" w:hAnsi="Calibri"/>
              </w:rPr>
              <w:t>Expired / Damaged</w:t>
            </w:r>
            <w:r>
              <w:rPr>
                <w:rFonts w:cs="Calibri" w:ascii="Calibri" w:hAnsi="Calibri"/>
              </w:rPr>
              <w:t xml:space="preserve"> location.</w:t>
            </w:r>
          </w:p>
        </w:tc>
      </w:tr>
      <w:tr>
        <w:tc>
          <w:tcPr>
            <w:tcW w:type="dxa" w:w="4320"/>
          </w:tcPr>
          <w:p>
            <w:r>
              <w:rPr>
                <w:rFonts w:cs="Calibri" w:ascii="Calibri" w:hAnsi="Calibri"/>
              </w:rPr>
              <w:t>Storage Category</w:t>
            </w:r>
          </w:p>
        </w:tc>
        <w:tc>
          <w:tcPr>
            <w:tcW w:type="dxa" w:w="4320"/>
          </w:tcPr>
          <w:p>
            <w:r>
              <w:rPr>
                <w:rFonts w:cs="Calibri" w:ascii="Calibri" w:hAnsi="Calibri"/>
              </w:rPr>
              <w:t>An optional capacity/condition grouping for the area.</w:t>
            </w:r>
          </w:p>
        </w:tc>
      </w:tr>
      <w:tr>
        <w:tc>
          <w:tcPr>
            <w:tcW w:type="dxa" w:w="4320"/>
            <w:shd w:val="clear" w:fill="F4F6F7"/>
          </w:tcPr>
          <w:p>
            <w:r>
              <w:rPr>
                <w:rFonts w:cs="Calibri" w:ascii="Calibri" w:hAnsi="Calibri"/>
              </w:rPr>
              <w:t>Additional Information</w:t>
            </w:r>
          </w:p>
        </w:tc>
        <w:tc>
          <w:tcPr>
            <w:tcW w:type="dxa" w:w="4320"/>
            <w:shd w:val="clear" w:fill="F4F6F7"/>
          </w:tcPr>
          <w:p>
            <w:r>
              <w:rPr>
                <w:rFonts w:cs="Calibri" w:ascii="Calibri" w:hAnsi="Calibri"/>
              </w:rPr>
              <w:t>Free-text notes, for example temperature requirements.</w:t>
            </w:r>
          </w:p>
        </w:tc>
      </w:tr>
    </w:tbl>
    <w:p/>
    <w:p>
      <w:r>
        <w:rPr>
          <w:rFonts w:cs="Calibri" w:ascii="Calibri" w:hAnsi="Calibri"/>
        </w:rPr>
        <w:t>Each location form also offers three smart buttons that turn a storage area into a control panel:</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Smart button</w:t>
            </w:r>
          </w:p>
        </w:tc>
        <w:tc>
          <w:tcPr>
            <w:tcW w:type="dxa" w:w="4320"/>
            <w:shd w:val="clear" w:fill="0E6E8E"/>
          </w:tcPr>
          <w:p>
            <w:r>
              <w:rPr>
                <w:b/>
                <w:color w:val="FFFFFF"/>
                <w:rFonts w:cs="Calibri" w:ascii="Calibri" w:hAnsi="Calibri"/>
              </w:rPr>
              <w:t>What it shows</w:t>
            </w:r>
          </w:p>
        </w:tc>
      </w:tr>
      <w:tr>
        <w:tc>
          <w:tcPr>
            <w:tcW w:type="dxa" w:w="4320"/>
          </w:tcPr>
          <w:p>
            <w:r>
              <w:rPr>
                <w:rFonts w:cs="Calibri" w:ascii="Calibri" w:hAnsi="Calibri"/>
              </w:rPr>
              <w:t>Putaway Rules</w:t>
            </w:r>
          </w:p>
        </w:tc>
        <w:tc>
          <w:tcPr>
            <w:tcW w:type="dxa" w:w="4320"/>
          </w:tcPr>
          <w:p>
            <w:r>
              <w:rPr>
                <w:rFonts w:cs="Calibri" w:ascii="Calibri" w:hAnsi="Calibri"/>
              </w:rPr>
              <w:t>The automatic routing rules that send incoming goods to this location (this is how insulin reaches Cold Storage).</w:t>
            </w:r>
          </w:p>
        </w:tc>
      </w:tr>
      <w:tr>
        <w:tc>
          <w:tcPr>
            <w:tcW w:type="dxa" w:w="4320"/>
            <w:shd w:val="clear" w:fill="F4F6F7"/>
          </w:tcPr>
          <w:p>
            <w:r>
              <w:rPr>
                <w:rFonts w:cs="Calibri" w:ascii="Calibri" w:hAnsi="Calibri"/>
              </w:rPr>
              <w:t>Products</w:t>
            </w:r>
          </w:p>
        </w:tc>
        <w:tc>
          <w:tcPr>
            <w:tcW w:type="dxa" w:w="4320"/>
            <w:shd w:val="clear" w:fill="F4F6F7"/>
          </w:tcPr>
          <w:p>
            <w:r>
              <w:rPr>
                <w:rFonts w:cs="Calibri" w:ascii="Calibri" w:hAnsi="Calibri"/>
              </w:rPr>
              <w:t>The products currently stored in this location.</w:t>
            </w:r>
          </w:p>
        </w:tc>
      </w:tr>
      <w:tr>
        <w:tc>
          <w:tcPr>
            <w:tcW w:type="dxa" w:w="4320"/>
          </w:tcPr>
          <w:p>
            <w:r>
              <w:rPr>
                <w:rFonts w:cs="Calibri" w:ascii="Calibri" w:hAnsi="Calibri"/>
              </w:rPr>
              <w:t>Current Stock</w:t>
            </w:r>
          </w:p>
        </w:tc>
        <w:tc>
          <w:tcPr>
            <w:tcW w:type="dxa" w:w="4320"/>
          </w:tcPr>
          <w:p>
            <w:r>
              <w:rPr>
                <w:rFonts w:cs="Calibri" w:ascii="Calibri" w:hAnsi="Calibri"/>
              </w:rPr>
              <w:t>The live on-hand quantities held in this location.</w:t>
            </w:r>
          </w:p>
        </w:tc>
      </w:tr>
    </w:tbl>
    <w:p/>
    <w:p>
      <w:r>
        <w:rPr>
          <w:rFonts w:cs="Calibri" w:ascii="Calibri" w:hAnsi="Calibri"/>
        </w:rPr>
        <w:t>If you ever need to move chilled stock by hand — for example after a fridge repair — follow these steps:</w:t>
      </w:r>
    </w:p>
    <w:p>
      <w:pPr>
        <w:pStyle w:val="ListNumber"/>
      </w:pPr>
      <w:r>
        <w:rPr>
          <w:rFonts w:cs="Calibri" w:ascii="Calibri" w:hAnsi="Calibri"/>
        </w:rPr>
        <w:t xml:space="preserve">Open </w:t>
      </w:r>
      <w:r>
        <w:rPr>
          <w:b/>
          <w:rFonts w:cs="Calibri" w:ascii="Calibri" w:hAnsi="Calibri"/>
        </w:rPr>
        <w:t>Inventory → Operations → Transfers → Internal</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Set the </w:t>
      </w:r>
      <w:r>
        <w:rPr>
          <w:b/>
          <w:rFonts w:cs="Calibri" w:ascii="Calibri" w:hAnsi="Calibri"/>
        </w:rPr>
        <w:t>Source Location</w:t>
      </w:r>
      <w:r>
        <w:rPr>
          <w:rFonts w:cs="Calibri" w:ascii="Calibri" w:hAnsi="Calibri"/>
        </w:rPr>
        <w:t xml:space="preserve"> to where the goods are now.</w:t>
      </w:r>
    </w:p>
    <w:p>
      <w:pPr>
        <w:pStyle w:val="ListNumber"/>
      </w:pPr>
      <w:r>
        <w:rPr>
          <w:rFonts w:cs="Calibri" w:ascii="Calibri" w:hAnsi="Calibri"/>
        </w:rPr>
        <w:t xml:space="preserve">Set the </w:t>
      </w:r>
      <w:r>
        <w:rPr>
          <w:b/>
          <w:rFonts w:cs="Calibri" w:ascii="Calibri" w:hAnsi="Calibri"/>
        </w:rPr>
        <w:t>Destination Location</w:t>
      </w:r>
      <w:r>
        <w:rPr>
          <w:rFonts w:cs="Calibri" w:ascii="Calibri" w:hAnsi="Calibri"/>
        </w:rPr>
        <w:t xml:space="preserve"> to </w:t>
      </w:r>
      <w:r>
        <w:rPr>
          <w:i/>
          <w:rFonts w:cs="Calibri" w:ascii="Calibri" w:hAnsi="Calibri"/>
        </w:rPr>
        <w:t>KRT/Stock/Cold Storage (2-8C)</w:t>
      </w:r>
      <w:r>
        <w:rPr>
          <w:rFonts w:cs="Calibri" w:ascii="Calibri" w:hAnsi="Calibri"/>
        </w:rPr>
        <w:t>.</w:t>
      </w:r>
    </w:p>
    <w:p>
      <w:pPr>
        <w:pStyle w:val="ListNumber"/>
      </w:pPr>
      <w:r>
        <w:rPr>
          <w:rFonts w:cs="Calibri" w:ascii="Calibri" w:hAnsi="Calibri"/>
        </w:rPr>
        <w:t xml:space="preserve">On the </w:t>
      </w:r>
      <w:r>
        <w:rPr>
          <w:b/>
          <w:rFonts w:cs="Calibri" w:ascii="Calibri" w:hAnsi="Calibri"/>
        </w:rPr>
        <w:t>Operations</w:t>
      </w:r>
      <w:r>
        <w:rPr>
          <w:rFonts w:cs="Calibri" w:ascii="Calibri" w:hAnsi="Calibri"/>
        </w:rPr>
        <w:t xml:space="preserve"> tab add </w:t>
      </w:r>
      <w:r>
        <w:rPr>
          <w:i/>
          <w:rFonts w:cs="Calibri" w:ascii="Calibri" w:hAnsi="Calibri"/>
        </w:rPr>
        <w:t>Insulin Vial 10ml</w:t>
      </w:r>
      <w:r>
        <w:rPr>
          <w:rFonts w:cs="Calibri" w:ascii="Calibri" w:hAnsi="Calibri"/>
        </w:rPr>
        <w:t>, its lot (</w:t>
      </w:r>
      <w:r>
        <w:rPr>
          <w:i/>
          <w:rFonts w:cs="Calibri" w:ascii="Calibri" w:hAnsi="Calibri"/>
        </w:rPr>
        <w:t>LOT-GULF-01</w:t>
      </w:r>
      <w:r>
        <w:rPr>
          <w:rFonts w:cs="Calibri" w:ascii="Calibri" w:hAnsi="Calibri"/>
        </w:rPr>
        <w:t>) and the quantity.</w:t>
      </w:r>
    </w:p>
    <w:p>
      <w:pPr>
        <w:pStyle w:val="ListNumber"/>
      </w:pPr>
      <w:r>
        <w:rPr>
          <w:rFonts w:cs="Calibri" w:ascii="Calibri" w:hAnsi="Calibri"/>
        </w:rPr>
        <w:t xml:space="preserve">Click </w:t>
      </w:r>
      <w:r>
        <w:rPr>
          <w:b/>
          <w:rFonts w:cs="Calibri" w:ascii="Calibri" w:hAnsi="Calibri"/>
        </w:rPr>
        <w:t>Mark as Todo</w:t>
      </w:r>
      <w:r>
        <w:rPr>
          <w:rFonts w:cs="Calibri" w:ascii="Calibri" w:hAnsi="Calibri"/>
        </w:rPr>
        <w:t xml:space="preserve">, then </w:t>
      </w:r>
      <w:r>
        <w:rPr>
          <w:b/>
          <w:rFonts w:cs="Calibri" w:ascii="Calibri" w:hAnsi="Calibri"/>
        </w:rPr>
        <w:t>Check Availability</w:t>
      </w:r>
      <w:r>
        <w:rPr>
          <w:rFonts w:cs="Calibri" w:ascii="Calibri" w:hAnsi="Calibri"/>
        </w:rPr>
        <w:t xml:space="preserve"> until the status is </w:t>
      </w:r>
      <w:r>
        <w:rPr>
          <w:b/>
          <w:rFonts w:cs="Calibri" w:ascii="Calibri" w:hAnsi="Calibri"/>
        </w:rPr>
        <w:t>Ready</w:t>
      </w:r>
      <w:r>
        <w:rPr>
          <w:rFonts w:cs="Calibri" w:ascii="Calibri" w:hAnsi="Calibri"/>
        </w:rPr>
        <w:t>.</w:t>
      </w:r>
    </w:p>
    <w:p>
      <w:pPr>
        <w:pStyle w:val="ListNumber"/>
      </w:pPr>
      <w:r>
        <w:rPr>
          <w:rFonts w:cs="Calibri" w:ascii="Calibri" w:hAnsi="Calibri"/>
        </w:rPr>
        <w:t xml:space="preserve">Click </w:t>
      </w:r>
      <w:r>
        <w:rPr>
          <w:b/>
          <w:rFonts w:cs="Calibri" w:ascii="Calibri" w:hAnsi="Calibri"/>
        </w:rPr>
        <w:t>Validate</w:t>
      </w:r>
      <w:r>
        <w:rPr>
          <w:rFonts w:cs="Calibri" w:ascii="Calibri" w:hAnsi="Calibri"/>
        </w:rPr>
        <w:t>; the batch now shows in Cold Storage.</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Never break the cold chain</w:t>
            </w:r>
          </w:p>
          <w:p>
            <w:r>
              <w:rPr>
                <w:rFonts w:cs="Calibri" w:ascii="Calibri" w:hAnsi="Calibri"/>
              </w:rPr>
              <w:t xml:space="preserve">Cold-chain medicines that warm up may be unsafe even if they look fine. Keep insulin and similar items in </w:t>
            </w:r>
            <w:r>
              <w:rPr>
                <w:i/>
                <w:rFonts w:cs="Calibri" w:ascii="Calibri" w:hAnsi="Calibri"/>
              </w:rPr>
              <w:t>Cold Storage (2-8C)</w:t>
            </w:r>
            <w:r>
              <w:rPr>
                <w:rFonts w:cs="Calibri" w:ascii="Calibri" w:hAnsi="Calibri"/>
              </w:rPr>
              <w:t xml:space="preserve"> until the moment of dispatch; the putaway rule gets them there on arrival, and FEFO ships the soonest-to-expire batch when they leave.</w:t>
            </w:r>
          </w:p>
        </w:tc>
      </w:tr>
    </w:tbl>
    <w:p/>
    <w:p>
      <w:pPr>
        <w:pStyle w:val="Heading2"/>
      </w:pPr>
      <w:r>
        <w:rPr>
          <w:rFonts w:cs="Calibri" w:ascii="Calibri" w:hAnsi="Calibri"/>
        </w:rPr>
        <w:t>14.5 Quarantine and Expired / Damaged — keeping bad stock out of orders</w:t>
      </w:r>
    </w:p>
    <w:p>
      <w:r>
        <w:rPr>
          <w:rFonts w:cs="Calibri" w:ascii="Calibri" w:hAnsi="Calibri"/>
        </w:rPr>
        <w:t xml:space="preserve">Two more dedicated locations protect your customers and your records. Both sit under </w:t>
      </w:r>
      <w:r>
        <w:rPr>
          <w:i/>
          <w:rFonts w:cs="Calibri" w:ascii="Calibri" w:hAnsi="Calibri"/>
        </w:rPr>
        <w:t>KRT/Stock</w:t>
      </w:r>
      <w:r>
        <w:rPr>
          <w:rFonts w:cs="Calibri" w:ascii="Calibri" w:hAnsi="Calibri"/>
        </w:rPr>
        <w:t xml:space="preserve"> alongside Cold Storage.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Location</w:t>
            </w:r>
          </w:p>
        </w:tc>
        <w:tc>
          <w:tcPr>
            <w:tcW w:type="dxa" w:w="4320"/>
            <w:shd w:val="clear" w:fill="0E6E8E"/>
          </w:tcPr>
          <w:p>
            <w:r>
              <w:rPr>
                <w:b/>
                <w:color w:val="FFFFFF"/>
                <w:rFonts w:cs="Calibri" w:ascii="Calibri" w:hAnsi="Calibri"/>
              </w:rPr>
              <w:t>What it is for</w:t>
            </w:r>
          </w:p>
        </w:tc>
      </w:tr>
      <w:tr>
        <w:tc>
          <w:tcPr>
            <w:tcW w:type="dxa" w:w="4320"/>
          </w:tcPr>
          <w:p>
            <w:r>
              <w:rPr>
                <w:rFonts w:cs="Calibri" w:ascii="Calibri" w:hAnsi="Calibri"/>
              </w:rPr>
              <w:t>KRT/Stock/Quarantine</w:t>
            </w:r>
          </w:p>
        </w:tc>
        <w:tc>
          <w:tcPr>
            <w:tcW w:type="dxa" w:w="4320"/>
          </w:tcPr>
          <w:p>
            <w:r>
              <w:rPr>
                <w:rFonts w:cs="Calibri" w:ascii="Calibri" w:hAnsi="Calibri"/>
              </w:rPr>
              <w:t>A holding area for goods awaiting inspection or approval. Stock parked here is not normally available to sell until it is released to main stock.</w:t>
            </w:r>
          </w:p>
        </w:tc>
      </w:tr>
      <w:tr>
        <w:tc>
          <w:tcPr>
            <w:tcW w:type="dxa" w:w="4320"/>
            <w:shd w:val="clear" w:fill="F4F6F7"/>
          </w:tcPr>
          <w:p>
            <w:r>
              <w:rPr>
                <w:rFonts w:cs="Calibri" w:ascii="Calibri" w:hAnsi="Calibri"/>
              </w:rPr>
              <w:t>KRT/Stock/Expired / Damaged</w:t>
            </w:r>
          </w:p>
        </w:tc>
        <w:tc>
          <w:tcPr>
            <w:tcW w:type="dxa" w:w="4320"/>
            <w:shd w:val="clear" w:fill="F4F6F7"/>
          </w:tcPr>
          <w:p>
            <w:r>
              <w:rPr>
                <w:rFonts w:cs="Calibri" w:ascii="Calibri" w:hAnsi="Calibri"/>
              </w:rPr>
              <w:t xml:space="preserve">Where out-of-date or damaged goods are set aside (a </w:t>
            </w:r>
            <w:r>
              <w:rPr>
                <w:i/>
                <w:rFonts w:cs="Calibri" w:ascii="Calibri" w:hAnsi="Calibri"/>
              </w:rPr>
              <w:t>scrap</w:t>
            </w:r>
            <w:r>
              <w:rPr>
                <w:rFonts w:cs="Calibri" w:ascii="Calibri" w:hAnsi="Calibri"/>
              </w:rPr>
              <w:t xml:space="preserve"> location), so they can never be picked for a customer order by mistake.</w:t>
            </w:r>
          </w:p>
        </w:tc>
      </w:tr>
    </w:tbl>
    <w:p/>
    <w:p>
      <w:r>
        <w:rPr>
          <w:rFonts w:cs="Calibri" w:ascii="Calibri" w:hAnsi="Calibri"/>
        </w:rPr>
        <w:t xml:space="preserve">Moving stock into either area uses exactly the same internal-transfer steps as the cold-chain example above — only the </w:t>
      </w:r>
      <w:r>
        <w:rPr>
          <w:b/>
          <w:rFonts w:cs="Calibri" w:ascii="Calibri" w:hAnsi="Calibri"/>
        </w:rPr>
        <w:t>Destination Location</w:t>
      </w:r>
      <w:r>
        <w:rPr>
          <w:rFonts w:cs="Calibri" w:ascii="Calibri" w:hAnsi="Calibri"/>
        </w:rPr>
        <w:t xml:space="preserve"> changes. Use </w:t>
      </w:r>
      <w:r>
        <w:rPr>
          <w:b/>
          <w:rFonts w:cs="Calibri" w:ascii="Calibri" w:hAnsi="Calibri"/>
        </w:rPr>
        <w:t>Quarantine</w:t>
      </w:r>
      <w:r>
        <w:rPr>
          <w:rFonts w:cs="Calibri" w:ascii="Calibri" w:hAnsi="Calibri"/>
        </w:rPr>
        <w:t xml:space="preserve"> for goods you need to inspect before selling, and </w:t>
      </w:r>
      <w:r>
        <w:rPr>
          <w:b/>
          <w:rFonts w:cs="Calibri" w:ascii="Calibri" w:hAnsi="Calibri"/>
        </w:rPr>
        <w:t>Expired / Damaged</w:t>
      </w:r>
      <w:r>
        <w:rPr>
          <w:rFonts w:cs="Calibri" w:ascii="Calibri" w:hAnsi="Calibri"/>
        </w:rPr>
        <w:t xml:space="preserve"> for goods you must take out of circulation.</w:t>
      </w:r>
    </w:p>
    <w:p>
      <w:pPr>
        <w:pStyle w:val="ListNumber"/>
      </w:pPr>
      <w:r>
        <w:rPr>
          <w:rFonts w:cs="Calibri" w:ascii="Calibri" w:hAnsi="Calibri"/>
        </w:rPr>
        <w:t xml:space="preserve">Open </w:t>
      </w:r>
      <w:r>
        <w:rPr>
          <w:b/>
          <w:rFonts w:cs="Calibri" w:ascii="Calibri" w:hAnsi="Calibri"/>
        </w:rPr>
        <w:t>Inventory → Operations → Transfers → Internal</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Set the </w:t>
      </w:r>
      <w:r>
        <w:rPr>
          <w:b/>
          <w:rFonts w:cs="Calibri" w:ascii="Calibri" w:hAnsi="Calibri"/>
        </w:rPr>
        <w:t>Source Location</w:t>
      </w:r>
      <w:r>
        <w:rPr>
          <w:rFonts w:cs="Calibri" w:ascii="Calibri" w:hAnsi="Calibri"/>
        </w:rPr>
        <w:t xml:space="preserve"> to the main stock where the goods are now.</w:t>
      </w:r>
    </w:p>
    <w:p>
      <w:pPr>
        <w:pStyle w:val="ListNumber"/>
      </w:pPr>
      <w:r>
        <w:rPr>
          <w:rFonts w:cs="Calibri" w:ascii="Calibri" w:hAnsi="Calibri"/>
        </w:rPr>
        <w:t xml:space="preserve">Set the </w:t>
      </w:r>
      <w:r>
        <w:rPr>
          <w:b/>
          <w:rFonts w:cs="Calibri" w:ascii="Calibri" w:hAnsi="Calibri"/>
        </w:rPr>
        <w:t>Destination Location</w:t>
      </w:r>
      <w:r>
        <w:rPr>
          <w:rFonts w:cs="Calibri" w:ascii="Calibri" w:hAnsi="Calibri"/>
        </w:rPr>
        <w:t xml:space="preserve"> to </w:t>
      </w:r>
      <w:r>
        <w:rPr>
          <w:i/>
          <w:rFonts w:cs="Calibri" w:ascii="Calibri" w:hAnsi="Calibri"/>
        </w:rPr>
        <w:t>KRT/Stock/Quarantine</w:t>
      </w:r>
      <w:r>
        <w:rPr>
          <w:rFonts w:cs="Calibri" w:ascii="Calibri" w:hAnsi="Calibri"/>
        </w:rPr>
        <w:t xml:space="preserve"> (for inspection) or </w:t>
      </w:r>
      <w:r>
        <w:rPr>
          <w:i/>
          <w:rFonts w:cs="Calibri" w:ascii="Calibri" w:hAnsi="Calibri"/>
        </w:rPr>
        <w:t>KRT/Stock/Expired / Damaged</w:t>
      </w:r>
      <w:r>
        <w:rPr>
          <w:rFonts w:cs="Calibri" w:ascii="Calibri" w:hAnsi="Calibri"/>
        </w:rPr>
        <w:t xml:space="preserve"> (for write-off).</w:t>
      </w:r>
    </w:p>
    <w:p>
      <w:pPr>
        <w:pStyle w:val="ListNumber"/>
      </w:pPr>
      <w:r>
        <w:rPr>
          <w:rFonts w:cs="Calibri" w:ascii="Calibri" w:hAnsi="Calibri"/>
        </w:rPr>
        <w:t xml:space="preserve">On the </w:t>
      </w:r>
      <w:r>
        <w:rPr>
          <w:b/>
          <w:rFonts w:cs="Calibri" w:ascii="Calibri" w:hAnsi="Calibri"/>
        </w:rPr>
        <w:t>Operations</w:t>
      </w:r>
      <w:r>
        <w:rPr>
          <w:rFonts w:cs="Calibri" w:ascii="Calibri" w:hAnsi="Calibri"/>
        </w:rPr>
        <w:t xml:space="preserve"> tab add the product, its lot number and the quantity to move.</w:t>
      </w:r>
    </w:p>
    <w:p>
      <w:pPr>
        <w:pStyle w:val="ListNumber"/>
      </w:pPr>
      <w:r>
        <w:rPr>
          <w:rFonts w:cs="Calibri" w:ascii="Calibri" w:hAnsi="Calibri"/>
        </w:rPr>
        <w:t xml:space="preserve">Click </w:t>
      </w:r>
      <w:r>
        <w:rPr>
          <w:b/>
          <w:rFonts w:cs="Calibri" w:ascii="Calibri" w:hAnsi="Calibri"/>
        </w:rPr>
        <w:t>Mark as Todo</w:t>
      </w:r>
      <w:r>
        <w:rPr>
          <w:rFonts w:cs="Calibri" w:ascii="Calibri" w:hAnsi="Calibri"/>
        </w:rPr>
        <w:t xml:space="preserve">, </w:t>
      </w:r>
      <w:r>
        <w:rPr>
          <w:b/>
          <w:rFonts w:cs="Calibri" w:ascii="Calibri" w:hAnsi="Calibri"/>
        </w:rPr>
        <w:t>Check Availability</w:t>
      </w:r>
      <w:r>
        <w:rPr>
          <w:rFonts w:cs="Calibri" w:ascii="Calibri" w:hAnsi="Calibri"/>
        </w:rPr>
        <w:t xml:space="preserve"> until </w:t>
      </w:r>
      <w:r>
        <w:rPr>
          <w:b/>
          <w:rFonts w:cs="Calibri" w:ascii="Calibri" w:hAnsi="Calibri"/>
        </w:rPr>
        <w:t>Ready</w:t>
      </w:r>
      <w:r>
        <w:rPr>
          <w:rFonts w:cs="Calibri" w:ascii="Calibri" w:hAnsi="Calibri"/>
        </w:rPr>
        <w:t xml:space="preserve">, then </w:t>
      </w:r>
      <w:r>
        <w:rPr>
          <w:b/>
          <w:rFonts w:cs="Calibri" w:ascii="Calibri" w:hAnsi="Calibri"/>
        </w:rPr>
        <w:t>Validate</w:t>
      </w:r>
      <w:r>
        <w:rPr>
          <w:rFonts w:cs="Calibri" w:ascii="Calibri" w:hAnsi="Calibri"/>
        </w:rPr>
        <w:t>.</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Expired alerts plus a safe location</w:t>
            </w:r>
          </w:p>
          <w:p>
            <w:r>
              <w:rPr>
                <w:rFonts w:cs="Calibri" w:ascii="Calibri" w:hAnsi="Calibri"/>
              </w:rPr>
              <w:t xml:space="preserve">Expiry control flags a near-expiry batch; the </w:t>
            </w:r>
            <w:r>
              <w:rPr>
                <w:i/>
                <w:rFonts w:cs="Calibri" w:ascii="Calibri" w:hAnsi="Calibri"/>
              </w:rPr>
              <w:t>Expired / Damaged</w:t>
            </w:r>
            <w:r>
              <w:rPr>
                <w:rFonts w:cs="Calibri" w:ascii="Calibri" w:hAnsi="Calibri"/>
              </w:rPr>
              <w:t xml:space="preserve"> location then gives you a safe place to put it. Together they make sure an out-of-date batch is both </w:t>
            </w:r>
            <w:r>
              <w:rPr>
                <w:i/>
                <w:rFonts w:cs="Calibri" w:ascii="Calibri" w:hAnsi="Calibri"/>
              </w:rPr>
              <w:t>spotted</w:t>
            </w:r>
            <w:r>
              <w:rPr>
                <w:rFonts w:cs="Calibri" w:ascii="Calibri" w:hAnsi="Calibri"/>
              </w:rPr>
              <w:t xml:space="preserve"> and </w:t>
            </w:r>
            <w:r>
              <w:rPr>
                <w:i/>
                <w:rFonts w:cs="Calibri" w:ascii="Calibri" w:hAnsi="Calibri"/>
              </w:rPr>
              <w:t>physically separated</w:t>
            </w:r>
            <w:r>
              <w:rPr>
                <w:rFonts w:cs="Calibri" w:ascii="Calibri" w:hAnsi="Calibri"/>
              </w:rPr>
              <w:t xml:space="preserve"> from sellable stock.</w:t>
            </w:r>
          </w:p>
        </w:tc>
      </w:tr>
    </w:tbl>
    <w:p/>
    <w:p>
      <w:pPr>
        <w:pStyle w:val="Heading2"/>
      </w:pPr>
      <w:r>
        <w:rPr>
          <w:rFonts w:cs="Calibri" w:ascii="Calibri" w:hAnsi="Calibri"/>
        </w:rPr>
        <w:t>14.6 Imports — buying abroad in USD, valued in SDG</w:t>
      </w:r>
    </w:p>
    <w:p>
      <w:r>
        <w:rPr>
          <w:rFonts w:cs="Calibri" w:ascii="Calibri" w:hAnsi="Calibri"/>
        </w:rPr>
        <w:t xml:space="preserve">Much medical stock is imported. Your foreign supplier </w:t>
      </w:r>
      <w:r>
        <w:rPr>
          <w:i/>
          <w:rFonts w:cs="Calibri" w:ascii="Calibri" w:hAnsi="Calibri"/>
        </w:rPr>
        <w:t>Gulf MedTrade FZE (USD)</w:t>
      </w:r>
      <w:r>
        <w:rPr>
          <w:rFonts w:cs="Calibri" w:ascii="Calibri" w:hAnsi="Calibri"/>
        </w:rPr>
        <w:t xml:space="preserve"> in Dubai invoices in </w:t>
      </w:r>
      <w:r>
        <w:rPr>
          <w:b/>
          <w:rFonts w:cs="Calibri" w:ascii="Calibri" w:hAnsi="Calibri"/>
        </w:rPr>
        <w:t>US dollars (USD)</w:t>
      </w:r>
      <w:r>
        <w:rPr>
          <w:rFonts w:cs="Calibri" w:ascii="Calibri" w:hAnsi="Calibri"/>
        </w:rPr>
        <w:t xml:space="preserve">, but your books are kept in </w:t>
      </w:r>
      <w:r>
        <w:rPr>
          <w:b/>
          <w:rFonts w:cs="Calibri" w:ascii="Calibri" w:hAnsi="Calibri"/>
        </w:rPr>
        <w:t>Sudanese pounds (SDG)</w:t>
      </w:r>
      <w:r>
        <w:rPr>
          <w:rFonts w:cs="Calibri" w:ascii="Calibri" w:hAnsi="Calibri"/>
        </w:rPr>
        <w:t xml:space="preserve">. The ERP bridges the two automatically: you order and bill in USD, and the system converts every figure to SDG at the </w:t>
      </w:r>
      <w:r>
        <w:rPr>
          <w:b/>
          <w:rFonts w:cs="Calibri" w:ascii="Calibri" w:hAnsi="Calibri"/>
        </w:rPr>
        <w:t>exchange rate</w:t>
      </w:r>
      <w:r>
        <w:rPr>
          <w:rFonts w:cs="Calibri" w:ascii="Calibri" w:hAnsi="Calibri"/>
        </w:rPr>
        <w:t xml:space="preserve"> in force on the document's date. (An </w:t>
      </w:r>
      <w:r>
        <w:rPr>
          <w:i/>
          <w:rFonts w:cs="Calibri" w:ascii="Calibri" w:hAnsi="Calibri"/>
        </w:rPr>
        <w:t>exchange rate</w:t>
      </w:r>
      <w:r>
        <w:rPr>
          <w:rFonts w:cs="Calibri" w:ascii="Calibri" w:hAnsi="Calibri"/>
        </w:rPr>
        <w:t xml:space="preserve"> is simply how many SDG one USD is worth on a given day.)</w:t>
      </w:r>
    </w:p>
    <w:p>
      <w:r>
        <w:rPr>
          <w:rFonts w:cs="Calibri" w:ascii="Calibri" w:hAnsi="Calibri"/>
        </w:rPr>
        <w:t>The system keeps a dated history of USD rates, so an order from June 2025 is valued differently from one in June 2026 — exactly as the real economy behaves. The demo rates are:</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Date</w:t>
            </w:r>
          </w:p>
        </w:tc>
        <w:tc>
          <w:tcPr>
            <w:tcW w:type="dxa" w:w="4320"/>
            <w:shd w:val="clear" w:fill="0E6E8E"/>
          </w:tcPr>
          <w:p>
            <w:r>
              <w:rPr>
                <w:b/>
                <w:color w:val="FFFFFF"/>
                <w:rFonts w:cs="Calibri" w:ascii="Calibri" w:hAnsi="Calibri"/>
              </w:rPr>
              <w:t>1 USD = ? SDG</w:t>
            </w:r>
          </w:p>
        </w:tc>
      </w:tr>
      <w:tr>
        <w:tc>
          <w:tcPr>
            <w:tcW w:type="dxa" w:w="4320"/>
          </w:tcPr>
          <w:p>
            <w:r>
              <w:rPr>
                <w:rFonts w:cs="Calibri" w:ascii="Calibri" w:hAnsi="Calibri"/>
              </w:rPr>
              <w:t>2025-06-01</w:t>
            </w:r>
          </w:p>
        </w:tc>
        <w:tc>
          <w:tcPr>
            <w:tcW w:type="dxa" w:w="4320"/>
          </w:tcPr>
          <w:p>
            <w:r>
              <w:rPr>
                <w:rFonts w:cs="Calibri" w:ascii="Calibri" w:hAnsi="Calibri"/>
              </w:rPr>
              <w:t>2,400</w:t>
            </w:r>
          </w:p>
        </w:tc>
      </w:tr>
      <w:tr>
        <w:tc>
          <w:tcPr>
            <w:tcW w:type="dxa" w:w="4320"/>
            <w:shd w:val="clear" w:fill="F4F6F7"/>
          </w:tcPr>
          <w:p>
            <w:r>
              <w:rPr>
                <w:rFonts w:cs="Calibri" w:ascii="Calibri" w:hAnsi="Calibri"/>
              </w:rPr>
              <w:t>2025-09-01</w:t>
            </w:r>
          </w:p>
        </w:tc>
        <w:tc>
          <w:tcPr>
            <w:tcW w:type="dxa" w:w="4320"/>
            <w:shd w:val="clear" w:fill="F4F6F7"/>
          </w:tcPr>
          <w:p>
            <w:r>
              <w:rPr>
                <w:rFonts w:cs="Calibri" w:ascii="Calibri" w:hAnsi="Calibri"/>
              </w:rPr>
              <w:t>3,000</w:t>
            </w:r>
          </w:p>
        </w:tc>
      </w:tr>
      <w:tr>
        <w:tc>
          <w:tcPr>
            <w:tcW w:type="dxa" w:w="4320"/>
          </w:tcPr>
          <w:p>
            <w:r>
              <w:rPr>
                <w:rFonts w:cs="Calibri" w:ascii="Calibri" w:hAnsi="Calibri"/>
              </w:rPr>
              <w:t>2026-01-01</w:t>
            </w:r>
          </w:p>
        </w:tc>
        <w:tc>
          <w:tcPr>
            <w:tcW w:type="dxa" w:w="4320"/>
          </w:tcPr>
          <w:p>
            <w:r>
              <w:rPr>
                <w:rFonts w:cs="Calibri" w:ascii="Calibri" w:hAnsi="Calibri"/>
              </w:rPr>
              <w:t>3,600</w:t>
            </w:r>
          </w:p>
        </w:tc>
      </w:tr>
      <w:tr>
        <w:tc>
          <w:tcPr>
            <w:tcW w:type="dxa" w:w="4320"/>
            <w:shd w:val="clear" w:fill="F4F6F7"/>
          </w:tcPr>
          <w:p>
            <w:r>
              <w:rPr>
                <w:rFonts w:cs="Calibri" w:ascii="Calibri" w:hAnsi="Calibri"/>
              </w:rPr>
              <w:t>2026-04-01</w:t>
            </w:r>
          </w:p>
        </w:tc>
        <w:tc>
          <w:tcPr>
            <w:tcW w:type="dxa" w:w="4320"/>
            <w:shd w:val="clear" w:fill="F4F6F7"/>
          </w:tcPr>
          <w:p>
            <w:r>
              <w:rPr>
                <w:rFonts w:cs="Calibri" w:ascii="Calibri" w:hAnsi="Calibri"/>
              </w:rPr>
              <w:t>4,200</w:t>
            </w:r>
          </w:p>
        </w:tc>
      </w:tr>
      <w:tr>
        <w:tc>
          <w:tcPr>
            <w:tcW w:type="dxa" w:w="4320"/>
          </w:tcPr>
          <w:p>
            <w:r>
              <w:rPr>
                <w:rFonts w:cs="Calibri" w:ascii="Calibri" w:hAnsi="Calibri"/>
              </w:rPr>
              <w:t>2026-06-01</w:t>
            </w:r>
          </w:p>
        </w:tc>
        <w:tc>
          <w:tcPr>
            <w:tcW w:type="dxa" w:w="4320"/>
          </w:tcPr>
          <w:p>
            <w:r>
              <w:rPr>
                <w:rFonts w:cs="Calibri" w:ascii="Calibri" w:hAnsi="Calibri"/>
              </w:rPr>
              <w:t>4,500</w:t>
            </w:r>
          </w:p>
        </w:tc>
      </w:tr>
    </w:tbl>
    <w:p/>
    <w:p>
      <w:r>
        <w:rPr>
          <w:rFonts w:cs="Calibri" w:ascii="Calibri" w:hAnsi="Calibri"/>
        </w:rPr>
        <w:t xml:space="preserve">A real example is purchase order </w:t>
      </w:r>
      <w:r>
        <w:rPr>
          <w:i/>
          <w:rFonts w:cs="Calibri" w:ascii="Calibri" w:hAnsi="Calibri"/>
        </w:rPr>
        <w:t>P00002</w:t>
      </w:r>
      <w:r>
        <w:rPr>
          <w:rFonts w:cs="Calibri" w:ascii="Calibri" w:hAnsi="Calibri"/>
        </w:rPr>
        <w:t xml:space="preserve"> to </w:t>
      </w:r>
      <w:r>
        <w:rPr>
          <w:i/>
          <w:rFonts w:cs="Calibri" w:ascii="Calibri" w:hAnsi="Calibri"/>
        </w:rPr>
        <w:t>Gulf MedTrade FZE (USD)</w:t>
      </w:r>
      <w:r>
        <w:rPr>
          <w:rFonts w:cs="Calibri" w:ascii="Calibri" w:hAnsi="Calibri"/>
        </w:rPr>
        <w:t xml:space="preserve">: 50 Insulin vials at $14 and 10 Blood Pressure Monitors at $42. The goods themselves come to $1,120.00; adding 15% tax brings the order total to </w:t>
      </w:r>
      <w:r>
        <w:rPr>
          <w:b/>
          <w:rFonts w:cs="Calibri" w:ascii="Calibri" w:hAnsi="Calibri"/>
        </w:rPr>
        <w:t>$1,288.00</w:t>
      </w:r>
      <w:r>
        <w:rPr>
          <w:rFonts w:cs="Calibri" w:ascii="Calibri" w:hAnsi="Calibri"/>
        </w:rPr>
        <w:t xml:space="preserve">, with the SDG equivalent shown right beneath it. The matching vendor bill </w:t>
      </w:r>
      <w:r>
        <w:rPr>
          <w:i/>
          <w:rFonts w:cs="Calibri" w:ascii="Calibri" w:hAnsi="Calibri"/>
        </w:rPr>
        <w:t>BILL/2026/05/0002</w:t>
      </w:r>
      <w:r>
        <w:rPr>
          <w:rFonts w:cs="Calibri" w:ascii="Calibri" w:hAnsi="Calibri"/>
        </w:rPr>
        <w:t xml:space="preserve"> is </w:t>
      </w:r>
      <w:r>
        <w:rPr>
          <w:b/>
          <w:rFonts w:cs="Calibri" w:ascii="Calibri" w:hAnsi="Calibri"/>
        </w:rPr>
        <w:t>$483.00</w:t>
      </w:r>
      <w:r>
        <w:rPr>
          <w:rFonts w:cs="Calibri" w:ascii="Calibri" w:hAnsi="Calibri"/>
        </w:rPr>
        <w:t>, and it is recorded in your books in SDG at the rate on its date. You see the foreign-currency figure and the local-currency value side by side, so nothing is lost in translation.</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The ERP does the currency maths for you</w:t>
            </w:r>
          </w:p>
          <w:p>
            <w:r>
              <w:rPr>
                <w:rFonts w:cs="Calibri" w:ascii="Calibri" w:hAnsi="Calibri"/>
              </w:rPr>
              <w:t>You never reach for a calculator or a currency app. Enter the price in USD, and the system shows the SDG value automatically using the correct dated rate — on the purchase order, the vendor bill and every accounting entry.</w:t>
            </w:r>
          </w:p>
        </w:tc>
      </w:tr>
    </w:tbl>
    <w:p/>
    <w:p>
      <w:r>
        <w:rPr>
          <w:rFonts w:cs="Calibri" w:ascii="Calibri" w:hAnsi="Calibri"/>
        </w:rPr>
        <w:t xml:space="preserve">Imports also carry costs that are not on the supplier's invoice — </w:t>
      </w:r>
      <w:r>
        <w:rPr>
          <w:b/>
          <w:rFonts w:cs="Calibri" w:ascii="Calibri" w:hAnsi="Calibri"/>
        </w:rPr>
        <w:t>freight</w:t>
      </w:r>
      <w:r>
        <w:rPr>
          <w:rFonts w:cs="Calibri" w:ascii="Calibri" w:hAnsi="Calibri"/>
        </w:rPr>
        <w:t xml:space="preserve"> (shipping) and </w:t>
      </w:r>
      <w:r>
        <w:rPr>
          <w:b/>
          <w:rFonts w:cs="Calibri" w:ascii="Calibri" w:hAnsi="Calibri"/>
        </w:rPr>
        <w:t>customs</w:t>
      </w:r>
      <w:r>
        <w:rPr>
          <w:rFonts w:cs="Calibri" w:ascii="Calibri" w:hAnsi="Calibri"/>
        </w:rPr>
        <w:t xml:space="preserve"> duties. The true cost of an imported box is the supplier price </w:t>
      </w:r>
      <w:r>
        <w:rPr>
          <w:i/>
          <w:rFonts w:cs="Calibri" w:ascii="Calibri" w:hAnsi="Calibri"/>
        </w:rPr>
        <w:t>plus</w:t>
      </w:r>
      <w:r>
        <w:rPr>
          <w:rFonts w:cs="Calibri" w:ascii="Calibri" w:hAnsi="Calibri"/>
        </w:rPr>
        <w:t xml:space="preserve"> its share of these extra costs. The ERP captures this with a </w:t>
      </w:r>
      <w:r>
        <w:rPr>
          <w:b/>
          <w:rFonts w:cs="Calibri" w:ascii="Calibri" w:hAnsi="Calibri"/>
        </w:rPr>
        <w:t>landed cost</w:t>
      </w:r>
      <w:r>
        <w:rPr>
          <w:rFonts w:cs="Calibri" w:ascii="Calibri" w:hAnsi="Calibri"/>
        </w:rPr>
        <w:t xml:space="preserve">: an extra cost you allocate onto a receipt so it is added to the unit value of the goods. (A </w:t>
      </w:r>
      <w:r>
        <w:rPr>
          <w:i/>
          <w:rFonts w:cs="Calibri" w:ascii="Calibri" w:hAnsi="Calibri"/>
        </w:rPr>
        <w:t>landed cost</w:t>
      </w:r>
      <w:r>
        <w:rPr>
          <w:rFonts w:cs="Calibri" w:ascii="Calibri" w:hAnsi="Calibri"/>
        </w:rPr>
        <w:t xml:space="preserve"> = a freight/customs/handling charge folded into the real cost of the goods.) You manage these under </w:t>
      </w:r>
      <w:r>
        <w:rPr>
          <w:b/>
          <w:rFonts w:cs="Calibri" w:ascii="Calibri" w:hAnsi="Calibri"/>
        </w:rPr>
        <w:t>Inventory → Operations → Adjustments → Landed Costs</w:t>
      </w:r>
      <w:r>
        <w:rPr>
          <w:rFonts w:cs="Calibri" w:ascii="Calibri" w:hAnsi="Calibri"/>
        </w:rPr>
        <w:t>.</w:t>
      </w:r>
    </w:p>
    <w:p>
      <w:r>
        <w:rPr>
          <w:rFonts w:cs="Calibri" w:ascii="Calibri" w:hAnsi="Calibri"/>
        </w:rPr>
        <w:t>To add freight or customs to the cost of an imported shipment:</w:t>
      </w:r>
    </w:p>
    <w:p>
      <w:pPr>
        <w:pStyle w:val="ListNumber"/>
      </w:pPr>
      <w:r>
        <w:rPr>
          <w:rFonts w:cs="Calibri" w:ascii="Calibri" w:hAnsi="Calibri"/>
        </w:rPr>
        <w:t xml:space="preserve">Open </w:t>
      </w:r>
      <w:r>
        <w:rPr>
          <w:b/>
          <w:rFonts w:cs="Calibri" w:ascii="Calibri" w:hAnsi="Calibri"/>
        </w:rPr>
        <w:t>Inventory → Operations → Adjustments → Landed Costs</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Select the </w:t>
      </w:r>
      <w:r>
        <w:rPr>
          <w:b/>
          <w:rFonts w:cs="Calibri" w:ascii="Calibri" w:hAnsi="Calibri"/>
        </w:rPr>
        <w:t>Transfer</w:t>
      </w:r>
      <w:r>
        <w:rPr>
          <w:rFonts w:cs="Calibri" w:ascii="Calibri" w:hAnsi="Calibri"/>
        </w:rPr>
        <w:t xml:space="preserve"> (the receipt of the imported goods, for example the receipt from purchase order </w:t>
      </w:r>
      <w:r>
        <w:rPr>
          <w:i/>
          <w:rFonts w:cs="Calibri" w:ascii="Calibri" w:hAnsi="Calibri"/>
        </w:rPr>
        <w:t>P00002</w:t>
      </w:r>
      <w:r>
        <w:rPr>
          <w:rFonts w:cs="Calibri" w:ascii="Calibri" w:hAnsi="Calibri"/>
        </w:rPr>
        <w:t>).</w:t>
      </w:r>
    </w:p>
    <w:p>
      <w:pPr>
        <w:pStyle w:val="ListNumber"/>
      </w:pPr>
      <w:r>
        <w:rPr>
          <w:rFonts w:cs="Calibri" w:ascii="Calibri" w:hAnsi="Calibri"/>
        </w:rPr>
        <w:t xml:space="preserve">Add the cost lines — for example a freight charge and a customs charge — each pointing at a </w:t>
      </w:r>
      <w:r>
        <w:rPr>
          <w:i/>
          <w:rFonts w:cs="Calibri" w:ascii="Calibri" w:hAnsi="Calibri"/>
        </w:rPr>
        <w:t>landed cost</w:t>
      </w:r>
      <w:r>
        <w:rPr>
          <w:rFonts w:cs="Calibri" w:ascii="Calibri" w:hAnsi="Calibri"/>
        </w:rPr>
        <w:t xml:space="preserve"> product.</w:t>
      </w:r>
    </w:p>
    <w:p>
      <w:pPr>
        <w:pStyle w:val="ListNumber"/>
      </w:pPr>
      <w:r>
        <w:rPr>
          <w:rFonts w:cs="Calibri" w:ascii="Calibri" w:hAnsi="Calibri"/>
        </w:rPr>
        <w:t xml:space="preserve">Choose how the cost is shared across the goods (the </w:t>
      </w:r>
      <w:r>
        <w:rPr>
          <w:b/>
          <w:rFonts w:cs="Calibri" w:ascii="Calibri" w:hAnsi="Calibri"/>
        </w:rPr>
        <w:t>Split Method</w:t>
      </w:r>
      <w:r>
        <w:rPr>
          <w:rFonts w:cs="Calibri" w:ascii="Calibri" w:hAnsi="Calibri"/>
        </w:rPr>
        <w:t xml:space="preserve">, such as </w:t>
      </w:r>
      <w:r>
        <w:rPr>
          <w:i/>
          <w:rFonts w:cs="Calibri" w:ascii="Calibri" w:hAnsi="Calibri"/>
        </w:rPr>
        <w:t>By Quantity</w:t>
      </w:r>
      <w:r>
        <w:rPr>
          <w:rFonts w:cs="Calibri" w:ascii="Calibri" w:hAnsi="Calibri"/>
        </w:rPr>
        <w:t xml:space="preserve">, </w:t>
      </w:r>
      <w:r>
        <w:rPr>
          <w:i/>
          <w:rFonts w:cs="Calibri" w:ascii="Calibri" w:hAnsi="Calibri"/>
        </w:rPr>
        <w:t>By Weight</w:t>
      </w:r>
      <w:r>
        <w:rPr>
          <w:rFonts w:cs="Calibri" w:ascii="Calibri" w:hAnsi="Calibri"/>
        </w:rPr>
        <w:t xml:space="preserve"> or </w:t>
      </w:r>
      <w:r>
        <w:rPr>
          <w:i/>
          <w:rFonts w:cs="Calibri" w:ascii="Calibri" w:hAnsi="Calibri"/>
        </w:rPr>
        <w:t>By Volume</w:t>
      </w:r>
      <w:r>
        <w:rPr>
          <w:rFonts w:cs="Calibri" w:ascii="Calibri" w:hAnsi="Calibri"/>
        </w:rPr>
        <w:t>).</w:t>
      </w:r>
    </w:p>
    <w:p>
      <w:pPr>
        <w:pStyle w:val="ListNumber"/>
      </w:pPr>
      <w:r>
        <w:rPr>
          <w:rFonts w:cs="Calibri" w:ascii="Calibri" w:hAnsi="Calibri"/>
        </w:rPr>
        <w:t>Confirm and validate; the ERP raises the unit cost of each received item by its share of the freight and customs.</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Marking a product as a landed cost</w:t>
            </w:r>
          </w:p>
          <w:p>
            <w:r>
              <w:rPr>
                <w:rFonts w:cs="Calibri" w:ascii="Calibri" w:hAnsi="Calibri"/>
              </w:rPr>
              <w:t xml:space="preserve">A freight or customs charge is set up as a product with </w:t>
            </w:r>
            <w:r>
              <w:rPr>
                <w:b/>
                <w:rFonts w:cs="Calibri" w:ascii="Calibri" w:hAnsi="Calibri"/>
              </w:rPr>
              <w:t>Is a Landed Cost</w:t>
            </w:r>
            <w:r>
              <w:rPr>
                <w:rFonts w:cs="Calibri" w:ascii="Calibri" w:hAnsi="Calibri"/>
              </w:rPr>
              <w:t xml:space="preserve"> ticked on its </w:t>
            </w:r>
            <w:r>
              <w:rPr>
                <w:b/>
                <w:rFonts w:cs="Calibri" w:ascii="Calibri" w:hAnsi="Calibri"/>
              </w:rPr>
              <w:t>Purchase</w:t>
            </w:r>
            <w:r>
              <w:rPr>
                <w:rFonts w:cs="Calibri" w:ascii="Calibri" w:hAnsi="Calibri"/>
              </w:rPr>
              <w:t xml:space="preserve"> tab and a </w:t>
            </w:r>
            <w:r>
              <w:rPr>
                <w:b/>
                <w:rFonts w:cs="Calibri" w:ascii="Calibri" w:hAnsi="Calibri"/>
              </w:rPr>
              <w:t>Default Split Method</w:t>
            </w:r>
            <w:r>
              <w:rPr>
                <w:rFonts w:cs="Calibri" w:ascii="Calibri" w:hAnsi="Calibri"/>
              </w:rPr>
              <w:t xml:space="preserve"> (Equal, By Quantity, By Current Cost, By Weight or By Volume). Once ticked, that charge can be allocated onto receipts so your stock is valued at its true delivered cost — not just the foreign supplier's price.</w:t>
            </w:r>
          </w:p>
        </w:tc>
      </w:tr>
    </w:tbl>
    <w:p/>
    <w:p>
      <w:pPr>
        <w:pStyle w:val="Heading2"/>
      </w:pPr>
      <w:r>
        <w:rPr>
          <w:rFonts w:cs="Calibri" w:ascii="Calibri" w:hAnsi="Calibri"/>
        </w:rPr>
        <w:t>14.7 Putting it together</w:t>
      </w:r>
    </w:p>
    <w:p>
      <w:r>
        <w:rPr>
          <w:rFonts w:cs="Calibri" w:ascii="Calibri" w:hAnsi="Calibri"/>
        </w:rPr>
        <w:t xml:space="preserve">These six capabilities work as one safety net for a medical distributor. Goods are </w:t>
      </w:r>
      <w:r>
        <w:rPr>
          <w:b/>
          <w:rFonts w:cs="Calibri" w:ascii="Calibri" w:hAnsi="Calibri"/>
        </w:rPr>
        <w:t>imported</w:t>
      </w:r>
      <w:r>
        <w:rPr>
          <w:rFonts w:cs="Calibri" w:ascii="Calibri" w:hAnsi="Calibri"/>
        </w:rPr>
        <w:t xml:space="preserve"> in USD and valued correctly in SDG, with freight and customs folded into their true cost. Each batch arrives with a </w:t>
      </w:r>
      <w:r>
        <w:rPr>
          <w:b/>
          <w:rFonts w:cs="Calibri" w:ascii="Calibri" w:hAnsi="Calibri"/>
        </w:rPr>
        <w:t>lot</w:t>
      </w:r>
      <w:r>
        <w:rPr>
          <w:rFonts w:cs="Calibri" w:ascii="Calibri" w:hAnsi="Calibri"/>
        </w:rPr>
        <w:t xml:space="preserve"> number and an </w:t>
      </w:r>
      <w:r>
        <w:rPr>
          <w:b/>
          <w:rFonts w:cs="Calibri" w:ascii="Calibri" w:hAnsi="Calibri"/>
        </w:rPr>
        <w:t>expiry date</w:t>
      </w:r>
      <w:r>
        <w:rPr>
          <w:rFonts w:cs="Calibri" w:ascii="Calibri" w:hAnsi="Calibri"/>
        </w:rPr>
        <w:t xml:space="preserve">, and cold-chain items are routed by </w:t>
      </w:r>
      <w:r>
        <w:rPr>
          <w:b/>
          <w:rFonts w:cs="Calibri" w:ascii="Calibri" w:hAnsi="Calibri"/>
        </w:rPr>
        <w:t>putaway</w:t>
      </w:r>
      <w:r>
        <w:rPr>
          <w:rFonts w:cs="Calibri" w:ascii="Calibri" w:hAnsi="Calibri"/>
        </w:rPr>
        <w:t xml:space="preserve"> straight into </w:t>
      </w:r>
      <w:r>
        <w:rPr>
          <w:b/>
          <w:rFonts w:cs="Calibri" w:ascii="Calibri" w:hAnsi="Calibri"/>
        </w:rPr>
        <w:t>Cold Storage (2-8C)</w:t>
      </w:r>
      <w:r>
        <w:rPr>
          <w:rFonts w:cs="Calibri" w:ascii="Calibri" w:hAnsi="Calibri"/>
        </w:rPr>
        <w:t xml:space="preserve">. Anything needing checks waits in </w:t>
      </w:r>
      <w:r>
        <w:rPr>
          <w:b/>
          <w:rFonts w:cs="Calibri" w:ascii="Calibri" w:hAnsi="Calibri"/>
        </w:rPr>
        <w:t>Quarantine</w:t>
      </w:r>
      <w:r>
        <w:rPr>
          <w:rFonts w:cs="Calibri" w:ascii="Calibri" w:hAnsi="Calibri"/>
        </w:rPr>
        <w:t xml:space="preserve">, and anything out of date is parked in </w:t>
      </w:r>
      <w:r>
        <w:rPr>
          <w:b/>
          <w:rFonts w:cs="Calibri" w:ascii="Calibri" w:hAnsi="Calibri"/>
        </w:rPr>
        <w:t>Expired / Damaged</w:t>
      </w:r>
      <w:r>
        <w:rPr>
          <w:rFonts w:cs="Calibri" w:ascii="Calibri" w:hAnsi="Calibri"/>
        </w:rPr>
        <w:t xml:space="preserve"> so it can never be shipped. When an order goes out, </w:t>
      </w:r>
      <w:r>
        <w:rPr>
          <w:b/>
          <w:rFonts w:cs="Calibri" w:ascii="Calibri" w:hAnsi="Calibri"/>
        </w:rPr>
        <w:t>FEFO</w:t>
      </w:r>
      <w:r>
        <w:rPr>
          <w:rFonts w:cs="Calibri" w:ascii="Calibri" w:hAnsi="Calibri"/>
        </w:rPr>
        <w:t xml:space="preserve"> automatically picks the soonest-to-expire batch, and full </w:t>
      </w:r>
      <w:r>
        <w:rPr>
          <w:b/>
          <w:rFonts w:cs="Calibri" w:ascii="Calibri" w:hAnsi="Calibri"/>
        </w:rPr>
        <w:t>lot traceability</w:t>
      </w:r>
      <w:r>
        <w:rPr>
          <w:rFonts w:cs="Calibri" w:ascii="Calibri" w:hAnsi="Calibri"/>
        </w:rPr>
        <w:t xml:space="preserve"> means that if a recall ever happens you can find every affected customer in moments. The Medical-Supply ERP turns the strict, error-prone demands of pharmaceutical distribution into a handful of confident clicks.</w:t>
      </w:r>
    </w:p>
    <w:p>
      <w:r>
        <w:br w:type="page"/>
      </w:r>
    </w:p>
    <w:p>
      <w:pPr>
        <w:pStyle w:val="Heading1"/>
      </w:pPr>
      <w:r>
        <w:rPr>
          <w:rFonts w:cs="Calibri" w:ascii="Calibri" w:hAnsi="Calibri"/>
        </w:rPr>
        <w:t>15. Everyday Workflows by Role</w:t>
      </w:r>
    </w:p>
    <w:p>
      <w:r>
        <w:rPr>
          <w:rFonts w:cs="Calibri" w:ascii="Calibri" w:hAnsi="Calibri"/>
        </w:rPr>
        <w:t xml:space="preserve">The earlier chapters explained each screen on its own. This chapter ties them together: it walks through a typical </w:t>
      </w:r>
      <w:r>
        <w:rPr>
          <w:i/>
          <w:rFonts w:cs="Calibri" w:ascii="Calibri" w:hAnsi="Calibri"/>
        </w:rPr>
        <w:t>day in the life</w:t>
      </w:r>
      <w:r>
        <w:rPr>
          <w:rFonts w:cs="Calibri" w:ascii="Calibri" w:hAnsi="Calibri"/>
        </w:rPr>
        <w:t xml:space="preserve"> of every member of the </w:t>
      </w:r>
      <w:r>
        <w:rPr>
          <w:i/>
          <w:rFonts w:cs="Calibri" w:ascii="Calibri" w:hAnsi="Calibri"/>
        </w:rPr>
        <w:t>Sudan MedSupply Co.</w:t>
      </w:r>
      <w:r>
        <w:rPr>
          <w:rFonts w:cs="Calibri" w:ascii="Calibri" w:hAnsi="Calibri"/>
        </w:rPr>
        <w:t xml:space="preserve"> team, following the real demo records from start to finish. Each journey is a numbered list of the exact clicks and menus to follow, so a newcomer can sit down and reproduce the whole flow. Together they show how one purchase, sale, delivery or payment travels automatically across </w:t>
      </w:r>
      <w:r>
        <w:rPr>
          <w:b/>
          <w:rFonts w:cs="Calibri" w:ascii="Calibri" w:hAnsi="Calibri"/>
        </w:rPr>
        <w:t>Purchase</w:t>
      </w:r>
      <w:r>
        <w:rPr>
          <w:rFonts w:cs="Calibri" w:ascii="Calibri" w:hAnsi="Calibri"/>
        </w:rPr>
        <w:t xml:space="preserve">, </w:t>
      </w:r>
      <w:r>
        <w:rPr>
          <w:b/>
          <w:rFonts w:cs="Calibri" w:ascii="Calibri" w:hAnsi="Calibri"/>
        </w:rPr>
        <w:t>Inventory</w:t>
      </w:r>
      <w:r>
        <w:rPr>
          <w:rFonts w:cs="Calibri" w:ascii="Calibri" w:hAnsi="Calibri"/>
        </w:rPr>
        <w:t xml:space="preserve">, </w:t>
      </w:r>
      <w:r>
        <w:rPr>
          <w:b/>
          <w:rFonts w:cs="Calibri" w:ascii="Calibri" w:hAnsi="Calibri"/>
        </w:rPr>
        <w:t>Sales</w:t>
      </w:r>
      <w:r>
        <w:rPr>
          <w:rFonts w:cs="Calibri" w:ascii="Calibri" w:hAnsi="Calibri"/>
        </w:rPr>
        <w:t xml:space="preserve"> and </w:t>
      </w:r>
      <w:r>
        <w:rPr>
          <w:b/>
          <w:rFonts w:cs="Calibri" w:ascii="Calibri" w:hAnsi="Calibri"/>
        </w:rPr>
        <w:t>Accounting</w:t>
      </w:r>
      <w:r>
        <w:rPr>
          <w:rFonts w:cs="Calibri" w:ascii="Calibri" w:hAnsi="Calibri"/>
        </w:rPr>
        <w:t xml:space="preserve"> without anyone re-typing the same numbers twice.</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How to read a path</w:t>
            </w:r>
          </w:p>
          <w:p>
            <w:r>
              <w:rPr>
                <w:rFonts w:cs="Calibri" w:ascii="Calibri" w:hAnsi="Calibri"/>
              </w:rPr>
              <w:t xml:space="preserve">Menu navigation is written as </w:t>
            </w:r>
            <w:r>
              <w:rPr>
                <w:b/>
                <w:rFonts w:cs="Calibri" w:ascii="Calibri" w:hAnsi="Calibri"/>
              </w:rPr>
              <w:t>App → Menu → Sub-menu</w:t>
            </w:r>
            <w:r>
              <w:rPr>
                <w:rFonts w:cs="Calibri" w:ascii="Calibri" w:hAnsi="Calibri"/>
              </w:rPr>
              <w:t xml:space="preserve">. Open the </w:t>
            </w:r>
            <w:r>
              <w:rPr>
                <w:b/>
                <w:rFonts w:cs="Calibri" w:ascii="Calibri" w:hAnsi="Calibri"/>
              </w:rPr>
              <w:t>9-dot app launcher</w:t>
            </w:r>
            <w:r>
              <w:rPr>
                <w:rFonts w:cs="Calibri" w:ascii="Calibri" w:hAnsi="Calibri"/>
              </w:rPr>
              <w:t xml:space="preserve"> (the grid icon in the top-left of the dark navbar) to switch between apps, or use the side quick-action rail. Each person below only sees the apps their role allows.</w:t>
            </w:r>
          </w:p>
        </w:tc>
      </w:tr>
    </w:tbl>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0E6E8E"/>
          </w:tcPr>
          <w:p>
            <w:r>
              <w:rPr>
                <w:b/>
                <w:color w:val="FFFFFF"/>
                <w:rFonts w:cs="Calibri" w:ascii="Calibri" w:hAnsi="Calibri"/>
              </w:rPr>
              <w:t>Person</w:t>
            </w:r>
          </w:p>
        </w:tc>
        <w:tc>
          <w:tcPr>
            <w:tcW w:type="dxa" w:w="2880"/>
            <w:shd w:val="clear" w:fill="0E6E8E"/>
          </w:tcPr>
          <w:p>
            <w:r>
              <w:rPr>
                <w:b/>
                <w:color w:val="FFFFFF"/>
                <w:rFonts w:cs="Calibri" w:ascii="Calibri" w:hAnsi="Calibri"/>
              </w:rPr>
              <w:t>Role</w:t>
            </w:r>
          </w:p>
        </w:tc>
        <w:tc>
          <w:tcPr>
            <w:tcW w:type="dxa" w:w="2880"/>
            <w:shd w:val="clear" w:fill="0E6E8E"/>
          </w:tcPr>
          <w:p>
            <w:r>
              <w:rPr>
                <w:b/>
                <w:color w:val="FFFFFF"/>
                <w:rFonts w:cs="Calibri" w:ascii="Calibri" w:hAnsi="Calibri"/>
              </w:rPr>
              <w:t>Main apps they use</w:t>
            </w:r>
          </w:p>
        </w:tc>
      </w:tr>
      <w:tr>
        <w:tc>
          <w:tcPr>
            <w:tcW w:type="dxa" w:w="2880"/>
          </w:tcPr>
          <w:p>
            <w:r>
              <w:rPr>
                <w:i/>
                <w:rFonts w:cs="Calibri" w:ascii="Calibri" w:hAnsi="Calibri"/>
              </w:rPr>
              <w:t>Amira Hassan</w:t>
            </w:r>
          </w:p>
        </w:tc>
        <w:tc>
          <w:tcPr>
            <w:tcW w:type="dxa" w:w="2880"/>
          </w:tcPr>
          <w:p>
            <w:r>
              <w:rPr>
                <w:rFonts w:cs="Calibri" w:ascii="Calibri" w:hAnsi="Calibri"/>
              </w:rPr>
              <w:t>Procurement Officer</w:t>
            </w:r>
          </w:p>
        </w:tc>
        <w:tc>
          <w:tcPr>
            <w:tcW w:type="dxa" w:w="2880"/>
          </w:tcPr>
          <w:p>
            <w:r>
              <w:rPr>
                <w:rFonts w:cs="Calibri" w:ascii="Calibri" w:hAnsi="Calibri"/>
              </w:rPr>
              <w:t>Purchase, Inventory, Invoicing</w:t>
            </w:r>
          </w:p>
        </w:tc>
      </w:tr>
      <w:tr>
        <w:tc>
          <w:tcPr>
            <w:tcW w:type="dxa" w:w="2880"/>
            <w:shd w:val="clear" w:fill="F4F6F7"/>
          </w:tcPr>
          <w:p>
            <w:r>
              <w:rPr>
                <w:i/>
                <w:rFonts w:cs="Calibri" w:ascii="Calibri" w:hAnsi="Calibri"/>
              </w:rPr>
              <w:t>Khalid Osman</w:t>
            </w:r>
          </w:p>
        </w:tc>
        <w:tc>
          <w:tcPr>
            <w:tcW w:type="dxa" w:w="2880"/>
            <w:shd w:val="clear" w:fill="F4F6F7"/>
          </w:tcPr>
          <w:p>
            <w:r>
              <w:rPr>
                <w:rFonts w:cs="Calibri" w:ascii="Calibri" w:hAnsi="Calibri"/>
              </w:rPr>
              <w:t>Sales Representative</w:t>
            </w:r>
          </w:p>
        </w:tc>
        <w:tc>
          <w:tcPr>
            <w:tcW w:type="dxa" w:w="2880"/>
            <w:shd w:val="clear" w:fill="F4F6F7"/>
          </w:tcPr>
          <w:p>
            <w:r>
              <w:rPr>
                <w:rFonts w:cs="Calibri" w:ascii="Calibri" w:hAnsi="Calibri"/>
              </w:rPr>
              <w:t>Sales, Inventory</w:t>
            </w:r>
          </w:p>
        </w:tc>
      </w:tr>
      <w:tr>
        <w:tc>
          <w:tcPr>
            <w:tcW w:type="dxa" w:w="2880"/>
          </w:tcPr>
          <w:p>
            <w:r>
              <w:rPr>
                <w:i/>
                <w:rFonts w:cs="Calibri" w:ascii="Calibri" w:hAnsi="Calibri"/>
              </w:rPr>
              <w:t>Sara Ahmed</w:t>
            </w:r>
          </w:p>
        </w:tc>
        <w:tc>
          <w:tcPr>
            <w:tcW w:type="dxa" w:w="2880"/>
          </w:tcPr>
          <w:p>
            <w:r>
              <w:rPr>
                <w:rFonts w:cs="Calibri" w:ascii="Calibri" w:hAnsi="Calibri"/>
              </w:rPr>
              <w:t>Warehouse Keeper</w:t>
            </w:r>
          </w:p>
        </w:tc>
        <w:tc>
          <w:tcPr>
            <w:tcW w:type="dxa" w:w="2880"/>
          </w:tcPr>
          <w:p>
            <w:r>
              <w:rPr>
                <w:rFonts w:cs="Calibri" w:ascii="Calibri" w:hAnsi="Calibri"/>
              </w:rPr>
              <w:t>Inventory (Administrator)</w:t>
            </w:r>
          </w:p>
        </w:tc>
      </w:tr>
      <w:tr>
        <w:tc>
          <w:tcPr>
            <w:tcW w:type="dxa" w:w="2880"/>
            <w:shd w:val="clear" w:fill="F4F6F7"/>
          </w:tcPr>
          <w:p>
            <w:r>
              <w:rPr>
                <w:i/>
                <w:rFonts w:cs="Calibri" w:ascii="Calibri" w:hAnsi="Calibri"/>
              </w:rPr>
              <w:t>Mohammed Ali</w:t>
            </w:r>
          </w:p>
        </w:tc>
        <w:tc>
          <w:tcPr>
            <w:tcW w:type="dxa" w:w="2880"/>
            <w:shd w:val="clear" w:fill="F4F6F7"/>
          </w:tcPr>
          <w:p>
            <w:r>
              <w:rPr>
                <w:rFonts w:cs="Calibri" w:ascii="Calibri" w:hAnsi="Calibri"/>
              </w:rPr>
              <w:t>Accountant</w:t>
            </w:r>
          </w:p>
        </w:tc>
        <w:tc>
          <w:tcPr>
            <w:tcW w:type="dxa" w:w="2880"/>
            <w:shd w:val="clear" w:fill="F4F6F7"/>
          </w:tcPr>
          <w:p>
            <w:r>
              <w:rPr>
                <w:rFonts w:cs="Calibri" w:ascii="Calibri" w:hAnsi="Calibri"/>
              </w:rPr>
              <w:t>Accounting, Purchase, Sales</w:t>
            </w:r>
          </w:p>
        </w:tc>
      </w:tr>
      <w:tr>
        <w:tc>
          <w:tcPr>
            <w:tcW w:type="dxa" w:w="2880"/>
          </w:tcPr>
          <w:p>
            <w:r>
              <w:rPr>
                <w:i/>
                <w:rFonts w:cs="Calibri" w:ascii="Calibri" w:hAnsi="Calibri"/>
              </w:rPr>
              <w:t>Layla Ibrahim</w:t>
            </w:r>
          </w:p>
        </w:tc>
        <w:tc>
          <w:tcPr>
            <w:tcW w:type="dxa" w:w="2880"/>
          </w:tcPr>
          <w:p>
            <w:r>
              <w:rPr>
                <w:rFonts w:cs="Calibri" w:ascii="Calibri" w:hAnsi="Calibri"/>
              </w:rPr>
              <w:t>General Manager</w:t>
            </w:r>
          </w:p>
        </w:tc>
        <w:tc>
          <w:tcPr>
            <w:tcW w:type="dxa" w:w="2880"/>
          </w:tcPr>
          <w:p>
            <w:r>
              <w:rPr>
                <w:rFonts w:cs="Calibri" w:ascii="Calibri" w:hAnsi="Calibri"/>
              </w:rPr>
              <w:t>All apps (full access)</w:t>
            </w:r>
          </w:p>
        </w:tc>
      </w:tr>
    </w:tbl>
    <w:p/>
    <w:p>
      <w:pPr>
        <w:pStyle w:val="Heading2"/>
      </w:pPr>
      <w:r>
        <w:rPr>
          <w:rFonts w:cs="Calibri" w:ascii="Calibri" w:hAnsi="Calibri"/>
        </w:rPr>
        <w:t>1. Procurement Officer — Amira's day</w:t>
      </w:r>
    </w:p>
    <w:p>
      <w:r>
        <w:rPr>
          <w:rFonts w:cs="Calibri" w:ascii="Calibri" w:hAnsi="Calibri"/>
        </w:rPr>
        <w:t xml:space="preserve">Amira keeps the shelves stocked. She watches what is running low, asks vendors for prices, turns the best offer into a confirmed order, and makes sure that when the goods arrive they are booked in correctly — including the foreign-currency import from </w:t>
      </w:r>
      <w:r>
        <w:rPr>
          <w:i/>
          <w:rFonts w:cs="Calibri" w:ascii="Calibri" w:hAnsi="Calibri"/>
        </w:rPr>
        <w:t>Gulf MedTrade FZE (USD)</w:t>
      </w:r>
      <w:r>
        <w:rPr>
          <w:rFonts w:cs="Calibri" w:ascii="Calibri" w:hAnsi="Calibri"/>
        </w:rPr>
        <w:t xml:space="preserve"> in Dubai. A </w:t>
      </w:r>
      <w:r>
        <w:rPr>
          <w:b/>
          <w:rFonts w:cs="Calibri" w:ascii="Calibri" w:hAnsi="Calibri"/>
        </w:rPr>
        <w:t>vendor bill</w:t>
      </w:r>
      <w:r>
        <w:rPr>
          <w:rFonts w:cs="Calibri" w:ascii="Calibri" w:hAnsi="Calibri"/>
        </w:rPr>
        <w:t xml:space="preserve"> (the supplier's invoice that we owe) is the last step she prepares for the accountant.</w:t>
      </w:r>
    </w:p>
    <w:p>
      <w:pPr>
        <w:pStyle w:val="Heading3"/>
      </w:pPr>
      <w:r>
        <w:rPr>
          <w:rFonts w:cs="Calibri" w:ascii="Calibri" w:hAnsi="Calibri"/>
        </w:rPr>
        <w:t>Step A — Review what needs reordering</w:t>
      </w:r>
    </w:p>
    <w:p>
      <w:r>
        <w:rPr>
          <w:rFonts w:cs="Calibri" w:ascii="Calibri" w:hAnsi="Calibri"/>
        </w:rPr>
        <w:t xml:space="preserve">A </w:t>
      </w:r>
      <w:r>
        <w:rPr>
          <w:b/>
          <w:rFonts w:cs="Calibri" w:ascii="Calibri" w:hAnsi="Calibri"/>
        </w:rPr>
        <w:t>reordering rule</w:t>
      </w:r>
      <w:r>
        <w:rPr>
          <w:rFonts w:cs="Calibri" w:ascii="Calibri" w:hAnsi="Calibri"/>
        </w:rPr>
        <w:t xml:space="preserve"> is a simple instruction: "keep at least </w:t>
      </w:r>
      <w:r>
        <w:rPr>
          <w:i/>
          <w:rFonts w:cs="Calibri" w:ascii="Calibri" w:hAnsi="Calibri"/>
        </w:rPr>
        <w:t>this many</w:t>
      </w:r>
      <w:r>
        <w:rPr>
          <w:rFonts w:cs="Calibri" w:ascii="Calibri" w:hAnsi="Calibri"/>
        </w:rPr>
        <w:t xml:space="preserve"> on hand, and top up to </w:t>
      </w:r>
      <w:r>
        <w:rPr>
          <w:i/>
          <w:rFonts w:cs="Calibri" w:ascii="Calibri" w:hAnsi="Calibri"/>
        </w:rPr>
        <w:t>that many</w:t>
      </w:r>
      <w:r>
        <w:rPr>
          <w:rFonts w:cs="Calibri" w:ascii="Calibri" w:hAnsi="Calibri"/>
        </w:rPr>
        <w:t xml:space="preserve"> when we drop below." The system watches stock for her and proposes orders automatically.</w:t>
      </w:r>
    </w:p>
    <w:p>
      <w:pPr>
        <w:pStyle w:val="ListNumber"/>
      </w:pPr>
      <w:r>
        <w:rPr>
          <w:rFonts w:cs="Calibri" w:ascii="Calibri" w:hAnsi="Calibri"/>
        </w:rPr>
        <w:t xml:space="preserve">Open </w:t>
      </w:r>
      <w:r>
        <w:rPr>
          <w:b/>
          <w:rFonts w:cs="Calibri" w:ascii="Calibri" w:hAnsi="Calibri"/>
        </w:rPr>
        <w:t>Inventory → Operations → Procurement → Replenishment</w:t>
      </w:r>
      <w:r>
        <w:rPr>
          <w:rFonts w:cs="Calibri" w:ascii="Calibri" w:hAnsi="Calibri"/>
        </w:rPr>
        <w:t>. This is the list the system builds for her of items at or below their minimum.</w:t>
      </w:r>
    </w:p>
    <w:p>
      <w:pPr>
        <w:pStyle w:val="ListNumber"/>
      </w:pPr>
      <w:r>
        <w:rPr>
          <w:rFonts w:cs="Calibri" w:ascii="Calibri" w:hAnsi="Calibri"/>
        </w:rPr>
        <w:t xml:space="preserve">Each line on that screen is a saved </w:t>
      </w:r>
      <w:r>
        <w:rPr>
          <w:b/>
          <w:rFonts w:cs="Calibri" w:ascii="Calibri" w:hAnsi="Calibri"/>
        </w:rPr>
        <w:t>reordering rule</w:t>
      </w:r>
      <w:r>
        <w:rPr>
          <w:rFonts w:cs="Calibri" w:ascii="Calibri" w:hAnsi="Calibri"/>
        </w:rPr>
        <w:t xml:space="preserve"> with its minimum and maximum: </w:t>
      </w:r>
      <w:r>
        <w:rPr>
          <w:i/>
          <w:rFonts w:cs="Calibri" w:ascii="Calibri" w:hAnsi="Calibri"/>
        </w:rPr>
        <w:t>Paracetamol 500mg Tablets (100s)</w:t>
      </w:r>
      <w:r>
        <w:rPr>
          <w:rFonts w:cs="Calibri" w:ascii="Calibri" w:hAnsi="Calibri"/>
        </w:rPr>
        <w:t xml:space="preserve"> keeps 50–200, </w:t>
      </w:r>
      <w:r>
        <w:rPr>
          <w:i/>
          <w:rFonts w:cs="Calibri" w:ascii="Calibri" w:hAnsi="Calibri"/>
        </w:rPr>
        <w:t>Insulin Vial 10ml</w:t>
      </w:r>
      <w:r>
        <w:rPr>
          <w:rFonts w:cs="Calibri" w:ascii="Calibri" w:hAnsi="Calibri"/>
        </w:rPr>
        <w:t xml:space="preserve"> keeps 20–80, and </w:t>
      </w:r>
      <w:r>
        <w:rPr>
          <w:i/>
          <w:rFonts w:cs="Calibri" w:ascii="Calibri" w:hAnsi="Calibri"/>
        </w:rPr>
        <w:t>Surgical Gloves (Box of 100)</w:t>
      </w:r>
      <w:r>
        <w:rPr>
          <w:rFonts w:cs="Calibri" w:ascii="Calibri" w:hAnsi="Calibri"/>
        </w:rPr>
        <w:t xml:space="preserve"> keeps 30–120. (You can also reach the rule for one item from the </w:t>
      </w:r>
      <w:r>
        <w:rPr>
          <w:b/>
          <w:rFonts w:cs="Calibri" w:ascii="Calibri" w:hAnsi="Calibri"/>
        </w:rPr>
        <w:t>Reordering</w:t>
      </w:r>
      <w:r>
        <w:rPr>
          <w:rFonts w:cs="Calibri" w:ascii="Calibri" w:hAnsi="Calibri"/>
        </w:rPr>
        <w:t xml:space="preserve"> smart button on its product page in </w:t>
      </w:r>
      <w:r>
        <w:rPr>
          <w:b/>
          <w:rFonts w:cs="Calibri" w:ascii="Calibri" w:hAnsi="Calibri"/>
        </w:rPr>
        <w:t>Inventory → Products → Products</w:t>
      </w:r>
      <w:r>
        <w:rPr>
          <w:rFonts w:cs="Calibri" w:ascii="Calibri" w:hAnsi="Calibri"/>
        </w:rPr>
        <w:t>.)</w:t>
      </w:r>
    </w:p>
    <w:p>
      <w:pPr>
        <w:pStyle w:val="ListNumber"/>
      </w:pPr>
      <w:r>
        <w:rPr>
          <w:rFonts w:cs="Calibri" w:ascii="Calibri" w:hAnsi="Calibri"/>
        </w:rPr>
        <w:t xml:space="preserve">For any line that needs topping up, click </w:t>
      </w:r>
      <w:r>
        <w:rPr>
          <w:b/>
          <w:rFonts w:cs="Calibri" w:ascii="Calibri" w:hAnsi="Calibri"/>
        </w:rPr>
        <w:t>Order Once</w:t>
      </w:r>
      <w:r>
        <w:rPr>
          <w:rFonts w:cs="Calibri" w:ascii="Calibri" w:hAnsi="Calibri"/>
        </w:rPr>
        <w:t xml:space="preserve"> (or </w:t>
      </w:r>
      <w:r>
        <w:rPr>
          <w:b/>
          <w:rFonts w:cs="Calibri" w:ascii="Calibri" w:hAnsi="Calibri"/>
        </w:rPr>
        <w:t>Buy</w:t>
      </w:r>
      <w:r>
        <w:rPr>
          <w:rFonts w:cs="Calibri" w:ascii="Calibri" w:hAnsi="Calibri"/>
        </w:rPr>
        <w:t>) to let the system draft a purchase for the suggested quantity, or note it down to create the request manually in the next step.</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It watches stock for you</w:t>
            </w:r>
          </w:p>
          <w:p>
            <w:r>
              <w:rPr>
                <w:rFonts w:cs="Calibri" w:ascii="Calibri" w:hAnsi="Calibri"/>
              </w:rPr>
              <w:t xml:space="preserve">Because Insulin is set to keep 20–80 units on hand and is bought from </w:t>
            </w:r>
            <w:r>
              <w:rPr>
                <w:i/>
                <w:rFonts w:cs="Calibri" w:ascii="Calibri" w:hAnsi="Calibri"/>
              </w:rPr>
              <w:t>Gulf MedTrade</w:t>
            </w:r>
            <w:r>
              <w:rPr>
                <w:rFonts w:cs="Calibri" w:ascii="Calibri" w:hAnsi="Calibri"/>
              </w:rPr>
              <w:t>, the system already knows who to buy it from and how much to order — Amira only has to approve the suggestion.</w:t>
            </w:r>
          </w:p>
        </w:tc>
      </w:tr>
    </w:tbl>
    <w:p/>
    <w:p>
      <w:pPr>
        <w:pStyle w:val="Heading3"/>
      </w:pPr>
      <w:r>
        <w:rPr>
          <w:rFonts w:cs="Calibri" w:ascii="Calibri" w:hAnsi="Calibri"/>
        </w:rPr>
        <w:t>Step B — Create a Request for Quotation (RFQ)</w:t>
      </w:r>
    </w:p>
    <w:p>
      <w:r>
        <w:rPr>
          <w:rFonts w:cs="Calibri" w:ascii="Calibri" w:hAnsi="Calibri"/>
        </w:rPr>
        <w:t xml:space="preserve">An </w:t>
      </w:r>
      <w:r>
        <w:rPr>
          <w:b/>
          <w:rFonts w:cs="Calibri" w:ascii="Calibri" w:hAnsi="Calibri"/>
        </w:rPr>
        <w:t>RFQ (Request for Quotation)</w:t>
      </w:r>
      <w:r>
        <w:rPr>
          <w:rFonts w:cs="Calibri" w:ascii="Calibri" w:hAnsi="Calibri"/>
        </w:rPr>
        <w:t xml:space="preserve"> is a draft purchase order — a price request you send to a vendor before you commit. In the demo, </w:t>
      </w:r>
      <w:r>
        <w:rPr>
          <w:i/>
          <w:rFonts w:cs="Calibri" w:ascii="Calibri" w:hAnsi="Calibri"/>
        </w:rPr>
        <w:t>P00004</w:t>
      </w:r>
      <w:r>
        <w:rPr>
          <w:rFonts w:cs="Calibri" w:ascii="Calibri" w:hAnsi="Calibri"/>
        </w:rPr>
        <w:t xml:space="preserve"> for </w:t>
      </w:r>
      <w:r>
        <w:rPr>
          <w:i/>
          <w:rFonts w:cs="Calibri" w:ascii="Calibri" w:hAnsi="Calibri"/>
        </w:rPr>
        <w:t>Nile Medical Supplies Co.</w:t>
      </w:r>
      <w:r>
        <w:rPr>
          <w:rFonts w:cs="Calibri" w:ascii="Calibri" w:hAnsi="Calibri"/>
        </w:rPr>
        <w:t xml:space="preserve"> (241,500 SDG) is still a draft RFQ, ready to confirm.</w:t>
      </w:r>
    </w:p>
    <w:p>
      <w:pPr>
        <w:pStyle w:val="ListNumber"/>
      </w:pPr>
      <w:r>
        <w:rPr>
          <w:rFonts w:cs="Calibri" w:ascii="Calibri" w:hAnsi="Calibri"/>
        </w:rPr>
        <w:t xml:space="preserve">Open </w:t>
      </w:r>
      <w:r>
        <w:rPr>
          <w:b/>
          <w:rFonts w:cs="Calibri" w:ascii="Calibri" w:hAnsi="Calibri"/>
        </w:rPr>
        <w:t>Purchase → Orders → Requests for Quotation</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In </w:t>
      </w:r>
      <w:r>
        <w:rPr>
          <w:b/>
          <w:rFonts w:cs="Calibri" w:ascii="Calibri" w:hAnsi="Calibri"/>
        </w:rPr>
        <w:t>Vendor</w:t>
      </w:r>
      <w:r>
        <w:rPr>
          <w:rFonts w:cs="Calibri" w:ascii="Calibri" w:hAnsi="Calibri"/>
        </w:rPr>
        <w:t xml:space="preserve">, choose the supplier (e.g. </w:t>
      </w:r>
      <w:r>
        <w:rPr>
          <w:i/>
          <w:rFonts w:cs="Calibri" w:ascii="Calibri" w:hAnsi="Calibri"/>
        </w:rPr>
        <w:t>Nile Medical Supplies Co.</w:t>
      </w:r>
      <w:r>
        <w:rPr>
          <w:rFonts w:cs="Calibri" w:ascii="Calibri" w:hAnsi="Calibri"/>
        </w:rPr>
        <w:t xml:space="preserve">). The </w:t>
      </w:r>
      <w:r>
        <w:rPr>
          <w:b/>
          <w:rFonts w:cs="Calibri" w:ascii="Calibri" w:hAnsi="Calibri"/>
        </w:rPr>
        <w:t>Currency</w:t>
      </w:r>
      <w:r>
        <w:rPr>
          <w:rFonts w:cs="Calibri" w:ascii="Calibri" w:hAnsi="Calibri"/>
        </w:rPr>
        <w:t xml:space="preserve"> fills in from the vendor — SDG for local suppliers.</w:t>
      </w:r>
    </w:p>
    <w:p>
      <w:pPr>
        <w:pStyle w:val="ListNumber"/>
      </w:pPr>
      <w:r>
        <w:rPr>
          <w:rFonts w:cs="Calibri" w:ascii="Calibri" w:hAnsi="Calibri"/>
        </w:rPr>
        <w:t xml:space="preserve">Check the </w:t>
      </w:r>
      <w:r>
        <w:rPr>
          <w:b/>
          <w:rFonts w:cs="Calibri" w:ascii="Calibri" w:hAnsi="Calibri"/>
        </w:rPr>
        <w:t>Order Deadline</w:t>
      </w:r>
      <w:r>
        <w:rPr>
          <w:rFonts w:cs="Calibri" w:ascii="Calibri" w:hAnsi="Calibri"/>
        </w:rPr>
        <w:t xml:space="preserve"> (the date the quotation should be confirmed by) and </w:t>
      </w:r>
      <w:r>
        <w:rPr>
          <w:b/>
          <w:rFonts w:cs="Calibri" w:ascii="Calibri" w:hAnsi="Calibri"/>
        </w:rPr>
        <w:t>Expected Arrival</w:t>
      </w:r>
      <w:r>
        <w:rPr>
          <w:rFonts w:cs="Calibri" w:ascii="Calibri" w:hAnsi="Calibri"/>
        </w:rPr>
        <w:t xml:space="preserve"> (the delivery date the vendor promises).</w:t>
      </w:r>
    </w:p>
    <w:p>
      <w:pPr>
        <w:pStyle w:val="ListNumber"/>
      </w:pPr>
      <w:r>
        <w:rPr>
          <w:rFonts w:cs="Calibri" w:ascii="Calibri" w:hAnsi="Calibri"/>
        </w:rPr>
        <w:t xml:space="preserve">On the </w:t>
      </w:r>
      <w:r>
        <w:rPr>
          <w:b/>
          <w:rFonts w:cs="Calibri" w:ascii="Calibri" w:hAnsi="Calibri"/>
        </w:rPr>
        <w:t>Products</w:t>
      </w:r>
      <w:r>
        <w:rPr>
          <w:rFonts w:cs="Calibri" w:ascii="Calibri" w:hAnsi="Calibri"/>
        </w:rPr>
        <w:t xml:space="preserve"> tab, add a line per item: pick the </w:t>
      </w:r>
      <w:r>
        <w:rPr>
          <w:b/>
          <w:rFonts w:cs="Calibri" w:ascii="Calibri" w:hAnsi="Calibri"/>
        </w:rPr>
        <w:t>Product</w:t>
      </w:r>
      <w:r>
        <w:rPr>
          <w:rFonts w:cs="Calibri" w:ascii="Calibri" w:hAnsi="Calibri"/>
        </w:rPr>
        <w:t>, set the quantity, and the price (</w:t>
      </w:r>
      <w:r>
        <w:rPr>
          <w:b/>
          <w:rFonts w:cs="Calibri" w:ascii="Calibri" w:hAnsi="Calibri"/>
        </w:rPr>
        <w:t>Amount</w:t>
      </w:r>
      <w:r>
        <w:rPr>
          <w:rFonts w:cs="Calibri" w:ascii="Calibri" w:hAnsi="Calibri"/>
        </w:rPr>
        <w:t xml:space="preserve">) and </w:t>
      </w:r>
      <w:r>
        <w:rPr>
          <w:b/>
          <w:rFonts w:cs="Calibri" w:ascii="Calibri" w:hAnsi="Calibri"/>
        </w:rPr>
        <w:t>Tax</w:t>
      </w:r>
      <w:r>
        <w:rPr>
          <w:rFonts w:cs="Calibri" w:ascii="Calibri" w:hAnsi="Calibri"/>
        </w:rPr>
        <w:t xml:space="preserve"> are proposed from the product's vendor pricelist.</w:t>
      </w:r>
    </w:p>
    <w:p>
      <w:pPr>
        <w:pStyle w:val="ListNumber"/>
      </w:pPr>
      <w:r>
        <w:rPr>
          <w:rFonts w:cs="Calibri" w:ascii="Calibri" w:hAnsi="Calibri"/>
        </w:rPr>
        <w:t xml:space="preserve">Use </w:t>
      </w:r>
      <w:r>
        <w:rPr>
          <w:b/>
          <w:rFonts w:cs="Calibri" w:ascii="Calibri" w:hAnsi="Calibri"/>
        </w:rPr>
        <w:t>Send by Email</w:t>
      </w:r>
      <w:r>
        <w:rPr>
          <w:rFonts w:cs="Calibri" w:ascii="Calibri" w:hAnsi="Calibri"/>
        </w:rPr>
        <w:t xml:space="preserve"> to email the RFQ to the vendor, or </w:t>
      </w:r>
      <w:r>
        <w:rPr>
          <w:b/>
          <w:rFonts w:cs="Calibri" w:ascii="Calibri" w:hAnsi="Calibri"/>
        </w:rPr>
        <w:t>Print RFQ</w:t>
      </w:r>
      <w:r>
        <w:rPr>
          <w:rFonts w:cs="Calibri" w:ascii="Calibri" w:hAnsi="Calibri"/>
        </w:rPr>
        <w:t xml:space="preserve"> to produce a PDF. The status bar moves </w:t>
      </w:r>
      <w:r>
        <w:rPr>
          <w:b/>
          <w:rFonts w:cs="Calibri" w:ascii="Calibri" w:hAnsi="Calibri"/>
        </w:rPr>
        <w:t>RFQ → RFQ Sent</w:t>
      </w:r>
      <w:r>
        <w:rPr>
          <w:rFonts w:cs="Calibri" w:ascii="Calibri" w:hAnsi="Calibri"/>
        </w:rPr>
        <w:t>.</w:t>
      </w:r>
    </w:p>
    <w:p>
      <w:pPr>
        <w:jc w:val="center"/>
      </w:pPr>
      <w:r>
        <w:drawing>
          <wp:inline xmlns:a="http://schemas.openxmlformats.org/drawingml/2006/main" xmlns:pic="http://schemas.openxmlformats.org/drawingml/2006/picture">
            <wp:extent cx="5577840" cy="3542682"/>
            <wp:docPr id="66" name="Picture 66"/>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66 — A purchase order form. The lines, currency and totals are visible, with the status bar running RFQ → Purchase Order and the header buttons that confirm it and create the receipt/bill.</w:t>
      </w:r>
    </w:p>
    <w:p/>
    <w:p>
      <w:pPr>
        <w:pStyle w:val="Heading3"/>
      </w:pPr>
      <w:r>
        <w:rPr>
          <w:rFonts w:cs="Calibri" w:ascii="Calibri" w:hAnsi="Calibri"/>
        </w:rPr>
        <w:t>Step C — Confirm the purchase order (the USD import from Gulf MedTrade)</w:t>
      </w:r>
    </w:p>
    <w:p>
      <w:r>
        <w:rPr>
          <w:rFonts w:cs="Calibri" w:ascii="Calibri" w:hAnsi="Calibri"/>
        </w:rPr>
        <w:t xml:space="preserve">When the price is agreed, the RFQ becomes a real commitment. The flagship example is </w:t>
      </w:r>
      <w:r>
        <w:rPr>
          <w:i/>
          <w:rFonts w:cs="Calibri" w:ascii="Calibri" w:hAnsi="Calibri"/>
        </w:rPr>
        <w:t>P00002</w:t>
      </w:r>
      <w:r>
        <w:rPr>
          <w:rFonts w:cs="Calibri" w:ascii="Calibri" w:hAnsi="Calibri"/>
        </w:rPr>
        <w:t xml:space="preserve"> for </w:t>
      </w:r>
      <w:r>
        <w:rPr>
          <w:i/>
          <w:rFonts w:cs="Calibri" w:ascii="Calibri" w:hAnsi="Calibri"/>
        </w:rPr>
        <w:t>Gulf MedTrade FZE (USD)</w:t>
      </w:r>
      <w:r>
        <w:rPr>
          <w:rFonts w:cs="Calibri" w:ascii="Calibri" w:hAnsi="Calibri"/>
        </w:rPr>
        <w:t xml:space="preserve">: 50 Insulin at $14 and 10 Blood Pressure Monitors at $42, totalling </w:t>
      </w:r>
      <w:r>
        <w:rPr>
          <w:b/>
          <w:rFonts w:cs="Calibri" w:ascii="Calibri" w:hAnsi="Calibri"/>
        </w:rPr>
        <w:t>$1,288.00</w:t>
      </w:r>
      <w:r>
        <w:rPr>
          <w:rFonts w:cs="Calibri" w:ascii="Calibri" w:hAnsi="Calibri"/>
        </w:rPr>
        <w:t>. Because the company books in SDG, the system shows the SDG equivalent beneath the total and will value everything at the exchange rate on the order's date — Amira never does the currency maths herself.</w:t>
      </w:r>
    </w:p>
    <w:p>
      <w:pPr>
        <w:pStyle w:val="ListNumber"/>
      </w:pPr>
      <w:r>
        <w:rPr>
          <w:rFonts w:cs="Calibri" w:ascii="Calibri" w:hAnsi="Calibri"/>
        </w:rPr>
        <w:t xml:space="preserve">Open the RFQ and review the lines, the </w:t>
      </w:r>
      <w:r>
        <w:rPr>
          <w:b/>
          <w:rFonts w:cs="Calibri" w:ascii="Calibri" w:hAnsi="Calibri"/>
        </w:rPr>
        <w:t>Currency</w:t>
      </w:r>
      <w:r>
        <w:rPr>
          <w:rFonts w:cs="Calibri" w:ascii="Calibri" w:hAnsi="Calibri"/>
        </w:rPr>
        <w:t xml:space="preserve"> (USD for Gulf MedTrade) and the total.</w:t>
      </w:r>
    </w:p>
    <w:p>
      <w:pPr>
        <w:pStyle w:val="ListNumber"/>
      </w:pPr>
      <w:r>
        <w:rPr>
          <w:rFonts w:cs="Calibri" w:ascii="Calibri" w:hAnsi="Calibri"/>
        </w:rPr>
        <w:t xml:space="preserve">Click </w:t>
      </w:r>
      <w:r>
        <w:rPr>
          <w:b/>
          <w:rFonts w:cs="Calibri" w:ascii="Calibri" w:hAnsi="Calibri"/>
        </w:rPr>
        <w:t>Confirm Order</w:t>
      </w:r>
      <w:r>
        <w:rPr>
          <w:rFonts w:cs="Calibri" w:ascii="Calibri" w:hAnsi="Calibri"/>
        </w:rPr>
        <w:t xml:space="preserve">. The status bar moves to </w:t>
      </w:r>
      <w:r>
        <w:rPr>
          <w:b/>
          <w:rFonts w:cs="Calibri" w:ascii="Calibri" w:hAnsi="Calibri"/>
        </w:rPr>
        <w:t>Purchase Order</w:t>
      </w:r>
      <w:r>
        <w:rPr>
          <w:rFonts w:cs="Calibri" w:ascii="Calibri" w:hAnsi="Calibri"/>
        </w:rPr>
        <w:t xml:space="preserve"> and the </w:t>
      </w:r>
      <w:r>
        <w:rPr>
          <w:b/>
          <w:rFonts w:cs="Calibri" w:ascii="Calibri" w:hAnsi="Calibri"/>
        </w:rPr>
        <w:t>Order Deadline</w:t>
      </w:r>
      <w:r>
        <w:rPr>
          <w:rFonts w:cs="Calibri" w:ascii="Calibri" w:hAnsi="Calibri"/>
        </w:rPr>
        <w:t xml:space="preserve"> label becomes the </w:t>
      </w:r>
      <w:r>
        <w:rPr>
          <w:b/>
          <w:rFonts w:cs="Calibri" w:ascii="Calibri" w:hAnsi="Calibri"/>
        </w:rPr>
        <w:t>Confirmation Date</w:t>
      </w:r>
      <w:r>
        <w:rPr>
          <w:rFonts w:cs="Calibri" w:ascii="Calibri" w:hAnsi="Calibri"/>
        </w:rPr>
        <w:t>.</w:t>
      </w:r>
    </w:p>
    <w:p>
      <w:pPr>
        <w:pStyle w:val="ListNumber"/>
      </w:pPr>
      <w:r>
        <w:rPr>
          <w:rFonts w:cs="Calibri" w:ascii="Calibri" w:hAnsi="Calibri"/>
        </w:rPr>
        <w:t xml:space="preserve">Two header actions now appear: </w:t>
      </w:r>
      <w:r>
        <w:rPr>
          <w:b/>
          <w:rFonts w:cs="Calibri" w:ascii="Calibri" w:hAnsi="Calibri"/>
        </w:rPr>
        <w:t>Receive Products</w:t>
      </w:r>
      <w:r>
        <w:rPr>
          <w:rFonts w:cs="Calibri" w:ascii="Calibri" w:hAnsi="Calibri"/>
        </w:rPr>
        <w:t xml:space="preserve"> (to book the goods in) and </w:t>
      </w:r>
      <w:r>
        <w:rPr>
          <w:b/>
          <w:rFonts w:cs="Calibri" w:ascii="Calibri" w:hAnsi="Calibri"/>
        </w:rPr>
        <w:t>Create Bill</w:t>
      </w:r>
      <w:r>
        <w:rPr>
          <w:rFonts w:cs="Calibri" w:ascii="Calibri" w:hAnsi="Calibri"/>
        </w:rPr>
        <w:t xml:space="preserve"> (to record the vendor's invoice). The </w:t>
      </w:r>
      <w:r>
        <w:rPr>
          <w:b/>
          <w:rFonts w:cs="Calibri" w:ascii="Calibri" w:hAnsi="Calibri"/>
        </w:rPr>
        <w:t>Receipt</w:t>
      </w:r>
      <w:r>
        <w:rPr>
          <w:rFonts w:cs="Calibri" w:ascii="Calibri" w:hAnsi="Calibri"/>
        </w:rPr>
        <w:t xml:space="preserve"> smart button at the top shows the incoming shipment was created automatically.</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b/>
                <w:rFonts w:cs="Calibri" w:ascii="Calibri" w:hAnsi="Calibri"/>
              </w:rPr>
              <w:t>Confirm Order</w:t>
            </w:r>
          </w:p>
        </w:tc>
        <w:tc>
          <w:tcPr>
            <w:tcW w:type="dxa" w:w="4320"/>
          </w:tcPr>
          <w:p>
            <w:r>
              <w:rPr>
                <w:rFonts w:cs="Calibri" w:ascii="Calibri" w:hAnsi="Calibri"/>
              </w:rPr>
              <w:t>Turns the RFQ into a firm purchase order and creates the incoming receipt.</w:t>
            </w:r>
          </w:p>
        </w:tc>
      </w:tr>
      <w:tr>
        <w:tc>
          <w:tcPr>
            <w:tcW w:type="dxa" w:w="4320"/>
            <w:shd w:val="clear" w:fill="F4F6F7"/>
          </w:tcPr>
          <w:p>
            <w:r>
              <w:rPr>
                <w:b/>
                <w:rFonts w:cs="Calibri" w:ascii="Calibri" w:hAnsi="Calibri"/>
              </w:rPr>
              <w:t>Send by Email</w:t>
            </w:r>
            <w:r>
              <w:rPr>
                <w:rFonts w:cs="Calibri" w:ascii="Calibri" w:hAnsi="Calibri"/>
              </w:rPr>
              <w:t xml:space="preserve"> / </w:t>
            </w:r>
            <w:r>
              <w:rPr>
                <w:b/>
                <w:rFonts w:cs="Calibri" w:ascii="Calibri" w:hAnsi="Calibri"/>
              </w:rPr>
              <w:t>Print RFQ</w:t>
            </w:r>
          </w:p>
        </w:tc>
        <w:tc>
          <w:tcPr>
            <w:tcW w:type="dxa" w:w="4320"/>
            <w:shd w:val="clear" w:fill="F4F6F7"/>
          </w:tcPr>
          <w:p>
            <w:r>
              <w:rPr>
                <w:rFonts w:cs="Calibri" w:ascii="Calibri" w:hAnsi="Calibri"/>
              </w:rPr>
              <w:t>Emails or prints the quotation/order for the vendor.</w:t>
            </w:r>
          </w:p>
        </w:tc>
      </w:tr>
      <w:tr>
        <w:tc>
          <w:tcPr>
            <w:tcW w:type="dxa" w:w="4320"/>
          </w:tcPr>
          <w:p>
            <w:r>
              <w:rPr>
                <w:b/>
                <w:rFonts w:cs="Calibri" w:ascii="Calibri" w:hAnsi="Calibri"/>
              </w:rPr>
              <w:t>Receive Products</w:t>
            </w:r>
          </w:p>
        </w:tc>
        <w:tc>
          <w:tcPr>
            <w:tcW w:type="dxa" w:w="4320"/>
          </w:tcPr>
          <w:p>
            <w:r>
              <w:rPr>
                <w:rFonts w:cs="Calibri" w:ascii="Calibri" w:hAnsi="Calibri"/>
              </w:rPr>
              <w:t>Opens the goods receipt so the warehouse can book the items in.</w:t>
            </w:r>
          </w:p>
        </w:tc>
      </w:tr>
      <w:tr>
        <w:tc>
          <w:tcPr>
            <w:tcW w:type="dxa" w:w="4320"/>
            <w:shd w:val="clear" w:fill="F4F6F7"/>
          </w:tcPr>
          <w:p>
            <w:r>
              <w:rPr>
                <w:b/>
                <w:rFonts w:cs="Calibri" w:ascii="Calibri" w:hAnsi="Calibri"/>
              </w:rPr>
              <w:t>Create Bill</w:t>
            </w:r>
          </w:p>
        </w:tc>
        <w:tc>
          <w:tcPr>
            <w:tcW w:type="dxa" w:w="4320"/>
            <w:shd w:val="clear" w:fill="F4F6F7"/>
          </w:tcPr>
          <w:p>
            <w:r>
              <w:rPr>
                <w:rFonts w:cs="Calibri" w:ascii="Calibri" w:hAnsi="Calibri"/>
              </w:rPr>
              <w:t>Drafts the vendor bill from the order lines, ready for Accounting.</w:t>
            </w:r>
          </w:p>
        </w:tc>
      </w:tr>
      <w:tr>
        <w:tc>
          <w:tcPr>
            <w:tcW w:type="dxa" w:w="4320"/>
          </w:tcPr>
          <w:p>
            <w:r>
              <w:rPr>
                <w:b/>
                <w:rFonts w:cs="Calibri" w:ascii="Calibri" w:hAnsi="Calibri"/>
              </w:rPr>
              <w:t>Set to Draft</w:t>
            </w:r>
            <w:r>
              <w:rPr>
                <w:rFonts w:cs="Calibri" w:ascii="Calibri" w:hAnsi="Calibri"/>
              </w:rPr>
              <w:t xml:space="preserve"> / </w:t>
            </w:r>
            <w:r>
              <w:rPr>
                <w:b/>
                <w:rFonts w:cs="Calibri" w:ascii="Calibri" w:hAnsi="Calibri"/>
              </w:rPr>
              <w:t>Cancel</w:t>
            </w:r>
            <w:r>
              <w:rPr>
                <w:rFonts w:cs="Calibri" w:ascii="Calibri" w:hAnsi="Calibri"/>
              </w:rPr>
              <w:t xml:space="preserve"> / </w:t>
            </w:r>
            <w:r>
              <w:rPr>
                <w:b/>
                <w:rFonts w:cs="Calibri" w:ascii="Calibri" w:hAnsi="Calibri"/>
              </w:rPr>
              <w:t>Lock</w:t>
            </w:r>
          </w:p>
        </w:tc>
        <w:tc>
          <w:tcPr>
            <w:tcW w:type="dxa" w:w="4320"/>
          </w:tcPr>
          <w:p>
            <w:r>
              <w:rPr>
                <w:rFonts w:cs="Calibri" w:ascii="Calibri" w:hAnsi="Calibri"/>
              </w:rPr>
              <w:t>Re-open, cancel, or lock the order to prevent edits.</w:t>
            </w:r>
          </w:p>
        </w:tc>
      </w:tr>
    </w:tbl>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Foreign-currency orders</w:t>
            </w:r>
          </w:p>
          <w:p>
            <w:r>
              <w:rPr>
                <w:rFonts w:cs="Calibri" w:ascii="Calibri" w:hAnsi="Calibri"/>
              </w:rPr>
              <w:t xml:space="preserve">For USD orders such as </w:t>
            </w:r>
            <w:r>
              <w:rPr>
                <w:i/>
                <w:rFonts w:cs="Calibri" w:ascii="Calibri" w:hAnsi="Calibri"/>
              </w:rPr>
              <w:t>Gulf MedTrade</w:t>
            </w:r>
            <w:r>
              <w:rPr>
                <w:rFonts w:cs="Calibri" w:ascii="Calibri" w:hAnsi="Calibri"/>
              </w:rPr>
              <w:t xml:space="preserve">, always confirm the </w:t>
            </w:r>
            <w:r>
              <w:rPr>
                <w:b/>
                <w:rFonts w:cs="Calibri" w:ascii="Calibri" w:hAnsi="Calibri"/>
              </w:rPr>
              <w:t>Currency</w:t>
            </w:r>
            <w:r>
              <w:rPr>
                <w:rFonts w:cs="Calibri" w:ascii="Calibri" w:hAnsi="Calibri"/>
              </w:rPr>
              <w:t xml:space="preserve"> reads USD before clicking </w:t>
            </w:r>
            <w:r>
              <w:rPr>
                <w:b/>
                <w:rFonts w:cs="Calibri" w:ascii="Calibri" w:hAnsi="Calibri"/>
              </w:rPr>
              <w:t>Confirm Order</w:t>
            </w:r>
            <w:r>
              <w:rPr>
                <w:rFonts w:cs="Calibri" w:ascii="Calibri" w:hAnsi="Calibri"/>
              </w:rPr>
              <w:t>. The SDG value shown is calculated from the exchange-rate table for the order date and updates by itself.</w:t>
            </w:r>
          </w:p>
        </w:tc>
      </w:tr>
    </w:tbl>
    <w:p/>
    <w:p>
      <w:pPr>
        <w:pStyle w:val="Heading3"/>
      </w:pPr>
      <w:r>
        <w:rPr>
          <w:rFonts w:cs="Calibri" w:ascii="Calibri" w:hAnsi="Calibri"/>
        </w:rPr>
        <w:t>Step D — Receive the goods with lot and expiry</w:t>
      </w:r>
    </w:p>
    <w:p>
      <w:r>
        <w:rPr>
          <w:rFonts w:cs="Calibri" w:ascii="Calibri" w:hAnsi="Calibri"/>
        </w:rPr>
        <w:t xml:space="preserve">When the shipment arrives, Amira (or the warehouse keeper) books it in. A </w:t>
      </w:r>
      <w:r>
        <w:rPr>
          <w:b/>
          <w:rFonts w:cs="Calibri" w:ascii="Calibri" w:hAnsi="Calibri"/>
        </w:rPr>
        <w:t>lot</w:t>
      </w:r>
      <w:r>
        <w:rPr>
          <w:rFonts w:cs="Calibri" w:ascii="Calibri" w:hAnsi="Calibri"/>
        </w:rPr>
        <w:t xml:space="preserve"> is a batch number that lets us trace a group of items and, for medicines, carry an </w:t>
      </w:r>
      <w:r>
        <w:rPr>
          <w:b/>
          <w:rFonts w:cs="Calibri" w:ascii="Calibri" w:hAnsi="Calibri"/>
        </w:rPr>
        <w:t>expiry date</w:t>
      </w:r>
      <w:r>
        <w:rPr>
          <w:rFonts w:cs="Calibri" w:ascii="Calibri" w:hAnsi="Calibri"/>
        </w:rPr>
        <w:t xml:space="preserve">. The Insulin from </w:t>
      </w:r>
      <w:r>
        <w:rPr>
          <w:i/>
          <w:rFonts w:cs="Calibri" w:ascii="Calibri" w:hAnsi="Calibri"/>
        </w:rPr>
        <w:t>Gulf MedTrade</w:t>
      </w:r>
      <w:r>
        <w:rPr>
          <w:rFonts w:cs="Calibri" w:ascii="Calibri" w:hAnsi="Calibri"/>
        </w:rPr>
        <w:t xml:space="preserve"> arrives as batch </w:t>
      </w:r>
      <w:r>
        <w:rPr>
          <w:i/>
          <w:rFonts w:cs="Calibri" w:ascii="Calibri" w:hAnsi="Calibri"/>
        </w:rPr>
        <w:t>LOT-GULF-01</w:t>
      </w:r>
      <w:r>
        <w:rPr>
          <w:rFonts w:cs="Calibri" w:ascii="Calibri" w:hAnsi="Calibri"/>
        </w:rPr>
        <w:t>, expiring 09 June 2027.</w:t>
      </w:r>
    </w:p>
    <w:p>
      <w:pPr>
        <w:pStyle w:val="ListNumber"/>
      </w:pPr>
      <w:r>
        <w:rPr>
          <w:rFonts w:cs="Calibri" w:ascii="Calibri" w:hAnsi="Calibri"/>
        </w:rPr>
        <w:t xml:space="preserve">From the confirmed order click </w:t>
      </w:r>
      <w:r>
        <w:rPr>
          <w:b/>
          <w:rFonts w:cs="Calibri" w:ascii="Calibri" w:hAnsi="Calibri"/>
        </w:rPr>
        <w:t>Receive Products</w:t>
      </w:r>
      <w:r>
        <w:rPr>
          <w:rFonts w:cs="Calibri" w:ascii="Calibri" w:hAnsi="Calibri"/>
        </w:rPr>
        <w:t xml:space="preserve">, or open </w:t>
      </w:r>
      <w:r>
        <w:rPr>
          <w:b/>
          <w:rFonts w:cs="Calibri" w:ascii="Calibri" w:hAnsi="Calibri"/>
        </w:rPr>
        <w:t>Inventory → Operations → Transfers → Receipts</w:t>
      </w:r>
      <w:r>
        <w:rPr>
          <w:rFonts w:cs="Calibri" w:ascii="Calibri" w:hAnsi="Calibri"/>
        </w:rPr>
        <w:t>.</w:t>
      </w:r>
    </w:p>
    <w:p>
      <w:pPr>
        <w:pStyle w:val="ListNumber"/>
      </w:pPr>
      <w:r>
        <w:rPr>
          <w:rFonts w:cs="Calibri" w:ascii="Calibri" w:hAnsi="Calibri"/>
        </w:rPr>
        <w:t xml:space="preserve">On the </w:t>
      </w:r>
      <w:r>
        <w:rPr>
          <w:b/>
          <w:rFonts w:cs="Calibri" w:ascii="Calibri" w:hAnsi="Calibri"/>
        </w:rPr>
        <w:t>Operations</w:t>
      </w:r>
      <w:r>
        <w:rPr>
          <w:rFonts w:cs="Calibri" w:ascii="Calibri" w:hAnsi="Calibri"/>
        </w:rPr>
        <w:t xml:space="preserve"> tab, for each tracked product type in (or scan) the </w:t>
      </w:r>
      <w:r>
        <w:rPr>
          <w:b/>
          <w:rFonts w:cs="Calibri" w:ascii="Calibri" w:hAnsi="Calibri"/>
        </w:rPr>
        <w:t>Lot/Serial Number</w:t>
      </w:r>
      <w:r>
        <w:rPr>
          <w:rFonts w:cs="Calibri" w:ascii="Calibri" w:hAnsi="Calibri"/>
        </w:rPr>
        <w:t xml:space="preserve"> (e.g. </w:t>
      </w:r>
      <w:r>
        <w:rPr>
          <w:i/>
          <w:rFonts w:cs="Calibri" w:ascii="Calibri" w:hAnsi="Calibri"/>
        </w:rPr>
        <w:t>LOT-GULF-01</w:t>
      </w:r>
      <w:r>
        <w:rPr>
          <w:rFonts w:cs="Calibri" w:ascii="Calibri" w:hAnsi="Calibri"/>
        </w:rPr>
        <w:t xml:space="preserve"> for Insulin) and confirm the quantity.</w:t>
      </w:r>
    </w:p>
    <w:p>
      <w:pPr>
        <w:pStyle w:val="ListNumber"/>
      </w:pPr>
      <w:r>
        <w:rPr>
          <w:rFonts w:cs="Calibri" w:ascii="Calibri" w:hAnsi="Calibri"/>
        </w:rPr>
        <w:t xml:space="preserve">Set the </w:t>
      </w:r>
      <w:r>
        <w:rPr>
          <w:b/>
          <w:rFonts w:cs="Calibri" w:ascii="Calibri" w:hAnsi="Calibri"/>
        </w:rPr>
        <w:t>Expiration Date</w:t>
      </w:r>
      <w:r>
        <w:rPr>
          <w:rFonts w:cs="Calibri" w:ascii="Calibri" w:hAnsi="Calibri"/>
        </w:rPr>
        <w:t xml:space="preserve"> for the batch (for Insulin, 09 June 2027) — the system already pre-fills it because the product is set to expire 365 days after receipt.</w:t>
      </w:r>
    </w:p>
    <w:p>
      <w:pPr>
        <w:pStyle w:val="ListNumber"/>
      </w:pPr>
      <w:r>
        <w:rPr>
          <w:rFonts w:cs="Calibri" w:ascii="Calibri" w:hAnsi="Calibri"/>
        </w:rPr>
        <w:t xml:space="preserve">Click </w:t>
      </w:r>
      <w:r>
        <w:rPr>
          <w:b/>
          <w:rFonts w:cs="Calibri" w:ascii="Calibri" w:hAnsi="Calibri"/>
        </w:rPr>
        <w:t>Validate</w:t>
      </w:r>
      <w:r>
        <w:rPr>
          <w:rFonts w:cs="Calibri" w:ascii="Calibri" w:hAnsi="Calibri"/>
        </w:rPr>
        <w:t xml:space="preserve">. The status bar moves to </w:t>
      </w:r>
      <w:r>
        <w:rPr>
          <w:b/>
          <w:rFonts w:cs="Calibri" w:ascii="Calibri" w:hAnsi="Calibri"/>
        </w:rPr>
        <w:t>Done</w:t>
      </w:r>
      <w:r>
        <w:rPr>
          <w:rFonts w:cs="Calibri" w:ascii="Calibri" w:hAnsi="Calibri"/>
        </w:rPr>
        <w:t xml:space="preserve"> and the on-hand stock rises automatically.</w:t>
      </w:r>
    </w:p>
    <w:p>
      <w:pPr>
        <w:jc w:val="center"/>
      </w:pPr>
      <w:r>
        <w:drawing>
          <wp:inline xmlns:a="http://schemas.openxmlformats.org/drawingml/2006/main" xmlns:pic="http://schemas.openxmlformats.org/drawingml/2006/picture">
            <wp:extent cx="5577840" cy="3542682"/>
            <wp:docPr id="67" name="Picture 67"/>
            <wp:cNvGraphicFramePr>
              <a:graphicFrameLocks noChangeAspect="1"/>
            </wp:cNvGraphicFramePr>
            <a:graphic>
              <a:graphicData uri="http://schemas.openxmlformats.org/drawingml/2006/picture">
                <pic:pic>
                  <pic:nvPicPr>
                    <pic:cNvPr id="0" name="receipt_form.png"/>
                    <pic:cNvPicPr/>
                  </pic:nvPicPr>
                  <pic:blipFill>
                    <a:blip r:embed="rId4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67 — A validated goods receipt created from a purchase order, showing the source/destination locations, the product moves and the assigned lot numbers.</w:t>
      </w:r>
    </w:p>
    <w:p/>
    <w:p>
      <w:pPr>
        <w:pStyle w:val="Heading3"/>
      </w:pPr>
      <w:r>
        <w:rPr>
          <w:rFonts w:cs="Calibri" w:ascii="Calibri" w:hAnsi="Calibri"/>
        </w:rPr>
        <w:t>Step E — Create the vendor bill</w:t>
      </w:r>
    </w:p>
    <w:p>
      <w:r>
        <w:rPr>
          <w:rFonts w:cs="Calibri" w:ascii="Calibri" w:hAnsi="Calibri"/>
        </w:rPr>
        <w:t xml:space="preserve">Finally Amira records the supplier's invoice so the accountant can pay it. In the demo this is </w:t>
      </w:r>
      <w:r>
        <w:rPr>
          <w:i/>
          <w:rFonts w:cs="Calibri" w:ascii="Calibri" w:hAnsi="Calibri"/>
        </w:rPr>
        <w:t>BILL/2026/05/0002</w:t>
      </w:r>
      <w:r>
        <w:rPr>
          <w:rFonts w:cs="Calibri" w:ascii="Calibri" w:hAnsi="Calibri"/>
        </w:rPr>
        <w:t xml:space="preserve"> from </w:t>
      </w:r>
      <w:r>
        <w:rPr>
          <w:i/>
          <w:rFonts w:cs="Calibri" w:ascii="Calibri" w:hAnsi="Calibri"/>
        </w:rPr>
        <w:t>Gulf MedTrade FZE (USD)</w:t>
      </w:r>
      <w:r>
        <w:rPr>
          <w:rFonts w:cs="Calibri" w:ascii="Calibri" w:hAnsi="Calibri"/>
        </w:rPr>
        <w:t xml:space="preserve"> for </w:t>
      </w:r>
      <w:r>
        <w:rPr>
          <w:b/>
          <w:rFonts w:cs="Calibri" w:ascii="Calibri" w:hAnsi="Calibri"/>
        </w:rPr>
        <w:t>483 USD</w:t>
      </w:r>
      <w:r>
        <w:rPr>
          <w:rFonts w:cs="Calibri" w:ascii="Calibri" w:hAnsi="Calibri"/>
        </w:rPr>
        <w:t>, valued in SDG at the rate on its date.</w:t>
      </w:r>
    </w:p>
    <w:p>
      <w:pPr>
        <w:pStyle w:val="ListNumber"/>
      </w:pPr>
      <w:r>
        <w:rPr>
          <w:rFonts w:cs="Calibri" w:ascii="Calibri" w:hAnsi="Calibri"/>
        </w:rPr>
        <w:t xml:space="preserve">Open the confirmed purchase order and click </w:t>
      </w:r>
      <w:r>
        <w:rPr>
          <w:b/>
          <w:rFonts w:cs="Calibri" w:ascii="Calibri" w:hAnsi="Calibri"/>
        </w:rPr>
        <w:t>Create Bill</w:t>
      </w:r>
      <w:r>
        <w:rPr>
          <w:rFonts w:cs="Calibri" w:ascii="Calibri" w:hAnsi="Calibri"/>
        </w:rPr>
        <w:t xml:space="preserve"> (or open </w:t>
      </w:r>
      <w:r>
        <w:rPr>
          <w:b/>
          <w:rFonts w:cs="Calibri" w:ascii="Calibri" w:hAnsi="Calibri"/>
        </w:rPr>
        <w:t>Purchase → Orders → Purchase Orders</w:t>
      </w:r>
      <w:r>
        <w:rPr>
          <w:rFonts w:cs="Calibri" w:ascii="Calibri" w:hAnsi="Calibri"/>
        </w:rPr>
        <w:t xml:space="preserve"> and use the </w:t>
      </w:r>
      <w:r>
        <w:rPr>
          <w:b/>
          <w:rFonts w:cs="Calibri" w:ascii="Calibri" w:hAnsi="Calibri"/>
        </w:rPr>
        <w:t>Vendor Bills</w:t>
      </w:r>
      <w:r>
        <w:rPr>
          <w:rFonts w:cs="Calibri" w:ascii="Calibri" w:hAnsi="Calibri"/>
        </w:rPr>
        <w:t xml:space="preserve"> smart button).</w:t>
      </w:r>
    </w:p>
    <w:p>
      <w:pPr>
        <w:pStyle w:val="ListNumber"/>
      </w:pPr>
      <w:r>
        <w:rPr>
          <w:rFonts w:cs="Calibri" w:ascii="Calibri" w:hAnsi="Calibri"/>
        </w:rPr>
        <w:t xml:space="preserve">Check that the lines, quantities and </w:t>
      </w:r>
      <w:r>
        <w:rPr>
          <w:b/>
          <w:rFonts w:cs="Calibri" w:ascii="Calibri" w:hAnsi="Calibri"/>
        </w:rPr>
        <w:t>Currency</w:t>
      </w:r>
      <w:r>
        <w:rPr>
          <w:rFonts w:cs="Calibri" w:ascii="Calibri" w:hAnsi="Calibri"/>
        </w:rPr>
        <w:t xml:space="preserve"> match the vendor's paper invoice.</w:t>
      </w:r>
    </w:p>
    <w:p>
      <w:pPr>
        <w:pStyle w:val="ListNumber"/>
      </w:pPr>
      <w:r>
        <w:rPr>
          <w:rFonts w:cs="Calibri" w:ascii="Calibri" w:hAnsi="Calibri"/>
        </w:rPr>
        <w:t xml:space="preserve">Enter the vendor's invoice number in the </w:t>
      </w:r>
      <w:r>
        <w:rPr>
          <w:b/>
          <w:rFonts w:cs="Calibri" w:ascii="Calibri" w:hAnsi="Calibri"/>
        </w:rPr>
        <w:t>Reference</w:t>
      </w:r>
      <w:r>
        <w:rPr>
          <w:rFonts w:cs="Calibri" w:ascii="Calibri" w:hAnsi="Calibri"/>
        </w:rPr>
        <w:t xml:space="preserve"> field and set the </w:t>
      </w:r>
      <w:r>
        <w:rPr>
          <w:b/>
          <w:rFonts w:cs="Calibri" w:ascii="Calibri" w:hAnsi="Calibri"/>
        </w:rPr>
        <w:t>Invoice/Bill Date</w:t>
      </w:r>
      <w:r>
        <w:rPr>
          <w:rFonts w:cs="Calibri" w:ascii="Calibri" w:hAnsi="Calibri"/>
        </w:rPr>
        <w:t>.</w:t>
      </w:r>
    </w:p>
    <w:p>
      <w:pPr>
        <w:pStyle w:val="ListNumber"/>
      </w:pPr>
      <w:r>
        <w:rPr>
          <w:rFonts w:cs="Calibri" w:ascii="Calibri" w:hAnsi="Calibri"/>
        </w:rPr>
        <w:t xml:space="preserve">Leave the bill in </w:t>
      </w:r>
      <w:r>
        <w:rPr>
          <w:b/>
          <w:rFonts w:cs="Calibri" w:ascii="Calibri" w:hAnsi="Calibri"/>
        </w:rPr>
        <w:t>Draft</w:t>
      </w:r>
      <w:r>
        <w:rPr>
          <w:rFonts w:cs="Calibri" w:ascii="Calibri" w:hAnsi="Calibri"/>
        </w:rPr>
        <w:t xml:space="preserve"> for the accountant to review and post, or hand it over directly. The journey then passes to Mohammed (Section 4).</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Nothing is re-typed</w:t>
            </w:r>
          </w:p>
          <w:p>
            <w:r>
              <w:rPr>
                <w:rFonts w:cs="Calibri" w:ascii="Calibri" w:hAnsi="Calibri"/>
              </w:rPr>
              <w:t>The bill is pre-filled from the purchase order, so quantities and prices already match. Amira's job is only to check it against the vendor's paper invoice.</w:t>
            </w:r>
          </w:p>
        </w:tc>
      </w:tr>
    </w:tbl>
    <w:p/>
    <w:p>
      <w:pPr>
        <w:pStyle w:val="Heading2"/>
      </w:pPr>
      <w:r>
        <w:rPr>
          <w:rFonts w:cs="Calibri" w:ascii="Calibri" w:hAnsi="Calibri"/>
        </w:rPr>
        <w:t>2. Sales Representative — Khalid's day</w:t>
      </w:r>
    </w:p>
    <w:p>
      <w:r>
        <w:rPr>
          <w:rFonts w:cs="Calibri" w:ascii="Calibri" w:hAnsi="Calibri"/>
        </w:rPr>
        <w:t xml:space="preserve">Khalid sells to hospitals, clinics and pharmacies. He prepares a price offer (a </w:t>
      </w:r>
      <w:r>
        <w:rPr>
          <w:b/>
          <w:rFonts w:cs="Calibri" w:ascii="Calibri" w:hAnsi="Calibri"/>
        </w:rPr>
        <w:t>quotation</w:t>
      </w:r>
      <w:r>
        <w:rPr>
          <w:rFonts w:cs="Calibri" w:ascii="Calibri" w:hAnsi="Calibri"/>
        </w:rPr>
        <w:t xml:space="preserve">), confirms it into a </w:t>
      </w:r>
      <w:r>
        <w:rPr>
          <w:b/>
          <w:rFonts w:cs="Calibri" w:ascii="Calibri" w:hAnsi="Calibri"/>
        </w:rPr>
        <w:t>sales order</w:t>
      </w:r>
      <w:r>
        <w:rPr>
          <w:rFonts w:cs="Calibri" w:ascii="Calibri" w:hAnsi="Calibri"/>
        </w:rPr>
        <w:t xml:space="preserve"> once the customer agrees, hands the delivery to the warehouse, and finally raises the </w:t>
      </w:r>
      <w:r>
        <w:rPr>
          <w:b/>
          <w:rFonts w:cs="Calibri" w:ascii="Calibri" w:hAnsi="Calibri"/>
        </w:rPr>
        <w:t>invoice</w:t>
      </w:r>
      <w:r>
        <w:rPr>
          <w:rFonts w:cs="Calibri" w:ascii="Calibri" w:hAnsi="Calibri"/>
        </w:rPr>
        <w:t xml:space="preserve"> (the bill we send the customer).</w:t>
      </w:r>
    </w:p>
    <w:p>
      <w:pPr>
        <w:pStyle w:val="Heading3"/>
      </w:pPr>
      <w:r>
        <w:rPr>
          <w:rFonts w:cs="Calibri" w:ascii="Calibri" w:hAnsi="Calibri"/>
        </w:rPr>
        <w:t>Step A — Create a quotation for a hospital</w:t>
      </w:r>
    </w:p>
    <w:p>
      <w:r>
        <w:rPr>
          <w:rFonts w:cs="Calibri" w:ascii="Calibri" w:hAnsi="Calibri"/>
        </w:rPr>
        <w:t xml:space="preserve">A </w:t>
      </w:r>
      <w:r>
        <w:rPr>
          <w:b/>
          <w:rFonts w:cs="Calibri" w:ascii="Calibri" w:hAnsi="Calibri"/>
        </w:rPr>
        <w:t>quotation</w:t>
      </w:r>
      <w:r>
        <w:rPr>
          <w:rFonts w:cs="Calibri" w:ascii="Calibri" w:hAnsi="Calibri"/>
        </w:rPr>
        <w:t xml:space="preserve"> is a draft sale — a priced offer the customer has not yet accepted. The demo quotation </w:t>
      </w:r>
      <w:r>
        <w:rPr>
          <w:i/>
          <w:rFonts w:cs="Calibri" w:ascii="Calibri" w:hAnsi="Calibri"/>
        </w:rPr>
        <w:t>S00003</w:t>
      </w:r>
      <w:r>
        <w:rPr>
          <w:rFonts w:cs="Calibri" w:ascii="Calibri" w:hAnsi="Calibri"/>
        </w:rPr>
        <w:t xml:space="preserve"> for the </w:t>
      </w:r>
      <w:r>
        <w:rPr>
          <w:i/>
          <w:rFonts w:cs="Calibri" w:ascii="Calibri" w:hAnsi="Calibri"/>
        </w:rPr>
        <w:t>Sudanese Red Crescent</w:t>
      </w:r>
      <w:r>
        <w:rPr>
          <w:rFonts w:cs="Calibri" w:ascii="Calibri" w:hAnsi="Calibri"/>
        </w:rPr>
        <w:t xml:space="preserve"> (2,018,250 SDG) is still in draft and ready to confirm; the confirmed order </w:t>
      </w:r>
      <w:r>
        <w:rPr>
          <w:i/>
          <w:rFonts w:cs="Calibri" w:ascii="Calibri" w:hAnsi="Calibri"/>
        </w:rPr>
        <w:t>S00001</w:t>
      </w:r>
      <w:r>
        <w:rPr>
          <w:rFonts w:cs="Calibri" w:ascii="Calibri" w:hAnsi="Calibri"/>
        </w:rPr>
        <w:t xml:space="preserve"> for </w:t>
      </w:r>
      <w:r>
        <w:rPr>
          <w:i/>
          <w:rFonts w:cs="Calibri" w:ascii="Calibri" w:hAnsi="Calibri"/>
        </w:rPr>
        <w:t>Khartoum Teaching Hospital</w:t>
      </w:r>
      <w:r>
        <w:rPr>
          <w:rFonts w:cs="Calibri" w:ascii="Calibri" w:hAnsi="Calibri"/>
        </w:rPr>
        <w:t xml:space="preserve"> (2,038,950 SDG) shows what a finished one looks like, with lines for </w:t>
      </w:r>
      <w:r>
        <w:rPr>
          <w:i/>
          <w:rFonts w:cs="Calibri" w:ascii="Calibri" w:hAnsi="Calibri"/>
        </w:rPr>
        <w:t>Paracetamol</w:t>
      </w:r>
      <w:r>
        <w:rPr>
          <w:rFonts w:cs="Calibri" w:ascii="Calibri" w:hAnsi="Calibri"/>
        </w:rPr>
        <w:t xml:space="preserve">, </w:t>
      </w:r>
      <w:r>
        <w:rPr>
          <w:i/>
          <w:rFonts w:cs="Calibri" w:ascii="Calibri" w:hAnsi="Calibri"/>
        </w:rPr>
        <w:t>Surgical Gloves</w:t>
      </w:r>
      <w:r>
        <w:rPr>
          <w:rFonts w:cs="Calibri" w:ascii="Calibri" w:hAnsi="Calibri"/>
        </w:rPr>
        <w:t xml:space="preserve"> and </w:t>
      </w:r>
      <w:r>
        <w:rPr>
          <w:i/>
          <w:rFonts w:cs="Calibri" w:ascii="Calibri" w:hAnsi="Calibri"/>
        </w:rPr>
        <w:t>Syringe 5ml</w:t>
      </w:r>
      <w:r>
        <w:rPr>
          <w:rFonts w:cs="Calibri" w:ascii="Calibri" w:hAnsi="Calibri"/>
        </w:rPr>
        <w:t>.</w:t>
      </w:r>
    </w:p>
    <w:p>
      <w:pPr>
        <w:pStyle w:val="ListNumber"/>
      </w:pPr>
      <w:r>
        <w:rPr>
          <w:rFonts w:cs="Calibri" w:ascii="Calibri" w:hAnsi="Calibri"/>
        </w:rPr>
        <w:t xml:space="preserve">Open </w:t>
      </w:r>
      <w:r>
        <w:rPr>
          <w:b/>
          <w:rFonts w:cs="Calibri" w:ascii="Calibri" w:hAnsi="Calibri"/>
        </w:rPr>
        <w:t>Sales → Orders → Quotations</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In </w:t>
      </w:r>
      <w:r>
        <w:rPr>
          <w:b/>
          <w:rFonts w:cs="Calibri" w:ascii="Calibri" w:hAnsi="Calibri"/>
        </w:rPr>
        <w:t>Customer</w:t>
      </w:r>
      <w:r>
        <w:rPr>
          <w:rFonts w:cs="Calibri" w:ascii="Calibri" w:hAnsi="Calibri"/>
        </w:rPr>
        <w:t xml:space="preserve">, choose the buyer (e.g. </w:t>
      </w:r>
      <w:r>
        <w:rPr>
          <w:i/>
          <w:rFonts w:cs="Calibri" w:ascii="Calibri" w:hAnsi="Calibri"/>
        </w:rPr>
        <w:t>Khartoum Teaching Hospital</w:t>
      </w:r>
      <w:r>
        <w:rPr>
          <w:rFonts w:cs="Calibri" w:ascii="Calibri" w:hAnsi="Calibri"/>
        </w:rPr>
        <w:t xml:space="preserve">). The </w:t>
      </w:r>
      <w:r>
        <w:rPr>
          <w:b/>
          <w:rFonts w:cs="Calibri" w:ascii="Calibri" w:hAnsi="Calibri"/>
        </w:rPr>
        <w:t>Invoice Address</w:t>
      </w:r>
      <w:r>
        <w:rPr>
          <w:rFonts w:cs="Calibri" w:ascii="Calibri" w:hAnsi="Calibri"/>
        </w:rPr>
        <w:t xml:space="preserve">, </w:t>
      </w:r>
      <w:r>
        <w:rPr>
          <w:b/>
          <w:rFonts w:cs="Calibri" w:ascii="Calibri" w:hAnsi="Calibri"/>
        </w:rPr>
        <w:t>Pricelist</w:t>
      </w:r>
      <w:r>
        <w:rPr>
          <w:rFonts w:cs="Calibri" w:ascii="Calibri" w:hAnsi="Calibri"/>
        </w:rPr>
        <w:t xml:space="preserve"> and </w:t>
      </w:r>
      <w:r>
        <w:rPr>
          <w:b/>
          <w:rFonts w:cs="Calibri" w:ascii="Calibri" w:hAnsi="Calibri"/>
        </w:rPr>
        <w:t>Payment Terms</w:t>
      </w:r>
      <w:r>
        <w:rPr>
          <w:rFonts w:cs="Calibri" w:ascii="Calibri" w:hAnsi="Calibri"/>
        </w:rPr>
        <w:t xml:space="preserve"> fill in from the contact.</w:t>
      </w:r>
    </w:p>
    <w:p>
      <w:pPr>
        <w:pStyle w:val="ListNumber"/>
      </w:pPr>
      <w:r>
        <w:rPr>
          <w:rFonts w:cs="Calibri" w:ascii="Calibri" w:hAnsi="Calibri"/>
        </w:rPr>
        <w:t xml:space="preserve">On the </w:t>
      </w:r>
      <w:r>
        <w:rPr>
          <w:b/>
          <w:rFonts w:cs="Calibri" w:ascii="Calibri" w:hAnsi="Calibri"/>
        </w:rPr>
        <w:t>Order Lines</w:t>
      </w:r>
      <w:r>
        <w:rPr>
          <w:rFonts w:cs="Calibri" w:ascii="Calibri" w:hAnsi="Calibri"/>
        </w:rPr>
        <w:t xml:space="preserve"> tab, add a line per product (e.g. </w:t>
      </w:r>
      <w:r>
        <w:rPr>
          <w:i/>
          <w:rFonts w:cs="Calibri" w:ascii="Calibri" w:hAnsi="Calibri"/>
        </w:rPr>
        <w:t>Paracetamol 500mg Tablets (100s)</w:t>
      </w:r>
      <w:r>
        <w:rPr>
          <w:rFonts w:cs="Calibri" w:ascii="Calibri" w:hAnsi="Calibri"/>
        </w:rPr>
        <w:t>), set the quantity, and the unit price and 15% tax fill in automatically.</w:t>
      </w:r>
    </w:p>
    <w:p>
      <w:pPr>
        <w:pStyle w:val="ListNumber"/>
      </w:pPr>
      <w:r>
        <w:rPr>
          <w:rFonts w:cs="Calibri" w:ascii="Calibri" w:hAnsi="Calibri"/>
        </w:rPr>
        <w:t xml:space="preserve">Watch the </w:t>
      </w:r>
      <w:r>
        <w:rPr>
          <w:b/>
          <w:rFonts w:cs="Calibri" w:ascii="Calibri" w:hAnsi="Calibri"/>
        </w:rPr>
        <w:t>Tax Totals</w:t>
      </w:r>
      <w:r>
        <w:rPr>
          <w:rFonts w:cs="Calibri" w:ascii="Calibri" w:hAnsi="Calibri"/>
        </w:rPr>
        <w:t xml:space="preserve"> box recompute the untaxed amount, tax and grand total in SDG as you add lines.</w:t>
      </w:r>
    </w:p>
    <w:p>
      <w:pPr>
        <w:pStyle w:val="ListNumber"/>
      </w:pPr>
      <w:r>
        <w:rPr>
          <w:rFonts w:cs="Calibri" w:ascii="Calibri" w:hAnsi="Calibri"/>
        </w:rPr>
        <w:t xml:space="preserve">Click </w:t>
      </w:r>
      <w:r>
        <w:rPr>
          <w:b/>
          <w:rFonts w:cs="Calibri" w:ascii="Calibri" w:hAnsi="Calibri"/>
        </w:rPr>
        <w:t>Send by Email</w:t>
      </w:r>
      <w:r>
        <w:rPr>
          <w:rFonts w:cs="Calibri" w:ascii="Calibri" w:hAnsi="Calibri"/>
        </w:rPr>
        <w:t xml:space="preserve"> to email the customer a branded quotation, or </w:t>
      </w:r>
      <w:r>
        <w:rPr>
          <w:b/>
          <w:rFonts w:cs="Calibri" w:ascii="Calibri" w:hAnsi="Calibri"/>
        </w:rPr>
        <w:t>Preview</w:t>
      </w:r>
      <w:r>
        <w:rPr>
          <w:rFonts w:cs="Calibri" w:ascii="Calibri" w:hAnsi="Calibri"/>
        </w:rPr>
        <w:t xml:space="preserve"> to see it as the customer will. The status bar moves </w:t>
      </w:r>
      <w:r>
        <w:rPr>
          <w:b/>
          <w:rFonts w:cs="Calibri" w:ascii="Calibri" w:hAnsi="Calibri"/>
        </w:rPr>
        <w:t>Quotation → Quotation Sent</w:t>
      </w:r>
      <w:r>
        <w:rPr>
          <w:rFonts w:cs="Calibri" w:ascii="Calibri" w:hAnsi="Calibri"/>
        </w:rPr>
        <w:t>.</w:t>
      </w:r>
    </w:p>
    <w:p>
      <w:pPr>
        <w:jc w:val="center"/>
      </w:pPr>
      <w:r>
        <w:drawing>
          <wp:inline xmlns:a="http://schemas.openxmlformats.org/drawingml/2006/main" xmlns:pic="http://schemas.openxmlformats.org/drawingml/2006/picture">
            <wp:extent cx="5577840" cy="3542682"/>
            <wp:docPr id="68" name="Picture 68"/>
            <wp:cNvGraphicFramePr>
              <a:graphicFrameLocks noChangeAspect="1"/>
            </wp:cNvGraphicFramePr>
            <a:graphic>
              <a:graphicData uri="http://schemas.openxmlformats.org/drawingml/2006/picture">
                <pic:pic>
                  <pic:nvPicPr>
                    <pic:cNvPr id="0" name="sale_order.png"/>
                    <pic:cNvPicPr/>
                  </pic:nvPicPr>
                  <pic:blipFill>
                    <a:blip r:embed="rId1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68 — Sales order S00001 for Khartoum Teaching Hospital: the order lines in SDG, the status bar Quotation → Sales Order, the Delivery and Invoice smart buttons and the order total.</w:t>
      </w:r>
    </w:p>
    <w:p/>
    <w:p>
      <w:pPr>
        <w:pStyle w:val="Heading3"/>
      </w:pPr>
      <w:r>
        <w:rPr>
          <w:rFonts w:cs="Calibri" w:ascii="Calibri" w:hAnsi="Calibri"/>
        </w:rPr>
        <w:t>Step B — Confirm the sales order</w:t>
      </w:r>
    </w:p>
    <w:p>
      <w:r>
        <w:rPr>
          <w:rFonts w:cs="Calibri" w:ascii="Calibri" w:hAnsi="Calibri"/>
        </w:rPr>
        <w:t xml:space="preserve">When the customer agrees, the quotation becomes a binding </w:t>
      </w:r>
      <w:r>
        <w:rPr>
          <w:b/>
          <w:rFonts w:cs="Calibri" w:ascii="Calibri" w:hAnsi="Calibri"/>
        </w:rPr>
        <w:t>sales order</w:t>
      </w:r>
      <w:r>
        <w:rPr>
          <w:rFonts w:cs="Calibri" w:ascii="Calibri" w:hAnsi="Calibri"/>
        </w:rPr>
        <w:t xml:space="preserve"> and the warehouse delivery is created automatically.</w:t>
      </w:r>
    </w:p>
    <w:p>
      <w:pPr>
        <w:pStyle w:val="ListNumber"/>
      </w:pPr>
      <w:r>
        <w:rPr>
          <w:rFonts w:cs="Calibri" w:ascii="Calibri" w:hAnsi="Calibri"/>
        </w:rPr>
        <w:t>Open the quotation and re-check the customer, lines and total.</w:t>
      </w:r>
    </w:p>
    <w:p>
      <w:pPr>
        <w:pStyle w:val="ListNumber"/>
      </w:pPr>
      <w:r>
        <w:rPr>
          <w:rFonts w:cs="Calibri" w:ascii="Calibri" w:hAnsi="Calibri"/>
        </w:rPr>
        <w:t xml:space="preserve">Click </w:t>
      </w:r>
      <w:r>
        <w:rPr>
          <w:b/>
          <w:rFonts w:cs="Calibri" w:ascii="Calibri" w:hAnsi="Calibri"/>
        </w:rPr>
        <w:t>Confirm</w:t>
      </w:r>
      <w:r>
        <w:rPr>
          <w:rFonts w:cs="Calibri" w:ascii="Calibri" w:hAnsi="Calibri"/>
        </w:rPr>
        <w:t xml:space="preserve">. The status bar moves to </w:t>
      </w:r>
      <w:r>
        <w:rPr>
          <w:b/>
          <w:rFonts w:cs="Calibri" w:ascii="Calibri" w:hAnsi="Calibri"/>
        </w:rPr>
        <w:t>Sales Order</w:t>
      </w:r>
      <w:r>
        <w:rPr>
          <w:rFonts w:cs="Calibri" w:ascii="Calibri" w:hAnsi="Calibri"/>
        </w:rPr>
        <w:t xml:space="preserve"> and the </w:t>
      </w:r>
      <w:r>
        <w:rPr>
          <w:b/>
          <w:rFonts w:cs="Calibri" w:ascii="Calibri" w:hAnsi="Calibri"/>
        </w:rPr>
        <w:t>Order Date</w:t>
      </w:r>
      <w:r>
        <w:rPr>
          <w:rFonts w:cs="Calibri" w:ascii="Calibri" w:hAnsi="Calibri"/>
        </w:rPr>
        <w:t xml:space="preserve"> becomes the confirmation date.</w:t>
      </w:r>
    </w:p>
    <w:p>
      <w:pPr>
        <w:pStyle w:val="ListNumber"/>
      </w:pPr>
      <w:r>
        <w:rPr>
          <w:rFonts w:cs="Calibri" w:ascii="Calibri" w:hAnsi="Calibri"/>
        </w:rPr>
        <w:t xml:space="preserve">A </w:t>
      </w:r>
      <w:r>
        <w:rPr>
          <w:b/>
          <w:rFonts w:cs="Calibri" w:ascii="Calibri" w:hAnsi="Calibri"/>
        </w:rPr>
        <w:t>Delivery</w:t>
      </w:r>
      <w:r>
        <w:rPr>
          <w:rFonts w:cs="Calibri" w:ascii="Calibri" w:hAnsi="Calibri"/>
        </w:rPr>
        <w:t xml:space="preserve"> smart button appears at the top — the delivery order was generated automatically for the warehouse to pick and ship.</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b/>
                <w:rFonts w:cs="Calibri" w:ascii="Calibri" w:hAnsi="Calibri"/>
              </w:rPr>
              <w:t>Confirm</w:t>
            </w:r>
          </w:p>
        </w:tc>
        <w:tc>
          <w:tcPr>
            <w:tcW w:type="dxa" w:w="4320"/>
          </w:tcPr>
          <w:p>
            <w:r>
              <w:rPr>
                <w:rFonts w:cs="Calibri" w:ascii="Calibri" w:hAnsi="Calibri"/>
              </w:rPr>
              <w:t>Turns the quotation into a sales order and creates the delivery.</w:t>
            </w:r>
          </w:p>
        </w:tc>
      </w:tr>
      <w:tr>
        <w:tc>
          <w:tcPr>
            <w:tcW w:type="dxa" w:w="4320"/>
            <w:shd w:val="clear" w:fill="F4F6F7"/>
          </w:tcPr>
          <w:p>
            <w:r>
              <w:rPr>
                <w:b/>
                <w:rFonts w:cs="Calibri" w:ascii="Calibri" w:hAnsi="Calibri"/>
              </w:rPr>
              <w:t>Send by Email</w:t>
            </w:r>
          </w:p>
        </w:tc>
        <w:tc>
          <w:tcPr>
            <w:tcW w:type="dxa" w:w="4320"/>
            <w:shd w:val="clear" w:fill="F4F6F7"/>
          </w:tcPr>
          <w:p>
            <w:r>
              <w:rPr>
                <w:rFonts w:cs="Calibri" w:ascii="Calibri" w:hAnsi="Calibri"/>
              </w:rPr>
              <w:t>Emails the customer a branded PDF quotation.</w:t>
            </w:r>
          </w:p>
        </w:tc>
      </w:tr>
      <w:tr>
        <w:tc>
          <w:tcPr>
            <w:tcW w:type="dxa" w:w="4320"/>
          </w:tcPr>
          <w:p>
            <w:r>
              <w:rPr>
                <w:b/>
                <w:rFonts w:cs="Calibri" w:ascii="Calibri" w:hAnsi="Calibri"/>
              </w:rPr>
              <w:t>Preview</w:t>
            </w:r>
          </w:p>
        </w:tc>
        <w:tc>
          <w:tcPr>
            <w:tcW w:type="dxa" w:w="4320"/>
          </w:tcPr>
          <w:p>
            <w:r>
              <w:rPr>
                <w:rFonts w:cs="Calibri" w:ascii="Calibri" w:hAnsi="Calibri"/>
              </w:rPr>
              <w:t>Shows the quotation exactly as the customer sees it online.</w:t>
            </w:r>
          </w:p>
        </w:tc>
      </w:tr>
      <w:tr>
        <w:tc>
          <w:tcPr>
            <w:tcW w:type="dxa" w:w="4320"/>
            <w:shd w:val="clear" w:fill="F4F6F7"/>
          </w:tcPr>
          <w:p>
            <w:r>
              <w:rPr>
                <w:b/>
                <w:rFonts w:cs="Calibri" w:ascii="Calibri" w:hAnsi="Calibri"/>
              </w:rPr>
              <w:t>Create Invoice</w:t>
            </w:r>
          </w:p>
        </w:tc>
        <w:tc>
          <w:tcPr>
            <w:tcW w:type="dxa" w:w="4320"/>
            <w:shd w:val="clear" w:fill="F4F6F7"/>
          </w:tcPr>
          <w:p>
            <w:r>
              <w:rPr>
                <w:rFonts w:cs="Calibri" w:ascii="Calibri" w:hAnsi="Calibri"/>
              </w:rPr>
              <w:t>Raises the customer invoice from the order (after delivery).</w:t>
            </w:r>
          </w:p>
        </w:tc>
      </w:tr>
      <w:tr>
        <w:tc>
          <w:tcPr>
            <w:tcW w:type="dxa" w:w="4320"/>
          </w:tcPr>
          <w:p>
            <w:r>
              <w:rPr>
                <w:b/>
                <w:rFonts w:cs="Calibri" w:ascii="Calibri" w:hAnsi="Calibri"/>
              </w:rPr>
              <w:t>Update Prices</w:t>
            </w:r>
            <w:r>
              <w:rPr>
                <w:rFonts w:cs="Calibri" w:ascii="Calibri" w:hAnsi="Calibri"/>
              </w:rPr>
              <w:t xml:space="preserve"> / </w:t>
            </w:r>
            <w:r>
              <w:rPr>
                <w:b/>
                <w:rFonts w:cs="Calibri" w:ascii="Calibri" w:hAnsi="Calibri"/>
              </w:rPr>
              <w:t>Update Taxes</w:t>
            </w:r>
          </w:p>
        </w:tc>
        <w:tc>
          <w:tcPr>
            <w:tcW w:type="dxa" w:w="4320"/>
          </w:tcPr>
          <w:p>
            <w:r>
              <w:rPr>
                <w:rFonts w:cs="Calibri" w:ascii="Calibri" w:hAnsi="Calibri"/>
              </w:rPr>
              <w:t>Refreshes line prices/taxes if the pricelist or fiscal rules change.</w:t>
            </w:r>
          </w:p>
        </w:tc>
      </w:tr>
      <w:tr>
        <w:tc>
          <w:tcPr>
            <w:tcW w:type="dxa" w:w="4320"/>
            <w:shd w:val="clear" w:fill="F4F6F7"/>
          </w:tcPr>
          <w:p>
            <w:r>
              <w:rPr>
                <w:b/>
                <w:rFonts w:cs="Calibri" w:ascii="Calibri" w:hAnsi="Calibri"/>
              </w:rPr>
              <w:t>Cancel</w:t>
            </w:r>
            <w:r>
              <w:rPr>
                <w:rFonts w:cs="Calibri" w:ascii="Calibri" w:hAnsi="Calibri"/>
              </w:rPr>
              <w:t xml:space="preserve"> / </w:t>
            </w:r>
            <w:r>
              <w:rPr>
                <w:b/>
                <w:rFonts w:cs="Calibri" w:ascii="Calibri" w:hAnsi="Calibri"/>
              </w:rPr>
              <w:t>Set to Quotation</w:t>
            </w:r>
          </w:p>
        </w:tc>
        <w:tc>
          <w:tcPr>
            <w:tcW w:type="dxa" w:w="4320"/>
            <w:shd w:val="clear" w:fill="F4F6F7"/>
          </w:tcPr>
          <w:p>
            <w:r>
              <w:rPr>
                <w:rFonts w:cs="Calibri" w:ascii="Calibri" w:hAnsi="Calibri"/>
              </w:rPr>
              <w:t>Cancels the order or sends it back to draft for edits.</w:t>
            </w:r>
          </w:p>
        </w:tc>
      </w:tr>
    </w:tbl>
    <w:p/>
    <w:p>
      <w:pPr>
        <w:pStyle w:val="Heading3"/>
      </w:pPr>
      <w:r>
        <w:rPr>
          <w:rFonts w:cs="Calibri" w:ascii="Calibri" w:hAnsi="Calibri"/>
        </w:rPr>
        <w:t>Step C — Hand off the delivery</w:t>
      </w:r>
    </w:p>
    <w:p>
      <w:r>
        <w:rPr>
          <w:rFonts w:cs="Calibri" w:ascii="Calibri" w:hAnsi="Calibri"/>
        </w:rPr>
        <w:t>Khalid does not pack boxes himself — he hands the delivery to the warehouse. He can follow its progress from the order at any time.</w:t>
      </w:r>
    </w:p>
    <w:p>
      <w:pPr>
        <w:pStyle w:val="ListNumber"/>
      </w:pPr>
      <w:r>
        <w:rPr>
          <w:rFonts w:cs="Calibri" w:ascii="Calibri" w:hAnsi="Calibri"/>
        </w:rPr>
        <w:t xml:space="preserve">On the confirmed sales order, click the </w:t>
      </w:r>
      <w:r>
        <w:rPr>
          <w:b/>
          <w:rFonts w:cs="Calibri" w:ascii="Calibri" w:hAnsi="Calibri"/>
        </w:rPr>
        <w:t>Delivery</w:t>
      </w:r>
      <w:r>
        <w:rPr>
          <w:rFonts w:cs="Calibri" w:ascii="Calibri" w:hAnsi="Calibri"/>
        </w:rPr>
        <w:t xml:space="preserve"> smart button to open the linked delivery order.</w:t>
      </w:r>
    </w:p>
    <w:p>
      <w:pPr>
        <w:pStyle w:val="ListNumber"/>
      </w:pPr>
      <w:r>
        <w:rPr>
          <w:rFonts w:cs="Calibri" w:ascii="Calibri" w:hAnsi="Calibri"/>
        </w:rPr>
        <w:t xml:space="preserve">Check the products and quantities, then leave it for </w:t>
      </w:r>
      <w:r>
        <w:rPr>
          <w:i/>
          <w:rFonts w:cs="Calibri" w:ascii="Calibri" w:hAnsi="Calibri"/>
        </w:rPr>
        <w:t>Sara</w:t>
      </w:r>
      <w:r>
        <w:rPr>
          <w:rFonts w:cs="Calibri" w:ascii="Calibri" w:hAnsi="Calibri"/>
        </w:rPr>
        <w:t xml:space="preserve"> in the warehouse to pick and </w:t>
      </w:r>
      <w:r>
        <w:rPr>
          <w:b/>
          <w:rFonts w:cs="Calibri" w:ascii="Calibri" w:hAnsi="Calibri"/>
        </w:rPr>
        <w:t>Validate</w:t>
      </w:r>
      <w:r>
        <w:rPr>
          <w:rFonts w:cs="Calibri" w:ascii="Calibri" w:hAnsi="Calibri"/>
        </w:rPr>
        <w:t xml:space="preserve"> (see Section 3).</w:t>
      </w:r>
    </w:p>
    <w:p>
      <w:pPr>
        <w:pStyle w:val="ListNumber"/>
      </w:pPr>
      <w:r>
        <w:rPr>
          <w:rFonts w:cs="Calibri" w:ascii="Calibri" w:hAnsi="Calibri"/>
        </w:rPr>
        <w:t xml:space="preserve">Once she validates, the </w:t>
      </w:r>
      <w:r>
        <w:rPr>
          <w:b/>
          <w:rFonts w:cs="Calibri" w:ascii="Calibri" w:hAnsi="Calibri"/>
        </w:rPr>
        <w:t>Delivery Status</w:t>
      </w:r>
      <w:r>
        <w:rPr>
          <w:rFonts w:cs="Calibri" w:ascii="Calibri" w:hAnsi="Calibri"/>
        </w:rPr>
        <w:t xml:space="preserve"> on the order becomes </w:t>
      </w:r>
      <w:r>
        <w:rPr>
          <w:b/>
          <w:rFonts w:cs="Calibri" w:ascii="Calibri" w:hAnsi="Calibri"/>
        </w:rPr>
        <w:t>Fully Delivered</w:t>
      </w:r>
      <w:r>
        <w:rPr>
          <w:rFonts w:cs="Calibri" w:ascii="Calibri" w:hAnsi="Calibri"/>
        </w:rPr>
        <w:t>.</w:t>
      </w:r>
    </w:p>
    <w:p>
      <w:pPr>
        <w:jc w:val="center"/>
      </w:pPr>
      <w:r>
        <w:drawing>
          <wp:inline xmlns:a="http://schemas.openxmlformats.org/drawingml/2006/main" xmlns:pic="http://schemas.openxmlformats.org/drawingml/2006/picture">
            <wp:extent cx="5577840" cy="3542682"/>
            <wp:docPr id="69" name="Picture 69"/>
            <wp:cNvGraphicFramePr>
              <a:graphicFrameLocks noChangeAspect="1"/>
            </wp:cNvGraphicFramePr>
            <a:graphic>
              <a:graphicData uri="http://schemas.openxmlformats.org/drawingml/2006/picture">
                <pic:pic>
                  <pic:nvPicPr>
                    <pic:cNvPr id="0" name="delivery_form.png"/>
                    <pic:cNvPicPr/>
                  </pic:nvPicPr>
                  <pic:blipFill>
                    <a:blip r:embed="rId4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69 — A validated delivery order created from a sales order, showing the picked products and the lots reserved under FEFO.</w:t>
      </w:r>
    </w:p>
    <w:p/>
    <w:p>
      <w:pPr>
        <w:pStyle w:val="Heading3"/>
      </w:pPr>
      <w:r>
        <w:rPr>
          <w:rFonts w:cs="Calibri" w:ascii="Calibri" w:hAnsi="Calibri"/>
        </w:rPr>
        <w:t>Step D — Create and send the invoice</w:t>
      </w:r>
    </w:p>
    <w:p>
      <w:r>
        <w:rPr>
          <w:rFonts w:cs="Calibri" w:ascii="Calibri" w:hAnsi="Calibri"/>
        </w:rPr>
        <w:t xml:space="preserve">Once the goods are delivered, Khalid raises the </w:t>
      </w:r>
      <w:r>
        <w:rPr>
          <w:b/>
          <w:rFonts w:cs="Calibri" w:ascii="Calibri" w:hAnsi="Calibri"/>
        </w:rPr>
        <w:t>invoice</w:t>
      </w:r>
      <w:r>
        <w:rPr>
          <w:rFonts w:cs="Calibri" w:ascii="Calibri" w:hAnsi="Calibri"/>
        </w:rPr>
        <w:t xml:space="preserve">. The demo invoice </w:t>
      </w:r>
      <w:r>
        <w:rPr>
          <w:i/>
          <w:rFonts w:cs="Calibri" w:ascii="Calibri" w:hAnsi="Calibri"/>
        </w:rPr>
        <w:t>INV/2026/00001</w:t>
      </w:r>
      <w:r>
        <w:rPr>
          <w:rFonts w:cs="Calibri" w:ascii="Calibri" w:hAnsi="Calibri"/>
        </w:rPr>
        <w:t xml:space="preserve"> for </w:t>
      </w:r>
      <w:r>
        <w:rPr>
          <w:i/>
          <w:rFonts w:cs="Calibri" w:ascii="Calibri" w:hAnsi="Calibri"/>
        </w:rPr>
        <w:t>Khartoum Teaching Hospital</w:t>
      </w:r>
      <w:r>
        <w:rPr>
          <w:rFonts w:cs="Calibri" w:ascii="Calibri" w:hAnsi="Calibri"/>
        </w:rPr>
        <w:t xml:space="preserve"> totals </w:t>
      </w:r>
      <w:r>
        <w:rPr>
          <w:b/>
          <w:rFonts w:cs="Calibri" w:ascii="Calibri" w:hAnsi="Calibri"/>
        </w:rPr>
        <w:t>2,038,950 SDG</w:t>
      </w:r>
      <w:r>
        <w:rPr>
          <w:rFonts w:cs="Calibri" w:ascii="Calibri" w:hAnsi="Calibri"/>
        </w:rPr>
        <w:t xml:space="preserve"> (including 265,950 SDG of 15% tax) and is already marked </w:t>
      </w:r>
      <w:r>
        <w:rPr>
          <w:b/>
          <w:rFonts w:cs="Calibri" w:ascii="Calibri" w:hAnsi="Calibri"/>
        </w:rPr>
        <w:t>Paid</w:t>
      </w:r>
      <w:r>
        <w:rPr>
          <w:rFonts w:cs="Calibri" w:ascii="Calibri" w:hAnsi="Calibri"/>
        </w:rPr>
        <w:t>.</w:t>
      </w:r>
    </w:p>
    <w:p>
      <w:pPr>
        <w:pStyle w:val="ListNumber"/>
      </w:pPr>
      <w:r>
        <w:rPr>
          <w:rFonts w:cs="Calibri" w:ascii="Calibri" w:hAnsi="Calibri"/>
        </w:rPr>
        <w:t xml:space="preserve">On the sales order click </w:t>
      </w:r>
      <w:r>
        <w:rPr>
          <w:b/>
          <w:rFonts w:cs="Calibri" w:ascii="Calibri" w:hAnsi="Calibri"/>
        </w:rPr>
        <w:t>Create Invoice</w:t>
      </w:r>
      <w:r>
        <w:rPr>
          <w:rFonts w:cs="Calibri" w:ascii="Calibri" w:hAnsi="Calibri"/>
        </w:rPr>
        <w:t xml:space="preserve">, choose </w:t>
      </w:r>
      <w:r>
        <w:rPr>
          <w:b/>
          <w:rFonts w:cs="Calibri" w:ascii="Calibri" w:hAnsi="Calibri"/>
        </w:rPr>
        <w:t>Regular invoice</w:t>
      </w:r>
      <w:r>
        <w:rPr>
          <w:rFonts w:cs="Calibri" w:ascii="Calibri" w:hAnsi="Calibri"/>
        </w:rPr>
        <w:t>, and confirm. A draft invoice opens.</w:t>
      </w:r>
    </w:p>
    <w:p>
      <w:pPr>
        <w:pStyle w:val="ListNumber"/>
      </w:pPr>
      <w:r>
        <w:rPr>
          <w:rFonts w:cs="Calibri" w:ascii="Calibri" w:hAnsi="Calibri"/>
        </w:rPr>
        <w:t xml:space="preserve">Review the lines and the </w:t>
      </w:r>
      <w:r>
        <w:rPr>
          <w:b/>
          <w:rFonts w:cs="Calibri" w:ascii="Calibri" w:hAnsi="Calibri"/>
        </w:rPr>
        <w:t>Invoice Totals</w:t>
      </w:r>
      <w:r>
        <w:rPr>
          <w:rFonts w:cs="Calibri" w:ascii="Calibri" w:hAnsi="Calibri"/>
        </w:rPr>
        <w:t xml:space="preserve"> box (untaxed amount, 15% tax and grand total), then click </w:t>
      </w:r>
      <w:r>
        <w:rPr>
          <w:b/>
          <w:rFonts w:cs="Calibri" w:ascii="Calibri" w:hAnsi="Calibri"/>
        </w:rPr>
        <w:t>Confirm</w:t>
      </w:r>
      <w:r>
        <w:rPr>
          <w:rFonts w:cs="Calibri" w:ascii="Calibri" w:hAnsi="Calibri"/>
        </w:rPr>
        <w:t xml:space="preserve"> (Post) — the status bar moves </w:t>
      </w:r>
      <w:r>
        <w:rPr>
          <w:b/>
          <w:rFonts w:cs="Calibri" w:ascii="Calibri" w:hAnsi="Calibri"/>
        </w:rPr>
        <w:t>Draft → Posted</w:t>
      </w:r>
      <w:r>
        <w:rPr>
          <w:rFonts w:cs="Calibri" w:ascii="Calibri" w:hAnsi="Calibri"/>
        </w:rPr>
        <w:t xml:space="preserve"> and the invoice gets its number (e.g. </w:t>
      </w:r>
      <w:r>
        <w:rPr>
          <w:i/>
          <w:rFonts w:cs="Calibri" w:ascii="Calibri" w:hAnsi="Calibri"/>
        </w:rPr>
        <w:t>INV/2026/00001</w:t>
      </w:r>
      <w:r>
        <w:rPr>
          <w:rFonts w:cs="Calibri" w:ascii="Calibri" w:hAnsi="Calibri"/>
        </w:rPr>
        <w:t>).</w:t>
      </w:r>
    </w:p>
    <w:p>
      <w:pPr>
        <w:pStyle w:val="ListNumber"/>
      </w:pPr>
      <w:r>
        <w:rPr>
          <w:rFonts w:cs="Calibri" w:ascii="Calibri" w:hAnsi="Calibri"/>
        </w:rPr>
        <w:t xml:space="preserve">Click </w:t>
      </w:r>
      <w:r>
        <w:rPr>
          <w:b/>
          <w:rFonts w:cs="Calibri" w:ascii="Calibri" w:hAnsi="Calibri"/>
        </w:rPr>
        <w:t>Send</w:t>
      </w:r>
      <w:r>
        <w:rPr>
          <w:rFonts w:cs="Calibri" w:ascii="Calibri" w:hAnsi="Calibri"/>
        </w:rPr>
        <w:t xml:space="preserve"> to email the customer a PDF invoice, or </w:t>
      </w:r>
      <w:r>
        <w:rPr>
          <w:b/>
          <w:rFonts w:cs="Calibri" w:ascii="Calibri" w:hAnsi="Calibri"/>
        </w:rPr>
        <w:t>Print</w:t>
      </w:r>
      <w:r>
        <w:rPr>
          <w:rFonts w:cs="Calibri" w:ascii="Calibri" w:hAnsi="Calibri"/>
        </w:rPr>
        <w:t xml:space="preserve"> for a paper copy.</w:t>
      </w:r>
    </w:p>
    <w:p>
      <w:pPr>
        <w:pStyle w:val="ListNumber"/>
      </w:pPr>
      <w:r>
        <w:rPr>
          <w:rFonts w:cs="Calibri" w:ascii="Calibri" w:hAnsi="Calibri"/>
        </w:rPr>
        <w:t xml:space="preserve">Payment is then handled by Accounting; once received, a green </w:t>
      </w:r>
      <w:r>
        <w:rPr>
          <w:b/>
          <w:rFonts w:cs="Calibri" w:ascii="Calibri" w:hAnsi="Calibri"/>
        </w:rPr>
        <w:t>Paid</w:t>
      </w:r>
      <w:r>
        <w:rPr>
          <w:rFonts w:cs="Calibri" w:ascii="Calibri" w:hAnsi="Calibri"/>
        </w:rPr>
        <w:t xml:space="preserve"> banner appears on the invoice.</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The order is the single source of truth</w:t>
            </w:r>
          </w:p>
          <w:p>
            <w:r>
              <w:rPr>
                <w:rFonts w:cs="Calibri" w:ascii="Calibri" w:hAnsi="Calibri"/>
              </w:rPr>
              <w:t>The invoice is built from the sales order lines, so prices, quantities and the 15% tax all match the order without retyping. If a line was not delivered, it simply will not be invoiced.</w:t>
            </w:r>
          </w:p>
        </w:tc>
      </w:tr>
    </w:tbl>
    <w:p/>
    <w:p>
      <w:pPr>
        <w:pStyle w:val="Heading2"/>
      </w:pPr>
      <w:r>
        <w:rPr>
          <w:rFonts w:cs="Calibri" w:ascii="Calibri" w:hAnsi="Calibri"/>
        </w:rPr>
        <w:t>3. Warehouse Keeper — Sara's day</w:t>
      </w:r>
    </w:p>
    <w:p>
      <w:r>
        <w:rPr>
          <w:rFonts w:cs="Calibri" w:ascii="Calibri" w:hAnsi="Calibri"/>
        </w:rPr>
        <w:t xml:space="preserve">Sara runs the </w:t>
      </w:r>
      <w:r>
        <w:rPr>
          <w:i/>
          <w:rFonts w:cs="Calibri" w:ascii="Calibri" w:hAnsi="Calibri"/>
        </w:rPr>
        <w:t>Khartoum Central Warehouse (KRT)</w:t>
      </w:r>
      <w:r>
        <w:rPr>
          <w:rFonts w:cs="Calibri" w:ascii="Calibri" w:hAnsi="Calibri"/>
        </w:rPr>
        <w:t xml:space="preserve">. She receives incoming goods (entering batch and expiry), moves temperature-sensitive items into </w:t>
      </w:r>
      <w:r>
        <w:rPr>
          <w:b/>
          <w:rFonts w:cs="Calibri" w:ascii="Calibri" w:hAnsi="Calibri"/>
        </w:rPr>
        <w:t>Cold Storage (2-8C)</w:t>
      </w:r>
      <w:r>
        <w:rPr>
          <w:rFonts w:cs="Calibri" w:ascii="Calibri" w:hAnsi="Calibri"/>
        </w:rPr>
        <w:t>, ships customer deliveries oldest-batch-first, and keeps an eye on what is physically on the shelves.</w:t>
      </w:r>
    </w:p>
    <w:p>
      <w:pPr>
        <w:pStyle w:val="Heading3"/>
      </w:pPr>
      <w:r>
        <w:rPr>
          <w:rFonts w:cs="Calibri" w:ascii="Calibri" w:hAnsi="Calibri"/>
        </w:rPr>
        <w:t>Step A — Process receipts (enter lots and expiry, validate)</w:t>
      </w:r>
    </w:p>
    <w:p>
      <w:r>
        <w:rPr>
          <w:rFonts w:cs="Calibri" w:ascii="Calibri" w:hAnsi="Calibri"/>
        </w:rPr>
        <w:t xml:space="preserve">A </w:t>
      </w:r>
      <w:r>
        <w:rPr>
          <w:b/>
          <w:rFonts w:cs="Calibri" w:ascii="Calibri" w:hAnsi="Calibri"/>
        </w:rPr>
        <w:t>receipt</w:t>
      </w:r>
      <w:r>
        <w:rPr>
          <w:rFonts w:cs="Calibri" w:ascii="Calibri" w:hAnsi="Calibri"/>
        </w:rPr>
        <w:t xml:space="preserve"> is an incoming transfer — goods arriving from a vendor. Sara enters the batch number (</w:t>
      </w:r>
      <w:r>
        <w:rPr>
          <w:b/>
          <w:rFonts w:cs="Calibri" w:ascii="Calibri" w:hAnsi="Calibri"/>
        </w:rPr>
        <w:t>lot</w:t>
      </w:r>
      <w:r>
        <w:rPr>
          <w:rFonts w:cs="Calibri" w:ascii="Calibri" w:hAnsi="Calibri"/>
        </w:rPr>
        <w:t xml:space="preserve">) and </w:t>
      </w:r>
      <w:r>
        <w:rPr>
          <w:b/>
          <w:rFonts w:cs="Calibri" w:ascii="Calibri" w:hAnsi="Calibri"/>
        </w:rPr>
        <w:t>expiry date</w:t>
      </w:r>
      <w:r>
        <w:rPr>
          <w:rFonts w:cs="Calibri" w:ascii="Calibri" w:hAnsi="Calibri"/>
        </w:rPr>
        <w:t xml:space="preserve"> so every medicine can be traced and rotated.</w:t>
      </w:r>
    </w:p>
    <w:p>
      <w:pPr>
        <w:pStyle w:val="ListNumber"/>
      </w:pPr>
      <w:r>
        <w:rPr>
          <w:rFonts w:cs="Calibri" w:ascii="Calibri" w:hAnsi="Calibri"/>
        </w:rPr>
        <w:t xml:space="preserve">Open </w:t>
      </w:r>
      <w:r>
        <w:rPr>
          <w:b/>
          <w:rFonts w:cs="Calibri" w:ascii="Calibri" w:hAnsi="Calibri"/>
        </w:rPr>
        <w:t>Inventory → Overview</w:t>
      </w:r>
      <w:r>
        <w:rPr>
          <w:rFonts w:cs="Calibri" w:ascii="Calibri" w:hAnsi="Calibri"/>
        </w:rPr>
        <w:t xml:space="preserve"> and click the </w:t>
      </w:r>
      <w:r>
        <w:rPr>
          <w:b/>
          <w:rFonts w:cs="Calibri" w:ascii="Calibri" w:hAnsi="Calibri"/>
        </w:rPr>
        <w:t>Receipts</w:t>
      </w:r>
      <w:r>
        <w:rPr>
          <w:rFonts w:cs="Calibri" w:ascii="Calibri" w:hAnsi="Calibri"/>
        </w:rPr>
        <w:t xml:space="preserve"> card (it shows a count of shipments waiting), or go to </w:t>
      </w:r>
      <w:r>
        <w:rPr>
          <w:b/>
          <w:rFonts w:cs="Calibri" w:ascii="Calibri" w:hAnsi="Calibri"/>
        </w:rPr>
        <w:t>Inventory → Operations → Transfers → Receipts</w:t>
      </w:r>
      <w:r>
        <w:rPr>
          <w:rFonts w:cs="Calibri" w:ascii="Calibri" w:hAnsi="Calibri"/>
        </w:rPr>
        <w:t>.</w:t>
      </w:r>
    </w:p>
    <w:p>
      <w:pPr>
        <w:pStyle w:val="ListNumber"/>
      </w:pPr>
      <w:r>
        <w:rPr>
          <w:rFonts w:cs="Calibri" w:ascii="Calibri" w:hAnsi="Calibri"/>
        </w:rPr>
        <w:t xml:space="preserve">Open the receipt. The </w:t>
      </w:r>
      <w:r>
        <w:rPr>
          <w:b/>
          <w:rFonts w:cs="Calibri" w:ascii="Calibri" w:hAnsi="Calibri"/>
        </w:rPr>
        <w:t>Source Location</w:t>
      </w:r>
      <w:r>
        <w:rPr>
          <w:rFonts w:cs="Calibri" w:ascii="Calibri" w:hAnsi="Calibri"/>
        </w:rPr>
        <w:t xml:space="preserve"> is the vendor and the </w:t>
      </w:r>
      <w:r>
        <w:rPr>
          <w:b/>
          <w:rFonts w:cs="Calibri" w:ascii="Calibri" w:hAnsi="Calibri"/>
        </w:rPr>
        <w:t>Destination Location</w:t>
      </w:r>
      <w:r>
        <w:rPr>
          <w:rFonts w:cs="Calibri" w:ascii="Calibri" w:hAnsi="Calibri"/>
        </w:rPr>
        <w:t xml:space="preserve"> is </w:t>
      </w:r>
      <w:r>
        <w:rPr>
          <w:i/>
          <w:rFonts w:cs="Calibri" w:ascii="Calibri" w:hAnsi="Calibri"/>
        </w:rPr>
        <w:t>KRT/Stock</w:t>
      </w:r>
      <w:r>
        <w:rPr>
          <w:rFonts w:cs="Calibri" w:ascii="Calibri" w:hAnsi="Calibri"/>
        </w:rPr>
        <w:t>.</w:t>
      </w:r>
    </w:p>
    <w:p>
      <w:pPr>
        <w:pStyle w:val="ListNumber"/>
      </w:pPr>
      <w:r>
        <w:rPr>
          <w:rFonts w:cs="Calibri" w:ascii="Calibri" w:hAnsi="Calibri"/>
        </w:rPr>
        <w:t xml:space="preserve">On the </w:t>
      </w:r>
      <w:r>
        <w:rPr>
          <w:b/>
          <w:rFonts w:cs="Calibri" w:ascii="Calibri" w:hAnsi="Calibri"/>
        </w:rPr>
        <w:t>Operations</w:t>
      </w:r>
      <w:r>
        <w:rPr>
          <w:rFonts w:cs="Calibri" w:ascii="Calibri" w:hAnsi="Calibri"/>
        </w:rPr>
        <w:t xml:space="preserve"> tab, for each tracked product enter the </w:t>
      </w:r>
      <w:r>
        <w:rPr>
          <w:b/>
          <w:rFonts w:cs="Calibri" w:ascii="Calibri" w:hAnsi="Calibri"/>
        </w:rPr>
        <w:t>Lot/Serial Number</w:t>
      </w:r>
      <w:r>
        <w:rPr>
          <w:rFonts w:cs="Calibri" w:ascii="Calibri" w:hAnsi="Calibri"/>
        </w:rPr>
        <w:t xml:space="preserve"> (e.g. </w:t>
      </w:r>
      <w:r>
        <w:rPr>
          <w:i/>
          <w:rFonts w:cs="Calibri" w:ascii="Calibri" w:hAnsi="Calibri"/>
        </w:rPr>
        <w:t>LOT-NILE-01</w:t>
      </w:r>
      <w:r>
        <w:rPr>
          <w:rFonts w:cs="Calibri" w:ascii="Calibri" w:hAnsi="Calibri"/>
        </w:rPr>
        <w:t xml:space="preserve"> for Paracetamol, </w:t>
      </w:r>
      <w:r>
        <w:rPr>
          <w:i/>
          <w:rFonts w:cs="Calibri" w:ascii="Calibri" w:hAnsi="Calibri"/>
        </w:rPr>
        <w:t>LOT-KHP-01</w:t>
      </w:r>
      <w:r>
        <w:rPr>
          <w:rFonts w:cs="Calibri" w:ascii="Calibri" w:hAnsi="Calibri"/>
        </w:rPr>
        <w:t xml:space="preserve"> for Gloves) and its </w:t>
      </w:r>
      <w:r>
        <w:rPr>
          <w:b/>
          <w:rFonts w:cs="Calibri" w:ascii="Calibri" w:hAnsi="Calibri"/>
        </w:rPr>
        <w:t>Expiration Date</w:t>
      </w:r>
      <w:r>
        <w:rPr>
          <w:rFonts w:cs="Calibri" w:ascii="Calibri" w:hAnsi="Calibri"/>
        </w:rPr>
        <w:t>.</w:t>
      </w:r>
    </w:p>
    <w:p>
      <w:pPr>
        <w:pStyle w:val="ListNumber"/>
      </w:pPr>
      <w:r>
        <w:rPr>
          <w:rFonts w:cs="Calibri" w:ascii="Calibri" w:hAnsi="Calibri"/>
        </w:rPr>
        <w:t xml:space="preserve">If quantities differ from the order, adjust the </w:t>
      </w:r>
      <w:r>
        <w:rPr>
          <w:b/>
          <w:rFonts w:cs="Calibri" w:ascii="Calibri" w:hAnsi="Calibri"/>
        </w:rPr>
        <w:t>Quantity</w:t>
      </w:r>
      <w:r>
        <w:rPr>
          <w:rFonts w:cs="Calibri" w:ascii="Calibri" w:hAnsi="Calibri"/>
        </w:rPr>
        <w:t xml:space="preserve"> done.</w:t>
      </w:r>
    </w:p>
    <w:p>
      <w:pPr>
        <w:pStyle w:val="ListNumber"/>
      </w:pPr>
      <w:r>
        <w:rPr>
          <w:rFonts w:cs="Calibri" w:ascii="Calibri" w:hAnsi="Calibri"/>
        </w:rPr>
        <w:t xml:space="preserve">Click </w:t>
      </w:r>
      <w:r>
        <w:rPr>
          <w:b/>
          <w:rFonts w:cs="Calibri" w:ascii="Calibri" w:hAnsi="Calibri"/>
        </w:rPr>
        <w:t>Validate</w:t>
      </w:r>
      <w:r>
        <w:rPr>
          <w:rFonts w:cs="Calibri" w:ascii="Calibri" w:hAnsi="Calibri"/>
        </w:rPr>
        <w:t xml:space="preserve">. The status bar moves to </w:t>
      </w:r>
      <w:r>
        <w:rPr>
          <w:b/>
          <w:rFonts w:cs="Calibri" w:ascii="Calibri" w:hAnsi="Calibri"/>
        </w:rPr>
        <w:t>Done</w:t>
      </w:r>
      <w:r>
        <w:rPr>
          <w:rFonts w:cs="Calibri" w:ascii="Calibri" w:hAnsi="Calibri"/>
        </w:rPr>
        <w:t xml:space="preserve"> and on-hand stock updates instantly.</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b/>
                <w:rFonts w:cs="Calibri" w:ascii="Calibri" w:hAnsi="Calibri"/>
              </w:rPr>
              <w:t>Mark as Todo</w:t>
            </w:r>
          </w:p>
        </w:tc>
        <w:tc>
          <w:tcPr>
            <w:tcW w:type="dxa" w:w="4320"/>
          </w:tcPr>
          <w:p>
            <w:r>
              <w:rPr>
                <w:rFonts w:cs="Calibri" w:ascii="Calibri" w:hAnsi="Calibri"/>
              </w:rPr>
              <w:t>Confirms a draft transfer so it can be reserved/processed.</w:t>
            </w:r>
          </w:p>
        </w:tc>
      </w:tr>
      <w:tr>
        <w:tc>
          <w:tcPr>
            <w:tcW w:type="dxa" w:w="4320"/>
            <w:shd w:val="clear" w:fill="F4F6F7"/>
          </w:tcPr>
          <w:p>
            <w:r>
              <w:rPr>
                <w:b/>
                <w:rFonts w:cs="Calibri" w:ascii="Calibri" w:hAnsi="Calibri"/>
              </w:rPr>
              <w:t>Check Availability</w:t>
            </w:r>
          </w:p>
        </w:tc>
        <w:tc>
          <w:tcPr>
            <w:tcW w:type="dxa" w:w="4320"/>
            <w:shd w:val="clear" w:fill="F4F6F7"/>
          </w:tcPr>
          <w:p>
            <w:r>
              <w:rPr>
                <w:rFonts w:cs="Calibri" w:ascii="Calibri" w:hAnsi="Calibri"/>
              </w:rPr>
              <w:t>Reserves the stock the transfer needs.</w:t>
            </w:r>
          </w:p>
        </w:tc>
      </w:tr>
      <w:tr>
        <w:tc>
          <w:tcPr>
            <w:tcW w:type="dxa" w:w="4320"/>
          </w:tcPr>
          <w:p>
            <w:r>
              <w:rPr>
                <w:b/>
                <w:rFonts w:cs="Calibri" w:ascii="Calibri" w:hAnsi="Calibri"/>
              </w:rPr>
              <w:t>Validate</w:t>
            </w:r>
          </w:p>
        </w:tc>
        <w:tc>
          <w:tcPr>
            <w:tcW w:type="dxa" w:w="4320"/>
          </w:tcPr>
          <w:p>
            <w:r>
              <w:rPr>
                <w:rFonts w:cs="Calibri" w:ascii="Calibri" w:hAnsi="Calibri"/>
              </w:rPr>
              <w:t>Completes the transfer and moves the stock (sets it to Done).</w:t>
            </w:r>
          </w:p>
        </w:tc>
      </w:tr>
      <w:tr>
        <w:tc>
          <w:tcPr>
            <w:tcW w:type="dxa" w:w="4320"/>
            <w:shd w:val="clear" w:fill="F4F6F7"/>
          </w:tcPr>
          <w:p>
            <w:r>
              <w:rPr>
                <w:b/>
                <w:rFonts w:cs="Calibri" w:ascii="Calibri" w:hAnsi="Calibri"/>
              </w:rPr>
              <w:t>Print</w:t>
            </w:r>
          </w:p>
        </w:tc>
        <w:tc>
          <w:tcPr>
            <w:tcW w:type="dxa" w:w="4320"/>
            <w:shd w:val="clear" w:fill="F4F6F7"/>
          </w:tcPr>
          <w:p>
            <w:r>
              <w:rPr>
                <w:rFonts w:cs="Calibri" w:ascii="Calibri" w:hAnsi="Calibri"/>
              </w:rPr>
              <w:t>Prints the picking/operations sheet for the floor.</w:t>
            </w:r>
          </w:p>
        </w:tc>
      </w:tr>
      <w:tr>
        <w:tc>
          <w:tcPr>
            <w:tcW w:type="dxa" w:w="4320"/>
          </w:tcPr>
          <w:p>
            <w:r>
              <w:rPr>
                <w:b/>
                <w:rFonts w:cs="Calibri" w:ascii="Calibri" w:hAnsi="Calibri"/>
              </w:rPr>
              <w:t>Return</w:t>
            </w:r>
            <w:r>
              <w:rPr>
                <w:rFonts w:cs="Calibri" w:ascii="Calibri" w:hAnsi="Calibri"/>
              </w:rPr>
              <w:t xml:space="preserve"> / </w:t>
            </w:r>
            <w:r>
              <w:rPr>
                <w:b/>
                <w:rFonts w:cs="Calibri" w:ascii="Calibri" w:hAnsi="Calibri"/>
              </w:rPr>
              <w:t>Cancel</w:t>
            </w:r>
          </w:p>
        </w:tc>
        <w:tc>
          <w:tcPr>
            <w:tcW w:type="dxa" w:w="4320"/>
          </w:tcPr>
          <w:p>
            <w:r>
              <w:rPr>
                <w:rFonts w:cs="Calibri" w:ascii="Calibri" w:hAnsi="Calibri"/>
              </w:rPr>
              <w:t>Creates a return transfer, or cancels this one.</w:t>
            </w:r>
          </w:p>
        </w:tc>
      </w:tr>
    </w:tbl>
    <w:p/>
    <w:p>
      <w:pPr>
        <w:pStyle w:val="Heading3"/>
      </w:pPr>
      <w:r>
        <w:rPr>
          <w:rFonts w:cs="Calibri" w:ascii="Calibri" w:hAnsi="Calibri"/>
        </w:rPr>
        <w:t>Step B — Internal transfer to Cold Storage</w:t>
      </w:r>
    </w:p>
    <w:p>
      <w:r>
        <w:rPr>
          <w:rFonts w:cs="Calibri" w:ascii="Calibri" w:hAnsi="Calibri"/>
        </w:rPr>
        <w:t xml:space="preserve">Some products must be kept cold. </w:t>
      </w:r>
      <w:r>
        <w:rPr>
          <w:i/>
          <w:rFonts w:cs="Calibri" w:ascii="Calibri" w:hAnsi="Calibri"/>
        </w:rPr>
        <w:t>Insulin Vial 10ml</w:t>
      </w:r>
      <w:r>
        <w:rPr>
          <w:rFonts w:cs="Calibri" w:ascii="Calibri" w:hAnsi="Calibri"/>
        </w:rPr>
        <w:t xml:space="preserve"> belongs in </w:t>
      </w:r>
      <w:r>
        <w:rPr>
          <w:b/>
          <w:rFonts w:cs="Calibri" w:ascii="Calibri" w:hAnsi="Calibri"/>
        </w:rPr>
        <w:t>KRT/Stock/Cold Storage (2-8C)</w:t>
      </w:r>
      <w:r>
        <w:rPr>
          <w:rFonts w:cs="Calibri" w:ascii="Calibri" w:hAnsi="Calibri"/>
        </w:rPr>
        <w:t xml:space="preserve">. An </w:t>
      </w:r>
      <w:r>
        <w:rPr>
          <w:b/>
          <w:rFonts w:cs="Calibri" w:ascii="Calibri" w:hAnsi="Calibri"/>
        </w:rPr>
        <w:t>internal transfer</w:t>
      </w:r>
      <w:r>
        <w:rPr>
          <w:rFonts w:cs="Calibri" w:ascii="Calibri" w:hAnsi="Calibri"/>
        </w:rPr>
        <w:t xml:space="preserve"> simply moves stock from one location to another inside the same warehouse — and a </w:t>
      </w:r>
      <w:r>
        <w:rPr>
          <w:b/>
          <w:rFonts w:cs="Calibri" w:ascii="Calibri" w:hAnsi="Calibri"/>
        </w:rPr>
        <w:t>putaway rule</w:t>
      </w:r>
      <w:r>
        <w:rPr>
          <w:rFonts w:cs="Calibri" w:ascii="Calibri" w:hAnsi="Calibri"/>
        </w:rPr>
        <w:t xml:space="preserve"> (an automatic "send this product to that shelf" instruction) can route cold items there on receipt.</w:t>
      </w:r>
    </w:p>
    <w:p>
      <w:pPr>
        <w:pStyle w:val="ListNumber"/>
      </w:pPr>
      <w:r>
        <w:rPr>
          <w:rFonts w:cs="Calibri" w:ascii="Calibri" w:hAnsi="Calibri"/>
        </w:rPr>
        <w:t xml:space="preserve">Open </w:t>
      </w:r>
      <w:r>
        <w:rPr>
          <w:b/>
          <w:rFonts w:cs="Calibri" w:ascii="Calibri" w:hAnsi="Calibri"/>
        </w:rPr>
        <w:t>Inventory → Operations → Transfers → Internal</w:t>
      </w:r>
      <w:r>
        <w:rPr>
          <w:rFonts w:cs="Calibri" w:ascii="Calibri" w:hAnsi="Calibri"/>
        </w:rPr>
        <w:t xml:space="preserve"> and click </w:t>
      </w:r>
      <w:r>
        <w:rPr>
          <w:b/>
          <w:rFonts w:cs="Calibri" w:ascii="Calibri" w:hAnsi="Calibri"/>
        </w:rPr>
        <w:t>New</w:t>
      </w:r>
      <w:r>
        <w:rPr>
          <w:rFonts w:cs="Calibri" w:ascii="Calibri" w:hAnsi="Calibri"/>
        </w:rPr>
        <w:t>.</w:t>
      </w:r>
    </w:p>
    <w:p>
      <w:pPr>
        <w:pStyle w:val="ListNumber"/>
      </w:pPr>
      <w:r>
        <w:rPr>
          <w:rFonts w:cs="Calibri" w:ascii="Calibri" w:hAnsi="Calibri"/>
        </w:rPr>
        <w:t xml:space="preserve">Set the </w:t>
      </w:r>
      <w:r>
        <w:rPr>
          <w:b/>
          <w:rFonts w:cs="Calibri" w:ascii="Calibri" w:hAnsi="Calibri"/>
        </w:rPr>
        <w:t>Source Location</w:t>
      </w:r>
      <w:r>
        <w:rPr>
          <w:rFonts w:cs="Calibri" w:ascii="Calibri" w:hAnsi="Calibri"/>
        </w:rPr>
        <w:t xml:space="preserve"> to </w:t>
      </w:r>
      <w:r>
        <w:rPr>
          <w:i/>
          <w:rFonts w:cs="Calibri" w:ascii="Calibri" w:hAnsi="Calibri"/>
        </w:rPr>
        <w:t>KRT/Stock</w:t>
      </w:r>
      <w:r>
        <w:rPr>
          <w:rFonts w:cs="Calibri" w:ascii="Calibri" w:hAnsi="Calibri"/>
        </w:rPr>
        <w:t xml:space="preserve"> and the </w:t>
      </w:r>
      <w:r>
        <w:rPr>
          <w:b/>
          <w:rFonts w:cs="Calibri" w:ascii="Calibri" w:hAnsi="Calibri"/>
        </w:rPr>
        <w:t>Destination Location</w:t>
      </w:r>
      <w:r>
        <w:rPr>
          <w:rFonts w:cs="Calibri" w:ascii="Calibri" w:hAnsi="Calibri"/>
        </w:rPr>
        <w:t xml:space="preserve"> to </w:t>
      </w:r>
      <w:r>
        <w:rPr>
          <w:i/>
          <w:rFonts w:cs="Calibri" w:ascii="Calibri" w:hAnsi="Calibri"/>
        </w:rPr>
        <w:t>KRT/Stock/Cold Storage (2-8C)</w:t>
      </w:r>
      <w:r>
        <w:rPr>
          <w:rFonts w:cs="Calibri" w:ascii="Calibri" w:hAnsi="Calibri"/>
        </w:rPr>
        <w:t>.</w:t>
      </w:r>
    </w:p>
    <w:p>
      <w:pPr>
        <w:pStyle w:val="ListNumber"/>
      </w:pPr>
      <w:r>
        <w:rPr>
          <w:rFonts w:cs="Calibri" w:ascii="Calibri" w:hAnsi="Calibri"/>
        </w:rPr>
        <w:t xml:space="preserve">On the </w:t>
      </w:r>
      <w:r>
        <w:rPr>
          <w:b/>
          <w:rFonts w:cs="Calibri" w:ascii="Calibri" w:hAnsi="Calibri"/>
        </w:rPr>
        <w:t>Operations</w:t>
      </w:r>
      <w:r>
        <w:rPr>
          <w:rFonts w:cs="Calibri" w:ascii="Calibri" w:hAnsi="Calibri"/>
        </w:rPr>
        <w:t xml:space="preserve"> tab add the product (</w:t>
      </w:r>
      <w:r>
        <w:rPr>
          <w:i/>
          <w:rFonts w:cs="Calibri" w:ascii="Calibri" w:hAnsi="Calibri"/>
        </w:rPr>
        <w:t>Insulin Vial 10ml</w:t>
      </w:r>
      <w:r>
        <w:rPr>
          <w:rFonts w:cs="Calibri" w:ascii="Calibri" w:hAnsi="Calibri"/>
        </w:rPr>
        <w:t xml:space="preserve">), pick its </w:t>
      </w:r>
      <w:r>
        <w:rPr>
          <w:b/>
          <w:rFonts w:cs="Calibri" w:ascii="Calibri" w:hAnsi="Calibri"/>
        </w:rPr>
        <w:t>Lot/Serial Number</w:t>
      </w:r>
      <w:r>
        <w:rPr>
          <w:rFonts w:cs="Calibri" w:ascii="Calibri" w:hAnsi="Calibri"/>
        </w:rPr>
        <w:t xml:space="preserve"> (</w:t>
      </w:r>
      <w:r>
        <w:rPr>
          <w:i/>
          <w:rFonts w:cs="Calibri" w:ascii="Calibri" w:hAnsi="Calibri"/>
        </w:rPr>
        <w:t>LOT-GULF-01</w:t>
      </w:r>
      <w:r>
        <w:rPr>
          <w:rFonts w:cs="Calibri" w:ascii="Calibri" w:hAnsi="Calibri"/>
        </w:rPr>
        <w:t>) and the quantity.</w:t>
      </w:r>
    </w:p>
    <w:p>
      <w:pPr>
        <w:pStyle w:val="ListNumber"/>
      </w:pPr>
      <w:r>
        <w:rPr>
          <w:rFonts w:cs="Calibri" w:ascii="Calibri" w:hAnsi="Calibri"/>
        </w:rPr>
        <w:t xml:space="preserve">Click </w:t>
      </w:r>
      <w:r>
        <w:rPr>
          <w:b/>
          <w:rFonts w:cs="Calibri" w:ascii="Calibri" w:hAnsi="Calibri"/>
        </w:rPr>
        <w:t>Mark as Todo</w:t>
      </w:r>
      <w:r>
        <w:rPr>
          <w:rFonts w:cs="Calibri" w:ascii="Calibri" w:hAnsi="Calibri"/>
        </w:rPr>
        <w:t xml:space="preserve">, then </w:t>
      </w:r>
      <w:r>
        <w:rPr>
          <w:b/>
          <w:rFonts w:cs="Calibri" w:ascii="Calibri" w:hAnsi="Calibri"/>
        </w:rPr>
        <w:t>Check Availability</w:t>
      </w:r>
      <w:r>
        <w:rPr>
          <w:rFonts w:cs="Calibri" w:ascii="Calibri" w:hAnsi="Calibri"/>
        </w:rPr>
        <w:t xml:space="preserve">, then </w:t>
      </w:r>
      <w:r>
        <w:rPr>
          <w:b/>
          <w:rFonts w:cs="Calibri" w:ascii="Calibri" w:hAnsi="Calibri"/>
        </w:rPr>
        <w:t>Validate</w:t>
      </w:r>
      <w:r>
        <w:rPr>
          <w:rFonts w:cs="Calibri" w:ascii="Calibri" w:hAnsi="Calibri"/>
        </w:rPr>
        <w:t>. The insulin now shows in Cold Storage on the on-hand view.</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Other special locations</w:t>
            </w:r>
          </w:p>
          <w:p>
            <w:r>
              <w:rPr>
                <w:i/>
                <w:rFonts w:cs="Calibri" w:ascii="Calibri" w:hAnsi="Calibri"/>
              </w:rPr>
              <w:t>KRT/Stock</w:t>
            </w:r>
            <w:r>
              <w:rPr>
                <w:rFonts w:cs="Calibri" w:ascii="Calibri" w:hAnsi="Calibri"/>
              </w:rPr>
              <w:t xml:space="preserve"> also has </w:t>
            </w:r>
            <w:r>
              <w:rPr>
                <w:b/>
                <w:rFonts w:cs="Calibri" w:ascii="Calibri" w:hAnsi="Calibri"/>
              </w:rPr>
              <w:t>Quarantine</w:t>
            </w:r>
            <w:r>
              <w:rPr>
                <w:rFonts w:cs="Calibri" w:ascii="Calibri" w:hAnsi="Calibri"/>
              </w:rPr>
              <w:t xml:space="preserve"> (for goods awaiting checks) and </w:t>
            </w:r>
            <w:r>
              <w:rPr>
                <w:b/>
                <w:rFonts w:cs="Calibri" w:ascii="Calibri" w:hAnsi="Calibri"/>
              </w:rPr>
              <w:t>Expired / Damaged</w:t>
            </w:r>
            <w:r>
              <w:rPr>
                <w:rFonts w:cs="Calibri" w:ascii="Calibri" w:hAnsi="Calibri"/>
              </w:rPr>
              <w:t xml:space="preserve"> (for stock pulled from sale). Use an internal transfer the same way to move items there.</w:t>
            </w:r>
          </w:p>
        </w:tc>
      </w:tr>
    </w:tbl>
    <w:p/>
    <w:p>
      <w:pPr>
        <w:pStyle w:val="Heading3"/>
      </w:pPr>
      <w:r>
        <w:rPr>
          <w:rFonts w:cs="Calibri" w:ascii="Calibri" w:hAnsi="Calibri"/>
        </w:rPr>
        <w:t>Step C — Validate deliveries under FEFO</w:t>
      </w:r>
    </w:p>
    <w:p>
      <w:r>
        <w:rPr>
          <w:rFonts w:cs="Calibri" w:ascii="Calibri" w:hAnsi="Calibri"/>
        </w:rPr>
        <w:t xml:space="preserve">A </w:t>
      </w:r>
      <w:r>
        <w:rPr>
          <w:b/>
          <w:rFonts w:cs="Calibri" w:ascii="Calibri" w:hAnsi="Calibri"/>
        </w:rPr>
        <w:t>delivery</w:t>
      </w:r>
      <w:r>
        <w:rPr>
          <w:rFonts w:cs="Calibri" w:ascii="Calibri" w:hAnsi="Calibri"/>
        </w:rPr>
        <w:t xml:space="preserve"> is an outgoing transfer to a customer. </w:t>
      </w:r>
      <w:r>
        <w:rPr>
          <w:b/>
          <w:rFonts w:cs="Calibri" w:ascii="Calibri" w:hAnsi="Calibri"/>
        </w:rPr>
        <w:t>FEFO (First Expired, First Out)</w:t>
      </w:r>
      <w:r>
        <w:rPr>
          <w:rFonts w:cs="Calibri" w:ascii="Calibri" w:hAnsi="Calibri"/>
        </w:rPr>
        <w:t xml:space="preserve"> means the system reserves the batch that expires soonest, so older medicines leave first and nothing expires on the shelf. Sara does not have to choose batches by hand — the system proposes them.</w:t>
      </w:r>
    </w:p>
    <w:p>
      <w:pPr>
        <w:pStyle w:val="ListNumber"/>
      </w:pPr>
      <w:r>
        <w:rPr>
          <w:rFonts w:cs="Calibri" w:ascii="Calibri" w:hAnsi="Calibri"/>
        </w:rPr>
        <w:t xml:space="preserve">Open </w:t>
      </w:r>
      <w:r>
        <w:rPr>
          <w:b/>
          <w:rFonts w:cs="Calibri" w:ascii="Calibri" w:hAnsi="Calibri"/>
        </w:rPr>
        <w:t>Inventory → Operations → Transfers → Deliveries</w:t>
      </w:r>
      <w:r>
        <w:rPr>
          <w:rFonts w:cs="Calibri" w:ascii="Calibri" w:hAnsi="Calibri"/>
        </w:rPr>
        <w:t xml:space="preserve"> (or click the </w:t>
      </w:r>
      <w:r>
        <w:rPr>
          <w:b/>
          <w:rFonts w:cs="Calibri" w:ascii="Calibri" w:hAnsi="Calibri"/>
        </w:rPr>
        <w:t>Delivery</w:t>
      </w:r>
      <w:r>
        <w:rPr>
          <w:rFonts w:cs="Calibri" w:ascii="Calibri" w:hAnsi="Calibri"/>
        </w:rPr>
        <w:t xml:space="preserve"> smart button on a confirmed sales order such as </w:t>
      </w:r>
      <w:r>
        <w:rPr>
          <w:i/>
          <w:rFonts w:cs="Calibri" w:ascii="Calibri" w:hAnsi="Calibri"/>
        </w:rPr>
        <w:t>S00001</w:t>
      </w:r>
      <w:r>
        <w:rPr>
          <w:rFonts w:cs="Calibri" w:ascii="Calibri" w:hAnsi="Calibri"/>
        </w:rPr>
        <w:t>).</w:t>
      </w:r>
    </w:p>
    <w:p>
      <w:pPr>
        <w:pStyle w:val="ListNumber"/>
      </w:pPr>
      <w:r>
        <w:rPr>
          <w:rFonts w:cs="Calibri" w:ascii="Calibri" w:hAnsi="Calibri"/>
        </w:rPr>
        <w:t xml:space="preserve">Click </w:t>
      </w:r>
      <w:r>
        <w:rPr>
          <w:b/>
          <w:rFonts w:cs="Calibri" w:ascii="Calibri" w:hAnsi="Calibri"/>
        </w:rPr>
        <w:t>Check Availability</w:t>
      </w:r>
      <w:r>
        <w:rPr>
          <w:rFonts w:cs="Calibri" w:ascii="Calibri" w:hAnsi="Calibri"/>
        </w:rPr>
        <w:t xml:space="preserve"> — the system reserves the earliest-expiring lots under FEFO.</w:t>
      </w:r>
    </w:p>
    <w:p>
      <w:pPr>
        <w:pStyle w:val="ListNumber"/>
      </w:pPr>
      <w:r>
        <w:rPr>
          <w:rFonts w:cs="Calibri" w:ascii="Calibri" w:hAnsi="Calibri"/>
        </w:rPr>
        <w:t xml:space="preserve">On the </w:t>
      </w:r>
      <w:r>
        <w:rPr>
          <w:b/>
          <w:rFonts w:cs="Calibri" w:ascii="Calibri" w:hAnsi="Calibri"/>
        </w:rPr>
        <w:t>Operations</w:t>
      </w:r>
      <w:r>
        <w:rPr>
          <w:rFonts w:cs="Calibri" w:ascii="Calibri" w:hAnsi="Calibri"/>
        </w:rPr>
        <w:t xml:space="preserve"> tab, confirm the proposed </w:t>
      </w:r>
      <w:r>
        <w:rPr>
          <w:b/>
          <w:rFonts w:cs="Calibri" w:ascii="Calibri" w:hAnsi="Calibri"/>
        </w:rPr>
        <w:t>Lot/Serial Numbers</w:t>
      </w:r>
      <w:r>
        <w:rPr>
          <w:rFonts w:cs="Calibri" w:ascii="Calibri" w:hAnsi="Calibri"/>
        </w:rPr>
        <w:t xml:space="preserve"> and quantities against the physical pick.</w:t>
      </w:r>
    </w:p>
    <w:p>
      <w:pPr>
        <w:pStyle w:val="ListNumber"/>
      </w:pPr>
      <w:r>
        <w:rPr>
          <w:rFonts w:cs="Calibri" w:ascii="Calibri" w:hAnsi="Calibri"/>
        </w:rPr>
        <w:t xml:space="preserve">Click </w:t>
      </w:r>
      <w:r>
        <w:rPr>
          <w:b/>
          <w:rFonts w:cs="Calibri" w:ascii="Calibri" w:hAnsi="Calibri"/>
        </w:rPr>
        <w:t>Validate</w:t>
      </w:r>
      <w:r>
        <w:rPr>
          <w:rFonts w:cs="Calibri" w:ascii="Calibri" w:hAnsi="Calibri"/>
        </w:rPr>
        <w:t xml:space="preserve">. The status bar moves to </w:t>
      </w:r>
      <w:r>
        <w:rPr>
          <w:b/>
          <w:rFonts w:cs="Calibri" w:ascii="Calibri" w:hAnsi="Calibri"/>
        </w:rPr>
        <w:t>Done</w:t>
      </w:r>
      <w:r>
        <w:rPr>
          <w:rFonts w:cs="Calibri" w:ascii="Calibri" w:hAnsi="Calibri"/>
        </w:rPr>
        <w:t xml:space="preserve">, stock leaves the warehouse, and the sales order shows </w:t>
      </w:r>
      <w:r>
        <w:rPr>
          <w:b/>
          <w:rFonts w:cs="Calibri" w:ascii="Calibri" w:hAnsi="Calibri"/>
        </w:rPr>
        <w:t>Fully Delivered</w:t>
      </w:r>
      <w:r>
        <w:rPr>
          <w:rFonts w:cs="Calibri" w:ascii="Calibri" w:hAnsi="Calibri"/>
        </w:rPr>
        <w:t>.</w:t>
      </w:r>
    </w:p>
    <w:p>
      <w:pPr>
        <w:jc w:val="center"/>
      </w:pPr>
      <w:r>
        <w:drawing>
          <wp:inline xmlns:a="http://schemas.openxmlformats.org/drawingml/2006/main" xmlns:pic="http://schemas.openxmlformats.org/drawingml/2006/picture">
            <wp:extent cx="5577840" cy="3542682"/>
            <wp:docPr id="70" name="Picture 70"/>
            <wp:cNvGraphicFramePr>
              <a:graphicFrameLocks noChangeAspect="1"/>
            </wp:cNvGraphicFramePr>
            <a:graphic>
              <a:graphicData uri="http://schemas.openxmlformats.org/drawingml/2006/picture">
                <pic:pic>
                  <pic:nvPicPr>
                    <pic:cNvPr id="0" name="delivery_form.png"/>
                    <pic:cNvPicPr/>
                  </pic:nvPicPr>
                  <pic:blipFill>
                    <a:blip r:embed="rId4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70 — A validated delivery order, showing the picked products and the lots the system reserved automatically under FEFO.</w:t>
      </w:r>
    </w:p>
    <w:p/>
    <w:p>
      <w:pPr>
        <w:pStyle w:val="Heading3"/>
      </w:pPr>
      <w:r>
        <w:rPr>
          <w:rFonts w:cs="Calibri" w:ascii="Calibri" w:hAnsi="Calibri"/>
        </w:rPr>
        <w:t>Step D — Check on-hand stock</w:t>
      </w:r>
    </w:p>
    <w:p>
      <w:r>
        <w:rPr>
          <w:rFonts w:cs="Calibri" w:ascii="Calibri" w:hAnsi="Calibri"/>
        </w:rPr>
        <w:t>Throughout the day Sara checks what is physically available and where it sits.</w:t>
      </w:r>
    </w:p>
    <w:p>
      <w:pPr>
        <w:pStyle w:val="ListNumber"/>
      </w:pPr>
      <w:r>
        <w:rPr>
          <w:rFonts w:cs="Calibri" w:ascii="Calibri" w:hAnsi="Calibri"/>
        </w:rPr>
        <w:t xml:space="preserve">Open </w:t>
      </w:r>
      <w:r>
        <w:rPr>
          <w:b/>
          <w:rFonts w:cs="Calibri" w:ascii="Calibri" w:hAnsi="Calibri"/>
        </w:rPr>
        <w:t>Inventory → Products → Products</w:t>
      </w:r>
      <w:r>
        <w:rPr>
          <w:rFonts w:cs="Calibri" w:ascii="Calibri" w:hAnsi="Calibri"/>
        </w:rPr>
        <w:t xml:space="preserve"> and use the </w:t>
      </w:r>
      <w:r>
        <w:rPr>
          <w:b/>
          <w:rFonts w:cs="Calibri" w:ascii="Calibri" w:hAnsi="Calibri"/>
        </w:rPr>
        <w:t>On Hand</w:t>
      </w:r>
      <w:r>
        <w:rPr>
          <w:rFonts w:cs="Calibri" w:ascii="Calibri" w:hAnsi="Calibri"/>
        </w:rPr>
        <w:t xml:space="preserve"> smart button on any item, or open </w:t>
      </w:r>
      <w:r>
        <w:rPr>
          <w:b/>
          <w:rFonts w:cs="Calibri" w:ascii="Calibri" w:hAnsi="Calibri"/>
        </w:rPr>
        <w:t>Inventory → Reporting → Stock</w:t>
      </w:r>
      <w:r>
        <w:rPr>
          <w:rFonts w:cs="Calibri" w:ascii="Calibri" w:hAnsi="Calibri"/>
        </w:rPr>
        <w:t xml:space="preserve"> for the current-stock (quants) view.</w:t>
      </w:r>
    </w:p>
    <w:p>
      <w:pPr>
        <w:pStyle w:val="ListNumber"/>
      </w:pPr>
      <w:r>
        <w:rPr>
          <w:rFonts w:cs="Calibri" w:ascii="Calibri" w:hAnsi="Calibri"/>
        </w:rPr>
        <w:t xml:space="preserve">Read the on-hand quantity per </w:t>
      </w:r>
      <w:r>
        <w:rPr>
          <w:b/>
          <w:rFonts w:cs="Calibri" w:ascii="Calibri" w:hAnsi="Calibri"/>
        </w:rPr>
        <w:t>Location</w:t>
      </w:r>
      <w:r>
        <w:rPr>
          <w:rFonts w:cs="Calibri" w:ascii="Calibri" w:hAnsi="Calibri"/>
        </w:rPr>
        <w:t xml:space="preserve"> — for example items stored in </w:t>
      </w:r>
      <w:r>
        <w:rPr>
          <w:i/>
          <w:rFonts w:cs="Calibri" w:ascii="Calibri" w:hAnsi="Calibri"/>
        </w:rPr>
        <w:t>Cold Storage (2-8C)</w:t>
      </w:r>
      <w:r>
        <w:rPr>
          <w:rFonts w:cs="Calibri" w:ascii="Calibri" w:hAnsi="Calibri"/>
        </w:rPr>
        <w:t>.</w:t>
      </w:r>
    </w:p>
    <w:p>
      <w:pPr>
        <w:pStyle w:val="ListNumber"/>
      </w:pPr>
      <w:r>
        <w:rPr>
          <w:rFonts w:cs="Calibri" w:ascii="Calibri" w:hAnsi="Calibri"/>
        </w:rPr>
        <w:t xml:space="preserve">Use </w:t>
      </w:r>
      <w:r>
        <w:rPr>
          <w:b/>
          <w:rFonts w:cs="Calibri" w:ascii="Calibri" w:hAnsi="Calibri"/>
        </w:rPr>
        <w:t>Inventory → Products → Lots / Serial Numbers</w:t>
      </w:r>
      <w:r>
        <w:rPr>
          <w:rFonts w:cs="Calibri" w:ascii="Calibri" w:hAnsi="Calibri"/>
        </w:rPr>
        <w:t xml:space="preserve"> to see each batch (e.g. </w:t>
      </w:r>
      <w:r>
        <w:rPr>
          <w:i/>
          <w:rFonts w:cs="Calibri" w:ascii="Calibri" w:hAnsi="Calibri"/>
        </w:rPr>
        <w:t>LOT-GULF-01</w:t>
      </w:r>
      <w:r>
        <w:rPr>
          <w:rFonts w:cs="Calibri" w:ascii="Calibri" w:hAnsi="Calibri"/>
        </w:rPr>
        <w:t xml:space="preserve">) with its product, on-hand quantity and </w:t>
      </w:r>
      <w:r>
        <w:rPr>
          <w:b/>
          <w:rFonts w:cs="Calibri" w:ascii="Calibri" w:hAnsi="Calibri"/>
        </w:rPr>
        <w:t>Expiration Date</w:t>
      </w:r>
      <w:r>
        <w:rPr>
          <w:rFonts w:cs="Calibri" w:ascii="Calibri" w:hAnsi="Calibri"/>
        </w:rPr>
        <w:t xml:space="preserve"> for rotation planning.</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Expiry is visible everywhere</w:t>
            </w:r>
          </w:p>
          <w:p>
            <w:r>
              <w:rPr>
                <w:rFonts w:cs="Calibri" w:ascii="Calibri" w:hAnsi="Calibri"/>
              </w:rPr>
              <w:t>Because every medicine batch carries an expiry date, Sara can spot what to use first long before anything runs out of date — the system orders the picks for her under FEFO.</w:t>
            </w:r>
          </w:p>
        </w:tc>
      </w:tr>
    </w:tbl>
    <w:p/>
    <w:p>
      <w:pPr>
        <w:pStyle w:val="Heading2"/>
      </w:pPr>
      <w:r>
        <w:rPr>
          <w:rFonts w:cs="Calibri" w:ascii="Calibri" w:hAnsi="Calibri"/>
        </w:rPr>
        <w:t>4. Accountant — Mohammed's day</w:t>
      </w:r>
    </w:p>
    <w:p>
      <w:r>
        <w:rPr>
          <w:rFonts w:cs="Calibri" w:ascii="Calibri" w:hAnsi="Calibri"/>
        </w:rPr>
        <w:t>Mohammed keeps the books. He posts the invoices and bills the others prepare, records the money in and out through the bank or the cash safe, matches the bank statement to the system (</w:t>
      </w:r>
      <w:r>
        <w:rPr>
          <w:b/>
          <w:rFonts w:cs="Calibri" w:ascii="Calibri" w:hAnsi="Calibri"/>
        </w:rPr>
        <w:t>reconciliation</w:t>
      </w:r>
      <w:r>
        <w:rPr>
          <w:rFonts w:cs="Calibri" w:ascii="Calibri" w:hAnsi="Calibri"/>
        </w:rPr>
        <w:t xml:space="preserve">), and runs the reports that show who owes us and how much tax we owe. A </w:t>
      </w:r>
      <w:r>
        <w:rPr>
          <w:b/>
          <w:rFonts w:cs="Calibri" w:ascii="Calibri" w:hAnsi="Calibri"/>
        </w:rPr>
        <w:t>journal</w:t>
      </w:r>
      <w:r>
        <w:rPr>
          <w:rFonts w:cs="Calibri" w:ascii="Calibri" w:hAnsi="Calibri"/>
        </w:rPr>
        <w:t xml:space="preserve"> is simply a labelled book of entries — we have separate ones for </w:t>
      </w:r>
      <w:r>
        <w:rPr>
          <w:i/>
          <w:rFonts w:cs="Calibri" w:ascii="Calibri" w:hAnsi="Calibri"/>
        </w:rPr>
        <w:t>Customer Invoices</w:t>
      </w:r>
      <w:r>
        <w:rPr>
          <w:rFonts w:cs="Calibri" w:ascii="Calibri" w:hAnsi="Calibri"/>
        </w:rPr>
        <w:t xml:space="preserve">, </w:t>
      </w:r>
      <w:r>
        <w:rPr>
          <w:i/>
          <w:rFonts w:cs="Calibri" w:ascii="Calibri" w:hAnsi="Calibri"/>
        </w:rPr>
        <w:t>Vendor Bills</w:t>
      </w:r>
      <w:r>
        <w:rPr>
          <w:rFonts w:cs="Calibri" w:ascii="Calibri" w:hAnsi="Calibri"/>
        </w:rPr>
        <w:t xml:space="preserve">, </w:t>
      </w:r>
      <w:r>
        <w:rPr>
          <w:i/>
          <w:rFonts w:cs="Calibri" w:ascii="Calibri" w:hAnsi="Calibri"/>
        </w:rPr>
        <w:t>Bank of Khartoum (SDG)</w:t>
      </w:r>
      <w:r>
        <w:rPr>
          <w:rFonts w:cs="Calibri" w:ascii="Calibri" w:hAnsi="Calibri"/>
        </w:rPr>
        <w:t xml:space="preserve"> and the </w:t>
      </w:r>
      <w:r>
        <w:rPr>
          <w:i/>
          <w:rFonts w:cs="Calibri" w:ascii="Calibri" w:hAnsi="Calibri"/>
        </w:rPr>
        <w:t>Main Cash Safe (SDG)</w:t>
      </w:r>
      <w:r>
        <w:rPr>
          <w:rFonts w:cs="Calibri" w:ascii="Calibri" w:hAnsi="Calibri"/>
        </w:rPr>
        <w:t>.</w:t>
      </w:r>
    </w:p>
    <w:p>
      <w:pPr>
        <w:pStyle w:val="Heading3"/>
      </w:pPr>
      <w:r>
        <w:rPr>
          <w:rFonts w:cs="Calibri" w:ascii="Calibri" w:hAnsi="Calibri"/>
        </w:rPr>
        <w:t>Step A — Post invoices and bills</w:t>
      </w:r>
    </w:p>
    <w:p>
      <w:r>
        <w:rPr>
          <w:b/>
          <w:rFonts w:cs="Calibri" w:ascii="Calibri" w:hAnsi="Calibri"/>
        </w:rPr>
        <w:t>Posting</w:t>
      </w:r>
      <w:r>
        <w:rPr>
          <w:rFonts w:cs="Calibri" w:ascii="Calibri" w:hAnsi="Calibri"/>
        </w:rPr>
        <w:t xml:space="preserve"> means finalising a draft so it enters the accounts and gets its official number. Until then it is just a draft and changes nothing.</w:t>
      </w:r>
    </w:p>
    <w:p>
      <w:pPr>
        <w:pStyle w:val="ListNumber"/>
      </w:pPr>
      <w:r>
        <w:rPr>
          <w:rFonts w:cs="Calibri" w:ascii="Calibri" w:hAnsi="Calibri"/>
        </w:rPr>
        <w:t xml:space="preserve">Open </w:t>
      </w:r>
      <w:r>
        <w:rPr>
          <w:b/>
          <w:rFonts w:cs="Calibri" w:ascii="Calibri" w:hAnsi="Calibri"/>
        </w:rPr>
        <w:t>Accounting → Customers → Invoices</w:t>
      </w:r>
      <w:r>
        <w:rPr>
          <w:rFonts w:cs="Calibri" w:ascii="Calibri" w:hAnsi="Calibri"/>
        </w:rPr>
        <w:t xml:space="preserve"> (for sales) or </w:t>
      </w:r>
      <w:r>
        <w:rPr>
          <w:b/>
          <w:rFonts w:cs="Calibri" w:ascii="Calibri" w:hAnsi="Calibri"/>
        </w:rPr>
        <w:t>Accounting → Vendors → Bills</w:t>
      </w:r>
      <w:r>
        <w:rPr>
          <w:rFonts w:cs="Calibri" w:ascii="Calibri" w:hAnsi="Calibri"/>
        </w:rPr>
        <w:t xml:space="preserve"> (for purchases).</w:t>
      </w:r>
    </w:p>
    <w:p>
      <w:pPr>
        <w:pStyle w:val="ListNumber"/>
      </w:pPr>
      <w:r>
        <w:rPr>
          <w:rFonts w:cs="Calibri" w:ascii="Calibri" w:hAnsi="Calibri"/>
        </w:rPr>
        <w:t xml:space="preserve">Open a draft, check the lines, the </w:t>
      </w:r>
      <w:r>
        <w:rPr>
          <w:b/>
          <w:rFonts w:cs="Calibri" w:ascii="Calibri" w:hAnsi="Calibri"/>
        </w:rPr>
        <w:t>Currency</w:t>
      </w:r>
      <w:r>
        <w:rPr>
          <w:rFonts w:cs="Calibri" w:ascii="Calibri" w:hAnsi="Calibri"/>
        </w:rPr>
        <w:t xml:space="preserve"> and the </w:t>
      </w:r>
      <w:r>
        <w:rPr>
          <w:b/>
          <w:rFonts w:cs="Calibri" w:ascii="Calibri" w:hAnsi="Calibri"/>
        </w:rPr>
        <w:t>Invoice Totals</w:t>
      </w:r>
      <w:r>
        <w:rPr>
          <w:rFonts w:cs="Calibri" w:ascii="Calibri" w:hAnsi="Calibri"/>
        </w:rPr>
        <w:t xml:space="preserve"> box.</w:t>
      </w:r>
    </w:p>
    <w:p>
      <w:pPr>
        <w:pStyle w:val="ListNumber"/>
      </w:pPr>
      <w:r>
        <w:rPr>
          <w:rFonts w:cs="Calibri" w:ascii="Calibri" w:hAnsi="Calibri"/>
        </w:rPr>
        <w:t xml:space="preserve">Click </w:t>
      </w:r>
      <w:r>
        <w:rPr>
          <w:b/>
          <w:rFonts w:cs="Calibri" w:ascii="Calibri" w:hAnsi="Calibri"/>
        </w:rPr>
        <w:t>Confirm</w:t>
      </w:r>
      <w:r>
        <w:rPr>
          <w:rFonts w:cs="Calibri" w:ascii="Calibri" w:hAnsi="Calibri"/>
        </w:rPr>
        <w:t xml:space="preserve"> (Post). The status bar moves </w:t>
      </w:r>
      <w:r>
        <w:rPr>
          <w:b/>
          <w:rFonts w:cs="Calibri" w:ascii="Calibri" w:hAnsi="Calibri"/>
        </w:rPr>
        <w:t>Draft → Posted</w:t>
      </w:r>
      <w:r>
        <w:rPr>
          <w:rFonts w:cs="Calibri" w:ascii="Calibri" w:hAnsi="Calibri"/>
        </w:rPr>
        <w:t xml:space="preserve"> and it gets its number — for example </w:t>
      </w:r>
      <w:r>
        <w:rPr>
          <w:i/>
          <w:rFonts w:cs="Calibri" w:ascii="Calibri" w:hAnsi="Calibri"/>
        </w:rPr>
        <w:t>INV/2026/00001</w:t>
      </w:r>
      <w:r>
        <w:rPr>
          <w:rFonts w:cs="Calibri" w:ascii="Calibri" w:hAnsi="Calibri"/>
        </w:rPr>
        <w:t xml:space="preserve"> or </w:t>
      </w:r>
      <w:r>
        <w:rPr>
          <w:i/>
          <w:rFonts w:cs="Calibri" w:ascii="Calibri" w:hAnsi="Calibri"/>
        </w:rPr>
        <w:t>BILL/2026/05/0001</w:t>
      </w:r>
      <w:r>
        <w:rPr>
          <w:rFonts w:cs="Calibri" w:ascii="Calibri" w:hAnsi="Calibri"/>
        </w:rPr>
        <w:t>.</w:t>
      </w:r>
    </w:p>
    <w:p>
      <w:pPr>
        <w:pStyle w:val="ListNumber"/>
      </w:pPr>
      <w:r>
        <w:rPr>
          <w:rFonts w:cs="Calibri" w:ascii="Calibri" w:hAnsi="Calibri"/>
        </w:rPr>
        <w:t xml:space="preserve">For a foreign-currency document such as </w:t>
      </w:r>
      <w:r>
        <w:rPr>
          <w:i/>
          <w:rFonts w:cs="Calibri" w:ascii="Calibri" w:hAnsi="Calibri"/>
        </w:rPr>
        <w:t>BILL/2026/05/0002</w:t>
      </w:r>
      <w:r>
        <w:rPr>
          <w:rFonts w:cs="Calibri" w:ascii="Calibri" w:hAnsi="Calibri"/>
        </w:rPr>
        <w:t xml:space="preserve"> (483 USD from </w:t>
      </w:r>
      <w:r>
        <w:rPr>
          <w:i/>
          <w:rFonts w:cs="Calibri" w:ascii="Calibri" w:hAnsi="Calibri"/>
        </w:rPr>
        <w:t>Gulf MedTrade</w:t>
      </w:r>
      <w:r>
        <w:rPr>
          <w:rFonts w:cs="Calibri" w:ascii="Calibri" w:hAnsi="Calibri"/>
        </w:rPr>
        <w:t>), the SDG value is fixed using the exchange rate on the bill date — no manual conversion.</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b/>
                <w:rFonts w:cs="Calibri" w:ascii="Calibri" w:hAnsi="Calibri"/>
              </w:rPr>
              <w:t>Confirm</w:t>
            </w:r>
            <w:r>
              <w:rPr>
                <w:rFonts w:cs="Calibri" w:ascii="Calibri" w:hAnsi="Calibri"/>
              </w:rPr>
              <w:t xml:space="preserve"> / </w:t>
            </w:r>
            <w:r>
              <w:rPr>
                <w:b/>
                <w:rFonts w:cs="Calibri" w:ascii="Calibri" w:hAnsi="Calibri"/>
              </w:rPr>
              <w:t>Post</w:t>
            </w:r>
          </w:p>
        </w:tc>
        <w:tc>
          <w:tcPr>
            <w:tcW w:type="dxa" w:w="4320"/>
          </w:tcPr>
          <w:p>
            <w:r>
              <w:rPr>
                <w:rFonts w:cs="Calibri" w:ascii="Calibri" w:hAnsi="Calibri"/>
              </w:rPr>
              <w:t>Finalises the draft into the accounts and assigns its number.</w:t>
            </w:r>
          </w:p>
        </w:tc>
      </w:tr>
      <w:tr>
        <w:tc>
          <w:tcPr>
            <w:tcW w:type="dxa" w:w="4320"/>
            <w:shd w:val="clear" w:fill="F4F6F7"/>
          </w:tcPr>
          <w:p>
            <w:r>
              <w:rPr>
                <w:b/>
                <w:rFonts w:cs="Calibri" w:ascii="Calibri" w:hAnsi="Calibri"/>
              </w:rPr>
              <w:t>Pay</w:t>
            </w:r>
            <w:r>
              <w:rPr>
                <w:rFonts w:cs="Calibri" w:ascii="Calibri" w:hAnsi="Calibri"/>
              </w:rPr>
              <w:t xml:space="preserve"> / </w:t>
            </w:r>
            <w:r>
              <w:rPr>
                <w:b/>
                <w:rFonts w:cs="Calibri" w:ascii="Calibri" w:hAnsi="Calibri"/>
              </w:rPr>
              <w:t>Register Payment</w:t>
            </w:r>
          </w:p>
        </w:tc>
        <w:tc>
          <w:tcPr>
            <w:tcW w:type="dxa" w:w="4320"/>
            <w:shd w:val="clear" w:fill="F4F6F7"/>
          </w:tcPr>
          <w:p>
            <w:r>
              <w:rPr>
                <w:rFonts w:cs="Calibri" w:ascii="Calibri" w:hAnsi="Calibri"/>
              </w:rPr>
              <w:t>Records money received or paid against the document.</w:t>
            </w:r>
          </w:p>
        </w:tc>
      </w:tr>
      <w:tr>
        <w:tc>
          <w:tcPr>
            <w:tcW w:type="dxa" w:w="4320"/>
          </w:tcPr>
          <w:p>
            <w:r>
              <w:rPr>
                <w:b/>
                <w:rFonts w:cs="Calibri" w:ascii="Calibri" w:hAnsi="Calibri"/>
              </w:rPr>
              <w:t>Send</w:t>
            </w:r>
            <w:r>
              <w:rPr>
                <w:rFonts w:cs="Calibri" w:ascii="Calibri" w:hAnsi="Calibri"/>
              </w:rPr>
              <w:t xml:space="preserve"> / </w:t>
            </w:r>
            <w:r>
              <w:rPr>
                <w:b/>
                <w:rFonts w:cs="Calibri" w:ascii="Calibri" w:hAnsi="Calibri"/>
              </w:rPr>
              <w:t>Print</w:t>
            </w:r>
          </w:p>
        </w:tc>
        <w:tc>
          <w:tcPr>
            <w:tcW w:type="dxa" w:w="4320"/>
          </w:tcPr>
          <w:p>
            <w:r>
              <w:rPr>
                <w:rFonts w:cs="Calibri" w:ascii="Calibri" w:hAnsi="Calibri"/>
              </w:rPr>
              <w:t>Emails or prints the invoice/bill PDF.</w:t>
            </w:r>
          </w:p>
        </w:tc>
      </w:tr>
      <w:tr>
        <w:tc>
          <w:tcPr>
            <w:tcW w:type="dxa" w:w="4320"/>
            <w:shd w:val="clear" w:fill="F4F6F7"/>
          </w:tcPr>
          <w:p>
            <w:r>
              <w:rPr>
                <w:b/>
                <w:rFonts w:cs="Calibri" w:ascii="Calibri" w:hAnsi="Calibri"/>
              </w:rPr>
              <w:t>Credit Note</w:t>
            </w:r>
            <w:r>
              <w:rPr>
                <w:rFonts w:cs="Calibri" w:ascii="Calibri" w:hAnsi="Calibri"/>
              </w:rPr>
              <w:t xml:space="preserve"> / </w:t>
            </w:r>
            <w:r>
              <w:rPr>
                <w:b/>
                <w:rFonts w:cs="Calibri" w:ascii="Calibri" w:hAnsi="Calibri"/>
              </w:rPr>
              <w:t>Reverse Entry</w:t>
            </w:r>
          </w:p>
        </w:tc>
        <w:tc>
          <w:tcPr>
            <w:tcW w:type="dxa" w:w="4320"/>
            <w:shd w:val="clear" w:fill="F4F6F7"/>
          </w:tcPr>
          <w:p>
            <w:r>
              <w:rPr>
                <w:rFonts w:cs="Calibri" w:ascii="Calibri" w:hAnsi="Calibri"/>
              </w:rPr>
              <w:t>Issues a credit note or reverses the entry to undo it.</w:t>
            </w:r>
          </w:p>
        </w:tc>
      </w:tr>
      <w:tr>
        <w:tc>
          <w:tcPr>
            <w:tcW w:type="dxa" w:w="4320"/>
          </w:tcPr>
          <w:p>
            <w:r>
              <w:rPr>
                <w:b/>
                <w:rFonts w:cs="Calibri" w:ascii="Calibri" w:hAnsi="Calibri"/>
              </w:rPr>
              <w:t>Reset to Draft</w:t>
            </w:r>
            <w:r>
              <w:rPr>
                <w:rFonts w:cs="Calibri" w:ascii="Calibri" w:hAnsi="Calibri"/>
              </w:rPr>
              <w:t xml:space="preserve"> / </w:t>
            </w:r>
            <w:r>
              <w:rPr>
                <w:b/>
                <w:rFonts w:cs="Calibri" w:ascii="Calibri" w:hAnsi="Calibri"/>
              </w:rPr>
              <w:t>Cancel</w:t>
            </w:r>
          </w:p>
        </w:tc>
        <w:tc>
          <w:tcPr>
            <w:tcW w:type="dxa" w:w="4320"/>
          </w:tcPr>
          <w:p>
            <w:r>
              <w:rPr>
                <w:rFonts w:cs="Calibri" w:ascii="Calibri" w:hAnsi="Calibri"/>
              </w:rPr>
              <w:t>Re-opens the document for edits, or cancels it.</w:t>
            </w:r>
          </w:p>
        </w:tc>
      </w:tr>
    </w:tbl>
    <w:p/>
    <w:p>
      <w:pPr>
        <w:pStyle w:val="Heading3"/>
      </w:pPr>
      <w:r>
        <w:rPr>
          <w:rFonts w:cs="Calibri" w:ascii="Calibri" w:hAnsi="Calibri"/>
        </w:rPr>
        <w:t>Step B — Register payments (bank or cash safe)</w:t>
      </w:r>
    </w:p>
    <w:p>
      <w:r>
        <w:rPr>
          <w:rFonts w:cs="Calibri" w:ascii="Calibri" w:hAnsi="Calibri"/>
        </w:rPr>
        <w:t xml:space="preserve">When a customer pays — or when we pay a supplier — Mohammed records it against the right </w:t>
      </w:r>
      <w:r>
        <w:rPr>
          <w:b/>
          <w:rFonts w:cs="Calibri" w:ascii="Calibri" w:hAnsi="Calibri"/>
        </w:rPr>
        <w:t>journal</w:t>
      </w:r>
      <w:r>
        <w:rPr>
          <w:rFonts w:cs="Calibri" w:ascii="Calibri" w:hAnsi="Calibri"/>
        </w:rPr>
        <w:t xml:space="preserve">. Money received from </w:t>
      </w:r>
      <w:r>
        <w:rPr>
          <w:i/>
          <w:rFonts w:cs="Calibri" w:ascii="Calibri" w:hAnsi="Calibri"/>
        </w:rPr>
        <w:t>Khartoum Teaching Hospital</w:t>
      </w:r>
      <w:r>
        <w:rPr>
          <w:rFonts w:cs="Calibri" w:ascii="Calibri" w:hAnsi="Calibri"/>
        </w:rPr>
        <w:t xml:space="preserve"> (</w:t>
      </w:r>
      <w:r>
        <w:rPr>
          <w:i/>
          <w:rFonts w:cs="Calibri" w:ascii="Calibri" w:hAnsi="Calibri"/>
        </w:rPr>
        <w:t>PAY00001</w:t>
      </w:r>
      <w:r>
        <w:rPr>
          <w:rFonts w:cs="Calibri" w:ascii="Calibri" w:hAnsi="Calibri"/>
        </w:rPr>
        <w:t xml:space="preserve">, 2,038,950 SDG) went through </w:t>
      </w:r>
      <w:r>
        <w:rPr>
          <w:i/>
          <w:rFonts w:cs="Calibri" w:ascii="Calibri" w:hAnsi="Calibri"/>
        </w:rPr>
        <w:t>Bank of Khartoum (SDG)</w:t>
      </w:r>
      <w:r>
        <w:rPr>
          <w:rFonts w:cs="Calibri" w:ascii="Calibri" w:hAnsi="Calibri"/>
        </w:rPr>
        <w:t xml:space="preserve">; money from </w:t>
      </w:r>
      <w:r>
        <w:rPr>
          <w:i/>
          <w:rFonts w:cs="Calibri" w:ascii="Calibri" w:hAnsi="Calibri"/>
        </w:rPr>
        <w:t>Omdurman Family Clinic</w:t>
      </w:r>
      <w:r>
        <w:rPr>
          <w:rFonts w:cs="Calibri" w:ascii="Calibri" w:hAnsi="Calibri"/>
        </w:rPr>
        <w:t xml:space="preserve"> (</w:t>
      </w:r>
      <w:r>
        <w:rPr>
          <w:i/>
          <w:rFonts w:cs="Calibri" w:ascii="Calibri" w:hAnsi="Calibri"/>
        </w:rPr>
        <w:t>PAY00002</w:t>
      </w:r>
      <w:r>
        <w:rPr>
          <w:rFonts w:cs="Calibri" w:ascii="Calibri" w:hAnsi="Calibri"/>
        </w:rPr>
        <w:t xml:space="preserve">, 1,886,000 SDG) came into the </w:t>
      </w:r>
      <w:r>
        <w:rPr>
          <w:i/>
          <w:rFonts w:cs="Calibri" w:ascii="Calibri" w:hAnsi="Calibri"/>
        </w:rPr>
        <w:t>Main Cash Safe (SDG)</w:t>
      </w:r>
      <w:r>
        <w:rPr>
          <w:rFonts w:cs="Calibri" w:ascii="Calibri" w:hAnsi="Calibri"/>
        </w:rPr>
        <w:t xml:space="preserve">; the supplier payment to </w:t>
      </w:r>
      <w:r>
        <w:rPr>
          <w:i/>
          <w:rFonts w:cs="Calibri" w:ascii="Calibri" w:hAnsi="Calibri"/>
        </w:rPr>
        <w:t>Nile Medical Supplies Co.</w:t>
      </w:r>
      <w:r>
        <w:rPr>
          <w:rFonts w:cs="Calibri" w:ascii="Calibri" w:hAnsi="Calibri"/>
        </w:rPr>
        <w:t xml:space="preserve"> (</w:t>
      </w:r>
      <w:r>
        <w:rPr>
          <w:i/>
          <w:rFonts w:cs="Calibri" w:ascii="Calibri" w:hAnsi="Calibri"/>
        </w:rPr>
        <w:t>PAY00003</w:t>
      </w:r>
      <w:r>
        <w:rPr>
          <w:rFonts w:cs="Calibri" w:ascii="Calibri" w:hAnsi="Calibri"/>
        </w:rPr>
        <w:t>, 5,635,000 SDG) is an outbound bank payment.</w:t>
      </w:r>
    </w:p>
    <w:p>
      <w:pPr>
        <w:pStyle w:val="ListNumber"/>
      </w:pPr>
      <w:r>
        <w:rPr>
          <w:rFonts w:cs="Calibri" w:ascii="Calibri" w:hAnsi="Calibri"/>
        </w:rPr>
        <w:t xml:space="preserve">Open the posted invoice or bill and click </w:t>
      </w:r>
      <w:r>
        <w:rPr>
          <w:b/>
          <w:rFonts w:cs="Calibri" w:ascii="Calibri" w:hAnsi="Calibri"/>
        </w:rPr>
        <w:t>Pay</w:t>
      </w:r>
      <w:r>
        <w:rPr>
          <w:rFonts w:cs="Calibri" w:ascii="Calibri" w:hAnsi="Calibri"/>
        </w:rPr>
        <w:t xml:space="preserve"> (Register Payment). A payment window opens.</w:t>
      </w:r>
    </w:p>
    <w:p>
      <w:pPr>
        <w:pStyle w:val="ListNumber"/>
      </w:pPr>
      <w:r>
        <w:rPr>
          <w:rFonts w:cs="Calibri" w:ascii="Calibri" w:hAnsi="Calibri"/>
        </w:rPr>
        <w:t xml:space="preserve">Choose the </w:t>
      </w:r>
      <w:r>
        <w:rPr>
          <w:b/>
          <w:rFonts w:cs="Calibri" w:ascii="Calibri" w:hAnsi="Calibri"/>
        </w:rPr>
        <w:t>Journal</w:t>
      </w:r>
      <w:r>
        <w:rPr>
          <w:rFonts w:cs="Calibri" w:ascii="Calibri" w:hAnsi="Calibri"/>
        </w:rPr>
        <w:t xml:space="preserve">: </w:t>
      </w:r>
      <w:r>
        <w:rPr>
          <w:i/>
          <w:rFonts w:cs="Calibri" w:ascii="Calibri" w:hAnsi="Calibri"/>
        </w:rPr>
        <w:t>Bank of Khartoum (SDG)</w:t>
      </w:r>
      <w:r>
        <w:rPr>
          <w:rFonts w:cs="Calibri" w:ascii="Calibri" w:hAnsi="Calibri"/>
        </w:rPr>
        <w:t xml:space="preserve"> for a bank transfer, or </w:t>
      </w:r>
      <w:r>
        <w:rPr>
          <w:i/>
          <w:rFonts w:cs="Calibri" w:ascii="Calibri" w:hAnsi="Calibri"/>
        </w:rPr>
        <w:t>Main Cash Safe (SDG)</w:t>
      </w:r>
      <w:r>
        <w:rPr>
          <w:rFonts w:cs="Calibri" w:ascii="Calibri" w:hAnsi="Calibri"/>
        </w:rPr>
        <w:t xml:space="preserve"> for cash.</w:t>
      </w:r>
    </w:p>
    <w:p>
      <w:pPr>
        <w:pStyle w:val="ListNumber"/>
      </w:pPr>
      <w:r>
        <w:rPr>
          <w:rFonts w:cs="Calibri" w:ascii="Calibri" w:hAnsi="Calibri"/>
        </w:rPr>
        <w:t xml:space="preserve">Check the </w:t>
      </w:r>
      <w:r>
        <w:rPr>
          <w:b/>
          <w:rFonts w:cs="Calibri" w:ascii="Calibri" w:hAnsi="Calibri"/>
        </w:rPr>
        <w:t>Amount</w:t>
      </w:r>
      <w:r>
        <w:rPr>
          <w:rFonts w:cs="Calibri" w:ascii="Calibri" w:hAnsi="Calibri"/>
        </w:rPr>
        <w:t xml:space="preserve">, the </w:t>
      </w:r>
      <w:r>
        <w:rPr>
          <w:b/>
          <w:rFonts w:cs="Calibri" w:ascii="Calibri" w:hAnsi="Calibri"/>
        </w:rPr>
        <w:t>Payment Date</w:t>
      </w:r>
      <w:r>
        <w:rPr>
          <w:rFonts w:cs="Calibri" w:ascii="Calibri" w:hAnsi="Calibri"/>
        </w:rPr>
        <w:t xml:space="preserve"> and the </w:t>
      </w:r>
      <w:r>
        <w:rPr>
          <w:b/>
          <w:rFonts w:cs="Calibri" w:ascii="Calibri" w:hAnsi="Calibri"/>
        </w:rPr>
        <w:t>Memo</w:t>
      </w:r>
      <w:r>
        <w:rPr>
          <w:rFonts w:cs="Calibri" w:ascii="Calibri" w:hAnsi="Calibri"/>
        </w:rPr>
        <w:t xml:space="preserve">, then click </w:t>
      </w:r>
      <w:r>
        <w:rPr>
          <w:b/>
          <w:rFonts w:cs="Calibri" w:ascii="Calibri" w:hAnsi="Calibri"/>
        </w:rPr>
        <w:t>Create Payment</w:t>
      </w:r>
      <w:r>
        <w:rPr>
          <w:rFonts w:cs="Calibri" w:ascii="Calibri" w:hAnsi="Calibri"/>
        </w:rPr>
        <w:t>.</w:t>
      </w:r>
    </w:p>
    <w:p>
      <w:pPr>
        <w:pStyle w:val="ListNumber"/>
      </w:pPr>
      <w:r>
        <w:rPr>
          <w:rFonts w:cs="Calibri" w:ascii="Calibri" w:hAnsi="Calibri"/>
        </w:rPr>
        <w:t xml:space="preserve">The document is marked </w:t>
      </w:r>
      <w:r>
        <w:rPr>
          <w:b/>
          <w:rFonts w:cs="Calibri" w:ascii="Calibri" w:hAnsi="Calibri"/>
        </w:rPr>
        <w:t>In Payment</w:t>
      </w:r>
      <w:r>
        <w:rPr>
          <w:rFonts w:cs="Calibri" w:ascii="Calibri" w:hAnsi="Calibri"/>
        </w:rPr>
        <w:t xml:space="preserve"> or </w:t>
      </w:r>
      <w:r>
        <w:rPr>
          <w:b/>
          <w:rFonts w:cs="Calibri" w:ascii="Calibri" w:hAnsi="Calibri"/>
        </w:rPr>
        <w:t>Paid</w:t>
      </w:r>
      <w:r>
        <w:rPr>
          <w:rFonts w:cs="Calibri" w:ascii="Calibri" w:hAnsi="Calibri"/>
        </w:rPr>
        <w:t xml:space="preserve">, and a green </w:t>
      </w:r>
      <w:r>
        <w:rPr>
          <w:b/>
          <w:rFonts w:cs="Calibri" w:ascii="Calibri" w:hAnsi="Calibri"/>
        </w:rPr>
        <w:t>Paid</w:t>
      </w:r>
      <w:r>
        <w:rPr>
          <w:rFonts w:cs="Calibri" w:ascii="Calibri" w:hAnsi="Calibri"/>
        </w:rPr>
        <w:t xml:space="preserve"> banner appears on a settled invoice.</w:t>
      </w:r>
    </w:p>
    <w:p>
      <w:pPr>
        <w:jc w:val="center"/>
      </w:pPr>
      <w:r>
        <w:drawing>
          <wp:inline xmlns:a="http://schemas.openxmlformats.org/drawingml/2006/main" xmlns:pic="http://schemas.openxmlformats.org/drawingml/2006/picture">
            <wp:extent cx="5577840" cy="3542682"/>
            <wp:docPr id="71" name="Picture 71"/>
            <wp:cNvGraphicFramePr>
              <a:graphicFrameLocks noChangeAspect="1"/>
            </wp:cNvGraphicFramePr>
            <a:graphic>
              <a:graphicData uri="http://schemas.openxmlformats.org/drawingml/2006/picture">
                <pic:pic>
                  <pic:nvPicPr>
                    <pic:cNvPr id="0" name="payment_form.png"/>
                    <pic:cNvPicPr/>
                  </pic:nvPicPr>
                  <pic:blipFill>
                    <a:blip r:embed="rId5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71 — A customer payment: the partner, amount, payment date, the chosen journal (bank or cash safe) and the linked invoice.</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Button</w:t>
            </w:r>
          </w:p>
        </w:tc>
        <w:tc>
          <w:tcPr>
            <w:tcW w:type="dxa" w:w="4320"/>
            <w:shd w:val="clear" w:fill="0E6E8E"/>
          </w:tcPr>
          <w:p>
            <w:r>
              <w:rPr>
                <w:b/>
                <w:color w:val="FFFFFF"/>
                <w:rFonts w:cs="Calibri" w:ascii="Calibri" w:hAnsi="Calibri"/>
              </w:rPr>
              <w:t>What it does</w:t>
            </w:r>
          </w:p>
        </w:tc>
      </w:tr>
      <w:tr>
        <w:tc>
          <w:tcPr>
            <w:tcW w:type="dxa" w:w="4320"/>
          </w:tcPr>
          <w:p>
            <w:r>
              <w:rPr>
                <w:b/>
                <w:rFonts w:cs="Calibri" w:ascii="Calibri" w:hAnsi="Calibri"/>
              </w:rPr>
              <w:t>Create Payment</w:t>
            </w:r>
          </w:p>
        </w:tc>
        <w:tc>
          <w:tcPr>
            <w:tcW w:type="dxa" w:w="4320"/>
          </w:tcPr>
          <w:p>
            <w:r>
              <w:rPr>
                <w:rFonts w:cs="Calibri" w:ascii="Calibri" w:hAnsi="Calibri"/>
              </w:rPr>
              <w:t>Records the receipt/payment and links it to the invoice or bill.</w:t>
            </w:r>
          </w:p>
        </w:tc>
      </w:tr>
      <w:tr>
        <w:tc>
          <w:tcPr>
            <w:tcW w:type="dxa" w:w="4320"/>
            <w:shd w:val="clear" w:fill="F4F6F7"/>
          </w:tcPr>
          <w:p>
            <w:r>
              <w:rPr>
                <w:b/>
                <w:rFonts w:cs="Calibri" w:ascii="Calibri" w:hAnsi="Calibri"/>
              </w:rPr>
              <w:t>Confirm</w:t>
            </w:r>
          </w:p>
        </w:tc>
        <w:tc>
          <w:tcPr>
            <w:tcW w:type="dxa" w:w="4320"/>
            <w:shd w:val="clear" w:fill="F4F6F7"/>
          </w:tcPr>
          <w:p>
            <w:r>
              <w:rPr>
                <w:rFonts w:cs="Calibri" w:ascii="Calibri" w:hAnsi="Calibri"/>
              </w:rPr>
              <w:t>Posts a payment that was left in draft.</w:t>
            </w:r>
          </w:p>
        </w:tc>
      </w:tr>
      <w:tr>
        <w:tc>
          <w:tcPr>
            <w:tcW w:type="dxa" w:w="4320"/>
          </w:tcPr>
          <w:p>
            <w:r>
              <w:rPr>
                <w:b/>
                <w:rFonts w:cs="Calibri" w:ascii="Calibri" w:hAnsi="Calibri"/>
              </w:rPr>
              <w:t>Reset To Draft</w:t>
            </w:r>
            <w:r>
              <w:rPr>
                <w:rFonts w:cs="Calibri" w:ascii="Calibri" w:hAnsi="Calibri"/>
              </w:rPr>
              <w:t xml:space="preserve"> / </w:t>
            </w:r>
            <w:r>
              <w:rPr>
                <w:b/>
                <w:rFonts w:cs="Calibri" w:ascii="Calibri" w:hAnsi="Calibri"/>
              </w:rPr>
              <w:t>Cancel</w:t>
            </w:r>
          </w:p>
        </w:tc>
        <w:tc>
          <w:tcPr>
            <w:tcW w:type="dxa" w:w="4320"/>
          </w:tcPr>
          <w:p>
            <w:r>
              <w:rPr>
                <w:rFonts w:cs="Calibri" w:ascii="Calibri" w:hAnsi="Calibri"/>
              </w:rPr>
              <w:t>Re-opens or cancels the payment.</w:t>
            </w:r>
          </w:p>
        </w:tc>
      </w:tr>
      <w:tr>
        <w:tc>
          <w:tcPr>
            <w:tcW w:type="dxa" w:w="4320"/>
            <w:shd w:val="clear" w:fill="F4F6F7"/>
          </w:tcPr>
          <w:p>
            <w:r>
              <w:rPr>
                <w:b/>
                <w:rFonts w:cs="Calibri" w:ascii="Calibri" w:hAnsi="Calibri"/>
              </w:rPr>
              <w:t>Refund</w:t>
            </w:r>
          </w:p>
        </w:tc>
        <w:tc>
          <w:tcPr>
            <w:tcW w:type="dxa" w:w="4320"/>
            <w:shd w:val="clear" w:fill="F4F6F7"/>
          </w:tcPr>
          <w:p>
            <w:r>
              <w:rPr>
                <w:rFonts w:cs="Calibri" w:ascii="Calibri" w:hAnsi="Calibri"/>
              </w:rPr>
              <w:t>Pays money back to the partner.</w:t>
            </w:r>
          </w:p>
        </w:tc>
      </w:tr>
    </w:tbl>
    <w:p/>
    <w:p>
      <w:pPr>
        <w:pStyle w:val="Heading3"/>
      </w:pPr>
      <w:r>
        <w:rPr>
          <w:rFonts w:cs="Calibri" w:ascii="Calibri" w:hAnsi="Calibri"/>
        </w:rPr>
        <w:t>Step C — Reconcile the bank statement</w:t>
      </w:r>
    </w:p>
    <w:p>
      <w:r>
        <w:rPr>
          <w:b/>
          <w:rFonts w:cs="Calibri" w:ascii="Calibri" w:hAnsi="Calibri"/>
        </w:rPr>
        <w:t>Reconciliation</w:t>
      </w:r>
      <w:r>
        <w:rPr>
          <w:rFonts w:cs="Calibri" w:ascii="Calibri" w:hAnsi="Calibri"/>
        </w:rPr>
        <w:t xml:space="preserve"> means matching each line of the real bank statement to the payment already recorded in the system, so the bank balance and the books agree. The demo statement </w:t>
      </w:r>
      <w:r>
        <w:rPr>
          <w:i/>
          <w:rFonts w:cs="Calibri" w:ascii="Calibri" w:hAnsi="Calibri"/>
        </w:rPr>
        <w:t>STMT/2026/06/KRT</w:t>
      </w:r>
      <w:r>
        <w:rPr>
          <w:rFonts w:cs="Calibri" w:ascii="Calibri" w:hAnsi="Calibri"/>
        </w:rPr>
        <w:t xml:space="preserve"> on </w:t>
      </w:r>
      <w:r>
        <w:rPr>
          <w:i/>
          <w:rFonts w:cs="Calibri" w:ascii="Calibri" w:hAnsi="Calibri"/>
        </w:rPr>
        <w:t>Bank of Khartoum (SDG)</w:t>
      </w:r>
      <w:r>
        <w:rPr>
          <w:rFonts w:cs="Calibri" w:ascii="Calibri" w:hAnsi="Calibri"/>
        </w:rPr>
        <w:t xml:space="preserve"> has two lines to match.</w:t>
      </w:r>
    </w:p>
    <w:p>
      <w:pPr>
        <w:pStyle w:val="ListNumber"/>
      </w:pPr>
      <w:r>
        <w:rPr>
          <w:rFonts w:cs="Calibri" w:ascii="Calibri" w:hAnsi="Calibri"/>
        </w:rPr>
        <w:t xml:space="preserve">Open </w:t>
      </w:r>
      <w:r>
        <w:rPr>
          <w:b/>
          <w:rFonts w:cs="Calibri" w:ascii="Calibri" w:hAnsi="Calibri"/>
        </w:rPr>
        <w:t>Accounting → Accounting → Reconcile</w:t>
      </w:r>
      <w:r>
        <w:rPr>
          <w:rFonts w:cs="Calibri" w:ascii="Calibri" w:hAnsi="Calibri"/>
        </w:rPr>
        <w:t xml:space="preserve"> (or the </w:t>
      </w:r>
      <w:r>
        <w:rPr>
          <w:b/>
          <w:rFonts w:cs="Calibri" w:ascii="Calibri" w:hAnsi="Calibri"/>
        </w:rPr>
        <w:t>Reconcile</w:t>
      </w:r>
      <w:r>
        <w:rPr>
          <w:rFonts w:cs="Calibri" w:ascii="Calibri" w:hAnsi="Calibri"/>
        </w:rPr>
        <w:t xml:space="preserve"> action from the </w:t>
      </w:r>
      <w:r>
        <w:rPr>
          <w:i/>
          <w:rFonts w:cs="Calibri" w:ascii="Calibri" w:hAnsi="Calibri"/>
        </w:rPr>
        <w:t>Bank of Khartoum (SDG)</w:t>
      </w:r>
      <w:r>
        <w:rPr>
          <w:rFonts w:cs="Calibri" w:ascii="Calibri" w:hAnsi="Calibri"/>
        </w:rPr>
        <w:t xml:space="preserve"> card on the dashboard).</w:t>
      </w:r>
    </w:p>
    <w:p>
      <w:pPr>
        <w:pStyle w:val="ListNumber"/>
      </w:pPr>
      <w:r>
        <w:rPr>
          <w:rFonts w:cs="Calibri" w:ascii="Calibri" w:hAnsi="Calibri"/>
        </w:rPr>
        <w:t>For each statement line, the system proposes the matching invoice or payment on the right.</w:t>
      </w:r>
    </w:p>
    <w:p>
      <w:pPr>
        <w:pStyle w:val="ListNumber"/>
      </w:pPr>
      <w:r>
        <w:rPr>
          <w:rFonts w:cs="Calibri" w:ascii="Calibri" w:hAnsi="Calibri"/>
        </w:rPr>
        <w:t>Confirm the suggested match (or pick the correct one), then validate the line.</w:t>
      </w:r>
    </w:p>
    <w:p>
      <w:pPr>
        <w:pStyle w:val="ListNumber"/>
      </w:pPr>
      <w:r>
        <w:rPr>
          <w:rFonts w:cs="Calibri" w:ascii="Calibri" w:hAnsi="Calibri"/>
        </w:rPr>
        <w:t>When every line is matched, the bank journal balance equals the real statement balance.</w:t>
      </w:r>
    </w:p>
    <w:p>
      <w:pPr>
        <w:jc w:val="center"/>
      </w:pPr>
      <w:r>
        <w:drawing>
          <wp:inline xmlns:a="http://schemas.openxmlformats.org/drawingml/2006/main" xmlns:pic="http://schemas.openxmlformats.org/drawingml/2006/picture">
            <wp:extent cx="5577840" cy="3542682"/>
            <wp:docPr id="72" name="Picture 72"/>
            <wp:cNvGraphicFramePr>
              <a:graphicFrameLocks noChangeAspect="1"/>
            </wp:cNvGraphicFramePr>
            <a:graphic>
              <a:graphicData uri="http://schemas.openxmlformats.org/drawingml/2006/picture">
                <pic:pic>
                  <pic:nvPicPr>
                    <pic:cNvPr id="0" name="accounting_dashboard.png"/>
                    <pic:cNvPicPr/>
                  </pic:nvPicPr>
                  <pic:blipFill>
                    <a:blip r:embed="rId5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72 — The Accounting dashboard: a card per journal (Customer Invoices, Vendor Bills, Bank of Khartoum) each showing counts, balances and quick-action buttons such as reconcile.</w:t>
      </w:r>
    </w:p>
    <w:p/>
    <w:p>
      <w:pPr>
        <w:pStyle w:val="Heading3"/>
      </w:pPr>
      <w:r>
        <w:rPr>
          <w:rFonts w:cs="Calibri" w:ascii="Calibri" w:hAnsi="Calibri"/>
        </w:rPr>
        <w:t>Step D — Run Aged Receivable and the Tax report</w:t>
      </w:r>
    </w:p>
    <w:p>
      <w:r>
        <w:rPr>
          <w:rFonts w:cs="Calibri" w:ascii="Calibri" w:hAnsi="Calibri"/>
        </w:rPr>
        <w:t xml:space="preserve">A </w:t>
      </w:r>
      <w:r>
        <w:rPr>
          <w:b/>
          <w:rFonts w:cs="Calibri" w:ascii="Calibri" w:hAnsi="Calibri"/>
        </w:rPr>
        <w:t>receivable</w:t>
      </w:r>
      <w:r>
        <w:rPr>
          <w:rFonts w:cs="Calibri" w:ascii="Calibri" w:hAnsi="Calibri"/>
        </w:rPr>
        <w:t xml:space="preserve"> is money customers owe us. The </w:t>
      </w:r>
      <w:r>
        <w:rPr>
          <w:b/>
          <w:rFonts w:cs="Calibri" w:ascii="Calibri" w:hAnsi="Calibri"/>
        </w:rPr>
        <w:t>Aged Receivable</w:t>
      </w:r>
      <w:r>
        <w:rPr>
          <w:rFonts w:cs="Calibri" w:ascii="Calibri" w:hAnsi="Calibri"/>
        </w:rPr>
        <w:t xml:space="preserve"> report sorts those debts into age buckets (e.g. 30 / 60 / 90 days) so Mohammed sees what is overdue. The </w:t>
      </w:r>
      <w:r>
        <w:rPr>
          <w:b/>
          <w:rFonts w:cs="Calibri" w:ascii="Calibri" w:hAnsi="Calibri"/>
        </w:rPr>
        <w:t>Tax report</w:t>
      </w:r>
      <w:r>
        <w:rPr>
          <w:rFonts w:cs="Calibri" w:ascii="Calibri" w:hAnsi="Calibri"/>
        </w:rPr>
        <w:t xml:space="preserve"> totals the 15% tax collected and paid for the period.</w:t>
      </w:r>
    </w:p>
    <w:p>
      <w:pPr>
        <w:pStyle w:val="ListNumber"/>
      </w:pPr>
      <w:r>
        <w:rPr>
          <w:rFonts w:cs="Calibri" w:ascii="Calibri" w:hAnsi="Calibri"/>
        </w:rPr>
        <w:t xml:space="preserve">Open </w:t>
      </w:r>
      <w:r>
        <w:rPr>
          <w:b/>
          <w:rFonts w:cs="Calibri" w:ascii="Calibri" w:hAnsi="Calibri"/>
        </w:rPr>
        <w:t>Accounting → Reporting → Partner Reports → Aged Receivable</w:t>
      </w:r>
      <w:r>
        <w:rPr>
          <w:rFonts w:cs="Calibri" w:ascii="Calibri" w:hAnsi="Calibri"/>
        </w:rPr>
        <w:t>, set the date, and print or export it.</w:t>
      </w:r>
    </w:p>
    <w:p>
      <w:pPr>
        <w:pStyle w:val="ListNumber"/>
      </w:pPr>
      <w:r>
        <w:rPr>
          <w:rFonts w:cs="Calibri" w:ascii="Calibri" w:hAnsi="Calibri"/>
        </w:rPr>
        <w:t xml:space="preserve">Open </w:t>
      </w:r>
      <w:r>
        <w:rPr>
          <w:b/>
          <w:rFonts w:cs="Calibri" w:ascii="Calibri" w:hAnsi="Calibri"/>
        </w:rPr>
        <w:t>Accounting → Reporting → Audit Reports → Tax Report</w:t>
      </w:r>
      <w:r>
        <w:rPr>
          <w:rFonts w:cs="Calibri" w:ascii="Calibri" w:hAnsi="Calibri"/>
        </w:rPr>
        <w:t>, choose the period, and review the 15% sale and purchase tax totals before submitting.</w:t>
      </w:r>
    </w:p>
    <w:p>
      <w:pPr>
        <w:pStyle w:val="ListNumber"/>
      </w:pPr>
      <w:r>
        <w:rPr>
          <w:rFonts w:cs="Calibri" w:ascii="Calibri" w:hAnsi="Calibri"/>
        </w:rPr>
        <w:t xml:space="preserve">For the bigger picture, </w:t>
      </w:r>
      <w:r>
        <w:rPr>
          <w:b/>
          <w:rFonts w:cs="Calibri" w:ascii="Calibri" w:hAnsi="Calibri"/>
        </w:rPr>
        <w:t>Accounting → Reporting → Financial Reports → Balance Sheet</w:t>
      </w:r>
      <w:r>
        <w:rPr>
          <w:rFonts w:cs="Calibri" w:ascii="Calibri" w:hAnsi="Calibri"/>
        </w:rPr>
        <w:t xml:space="preserve"> and </w:t>
      </w:r>
      <w:r>
        <w:rPr>
          <w:b/>
          <w:rFonts w:cs="Calibri" w:ascii="Calibri" w:hAnsi="Calibri"/>
        </w:rPr>
        <w:t>Profit and Loss</w:t>
      </w:r>
      <w:r>
        <w:rPr>
          <w:rFonts w:cs="Calibri" w:ascii="Calibri" w:hAnsi="Calibri"/>
        </w:rPr>
        <w:t xml:space="preserve"> summarise the whole company.</w:t>
      </w:r>
    </w:p>
    <w:p>
      <w:pPr>
        <w:pStyle w:val="Heading3"/>
      </w:pPr>
      <w:r>
        <w:rPr>
          <w:rFonts w:cs="Calibri" w:ascii="Calibri" w:hAnsi="Calibri"/>
        </w:rPr>
        <w:t>Step E — Chase overdue invoices</w:t>
      </w:r>
    </w:p>
    <w:p>
      <w:r>
        <w:rPr>
          <w:rFonts w:cs="Calibri" w:ascii="Calibri" w:hAnsi="Calibri"/>
        </w:rPr>
        <w:t xml:space="preserve">Some invoices are past their due date. In the demo, </w:t>
      </w:r>
      <w:r>
        <w:rPr>
          <w:i/>
          <w:rFonts w:cs="Calibri" w:ascii="Calibri" w:hAnsi="Calibri"/>
        </w:rPr>
        <w:t>INV/2026/00003</w:t>
      </w:r>
      <w:r>
        <w:rPr>
          <w:rFonts w:cs="Calibri" w:ascii="Calibri" w:hAnsi="Calibri"/>
        </w:rPr>
        <w:t xml:space="preserve"> for the </w:t>
      </w:r>
      <w:r>
        <w:rPr>
          <w:i/>
          <w:rFonts w:cs="Calibri" w:ascii="Calibri" w:hAnsi="Calibri"/>
        </w:rPr>
        <w:t>Sudanese Red Crescent</w:t>
      </w:r>
      <w:r>
        <w:rPr>
          <w:rFonts w:cs="Calibri" w:ascii="Calibri" w:hAnsi="Calibri"/>
        </w:rPr>
        <w:t xml:space="preserve"> (1,237,400 SDG, due 19 April 2026) and </w:t>
      </w:r>
      <w:r>
        <w:rPr>
          <w:i/>
          <w:rFonts w:cs="Calibri" w:ascii="Calibri" w:hAnsi="Calibri"/>
        </w:rPr>
        <w:t>INV/2026/00004</w:t>
      </w:r>
      <w:r>
        <w:rPr>
          <w:rFonts w:cs="Calibri" w:ascii="Calibri" w:hAnsi="Calibri"/>
        </w:rPr>
        <w:t xml:space="preserve"> for </w:t>
      </w:r>
      <w:r>
        <w:rPr>
          <w:i/>
          <w:rFonts w:cs="Calibri" w:ascii="Calibri" w:hAnsi="Calibri"/>
        </w:rPr>
        <w:t>Bahri Community Pharmacy</w:t>
      </w:r>
      <w:r>
        <w:rPr>
          <w:rFonts w:cs="Calibri" w:ascii="Calibri" w:hAnsi="Calibri"/>
        </w:rPr>
        <w:t xml:space="preserve"> (1,455,900 SDG, due 25 May 2026) are still unpaid and overdue.</w:t>
      </w:r>
    </w:p>
    <w:p>
      <w:pPr>
        <w:pStyle w:val="ListNumber"/>
      </w:pPr>
      <w:r>
        <w:rPr>
          <w:rFonts w:cs="Calibri" w:ascii="Calibri" w:hAnsi="Calibri"/>
        </w:rPr>
        <w:t xml:space="preserve">Open </w:t>
      </w:r>
      <w:r>
        <w:rPr>
          <w:b/>
          <w:rFonts w:cs="Calibri" w:ascii="Calibri" w:hAnsi="Calibri"/>
        </w:rPr>
        <w:t>Accounting → Customers → Invoices</w:t>
      </w:r>
      <w:r>
        <w:rPr>
          <w:rFonts w:cs="Calibri" w:ascii="Calibri" w:hAnsi="Calibri"/>
        </w:rPr>
        <w:t xml:space="preserve"> and filter for unpaid/overdue invoices, or use the </w:t>
      </w:r>
      <w:r>
        <w:rPr>
          <w:b/>
          <w:rFonts w:cs="Calibri" w:ascii="Calibri" w:hAnsi="Calibri"/>
        </w:rPr>
        <w:t>Aged Receivable</w:t>
      </w:r>
      <w:r>
        <w:rPr>
          <w:rFonts w:cs="Calibri" w:ascii="Calibri" w:hAnsi="Calibri"/>
        </w:rPr>
        <w:t xml:space="preserve"> report from Step D.</w:t>
      </w:r>
    </w:p>
    <w:p>
      <w:pPr>
        <w:pStyle w:val="ListNumber"/>
      </w:pPr>
      <w:r>
        <w:rPr>
          <w:rFonts w:cs="Calibri" w:ascii="Calibri" w:hAnsi="Calibri"/>
        </w:rPr>
        <w:t xml:space="preserve">Open an overdue invoice and use </w:t>
      </w:r>
      <w:r>
        <w:rPr>
          <w:b/>
          <w:rFonts w:cs="Calibri" w:ascii="Calibri" w:hAnsi="Calibri"/>
        </w:rPr>
        <w:t>Send</w:t>
      </w:r>
      <w:r>
        <w:rPr>
          <w:rFonts w:cs="Calibri" w:ascii="Calibri" w:hAnsi="Calibri"/>
        </w:rPr>
        <w:t xml:space="preserve"> to email a reminder, or </w:t>
      </w:r>
      <w:r>
        <w:rPr>
          <w:b/>
          <w:rFonts w:cs="Calibri" w:ascii="Calibri" w:hAnsi="Calibri"/>
        </w:rPr>
        <w:t>Accounting → Follow-Ups → Do Manual Follow-Ups</w:t>
      </w:r>
      <w:r>
        <w:rPr>
          <w:rFonts w:cs="Calibri" w:ascii="Calibri" w:hAnsi="Calibri"/>
        </w:rPr>
        <w:t xml:space="preserve"> to send a structured reminder letter/email.</w:t>
      </w:r>
    </w:p>
    <w:p>
      <w:pPr>
        <w:pStyle w:val="ListNumber"/>
      </w:pPr>
      <w:r>
        <w:rPr>
          <w:rFonts w:cs="Calibri" w:ascii="Calibri" w:hAnsi="Calibri"/>
        </w:rPr>
        <w:t xml:space="preserve">When the customer pays, use </w:t>
      </w:r>
      <w:r>
        <w:rPr>
          <w:b/>
          <w:rFonts w:cs="Calibri" w:ascii="Calibri" w:hAnsi="Calibri"/>
        </w:rPr>
        <w:t>Pay</w:t>
      </w:r>
      <w:r>
        <w:rPr>
          <w:rFonts w:cs="Calibri" w:ascii="Calibri" w:hAnsi="Calibri"/>
        </w:rPr>
        <w:t xml:space="preserve"> (Register Payment) as in Step B so the invoice flips to </w:t>
      </w:r>
      <w:r>
        <w:rPr>
          <w:b/>
          <w:rFonts w:cs="Calibri" w:ascii="Calibri" w:hAnsi="Calibri"/>
        </w:rPr>
        <w:t>Paid</w:t>
      </w:r>
      <w:r>
        <w:rPr>
          <w:rFonts w:cs="Calibri" w:ascii="Calibri" w:hAnsi="Calibri"/>
        </w:rPr>
        <w:t>.</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The dashboard flags the problems</w:t>
            </w:r>
          </w:p>
          <w:p>
            <w:r>
              <w:rPr>
                <w:rFonts w:cs="Calibri" w:ascii="Calibri" w:hAnsi="Calibri"/>
              </w:rPr>
              <w:t xml:space="preserve">The Customer Invoices card on the Accounting dashboard shows the counts of </w:t>
            </w:r>
            <w:r>
              <w:rPr>
                <w:b/>
                <w:rFonts w:cs="Calibri" w:ascii="Calibri" w:hAnsi="Calibri"/>
              </w:rPr>
              <w:t>Unpaid</w:t>
            </w:r>
            <w:r>
              <w:rPr>
                <w:rFonts w:cs="Calibri" w:ascii="Calibri" w:hAnsi="Calibri"/>
              </w:rPr>
              <w:t xml:space="preserve"> and </w:t>
            </w:r>
            <w:r>
              <w:rPr>
                <w:b/>
                <w:rFonts w:cs="Calibri" w:ascii="Calibri" w:hAnsi="Calibri"/>
              </w:rPr>
              <w:t>Late</w:t>
            </w:r>
            <w:r>
              <w:rPr>
                <w:rFonts w:cs="Calibri" w:ascii="Calibri" w:hAnsi="Calibri"/>
              </w:rPr>
              <w:t xml:space="preserve"> invoices, so Mohammed knows at a glance how many to chase.</w:t>
            </w:r>
          </w:p>
        </w:tc>
      </w:tr>
    </w:tbl>
    <w:p/>
    <w:p>
      <w:pPr>
        <w:pStyle w:val="Heading2"/>
      </w:pPr>
      <w:r>
        <w:rPr>
          <w:rFonts w:cs="Calibri" w:ascii="Calibri" w:hAnsi="Calibri"/>
        </w:rPr>
        <w:t>5. General Manager — Layla's day</w:t>
      </w:r>
    </w:p>
    <w:p>
      <w:r>
        <w:rPr>
          <w:rFonts w:cs="Calibri" w:ascii="Calibri" w:hAnsi="Calibri"/>
        </w:rPr>
        <w:t>Layla does not enter transactions; she reads the results. With full access to every app, she scans the dashboards each morning, checks the sales and purchase pipeline, looks at stock and reviews the financial reports — all from screens the team has already filled in.</w:t>
      </w:r>
    </w:p>
    <w:p>
      <w:pPr>
        <w:pStyle w:val="Heading3"/>
      </w:pPr>
      <w:r>
        <w:rPr>
          <w:rFonts w:cs="Calibri" w:ascii="Calibri" w:hAnsi="Calibri"/>
        </w:rPr>
        <w:t>Step A — Read the dashboards</w:t>
      </w:r>
    </w:p>
    <w:p>
      <w:pPr>
        <w:pStyle w:val="ListNumber"/>
      </w:pPr>
      <w:r>
        <w:rPr>
          <w:rFonts w:cs="Calibri" w:ascii="Calibri" w:hAnsi="Calibri"/>
        </w:rPr>
        <w:t xml:space="preserve">Open </w:t>
      </w:r>
      <w:r>
        <w:rPr>
          <w:b/>
          <w:rFonts w:cs="Calibri" w:ascii="Calibri" w:hAnsi="Calibri"/>
        </w:rPr>
        <w:t>Accounting → Dashboard</w:t>
      </w:r>
      <w:r>
        <w:rPr>
          <w:rFonts w:cs="Calibri" w:ascii="Calibri" w:hAnsi="Calibri"/>
        </w:rPr>
        <w:t xml:space="preserve">. Each journal shows a card: </w:t>
      </w:r>
      <w:r>
        <w:rPr>
          <w:i/>
          <w:rFonts w:cs="Calibri" w:ascii="Calibri" w:hAnsi="Calibri"/>
        </w:rPr>
        <w:t>Customer Invoices</w:t>
      </w:r>
      <w:r>
        <w:rPr>
          <w:rFonts w:cs="Calibri" w:ascii="Calibri" w:hAnsi="Calibri"/>
        </w:rPr>
        <w:t xml:space="preserve"> with its </w:t>
      </w:r>
      <w:r>
        <w:rPr>
          <w:b/>
          <w:rFonts w:cs="Calibri" w:ascii="Calibri" w:hAnsi="Calibri"/>
        </w:rPr>
        <w:t>Unpaid</w:t>
      </w:r>
      <w:r>
        <w:rPr>
          <w:rFonts w:cs="Calibri" w:ascii="Calibri" w:hAnsi="Calibri"/>
        </w:rPr>
        <w:t xml:space="preserve"> / </w:t>
      </w:r>
      <w:r>
        <w:rPr>
          <w:b/>
          <w:rFonts w:cs="Calibri" w:ascii="Calibri" w:hAnsi="Calibri"/>
        </w:rPr>
        <w:t>Late</w:t>
      </w:r>
      <w:r>
        <w:rPr>
          <w:rFonts w:cs="Calibri" w:ascii="Calibri" w:hAnsi="Calibri"/>
        </w:rPr>
        <w:t xml:space="preserve"> counts, </w:t>
      </w:r>
      <w:r>
        <w:rPr>
          <w:i/>
          <w:rFonts w:cs="Calibri" w:ascii="Calibri" w:hAnsi="Calibri"/>
        </w:rPr>
        <w:t>Vendor Bills</w:t>
      </w:r>
      <w:r>
        <w:rPr>
          <w:rFonts w:cs="Calibri" w:ascii="Calibri" w:hAnsi="Calibri"/>
        </w:rPr>
        <w:t xml:space="preserve"> with the amount </w:t>
      </w:r>
      <w:r>
        <w:rPr>
          <w:b/>
          <w:rFonts w:cs="Calibri" w:ascii="Calibri" w:hAnsi="Calibri"/>
        </w:rPr>
        <w:t>To Pay</w:t>
      </w:r>
      <w:r>
        <w:rPr>
          <w:rFonts w:cs="Calibri" w:ascii="Calibri" w:hAnsi="Calibri"/>
        </w:rPr>
        <w:t xml:space="preserve">, and </w:t>
      </w:r>
      <w:r>
        <w:rPr>
          <w:i/>
          <w:rFonts w:cs="Calibri" w:ascii="Calibri" w:hAnsi="Calibri"/>
        </w:rPr>
        <w:t>Bank of Khartoum (SDG)</w:t>
      </w:r>
      <w:r>
        <w:rPr>
          <w:rFonts w:cs="Calibri" w:ascii="Calibri" w:hAnsi="Calibri"/>
        </w:rPr>
        <w:t xml:space="preserve"> with its balance and a trend chart.</w:t>
      </w:r>
    </w:p>
    <w:p>
      <w:pPr>
        <w:pStyle w:val="ListNumber"/>
      </w:pPr>
      <w:r>
        <w:rPr>
          <w:rFonts w:cs="Calibri" w:ascii="Calibri" w:hAnsi="Calibri"/>
        </w:rPr>
        <w:t xml:space="preserve">Open the </w:t>
      </w:r>
      <w:r>
        <w:rPr>
          <w:b/>
          <w:rFonts w:cs="Calibri" w:ascii="Calibri" w:hAnsi="Calibri"/>
        </w:rPr>
        <w:t>Dashboards</w:t>
      </w:r>
      <w:r>
        <w:rPr>
          <w:rFonts w:cs="Calibri" w:ascii="Calibri" w:hAnsi="Calibri"/>
        </w:rPr>
        <w:t xml:space="preserve"> app for the cross-company spreadsheet dashboards (sales and stock at a glance).</w:t>
      </w:r>
    </w:p>
    <w:p>
      <w:pPr>
        <w:pStyle w:val="ListNumber"/>
      </w:pPr>
      <w:r>
        <w:rPr>
          <w:rFonts w:cs="Calibri" w:ascii="Calibri" w:hAnsi="Calibri"/>
        </w:rPr>
        <w:t>Use each card's quick-action buttons to jump straight into the underlying invoices, bills or bank lines.</w:t>
      </w:r>
    </w:p>
    <w:p>
      <w:pPr>
        <w:jc w:val="center"/>
      </w:pPr>
      <w:r>
        <w:drawing>
          <wp:inline xmlns:a="http://schemas.openxmlformats.org/drawingml/2006/main" xmlns:pic="http://schemas.openxmlformats.org/drawingml/2006/picture">
            <wp:extent cx="5577840" cy="3542682"/>
            <wp:docPr id="73" name="Picture 73"/>
            <wp:cNvGraphicFramePr>
              <a:graphicFrameLocks noChangeAspect="1"/>
            </wp:cNvGraphicFramePr>
            <a:graphic>
              <a:graphicData uri="http://schemas.openxmlformats.org/drawingml/2006/picture">
                <pic:pic>
                  <pic:nvPicPr>
                    <pic:cNvPr id="0" name="accounting_dashboard.png"/>
                    <pic:cNvPicPr/>
                  </pic:nvPicPr>
                  <pic:blipFill>
                    <a:blip r:embed="rId5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73 — The Accounting dashboard Layla reviews each morning: one card per journal with unpaid/late counts, balances and quick actions.</w:t>
      </w:r>
    </w:p>
    <w:p/>
    <w:p>
      <w:pPr>
        <w:pStyle w:val="Heading3"/>
      </w:pPr>
      <w:r>
        <w:rPr>
          <w:rFonts w:cs="Calibri" w:ascii="Calibri" w:hAnsi="Calibri"/>
        </w:rPr>
        <w:t>Step B — Review the sales and purchase pipeline</w:t>
      </w:r>
    </w:p>
    <w:p>
      <w:r>
        <w:rPr>
          <w:rFonts w:cs="Calibri" w:ascii="Calibri" w:hAnsi="Calibri"/>
        </w:rPr>
        <w:t xml:space="preserve">The </w:t>
      </w:r>
      <w:r>
        <w:rPr>
          <w:b/>
          <w:rFonts w:cs="Calibri" w:ascii="Calibri" w:hAnsi="Calibri"/>
        </w:rPr>
        <w:t>pipeline</w:t>
      </w:r>
      <w:r>
        <w:rPr>
          <w:rFonts w:cs="Calibri" w:ascii="Calibri" w:hAnsi="Calibri"/>
        </w:rPr>
        <w:t xml:space="preserve"> is the flow of orders from draft to confirmed. Layla checks where deals and orders stand.</w:t>
      </w:r>
    </w:p>
    <w:p>
      <w:pPr>
        <w:pStyle w:val="ListNumber"/>
      </w:pPr>
      <w:r>
        <w:rPr>
          <w:rFonts w:cs="Calibri" w:ascii="Calibri" w:hAnsi="Calibri"/>
        </w:rPr>
        <w:t xml:space="preserve">Open </w:t>
      </w:r>
      <w:r>
        <w:rPr>
          <w:b/>
          <w:rFonts w:cs="Calibri" w:ascii="Calibri" w:hAnsi="Calibri"/>
        </w:rPr>
        <w:t>Sales → Orders → Quotations</w:t>
      </w:r>
      <w:r>
        <w:rPr>
          <w:rFonts w:cs="Calibri" w:ascii="Calibri" w:hAnsi="Calibri"/>
        </w:rPr>
        <w:t xml:space="preserve"> to see open offers (e.g. </w:t>
      </w:r>
      <w:r>
        <w:rPr>
          <w:i/>
          <w:rFonts w:cs="Calibri" w:ascii="Calibri" w:hAnsi="Calibri"/>
        </w:rPr>
        <w:t>S00003</w:t>
      </w:r>
      <w:r>
        <w:rPr>
          <w:rFonts w:cs="Calibri" w:ascii="Calibri" w:hAnsi="Calibri"/>
        </w:rPr>
        <w:t xml:space="preserve"> for the </w:t>
      </w:r>
      <w:r>
        <w:rPr>
          <w:i/>
          <w:rFonts w:cs="Calibri" w:ascii="Calibri" w:hAnsi="Calibri"/>
        </w:rPr>
        <w:t>Sudanese Red Crescent</w:t>
      </w:r>
      <w:r>
        <w:rPr>
          <w:rFonts w:cs="Calibri" w:ascii="Calibri" w:hAnsi="Calibri"/>
        </w:rPr>
        <w:t xml:space="preserve">, 2,018,250 SDG, still draft) and </w:t>
      </w:r>
      <w:r>
        <w:rPr>
          <w:b/>
          <w:rFonts w:cs="Calibri" w:ascii="Calibri" w:hAnsi="Calibri"/>
        </w:rPr>
        <w:t>Sales → Orders → Orders</w:t>
      </w:r>
      <w:r>
        <w:rPr>
          <w:rFonts w:cs="Calibri" w:ascii="Calibri" w:hAnsi="Calibri"/>
        </w:rPr>
        <w:t xml:space="preserve"> for confirmed orders (</w:t>
      </w:r>
      <w:r>
        <w:rPr>
          <w:i/>
          <w:rFonts w:cs="Calibri" w:ascii="Calibri" w:hAnsi="Calibri"/>
        </w:rPr>
        <w:t>S00001</w:t>
      </w:r>
      <w:r>
        <w:rPr>
          <w:rFonts w:cs="Calibri" w:ascii="Calibri" w:hAnsi="Calibri"/>
        </w:rPr>
        <w:t xml:space="preserve">, </w:t>
      </w:r>
      <w:r>
        <w:rPr>
          <w:i/>
          <w:rFonts w:cs="Calibri" w:ascii="Calibri" w:hAnsi="Calibri"/>
        </w:rPr>
        <w:t>S00002</w:t>
      </w:r>
      <w:r>
        <w:rPr>
          <w:rFonts w:cs="Calibri" w:ascii="Calibri" w:hAnsi="Calibri"/>
        </w:rPr>
        <w:t>).</w:t>
      </w:r>
    </w:p>
    <w:p>
      <w:pPr>
        <w:pStyle w:val="ListNumber"/>
      </w:pPr>
      <w:r>
        <w:rPr>
          <w:rFonts w:cs="Calibri" w:ascii="Calibri" w:hAnsi="Calibri"/>
        </w:rPr>
        <w:t xml:space="preserve">Open </w:t>
      </w:r>
      <w:r>
        <w:rPr>
          <w:b/>
          <w:rFonts w:cs="Calibri" w:ascii="Calibri" w:hAnsi="Calibri"/>
        </w:rPr>
        <w:t>Sales → Reporting → Sales</w:t>
      </w:r>
      <w:r>
        <w:rPr>
          <w:rFonts w:cs="Calibri" w:ascii="Calibri" w:hAnsi="Calibri"/>
        </w:rPr>
        <w:t xml:space="preserve"> for totals by salesperson, product and customer.</w:t>
      </w:r>
    </w:p>
    <w:p>
      <w:pPr>
        <w:pStyle w:val="ListNumber"/>
      </w:pPr>
      <w:r>
        <w:rPr>
          <w:rFonts w:cs="Calibri" w:ascii="Calibri" w:hAnsi="Calibri"/>
        </w:rPr>
        <w:t xml:space="preserve">Open </w:t>
      </w:r>
      <w:r>
        <w:rPr>
          <w:b/>
          <w:rFonts w:cs="Calibri" w:ascii="Calibri" w:hAnsi="Calibri"/>
        </w:rPr>
        <w:t>Purchase → Orders → Requests for Quotation</w:t>
      </w:r>
      <w:r>
        <w:rPr>
          <w:rFonts w:cs="Calibri" w:ascii="Calibri" w:hAnsi="Calibri"/>
        </w:rPr>
        <w:t xml:space="preserve"> for open RFQs (e.g. </w:t>
      </w:r>
      <w:r>
        <w:rPr>
          <w:i/>
          <w:rFonts w:cs="Calibri" w:ascii="Calibri" w:hAnsi="Calibri"/>
        </w:rPr>
        <w:t>P00004</w:t>
      </w:r>
      <w:r>
        <w:rPr>
          <w:rFonts w:cs="Calibri" w:ascii="Calibri" w:hAnsi="Calibri"/>
        </w:rPr>
        <w:t xml:space="preserve">) and </w:t>
      </w:r>
      <w:r>
        <w:rPr>
          <w:b/>
          <w:rFonts w:cs="Calibri" w:ascii="Calibri" w:hAnsi="Calibri"/>
        </w:rPr>
        <w:t>Purchase → Orders → Purchase Orders</w:t>
      </w:r>
      <w:r>
        <w:rPr>
          <w:rFonts w:cs="Calibri" w:ascii="Calibri" w:hAnsi="Calibri"/>
        </w:rPr>
        <w:t xml:space="preserve"> for committed orders such as the USD import </w:t>
      </w:r>
      <w:r>
        <w:rPr>
          <w:i/>
          <w:rFonts w:cs="Calibri" w:ascii="Calibri" w:hAnsi="Calibri"/>
        </w:rPr>
        <w:t>P00002</w:t>
      </w:r>
      <w:r>
        <w:rPr>
          <w:rFonts w:cs="Calibri" w:ascii="Calibri" w:hAnsi="Calibri"/>
        </w:rPr>
        <w:t>.</w:t>
      </w:r>
    </w:p>
    <w:p>
      <w:pPr>
        <w:jc w:val="center"/>
      </w:pPr>
      <w:r>
        <w:drawing>
          <wp:inline xmlns:a="http://schemas.openxmlformats.org/drawingml/2006/main" xmlns:pic="http://schemas.openxmlformats.org/drawingml/2006/picture">
            <wp:extent cx="5577840" cy="3542682"/>
            <wp:docPr id="74" name="Picture 74"/>
            <wp:cNvGraphicFramePr>
              <a:graphicFrameLocks noChangeAspect="1"/>
            </wp:cNvGraphicFramePr>
            <a:graphic>
              <a:graphicData uri="http://schemas.openxmlformats.org/drawingml/2006/picture">
                <pic:pic>
                  <pic:nvPicPr>
                    <pic:cNvPr id="0" name="sale_order.png"/>
                    <pic:cNvPicPr/>
                  </pic:nvPicPr>
                  <pic:blipFill>
                    <a:blip r:embed="rId13"/>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74 — A confirmed sales order Layla can drill into from the pipeline, with its lines, status bar and smart buttons for the delivery and invoice.</w:t>
      </w:r>
    </w:p>
    <w:p/>
    <w:p>
      <w:pPr>
        <w:pStyle w:val="Heading3"/>
      </w:pPr>
      <w:r>
        <w:rPr>
          <w:rFonts w:cs="Calibri" w:ascii="Calibri" w:hAnsi="Calibri"/>
        </w:rPr>
        <w:t>Step C — Check stock</w:t>
      </w:r>
    </w:p>
    <w:p>
      <w:pPr>
        <w:pStyle w:val="ListNumber"/>
      </w:pPr>
      <w:r>
        <w:rPr>
          <w:rFonts w:cs="Calibri" w:ascii="Calibri" w:hAnsi="Calibri"/>
        </w:rPr>
        <w:t xml:space="preserve">Open </w:t>
      </w:r>
      <w:r>
        <w:rPr>
          <w:b/>
          <w:rFonts w:cs="Calibri" w:ascii="Calibri" w:hAnsi="Calibri"/>
        </w:rPr>
        <w:t>Inventory → Overview</w:t>
      </w:r>
      <w:r>
        <w:rPr>
          <w:rFonts w:cs="Calibri" w:ascii="Calibri" w:hAnsi="Calibri"/>
        </w:rPr>
        <w:t xml:space="preserve"> to see the work waiting in </w:t>
      </w:r>
      <w:r>
        <w:rPr>
          <w:i/>
          <w:rFonts w:cs="Calibri" w:ascii="Calibri" w:hAnsi="Calibri"/>
        </w:rPr>
        <w:t>Receipts</w:t>
      </w:r>
      <w:r>
        <w:rPr>
          <w:rFonts w:cs="Calibri" w:ascii="Calibri" w:hAnsi="Calibri"/>
        </w:rPr>
        <w:t xml:space="preserve">, </w:t>
      </w:r>
      <w:r>
        <w:rPr>
          <w:i/>
          <w:rFonts w:cs="Calibri" w:ascii="Calibri" w:hAnsi="Calibri"/>
        </w:rPr>
        <w:t>Delivery Orders</w:t>
      </w:r>
      <w:r>
        <w:rPr>
          <w:rFonts w:cs="Calibri" w:ascii="Calibri" w:hAnsi="Calibri"/>
        </w:rPr>
        <w:t xml:space="preserve"> and </w:t>
      </w:r>
      <w:r>
        <w:rPr>
          <w:i/>
          <w:rFonts w:cs="Calibri" w:ascii="Calibri" w:hAnsi="Calibri"/>
        </w:rPr>
        <w:t>Internal Transfers</w:t>
      </w:r>
      <w:r>
        <w:rPr>
          <w:rFonts w:cs="Calibri" w:ascii="Calibri" w:hAnsi="Calibri"/>
        </w:rPr>
        <w:t>.</w:t>
      </w:r>
    </w:p>
    <w:p>
      <w:pPr>
        <w:pStyle w:val="ListNumber"/>
      </w:pPr>
      <w:r>
        <w:rPr>
          <w:rFonts w:cs="Calibri" w:ascii="Calibri" w:hAnsi="Calibri"/>
        </w:rPr>
        <w:t xml:space="preserve">Open </w:t>
      </w:r>
      <w:r>
        <w:rPr>
          <w:b/>
          <w:rFonts w:cs="Calibri" w:ascii="Calibri" w:hAnsi="Calibri"/>
        </w:rPr>
        <w:t>Inventory → Reporting → Stock</w:t>
      </w:r>
      <w:r>
        <w:rPr>
          <w:rFonts w:cs="Calibri" w:ascii="Calibri" w:hAnsi="Calibri"/>
        </w:rPr>
        <w:t xml:space="preserve"> for current on-hand quantities, including items in </w:t>
      </w:r>
      <w:r>
        <w:rPr>
          <w:i/>
          <w:rFonts w:cs="Calibri" w:ascii="Calibri" w:hAnsi="Calibri"/>
        </w:rPr>
        <w:t>Cold Storage (2-8C)</w:t>
      </w:r>
      <w:r>
        <w:rPr>
          <w:rFonts w:cs="Calibri" w:ascii="Calibri" w:hAnsi="Calibri"/>
        </w:rPr>
        <w:t>.</w:t>
      </w:r>
    </w:p>
    <w:p>
      <w:pPr>
        <w:pStyle w:val="ListNumber"/>
      </w:pPr>
      <w:r>
        <w:rPr>
          <w:rFonts w:cs="Calibri" w:ascii="Calibri" w:hAnsi="Calibri"/>
        </w:rPr>
        <w:t xml:space="preserve">Open </w:t>
      </w:r>
      <w:r>
        <w:rPr>
          <w:b/>
          <w:rFonts w:cs="Calibri" w:ascii="Calibri" w:hAnsi="Calibri"/>
        </w:rPr>
        <w:t>Inventory → Products → Lots / Serial Numbers</w:t>
      </w:r>
      <w:r>
        <w:rPr>
          <w:rFonts w:cs="Calibri" w:ascii="Calibri" w:hAnsi="Calibri"/>
        </w:rPr>
        <w:t xml:space="preserve"> to review batches and </w:t>
      </w:r>
      <w:r>
        <w:rPr>
          <w:b/>
          <w:rFonts w:cs="Calibri" w:ascii="Calibri" w:hAnsi="Calibri"/>
        </w:rPr>
        <w:t>Expiration Dates</w:t>
      </w:r>
      <w:r>
        <w:rPr>
          <w:rFonts w:cs="Calibri" w:ascii="Calibri" w:hAnsi="Calibri"/>
        </w:rPr>
        <w:t xml:space="preserve"> across the catalogue.</w:t>
      </w:r>
    </w:p>
    <w:p>
      <w:pPr>
        <w:jc w:val="center"/>
      </w:pPr>
      <w:r>
        <w:drawing>
          <wp:inline xmlns:a="http://schemas.openxmlformats.org/drawingml/2006/main" xmlns:pic="http://schemas.openxmlformats.org/drawingml/2006/picture">
            <wp:extent cx="5577840" cy="3542682"/>
            <wp:docPr id="75" name="Picture 75"/>
            <wp:cNvGraphicFramePr>
              <a:graphicFrameLocks noChangeAspect="1"/>
            </wp:cNvGraphicFramePr>
            <a:graphic>
              <a:graphicData uri="http://schemas.openxmlformats.org/drawingml/2006/picture">
                <pic:pic>
                  <pic:nvPicPr>
                    <pic:cNvPr id="0" name="receipt_form.png"/>
                    <pic:cNvPicPr/>
                  </pic:nvPicPr>
                  <pic:blipFill>
                    <a:blip r:embed="rId4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75 — A receipt Layla can open from the Inventory overview to confirm goods were booked in with the correct lots and expiry.</w:t>
      </w:r>
    </w:p>
    <w:p/>
    <w:p>
      <w:pPr>
        <w:pStyle w:val="Heading3"/>
      </w:pPr>
      <w:r>
        <w:rPr>
          <w:rFonts w:cs="Calibri" w:ascii="Calibri" w:hAnsi="Calibri"/>
        </w:rPr>
        <w:t>Step D — Review the financial reports</w:t>
      </w:r>
    </w:p>
    <w:p>
      <w:pPr>
        <w:pStyle w:val="ListNumber"/>
      </w:pPr>
      <w:r>
        <w:rPr>
          <w:rFonts w:cs="Calibri" w:ascii="Calibri" w:hAnsi="Calibri"/>
        </w:rPr>
        <w:t xml:space="preserve">Open </w:t>
      </w:r>
      <w:r>
        <w:rPr>
          <w:b/>
          <w:rFonts w:cs="Calibri" w:ascii="Calibri" w:hAnsi="Calibri"/>
        </w:rPr>
        <w:t>Accounting → Reporting → Financial Reports → Balance Sheet</w:t>
      </w:r>
      <w:r>
        <w:rPr>
          <w:rFonts w:cs="Calibri" w:ascii="Calibri" w:hAnsi="Calibri"/>
        </w:rPr>
        <w:t xml:space="preserve"> for what the company owns and owes, and </w:t>
      </w:r>
      <w:r>
        <w:rPr>
          <w:b/>
          <w:rFonts w:cs="Calibri" w:ascii="Calibri" w:hAnsi="Calibri"/>
        </w:rPr>
        <w:t>Profit and Loss</w:t>
      </w:r>
      <w:r>
        <w:rPr>
          <w:rFonts w:cs="Calibri" w:ascii="Calibri" w:hAnsi="Calibri"/>
        </w:rPr>
        <w:t xml:space="preserve"> for performance over a period.</w:t>
      </w:r>
    </w:p>
    <w:p>
      <w:pPr>
        <w:pStyle w:val="ListNumber"/>
      </w:pPr>
      <w:r>
        <w:rPr>
          <w:rFonts w:cs="Calibri" w:ascii="Calibri" w:hAnsi="Calibri"/>
        </w:rPr>
        <w:t xml:space="preserve">Open </w:t>
      </w:r>
      <w:r>
        <w:rPr>
          <w:b/>
          <w:rFonts w:cs="Calibri" w:ascii="Calibri" w:hAnsi="Calibri"/>
        </w:rPr>
        <w:t>Accounting → Reporting → Partner Reports → Aged Receivable</w:t>
      </w:r>
      <w:r>
        <w:rPr>
          <w:rFonts w:cs="Calibri" w:ascii="Calibri" w:hAnsi="Calibri"/>
        </w:rPr>
        <w:t xml:space="preserve"> to see overdue customer debt (e.g. the unpaid </w:t>
      </w:r>
      <w:r>
        <w:rPr>
          <w:i/>
          <w:rFonts w:cs="Calibri" w:ascii="Calibri" w:hAnsi="Calibri"/>
        </w:rPr>
        <w:t>Sudanese Red Crescent</w:t>
      </w:r>
      <w:r>
        <w:rPr>
          <w:rFonts w:cs="Calibri" w:ascii="Calibri" w:hAnsi="Calibri"/>
        </w:rPr>
        <w:t xml:space="preserve"> and </w:t>
      </w:r>
      <w:r>
        <w:rPr>
          <w:i/>
          <w:rFonts w:cs="Calibri" w:ascii="Calibri" w:hAnsi="Calibri"/>
        </w:rPr>
        <w:t>Bahri Community Pharmacy</w:t>
      </w:r>
      <w:r>
        <w:rPr>
          <w:rFonts w:cs="Calibri" w:ascii="Calibri" w:hAnsi="Calibri"/>
        </w:rPr>
        <w:t xml:space="preserve"> invoices).</w:t>
      </w:r>
    </w:p>
    <w:p>
      <w:pPr>
        <w:pStyle w:val="ListNumber"/>
      </w:pPr>
      <w:r>
        <w:rPr>
          <w:rFonts w:cs="Calibri" w:ascii="Calibri" w:hAnsi="Calibri"/>
        </w:rPr>
        <w:t xml:space="preserve">Open </w:t>
      </w:r>
      <w:r>
        <w:rPr>
          <w:b/>
          <w:rFonts w:cs="Calibri" w:ascii="Calibri" w:hAnsi="Calibri"/>
        </w:rPr>
        <w:t>Accounting → Reporting → Audit Reports → Tax Report</w:t>
      </w:r>
      <w:r>
        <w:rPr>
          <w:rFonts w:cs="Calibri" w:ascii="Calibri" w:hAnsi="Calibri"/>
        </w:rPr>
        <w:t xml:space="preserve"> for the 15% tax position for the period.</w:t>
      </w:r>
    </w:p>
    <w:p>
      <w:pPr>
        <w:jc w:val="center"/>
      </w:pPr>
      <w:r>
        <w:drawing>
          <wp:inline xmlns:a="http://schemas.openxmlformats.org/drawingml/2006/main" xmlns:pic="http://schemas.openxmlformats.org/drawingml/2006/picture">
            <wp:extent cx="5577840" cy="3542682"/>
            <wp:docPr id="76" name="Picture 76"/>
            <wp:cNvGraphicFramePr>
              <a:graphicFrameLocks noChangeAspect="1"/>
            </wp:cNvGraphicFramePr>
            <a:graphic>
              <a:graphicData uri="http://schemas.openxmlformats.org/drawingml/2006/picture">
                <pic:pic>
                  <pic:nvPicPr>
                    <pic:cNvPr id="0" name="payment_form.png"/>
                    <pic:cNvPicPr/>
                  </pic:nvPicPr>
                  <pic:blipFill>
                    <a:blip r:embed="rId5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76 — Layla can open any payment from a report to see how a receipt was settled — the partner, amount, journal and linked invoice.</w:t>
      </w:r>
    </w:p>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Everything joins up</w:t>
            </w:r>
          </w:p>
          <w:p>
            <w:r>
              <w:rPr>
                <w:rFonts w:cs="Calibri" w:ascii="Calibri" w:hAnsi="Calibri"/>
              </w:rPr>
              <w:t>Because Amira's purchases, Khalid's sales, Sara's stock moves and Mohammed's payments all post to the same books, Layla's dashboards and reports are always up to date — she never waits for anyone to compile a spreadsheet.</w:t>
            </w:r>
          </w:p>
        </w:tc>
      </w:tr>
    </w:tbl>
    <w:p/>
    <w:p>
      <w:r>
        <w:br w:type="page"/>
      </w:r>
    </w:p>
    <w:p>
      <w:pPr>
        <w:pStyle w:val="Heading1"/>
      </w:pPr>
      <w:r>
        <w:rPr>
          <w:rFonts w:cs="Calibri" w:ascii="Calibri" w:hAnsi="Calibri"/>
        </w:rPr>
        <w:t>16. Demo Data Reference</w:t>
      </w:r>
    </w:p>
    <w:p>
      <w:r>
        <w:rPr>
          <w:rFonts w:cs="Calibri" w:ascii="Calibri" w:hAnsi="Calibri"/>
        </w:rPr>
        <w:t xml:space="preserve">This chapter is a precise reference of </w:t>
      </w:r>
      <w:r>
        <w:rPr>
          <w:b/>
          <w:rFonts w:cs="Calibri" w:ascii="Calibri" w:hAnsi="Calibri"/>
        </w:rPr>
        <w:t>everything that is already loaded</w:t>
      </w:r>
      <w:r>
        <w:rPr>
          <w:rFonts w:cs="Calibri" w:ascii="Calibri" w:hAnsi="Calibri"/>
        </w:rPr>
        <w:t xml:space="preserve"> in the demo database of </w:t>
      </w:r>
      <w:r>
        <w:rPr>
          <w:i/>
          <w:rFonts w:cs="Calibri" w:ascii="Calibri" w:hAnsi="Calibri"/>
        </w:rPr>
        <w:t>Sudan MedSupply Co.</w:t>
      </w:r>
      <w:r>
        <w:rPr>
          <w:rFonts w:cs="Calibri" w:ascii="Calibri" w:hAnsi="Calibri"/>
        </w:rPr>
        <w:t xml:space="preserve"> When you first open the Medical-Supply ERP, you do not start with an empty system: a complete, realistic set of records is ready so you can explore, practise and learn safely. Every number, name, code and date listed below matches the system exactly. Use this chapter as a lookup table whenever you want to check a value while reading the other chapters.</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Why a demo dataset?</w:t>
            </w:r>
          </w:p>
          <w:p>
            <w:r>
              <w:rPr>
                <w:rFonts w:cs="Calibri" w:ascii="Calibri" w:hAnsi="Calibri"/>
              </w:rPr>
              <w:t>The demo data lets a brand-new user click around with confidence. Nothing here is invented: these are the same products, customers, suppliers, orders and money records you will see on screen, so the screenshots and examples in the rest of the manual line up with what is in front of you.</w:t>
            </w:r>
          </w:p>
        </w:tc>
      </w:tr>
    </w:tbl>
    <w:p/>
    <w:p>
      <w:pPr>
        <w:jc w:val="center"/>
      </w:pPr>
      <w:r>
        <w:drawing>
          <wp:inline xmlns:a="http://schemas.openxmlformats.org/drawingml/2006/main" xmlns:pic="http://schemas.openxmlformats.org/drawingml/2006/picture">
            <wp:extent cx="5577840" cy="3542682"/>
            <wp:docPr id="77" name="Picture 77"/>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77 — The sign-in screen for the demo database. Enter your login and password, then press Log in to reach the records described in this chapter.</w:t>
      </w:r>
    </w:p>
    <w:p/>
    <w:p>
      <w:pPr>
        <w:pStyle w:val="Heading2"/>
      </w:pPr>
      <w:r>
        <w:rPr>
          <w:rFonts w:cs="Calibri" w:ascii="Calibri" w:hAnsi="Calibri"/>
        </w:rPr>
        <w:t>Company and Currencies</w:t>
      </w:r>
    </w:p>
    <w:p>
      <w:r>
        <w:rPr>
          <w:rFonts w:cs="Calibri" w:ascii="Calibri" w:hAnsi="Calibri"/>
        </w:rPr>
        <w:t xml:space="preserve">The company that owns the system is </w:t>
      </w:r>
      <w:r>
        <w:rPr>
          <w:i/>
          <w:rFonts w:cs="Calibri" w:ascii="Calibri" w:hAnsi="Calibri"/>
        </w:rPr>
        <w:t>Sudan MedSupply Co.</w:t>
      </w:r>
      <w:r>
        <w:rPr>
          <w:rFonts w:cs="Calibri" w:ascii="Calibri" w:hAnsi="Calibri"/>
        </w:rPr>
        <w:t xml:space="preserve"> Its </w:t>
      </w:r>
      <w:r>
        <w:rPr>
          <w:b/>
          <w:rFonts w:cs="Calibri" w:ascii="Calibri" w:hAnsi="Calibri"/>
        </w:rPr>
        <w:t>base currency</w:t>
      </w:r>
      <w:r>
        <w:rPr>
          <w:rFonts w:cs="Calibri" w:ascii="Calibri" w:hAnsi="Calibri"/>
        </w:rPr>
        <w:t xml:space="preserve"> (the main money it keeps its books in) is the Sudanese Pound (SDG). A second currency, the US Dollar (USD), is enabled because some suppliers are paid in dollars.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Field</w:t>
            </w:r>
          </w:p>
        </w:tc>
        <w:tc>
          <w:tcPr>
            <w:tcW w:type="dxa" w:w="4320"/>
            <w:shd w:val="clear" w:fill="0E6E8E"/>
          </w:tcPr>
          <w:p>
            <w:r>
              <w:rPr>
                <w:b/>
                <w:color w:val="FFFFFF"/>
                <w:rFonts w:cs="Calibri" w:ascii="Calibri" w:hAnsi="Calibri"/>
              </w:rPr>
              <w:t>Value</w:t>
            </w:r>
          </w:p>
        </w:tc>
      </w:tr>
      <w:tr>
        <w:tc>
          <w:tcPr>
            <w:tcW w:type="dxa" w:w="4320"/>
          </w:tcPr>
          <w:p>
            <w:r>
              <w:rPr>
                <w:rFonts w:cs="Calibri" w:ascii="Calibri" w:hAnsi="Calibri"/>
              </w:rPr>
              <w:t>Company name</w:t>
            </w:r>
          </w:p>
        </w:tc>
        <w:tc>
          <w:tcPr>
            <w:tcW w:type="dxa" w:w="4320"/>
          </w:tcPr>
          <w:p>
            <w:r>
              <w:rPr>
                <w:rFonts w:cs="Calibri" w:ascii="Calibri" w:hAnsi="Calibri"/>
              </w:rPr>
              <w:t>Sudan MedSupply Co.</w:t>
            </w:r>
          </w:p>
        </w:tc>
      </w:tr>
      <w:tr>
        <w:tc>
          <w:tcPr>
            <w:tcW w:type="dxa" w:w="4320"/>
            <w:shd w:val="clear" w:fill="F4F6F7"/>
          </w:tcPr>
          <w:p>
            <w:r>
              <w:rPr>
                <w:rFonts w:cs="Calibri" w:ascii="Calibri" w:hAnsi="Calibri"/>
              </w:rPr>
              <w:t>City</w:t>
            </w:r>
          </w:p>
        </w:tc>
        <w:tc>
          <w:tcPr>
            <w:tcW w:type="dxa" w:w="4320"/>
            <w:shd w:val="clear" w:fill="F4F6F7"/>
          </w:tcPr>
          <w:p>
            <w:r>
              <w:rPr>
                <w:rFonts w:cs="Calibri" w:ascii="Calibri" w:hAnsi="Calibri"/>
              </w:rPr>
              <w:t>Khartoum</w:t>
            </w:r>
          </w:p>
        </w:tc>
      </w:tr>
      <w:tr>
        <w:tc>
          <w:tcPr>
            <w:tcW w:type="dxa" w:w="4320"/>
          </w:tcPr>
          <w:p>
            <w:r>
              <w:rPr>
                <w:rFonts w:cs="Calibri" w:ascii="Calibri" w:hAnsi="Calibri"/>
              </w:rPr>
              <w:t>Country</w:t>
            </w:r>
          </w:p>
        </w:tc>
        <w:tc>
          <w:tcPr>
            <w:tcW w:type="dxa" w:w="4320"/>
          </w:tcPr>
          <w:p>
            <w:r>
              <w:rPr>
                <w:rFonts w:cs="Calibri" w:ascii="Calibri" w:hAnsi="Calibri"/>
              </w:rPr>
              <w:t>Sudan</w:t>
            </w:r>
          </w:p>
        </w:tc>
      </w:tr>
      <w:tr>
        <w:tc>
          <w:tcPr>
            <w:tcW w:type="dxa" w:w="4320"/>
            <w:shd w:val="clear" w:fill="F4F6F7"/>
          </w:tcPr>
          <w:p>
            <w:r>
              <w:rPr>
                <w:rFonts w:cs="Calibri" w:ascii="Calibri" w:hAnsi="Calibri"/>
              </w:rPr>
              <w:t>Base currency</w:t>
            </w:r>
          </w:p>
        </w:tc>
        <w:tc>
          <w:tcPr>
            <w:tcW w:type="dxa" w:w="4320"/>
            <w:shd w:val="clear" w:fill="F4F6F7"/>
          </w:tcPr>
          <w:p>
            <w:r>
              <w:rPr>
                <w:rFonts w:cs="Calibri" w:ascii="Calibri" w:hAnsi="Calibri"/>
              </w:rPr>
              <w:t>SDG (Sudanese Pound)</w:t>
            </w:r>
          </w:p>
        </w:tc>
      </w:tr>
      <w:tr>
        <w:tc>
          <w:tcPr>
            <w:tcW w:type="dxa" w:w="4320"/>
          </w:tcPr>
          <w:p>
            <w:r>
              <w:rPr>
                <w:rFonts w:cs="Calibri" w:ascii="Calibri" w:hAnsi="Calibri"/>
              </w:rPr>
              <w:t>Fiscal country</w:t>
            </w:r>
          </w:p>
        </w:tc>
        <w:tc>
          <w:tcPr>
            <w:tcW w:type="dxa" w:w="4320"/>
          </w:tcPr>
          <w:p>
            <w:r>
              <w:rPr>
                <w:rFonts w:cs="Calibri" w:ascii="Calibri" w:hAnsi="Calibri"/>
              </w:rPr>
              <w:t>SD (Sudan)</w:t>
            </w:r>
          </w:p>
        </w:tc>
      </w:tr>
      <w:tr>
        <w:tc>
          <w:tcPr>
            <w:tcW w:type="dxa" w:w="4320"/>
            <w:shd w:val="clear" w:fill="F4F6F7"/>
          </w:tcPr>
          <w:p>
            <w:r>
              <w:rPr>
                <w:rFonts w:cs="Calibri" w:ascii="Calibri" w:hAnsi="Calibri"/>
              </w:rPr>
              <w:t>Second currency enabled</w:t>
            </w:r>
          </w:p>
        </w:tc>
        <w:tc>
          <w:tcPr>
            <w:tcW w:type="dxa" w:w="4320"/>
            <w:shd w:val="clear" w:fill="F4F6F7"/>
          </w:tcPr>
          <w:p>
            <w:r>
              <w:rPr>
                <w:rFonts w:cs="Calibri" w:ascii="Calibri" w:hAnsi="Calibri"/>
              </w:rPr>
              <w:t>USD (US Dollar)</w:t>
            </w:r>
          </w:p>
        </w:tc>
      </w:tr>
    </w:tbl>
    <w:p/>
    <w:p>
      <w:pPr>
        <w:jc w:val="center"/>
      </w:pPr>
      <w:r>
        <w:drawing>
          <wp:inline xmlns:a="http://schemas.openxmlformats.org/drawingml/2006/main" xmlns:pic="http://schemas.openxmlformats.org/drawingml/2006/picture">
            <wp:extent cx="5577840" cy="3542682"/>
            <wp:docPr id="78" name="Picture 78"/>
            <wp:cNvGraphicFramePr>
              <a:graphicFrameLocks noChangeAspect="1"/>
            </wp:cNvGraphicFramePr>
            <a:graphic>
              <a:graphicData uri="http://schemas.openxmlformats.org/drawingml/2006/picture">
                <pic:pic>
                  <pic:nvPicPr>
                    <pic:cNvPr id="0" name="company.png"/>
                    <pic:cNvPicPr/>
                  </pic:nvPicPr>
                  <pic:blipFill>
                    <a:blip r:embed="rId17"/>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78 — The company record for Sudan MedSupply Co.: legal name, address in Khartoum, Sudan, contact details and currency.</w:t>
      </w:r>
    </w:p>
    <w:p/>
    <w:p>
      <w:r>
        <w:rPr>
          <w:rFonts w:cs="Calibri" w:ascii="Calibri" w:hAnsi="Calibri"/>
        </w:rPr>
        <w:t xml:space="preserve">An </w:t>
      </w:r>
      <w:r>
        <w:rPr>
          <w:b/>
          <w:rFonts w:cs="Calibri" w:ascii="Calibri" w:hAnsi="Calibri"/>
        </w:rPr>
        <w:t>exchange rate</w:t>
      </w:r>
      <w:r>
        <w:rPr>
          <w:rFonts w:cs="Calibri" w:ascii="Calibri" w:hAnsi="Calibri"/>
        </w:rPr>
        <w:t xml:space="preserve"> tells the system how much one currency is worth in another. Because the SDG/USD rate changes over time, the system stores a dated history of rates. When a document is dated, the ERP automatically picks the rate that was in force on that date. The rates below are expressed as </w:t>
      </w:r>
      <w:r>
        <w:rPr>
          <w:b/>
          <w:rFonts w:cs="Calibri" w:ascii="Calibri" w:hAnsi="Calibri"/>
        </w:rPr>
        <w:t>how many SDG one USD is worth</w:t>
      </w:r>
      <w:r>
        <w:rPr>
          <w:rFonts w:cs="Calibri" w:ascii="Calibri" w:hAnsi="Calibri"/>
        </w:rPr>
        <w:t>.</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Date</w:t>
            </w:r>
          </w:p>
        </w:tc>
        <w:tc>
          <w:tcPr>
            <w:tcW w:type="dxa" w:w="4320"/>
            <w:shd w:val="clear" w:fill="0E6E8E"/>
          </w:tcPr>
          <w:p>
            <w:r>
              <w:rPr>
                <w:b/>
                <w:color w:val="FFFFFF"/>
                <w:rFonts w:cs="Calibri" w:ascii="Calibri" w:hAnsi="Calibri"/>
              </w:rPr>
              <w:t>SDG per 1 USD</w:t>
            </w:r>
          </w:p>
        </w:tc>
      </w:tr>
      <w:tr>
        <w:tc>
          <w:tcPr>
            <w:tcW w:type="dxa" w:w="4320"/>
          </w:tcPr>
          <w:p>
            <w:r>
              <w:rPr>
                <w:rFonts w:cs="Calibri" w:ascii="Calibri" w:hAnsi="Calibri"/>
              </w:rPr>
              <w:t>2025-06-01</w:t>
            </w:r>
          </w:p>
        </w:tc>
        <w:tc>
          <w:tcPr>
            <w:tcW w:type="dxa" w:w="4320"/>
          </w:tcPr>
          <w:p>
            <w:r>
              <w:rPr>
                <w:rFonts w:cs="Calibri" w:ascii="Calibri" w:hAnsi="Calibri"/>
              </w:rPr>
              <w:t>2,400</w:t>
            </w:r>
          </w:p>
        </w:tc>
      </w:tr>
      <w:tr>
        <w:tc>
          <w:tcPr>
            <w:tcW w:type="dxa" w:w="4320"/>
            <w:shd w:val="clear" w:fill="F4F6F7"/>
          </w:tcPr>
          <w:p>
            <w:r>
              <w:rPr>
                <w:rFonts w:cs="Calibri" w:ascii="Calibri" w:hAnsi="Calibri"/>
              </w:rPr>
              <w:t>2025-09-01</w:t>
            </w:r>
          </w:p>
        </w:tc>
        <w:tc>
          <w:tcPr>
            <w:tcW w:type="dxa" w:w="4320"/>
            <w:shd w:val="clear" w:fill="F4F6F7"/>
          </w:tcPr>
          <w:p>
            <w:r>
              <w:rPr>
                <w:rFonts w:cs="Calibri" w:ascii="Calibri" w:hAnsi="Calibri"/>
              </w:rPr>
              <w:t>3,000</w:t>
            </w:r>
          </w:p>
        </w:tc>
      </w:tr>
      <w:tr>
        <w:tc>
          <w:tcPr>
            <w:tcW w:type="dxa" w:w="4320"/>
          </w:tcPr>
          <w:p>
            <w:r>
              <w:rPr>
                <w:rFonts w:cs="Calibri" w:ascii="Calibri" w:hAnsi="Calibri"/>
              </w:rPr>
              <w:t>2026-01-01</w:t>
            </w:r>
          </w:p>
        </w:tc>
        <w:tc>
          <w:tcPr>
            <w:tcW w:type="dxa" w:w="4320"/>
          </w:tcPr>
          <w:p>
            <w:r>
              <w:rPr>
                <w:rFonts w:cs="Calibri" w:ascii="Calibri" w:hAnsi="Calibri"/>
              </w:rPr>
              <w:t>3,600</w:t>
            </w:r>
          </w:p>
        </w:tc>
      </w:tr>
      <w:tr>
        <w:tc>
          <w:tcPr>
            <w:tcW w:type="dxa" w:w="4320"/>
            <w:shd w:val="clear" w:fill="F4F6F7"/>
          </w:tcPr>
          <w:p>
            <w:r>
              <w:rPr>
                <w:rFonts w:cs="Calibri" w:ascii="Calibri" w:hAnsi="Calibri"/>
              </w:rPr>
              <w:t>2026-04-01</w:t>
            </w:r>
          </w:p>
        </w:tc>
        <w:tc>
          <w:tcPr>
            <w:tcW w:type="dxa" w:w="4320"/>
            <w:shd w:val="clear" w:fill="F4F6F7"/>
          </w:tcPr>
          <w:p>
            <w:r>
              <w:rPr>
                <w:rFonts w:cs="Calibri" w:ascii="Calibri" w:hAnsi="Calibri"/>
              </w:rPr>
              <w:t>4,200</w:t>
            </w:r>
          </w:p>
        </w:tc>
      </w:tr>
      <w:tr>
        <w:tc>
          <w:tcPr>
            <w:tcW w:type="dxa" w:w="4320"/>
          </w:tcPr>
          <w:p>
            <w:r>
              <w:rPr>
                <w:rFonts w:cs="Calibri" w:ascii="Calibri" w:hAnsi="Calibri"/>
              </w:rPr>
              <w:t>2026-06-01</w:t>
            </w:r>
          </w:p>
        </w:tc>
        <w:tc>
          <w:tcPr>
            <w:tcW w:type="dxa" w:w="4320"/>
          </w:tcPr>
          <w:p>
            <w:r>
              <w:rPr>
                <w:rFonts w:cs="Calibri" w:ascii="Calibri" w:hAnsi="Calibri"/>
              </w:rPr>
              <w:t>4,500</w:t>
            </w:r>
          </w:p>
        </w:tc>
      </w:tr>
    </w:tbl>
    <w:p/>
    <w:p>
      <w:pPr>
        <w:jc w:val="center"/>
      </w:pPr>
      <w:r>
        <w:drawing>
          <wp:inline xmlns:a="http://schemas.openxmlformats.org/drawingml/2006/main" xmlns:pic="http://schemas.openxmlformats.org/drawingml/2006/picture">
            <wp:extent cx="5577840" cy="3542682"/>
            <wp:docPr id="79" name="Picture 79"/>
            <wp:cNvGraphicFramePr>
              <a:graphicFrameLocks noChangeAspect="1"/>
            </wp:cNvGraphicFramePr>
            <a:graphic>
              <a:graphicData uri="http://schemas.openxmlformats.org/drawingml/2006/picture">
                <pic:pic>
                  <pic:nvPicPr>
                    <pic:cNvPr id="0" name="currency_usd.png"/>
                    <pic:cNvPicPr/>
                  </pic:nvPicPr>
                  <pic:blipFill>
                    <a:blip r:embed="rId2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79 — The USD currency record with the Rates tab open, showing the dated exchange-rate history that the system uses to convert dollars to Sudanese pounds.</w:t>
      </w:r>
    </w:p>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Automatic conversion</w:t>
            </w:r>
          </w:p>
          <w:p>
            <w:r>
              <w:rPr>
                <w:rFonts w:cs="Calibri" w:ascii="Calibri" w:hAnsi="Calibri"/>
              </w:rPr>
              <w:t>You never have to do the maths by hand. When you enter a USD document, the ERP looks up the correct dated rate and shows the SDG equivalent for you.</w:t>
            </w:r>
          </w:p>
        </w:tc>
      </w:tr>
    </w:tbl>
    <w:p/>
    <w:p>
      <w:pPr>
        <w:pStyle w:val="Heading2"/>
      </w:pPr>
      <w:r>
        <w:rPr>
          <w:rFonts w:cs="Calibri" w:ascii="Calibri" w:hAnsi="Calibri"/>
        </w:rPr>
        <w:t>Warehouses and Internal Locations</w:t>
      </w:r>
    </w:p>
    <w:p>
      <w:r>
        <w:rPr>
          <w:rFonts w:cs="Calibri" w:ascii="Calibri" w:hAnsi="Calibri"/>
        </w:rPr>
        <w:t xml:space="preserve">A </w:t>
      </w:r>
      <w:r>
        <w:rPr>
          <w:b/>
          <w:rFonts w:cs="Calibri" w:ascii="Calibri" w:hAnsi="Calibri"/>
        </w:rPr>
        <w:t>warehouse</w:t>
      </w:r>
      <w:r>
        <w:rPr>
          <w:rFonts w:cs="Calibri" w:ascii="Calibri" w:hAnsi="Calibri"/>
        </w:rPr>
        <w:t xml:space="preserve"> is a physical building where stock is kept. The demo has two. Each warehouse code is the short label the system uses on operations and locations.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Warehouse</w:t>
            </w:r>
          </w:p>
        </w:tc>
        <w:tc>
          <w:tcPr>
            <w:tcW w:type="dxa" w:w="4320"/>
            <w:shd w:val="clear" w:fill="0E6E8E"/>
          </w:tcPr>
          <w:p>
            <w:r>
              <w:rPr>
                <w:b/>
                <w:color w:val="FFFFFF"/>
                <w:rFonts w:cs="Calibri" w:ascii="Calibri" w:hAnsi="Calibri"/>
              </w:rPr>
              <w:t>Code</w:t>
            </w:r>
          </w:p>
        </w:tc>
      </w:tr>
      <w:tr>
        <w:tc>
          <w:tcPr>
            <w:tcW w:type="dxa" w:w="4320"/>
          </w:tcPr>
          <w:p>
            <w:r>
              <w:rPr>
                <w:rFonts w:cs="Calibri" w:ascii="Calibri" w:hAnsi="Calibri"/>
              </w:rPr>
              <w:t>Khartoum Central Warehouse</w:t>
            </w:r>
          </w:p>
        </w:tc>
        <w:tc>
          <w:tcPr>
            <w:tcW w:type="dxa" w:w="4320"/>
          </w:tcPr>
          <w:p>
            <w:r>
              <w:rPr>
                <w:rFonts w:cs="Calibri" w:ascii="Calibri" w:hAnsi="Calibri"/>
              </w:rPr>
              <w:t>KRT</w:t>
            </w:r>
          </w:p>
        </w:tc>
      </w:tr>
      <w:tr>
        <w:tc>
          <w:tcPr>
            <w:tcW w:type="dxa" w:w="4320"/>
            <w:shd w:val="clear" w:fill="F4F6F7"/>
          </w:tcPr>
          <w:p>
            <w:r>
              <w:rPr>
                <w:rFonts w:cs="Calibri" w:ascii="Calibri" w:hAnsi="Calibri"/>
              </w:rPr>
              <w:t>Port Sudan Warehouse</w:t>
            </w:r>
          </w:p>
        </w:tc>
        <w:tc>
          <w:tcPr>
            <w:tcW w:type="dxa" w:w="4320"/>
            <w:shd w:val="clear" w:fill="F4F6F7"/>
          </w:tcPr>
          <w:p>
            <w:r>
              <w:rPr>
                <w:rFonts w:cs="Calibri" w:ascii="Calibri" w:hAnsi="Calibri"/>
              </w:rPr>
              <w:t>PRT</w:t>
            </w:r>
          </w:p>
        </w:tc>
      </w:tr>
    </w:tbl>
    <w:p/>
    <w:p>
      <w:pPr>
        <w:jc w:val="center"/>
      </w:pPr>
      <w:r>
        <w:drawing>
          <wp:inline xmlns:a="http://schemas.openxmlformats.org/drawingml/2006/main" xmlns:pic="http://schemas.openxmlformats.org/drawingml/2006/picture">
            <wp:extent cx="5577840" cy="3542682"/>
            <wp:docPr id="80" name="Picture 80"/>
            <wp:cNvGraphicFramePr>
              <a:graphicFrameLocks noChangeAspect="1"/>
            </wp:cNvGraphicFramePr>
            <a:graphic>
              <a:graphicData uri="http://schemas.openxmlformats.org/drawingml/2006/picture">
                <pic:pic>
                  <pic:nvPicPr>
                    <pic:cNvPr id="0" name="warehouses.png"/>
                    <pic:cNvPicPr/>
                  </pic:nvPicPr>
                  <pic:blipFill>
                    <a:blip r:embed="rId30"/>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80 — The Warehouses list (Inventory → Configuration → Warehouses): Khartoum Central Warehouse (KRT) and Port Sudan Warehouse (PRT).</w:t>
      </w:r>
    </w:p>
    <w:p/>
    <w:p>
      <w:r>
        <w:rPr>
          <w:rFonts w:cs="Calibri" w:ascii="Calibri" w:hAnsi="Calibri"/>
        </w:rPr>
        <w:t xml:space="preserve">Inside the Khartoum warehouse there are special </w:t>
      </w:r>
      <w:r>
        <w:rPr>
          <w:b/>
          <w:rFonts w:cs="Calibri" w:ascii="Calibri" w:hAnsi="Calibri"/>
        </w:rPr>
        <w:t>internal locations</w:t>
      </w:r>
      <w:r>
        <w:rPr>
          <w:rFonts w:cs="Calibri" w:ascii="Calibri" w:hAnsi="Calibri"/>
        </w:rPr>
        <w:t xml:space="preserve"> — named shelves or rooms used to separate stock for safety and quality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Internal location</w:t>
            </w:r>
          </w:p>
        </w:tc>
        <w:tc>
          <w:tcPr>
            <w:tcW w:type="dxa" w:w="4320"/>
            <w:shd w:val="clear" w:fill="0E6E8E"/>
          </w:tcPr>
          <w:p>
            <w:r>
              <w:rPr>
                <w:b/>
                <w:color w:val="FFFFFF"/>
                <w:rFonts w:cs="Calibri" w:ascii="Calibri" w:hAnsi="Calibri"/>
              </w:rPr>
              <w:t>What it is for</w:t>
            </w:r>
          </w:p>
        </w:tc>
      </w:tr>
      <w:tr>
        <w:tc>
          <w:tcPr>
            <w:tcW w:type="dxa" w:w="4320"/>
          </w:tcPr>
          <w:p>
            <w:r>
              <w:rPr>
                <w:rFonts w:cs="Calibri" w:ascii="Calibri" w:hAnsi="Calibri"/>
              </w:rPr>
              <w:t>KRT/Stock/Cold Storage (2-8C)</w:t>
            </w:r>
          </w:p>
        </w:tc>
        <w:tc>
          <w:tcPr>
            <w:tcW w:type="dxa" w:w="4320"/>
          </w:tcPr>
          <w:p>
            <w:r>
              <w:rPr>
                <w:rFonts w:cs="Calibri" w:ascii="Calibri" w:hAnsi="Calibri"/>
              </w:rPr>
              <w:t>The cold room (2–8°C) where temperature-sensitive items such as insulin are kept.</w:t>
            </w:r>
          </w:p>
        </w:tc>
      </w:tr>
      <w:tr>
        <w:tc>
          <w:tcPr>
            <w:tcW w:type="dxa" w:w="4320"/>
            <w:shd w:val="clear" w:fill="F4F6F7"/>
          </w:tcPr>
          <w:p>
            <w:r>
              <w:rPr>
                <w:rFonts w:cs="Calibri" w:ascii="Calibri" w:hAnsi="Calibri"/>
              </w:rPr>
              <w:t>KRT/Stock/Expired / Damaged</w:t>
            </w:r>
          </w:p>
        </w:tc>
        <w:tc>
          <w:tcPr>
            <w:tcW w:type="dxa" w:w="4320"/>
            <w:shd w:val="clear" w:fill="F4F6F7"/>
          </w:tcPr>
          <w:p>
            <w:r>
              <w:rPr>
                <w:rFonts w:cs="Calibri" w:ascii="Calibri" w:hAnsi="Calibri"/>
              </w:rPr>
              <w:t>A holding area for goods that are past their expiry date or broken, so they are not sold by mistake.</w:t>
            </w:r>
          </w:p>
        </w:tc>
      </w:tr>
      <w:tr>
        <w:tc>
          <w:tcPr>
            <w:tcW w:type="dxa" w:w="4320"/>
          </w:tcPr>
          <w:p>
            <w:r>
              <w:rPr>
                <w:rFonts w:cs="Calibri" w:ascii="Calibri" w:hAnsi="Calibri"/>
              </w:rPr>
              <w:t>KRT/Stock/Quarantine</w:t>
            </w:r>
          </w:p>
        </w:tc>
        <w:tc>
          <w:tcPr>
            <w:tcW w:type="dxa" w:w="4320"/>
          </w:tcPr>
          <w:p>
            <w:r>
              <w:rPr>
                <w:rFonts w:cs="Calibri" w:ascii="Calibri" w:hAnsi="Calibri"/>
              </w:rPr>
              <w:t>A waiting area for stock that must be checked or held before it can be released for sale.</w:t>
            </w:r>
          </w:p>
        </w:tc>
      </w:tr>
    </w:tbl>
    <w:p/>
    <w:p>
      <w:pPr>
        <w:jc w:val="center"/>
      </w:pPr>
      <w:r>
        <w:drawing>
          <wp:inline xmlns:a="http://schemas.openxmlformats.org/drawingml/2006/main" xmlns:pic="http://schemas.openxmlformats.org/drawingml/2006/picture">
            <wp:extent cx="5577840" cy="3542682"/>
            <wp:docPr id="81" name="Picture 81"/>
            <wp:cNvGraphicFramePr>
              <a:graphicFrameLocks noChangeAspect="1"/>
            </wp:cNvGraphicFramePr>
            <a:graphic>
              <a:graphicData uri="http://schemas.openxmlformats.org/drawingml/2006/picture">
                <pic:pic>
                  <pic:nvPicPr>
                    <pic:cNvPr id="0" name="locations_list.png"/>
                    <pic:cNvPicPr/>
                  </pic:nvPicPr>
                  <pic:blipFill>
                    <a:blip r:embed="rId3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81 — The Locations list showing the internal sub-locations under KRT/Stock: Cold Storage (2-8C), Quarantine and Expired / Damaged.</w:t>
      </w:r>
    </w:p>
    <w:p/>
    <w:p>
      <w:pPr>
        <w:pStyle w:val="Heading2"/>
      </w:pPr>
      <w:r>
        <w:rPr>
          <w:rFonts w:cs="Calibri" w:ascii="Calibri" w:hAnsi="Calibri"/>
        </w:rPr>
        <w:t>Products</w:t>
      </w:r>
    </w:p>
    <w:p>
      <w:r>
        <w:rPr>
          <w:rFonts w:cs="Calibri" w:ascii="Calibri" w:hAnsi="Calibri"/>
        </w:rPr>
        <w:t xml:space="preserve">The catalogue holds </w:t>
      </w:r>
      <w:r>
        <w:rPr>
          <w:b/>
          <w:rFonts w:cs="Calibri" w:ascii="Calibri" w:hAnsi="Calibri"/>
        </w:rPr>
        <w:t>10 products</w:t>
      </w:r>
      <w:r>
        <w:rPr>
          <w:rFonts w:cs="Calibri" w:ascii="Calibri" w:hAnsi="Calibri"/>
        </w:rPr>
        <w:t xml:space="preserve"> in three categories: </w:t>
      </w:r>
      <w:r>
        <w:rPr>
          <w:i/>
          <w:rFonts w:cs="Calibri" w:ascii="Calibri" w:hAnsi="Calibri"/>
        </w:rPr>
        <w:t>Pharmaceuticals</w:t>
      </w:r>
      <w:r>
        <w:rPr>
          <w:rFonts w:cs="Calibri" w:ascii="Calibri" w:hAnsi="Calibri"/>
        </w:rPr>
        <w:t xml:space="preserve">, </w:t>
      </w:r>
      <w:r>
        <w:rPr>
          <w:i/>
          <w:rFonts w:cs="Calibri" w:ascii="Calibri" w:hAnsi="Calibri"/>
        </w:rPr>
        <w:t>Medical Consumables</w:t>
      </w:r>
      <w:r>
        <w:rPr>
          <w:rFonts w:cs="Calibri" w:ascii="Calibri" w:hAnsi="Calibri"/>
        </w:rPr>
        <w:t xml:space="preserve"> and </w:t>
      </w:r>
      <w:r>
        <w:rPr>
          <w:i/>
          <w:rFonts w:cs="Calibri" w:ascii="Calibri" w:hAnsi="Calibri"/>
        </w:rPr>
        <w:t>Medical Devices</w:t>
      </w:r>
      <w:r>
        <w:rPr>
          <w:rFonts w:cs="Calibri" w:ascii="Calibri" w:hAnsi="Calibri"/>
        </w:rPr>
        <w:t xml:space="preserve">. For each product the table shows its internal reference (the SKU code), the </w:t>
      </w:r>
      <w:r>
        <w:rPr>
          <w:b/>
          <w:rFonts w:cs="Calibri" w:ascii="Calibri" w:hAnsi="Calibri"/>
        </w:rPr>
        <w:t>cost</w:t>
      </w:r>
      <w:r>
        <w:rPr>
          <w:rFonts w:cs="Calibri" w:ascii="Calibri" w:hAnsi="Calibri"/>
        </w:rPr>
        <w:t xml:space="preserve"> (what the company pays to buy one unit), the </w:t>
      </w:r>
      <w:r>
        <w:rPr>
          <w:b/>
          <w:rFonts w:cs="Calibri" w:ascii="Calibri" w:hAnsi="Calibri"/>
        </w:rPr>
        <w:t>sales price</w:t>
      </w:r>
      <w:r>
        <w:rPr>
          <w:rFonts w:cs="Calibri" w:ascii="Calibri" w:hAnsi="Calibri"/>
        </w:rPr>
        <w:t xml:space="preserve"> (what a customer pays), the </w:t>
      </w:r>
      <w:r>
        <w:rPr>
          <w:b/>
          <w:rFonts w:cs="Calibri" w:ascii="Calibri" w:hAnsi="Calibri"/>
        </w:rPr>
        <w:t>tracking</w:t>
      </w:r>
      <w:r>
        <w:rPr>
          <w:rFonts w:cs="Calibri" w:ascii="Calibri" w:hAnsi="Calibri"/>
        </w:rPr>
        <w:t xml:space="preserve"> method, and the </w:t>
      </w:r>
      <w:r>
        <w:rPr>
          <w:b/>
          <w:rFonts w:cs="Calibri" w:ascii="Calibri" w:hAnsi="Calibri"/>
        </w:rPr>
        <w:t>on-hand quantity</w:t>
      </w:r>
      <w:r>
        <w:rPr>
          <w:rFonts w:cs="Calibri" w:ascii="Calibri" w:hAnsi="Calibri"/>
        </w:rPr>
        <w:t xml:space="preserve"> (how many units are physically in stock right now).</w:t>
      </w:r>
    </w:p>
    <w:p>
      <w:r>
        <w:rPr>
          <w:b/>
          <w:rFonts w:cs="Calibri" w:ascii="Calibri" w:hAnsi="Calibri"/>
        </w:rPr>
        <w:t>Tracking</w:t>
      </w:r>
      <w:r>
        <w:rPr>
          <w:rFonts w:cs="Calibri" w:ascii="Calibri" w:hAnsi="Calibri"/>
        </w:rPr>
        <w:t xml:space="preserve"> means how the system follows individual stock. </w:t>
      </w:r>
      <w:r>
        <w:rPr>
          <w:i/>
          <w:rFonts w:cs="Calibri" w:ascii="Calibri" w:hAnsi="Calibri"/>
        </w:rPr>
        <w:t>Lot</w:t>
      </w:r>
      <w:r>
        <w:rPr>
          <w:rFonts w:cs="Calibri" w:ascii="Calibri" w:hAnsi="Calibri"/>
        </w:rPr>
        <w:t xml:space="preserve"> tracking groups units into batches with a shared lot (batch) number and expiry date; </w:t>
      </w:r>
      <w:r>
        <w:rPr>
          <w:i/>
          <w:rFonts w:cs="Calibri" w:ascii="Calibri" w:hAnsi="Calibri"/>
        </w:rPr>
        <w:t>None</w:t>
      </w:r>
      <w:r>
        <w:rPr>
          <w:rFonts w:cs="Calibri" w:ascii="Calibri" w:hAnsi="Calibri"/>
        </w:rPr>
        <w:t xml:space="preserve"> means the item is not batch-tracked. A </w:t>
      </w:r>
      <w:r>
        <w:rPr>
          <w:b/>
          <w:rFonts w:cs="Calibri" w:ascii="Calibri" w:hAnsi="Calibri"/>
        </w:rPr>
        <w:t>lot</w:t>
      </w:r>
      <w:r>
        <w:rPr>
          <w:rFonts w:cs="Calibri" w:ascii="Calibri" w:hAnsi="Calibri"/>
        </w:rPr>
        <w:t xml:space="preserve"> is one production batch of a product, identified by a code and an expiry date. All figures are in SDG.</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0E6E8E"/>
          </w:tcPr>
          <w:p>
            <w:r>
              <w:rPr>
                <w:b/>
                <w:color w:val="FFFFFF"/>
                <w:rFonts w:cs="Calibri" w:ascii="Calibri" w:hAnsi="Calibri"/>
              </w:rPr>
              <w:t>Product</w:t>
            </w:r>
          </w:p>
        </w:tc>
        <w:tc>
          <w:tcPr>
            <w:tcW w:type="dxa" w:w="1080"/>
            <w:shd w:val="clear" w:fill="0E6E8E"/>
          </w:tcPr>
          <w:p>
            <w:r>
              <w:rPr>
                <w:b/>
                <w:color w:val="FFFFFF"/>
                <w:rFonts w:cs="Calibri" w:ascii="Calibri" w:hAnsi="Calibri"/>
              </w:rPr>
              <w:t>Reference</w:t>
            </w:r>
          </w:p>
        </w:tc>
        <w:tc>
          <w:tcPr>
            <w:tcW w:type="dxa" w:w="1080"/>
            <w:shd w:val="clear" w:fill="0E6E8E"/>
          </w:tcPr>
          <w:p>
            <w:r>
              <w:rPr>
                <w:b/>
                <w:color w:val="FFFFFF"/>
                <w:rFonts w:cs="Calibri" w:ascii="Calibri" w:hAnsi="Calibri"/>
              </w:rPr>
              <w:t>Category</w:t>
            </w:r>
          </w:p>
        </w:tc>
        <w:tc>
          <w:tcPr>
            <w:tcW w:type="dxa" w:w="1080"/>
            <w:shd w:val="clear" w:fill="0E6E8E"/>
          </w:tcPr>
          <w:p>
            <w:r>
              <w:rPr>
                <w:b/>
                <w:color w:val="FFFFFF"/>
                <w:rFonts w:cs="Calibri" w:ascii="Calibri" w:hAnsi="Calibri"/>
              </w:rPr>
              <w:t>Cost (SDG)</w:t>
            </w:r>
          </w:p>
        </w:tc>
        <w:tc>
          <w:tcPr>
            <w:tcW w:type="dxa" w:w="1080"/>
            <w:shd w:val="clear" w:fill="0E6E8E"/>
          </w:tcPr>
          <w:p>
            <w:r>
              <w:rPr>
                <w:b/>
                <w:color w:val="FFFFFF"/>
                <w:rFonts w:cs="Calibri" w:ascii="Calibri" w:hAnsi="Calibri"/>
              </w:rPr>
              <w:t>Sales price (SDG)</w:t>
            </w:r>
          </w:p>
        </w:tc>
        <w:tc>
          <w:tcPr>
            <w:tcW w:type="dxa" w:w="1080"/>
            <w:shd w:val="clear" w:fill="0E6E8E"/>
          </w:tcPr>
          <w:p>
            <w:r>
              <w:rPr>
                <w:b/>
                <w:color w:val="FFFFFF"/>
                <w:rFonts w:cs="Calibri" w:ascii="Calibri" w:hAnsi="Calibri"/>
              </w:rPr>
              <w:t>Tracking</w:t>
            </w:r>
          </w:p>
        </w:tc>
        <w:tc>
          <w:tcPr>
            <w:tcW w:type="dxa" w:w="1080"/>
            <w:shd w:val="clear" w:fill="0E6E8E"/>
          </w:tcPr>
          <w:p>
            <w:r>
              <w:rPr>
                <w:b/>
                <w:color w:val="FFFFFF"/>
                <w:rFonts w:cs="Calibri" w:ascii="Calibri" w:hAnsi="Calibri"/>
              </w:rPr>
              <w:t>Expiry?</w:t>
            </w:r>
          </w:p>
        </w:tc>
        <w:tc>
          <w:tcPr>
            <w:tcW w:type="dxa" w:w="1080"/>
            <w:shd w:val="clear" w:fill="0E6E8E"/>
          </w:tcPr>
          <w:p>
            <w:r>
              <w:rPr>
                <w:b/>
                <w:color w:val="FFFFFF"/>
                <w:rFonts w:cs="Calibri" w:ascii="Calibri" w:hAnsi="Calibri"/>
              </w:rPr>
              <w:t>On hand</w:t>
            </w:r>
          </w:p>
        </w:tc>
      </w:tr>
      <w:tr>
        <w:tc>
          <w:tcPr>
            <w:tcW w:type="dxa" w:w="1080"/>
          </w:tcPr>
          <w:p>
            <w:r>
              <w:rPr>
                <w:rFonts w:cs="Calibri" w:ascii="Calibri" w:hAnsi="Calibri"/>
              </w:rPr>
              <w:t>Surgical Gloves (Box of 100)</w:t>
            </w:r>
          </w:p>
        </w:tc>
        <w:tc>
          <w:tcPr>
            <w:tcW w:type="dxa" w:w="1080"/>
          </w:tcPr>
          <w:p>
            <w:r>
              <w:rPr>
                <w:rFonts w:cs="Calibri" w:ascii="Calibri" w:hAnsi="Calibri"/>
              </w:rPr>
              <w:t>CON-GLOVES</w:t>
            </w:r>
          </w:p>
        </w:tc>
        <w:tc>
          <w:tcPr>
            <w:tcW w:type="dxa" w:w="1080"/>
          </w:tcPr>
          <w:p>
            <w:r>
              <w:rPr>
                <w:rFonts w:cs="Calibri" w:ascii="Calibri" w:hAnsi="Calibri"/>
              </w:rPr>
              <w:t>Medical Consumables</w:t>
            </w:r>
          </w:p>
        </w:tc>
        <w:tc>
          <w:tcPr>
            <w:tcW w:type="dxa" w:w="1080"/>
          </w:tcPr>
          <w:p>
            <w:r>
              <w:rPr>
                <w:rFonts w:cs="Calibri" w:ascii="Calibri" w:hAnsi="Calibri"/>
              </w:rPr>
              <w:t>19,300</w:t>
            </w:r>
          </w:p>
        </w:tc>
        <w:tc>
          <w:tcPr>
            <w:tcW w:type="dxa" w:w="1080"/>
          </w:tcPr>
          <w:p>
            <w:r>
              <w:rPr>
                <w:rFonts w:cs="Calibri" w:ascii="Calibri" w:hAnsi="Calibri"/>
              </w:rPr>
              <w:t>29,000</w:t>
            </w:r>
          </w:p>
        </w:tc>
        <w:tc>
          <w:tcPr>
            <w:tcW w:type="dxa" w:w="1080"/>
          </w:tcPr>
          <w:p>
            <w:r>
              <w:rPr>
                <w:rFonts w:cs="Calibri" w:ascii="Calibri" w:hAnsi="Calibri"/>
              </w:rPr>
              <w:t>Lot</w:t>
            </w:r>
          </w:p>
        </w:tc>
        <w:tc>
          <w:tcPr>
            <w:tcW w:type="dxa" w:w="1080"/>
          </w:tcPr>
          <w:p>
            <w:r>
              <w:rPr>
                <w:rFonts w:cs="Calibri" w:ascii="Calibri" w:hAnsi="Calibri"/>
              </w:rPr>
              <w:t>Yes</w:t>
            </w:r>
          </w:p>
        </w:tc>
        <w:tc>
          <w:tcPr>
            <w:tcW w:type="dxa" w:w="1080"/>
          </w:tcPr>
          <w:p>
            <w:r>
              <w:rPr>
                <w:rFonts w:cs="Calibri" w:ascii="Calibri" w:hAnsi="Calibri"/>
              </w:rPr>
              <w:t>60</w:t>
            </w:r>
          </w:p>
        </w:tc>
      </w:tr>
      <w:tr>
        <w:tc>
          <w:tcPr>
            <w:tcW w:type="dxa" w:w="1080"/>
            <w:shd w:val="clear" w:fill="F4F6F7"/>
          </w:tcPr>
          <w:p>
            <w:r>
              <w:rPr>
                <w:rFonts w:cs="Calibri" w:ascii="Calibri" w:hAnsi="Calibri"/>
              </w:rPr>
              <w:t>IV Cannula 18G (Box of 50)</w:t>
            </w:r>
          </w:p>
        </w:tc>
        <w:tc>
          <w:tcPr>
            <w:tcW w:type="dxa" w:w="1080"/>
            <w:shd w:val="clear" w:fill="F4F6F7"/>
          </w:tcPr>
          <w:p>
            <w:r>
              <w:rPr>
                <w:rFonts w:cs="Calibri" w:ascii="Calibri" w:hAnsi="Calibri"/>
              </w:rPr>
              <w:t>CON-IVCAN</w:t>
            </w:r>
          </w:p>
        </w:tc>
        <w:tc>
          <w:tcPr>
            <w:tcW w:type="dxa" w:w="1080"/>
            <w:shd w:val="clear" w:fill="F4F6F7"/>
          </w:tcPr>
          <w:p>
            <w:r>
              <w:rPr>
                <w:rFonts w:cs="Calibri" w:ascii="Calibri" w:hAnsi="Calibri"/>
              </w:rPr>
              <w:t>Medical Consumables</w:t>
            </w:r>
          </w:p>
        </w:tc>
        <w:tc>
          <w:tcPr>
            <w:tcW w:type="dxa" w:w="1080"/>
            <w:shd w:val="clear" w:fill="F4F6F7"/>
          </w:tcPr>
          <w:p>
            <w:r>
              <w:rPr>
                <w:rFonts w:cs="Calibri" w:ascii="Calibri" w:hAnsi="Calibri"/>
              </w:rPr>
              <w:t>25,700</w:t>
            </w:r>
          </w:p>
        </w:tc>
        <w:tc>
          <w:tcPr>
            <w:tcW w:type="dxa" w:w="1080"/>
            <w:shd w:val="clear" w:fill="F4F6F7"/>
          </w:tcPr>
          <w:p>
            <w:r>
              <w:rPr>
                <w:rFonts w:cs="Calibri" w:ascii="Calibri" w:hAnsi="Calibri"/>
              </w:rPr>
              <w:t>38,600</w:t>
            </w:r>
          </w:p>
        </w:tc>
        <w:tc>
          <w:tcPr>
            <w:tcW w:type="dxa" w:w="1080"/>
            <w:shd w:val="clear" w:fill="F4F6F7"/>
          </w:tcPr>
          <w:p>
            <w:r>
              <w:rPr>
                <w:rFonts w:cs="Calibri" w:ascii="Calibri" w:hAnsi="Calibri"/>
              </w:rPr>
              <w:t>Lot</w:t>
            </w:r>
          </w:p>
        </w:tc>
        <w:tc>
          <w:tcPr>
            <w:tcW w:type="dxa" w:w="1080"/>
            <w:shd w:val="clear" w:fill="F4F6F7"/>
          </w:tcPr>
          <w:p>
            <w:r>
              <w:rPr>
                <w:rFonts w:cs="Calibri" w:ascii="Calibri" w:hAnsi="Calibri"/>
              </w:rPr>
              <w:t>Yes</w:t>
            </w:r>
          </w:p>
        </w:tc>
        <w:tc>
          <w:tcPr>
            <w:tcW w:type="dxa" w:w="1080"/>
            <w:shd w:val="clear" w:fill="F4F6F7"/>
          </w:tcPr>
          <w:p>
            <w:r>
              <w:rPr>
                <w:rFonts w:cs="Calibri" w:ascii="Calibri" w:hAnsi="Calibri"/>
              </w:rPr>
              <w:t>0</w:t>
            </w:r>
          </w:p>
        </w:tc>
      </w:tr>
      <w:tr>
        <w:tc>
          <w:tcPr>
            <w:tcW w:type="dxa" w:w="1080"/>
          </w:tcPr>
          <w:p>
            <w:r>
              <w:rPr>
                <w:rFonts w:cs="Calibri" w:ascii="Calibri" w:hAnsi="Calibri"/>
              </w:rPr>
              <w:t>N95 Face Mask (Box of 20)</w:t>
            </w:r>
          </w:p>
        </w:tc>
        <w:tc>
          <w:tcPr>
            <w:tcW w:type="dxa" w:w="1080"/>
          </w:tcPr>
          <w:p>
            <w:r>
              <w:rPr>
                <w:rFonts w:cs="Calibri" w:ascii="Calibri" w:hAnsi="Calibri"/>
              </w:rPr>
              <w:t>CON-N95</w:t>
            </w:r>
          </w:p>
        </w:tc>
        <w:tc>
          <w:tcPr>
            <w:tcW w:type="dxa" w:w="1080"/>
          </w:tcPr>
          <w:p>
            <w:r>
              <w:rPr>
                <w:rFonts w:cs="Calibri" w:ascii="Calibri" w:hAnsi="Calibri"/>
              </w:rPr>
              <w:t>Medical Consumables</w:t>
            </w:r>
          </w:p>
        </w:tc>
        <w:tc>
          <w:tcPr>
            <w:tcW w:type="dxa" w:w="1080"/>
          </w:tcPr>
          <w:p>
            <w:r>
              <w:rPr>
                <w:rFonts w:cs="Calibri" w:ascii="Calibri" w:hAnsi="Calibri"/>
              </w:rPr>
              <w:t>32,000</w:t>
            </w:r>
          </w:p>
        </w:tc>
        <w:tc>
          <w:tcPr>
            <w:tcW w:type="dxa" w:w="1080"/>
          </w:tcPr>
          <w:p>
            <w:r>
              <w:rPr>
                <w:rFonts w:cs="Calibri" w:ascii="Calibri" w:hAnsi="Calibri"/>
              </w:rPr>
              <w:t>48,000</w:t>
            </w:r>
          </w:p>
        </w:tc>
        <w:tc>
          <w:tcPr>
            <w:tcW w:type="dxa" w:w="1080"/>
          </w:tcPr>
          <w:p>
            <w:r>
              <w:rPr>
                <w:rFonts w:cs="Calibri" w:ascii="Calibri" w:hAnsi="Calibri"/>
              </w:rPr>
              <w:t>Lot</w:t>
            </w:r>
          </w:p>
        </w:tc>
        <w:tc>
          <w:tcPr>
            <w:tcW w:type="dxa" w:w="1080"/>
          </w:tcPr>
          <w:p>
            <w:r>
              <w:rPr>
                <w:rFonts w:cs="Calibri" w:ascii="Calibri" w:hAnsi="Calibri"/>
              </w:rPr>
              <w:t>Yes</w:t>
            </w:r>
          </w:p>
        </w:tc>
        <w:tc>
          <w:tcPr>
            <w:tcW w:type="dxa" w:w="1080"/>
          </w:tcPr>
          <w:p>
            <w:r>
              <w:rPr>
                <w:rFonts w:cs="Calibri" w:ascii="Calibri" w:hAnsi="Calibri"/>
              </w:rPr>
              <w:t>45</w:t>
            </w:r>
          </w:p>
        </w:tc>
      </w:tr>
      <w:tr>
        <w:tc>
          <w:tcPr>
            <w:tcW w:type="dxa" w:w="1080"/>
            <w:shd w:val="clear" w:fill="F4F6F7"/>
          </w:tcPr>
          <w:p>
            <w:r>
              <w:rPr>
                <w:rFonts w:cs="Calibri" w:ascii="Calibri" w:hAnsi="Calibri"/>
              </w:rPr>
              <w:t>Syringe 5ml (Box of 100)</w:t>
            </w:r>
          </w:p>
        </w:tc>
        <w:tc>
          <w:tcPr>
            <w:tcW w:type="dxa" w:w="1080"/>
            <w:shd w:val="clear" w:fill="F4F6F7"/>
          </w:tcPr>
          <w:p>
            <w:r>
              <w:rPr>
                <w:rFonts w:cs="Calibri" w:ascii="Calibri" w:hAnsi="Calibri"/>
              </w:rPr>
              <w:t>CON-SYR-5</w:t>
            </w:r>
          </w:p>
        </w:tc>
        <w:tc>
          <w:tcPr>
            <w:tcW w:type="dxa" w:w="1080"/>
            <w:shd w:val="clear" w:fill="F4F6F7"/>
          </w:tcPr>
          <w:p>
            <w:r>
              <w:rPr>
                <w:rFonts w:cs="Calibri" w:ascii="Calibri" w:hAnsi="Calibri"/>
              </w:rPr>
              <w:t>Medical Consumables</w:t>
            </w:r>
          </w:p>
        </w:tc>
        <w:tc>
          <w:tcPr>
            <w:tcW w:type="dxa" w:w="1080"/>
            <w:shd w:val="clear" w:fill="F4F6F7"/>
          </w:tcPr>
          <w:p>
            <w:r>
              <w:rPr>
                <w:rFonts w:cs="Calibri" w:ascii="Calibri" w:hAnsi="Calibri"/>
              </w:rPr>
              <w:t>12,900</w:t>
            </w:r>
          </w:p>
        </w:tc>
        <w:tc>
          <w:tcPr>
            <w:tcW w:type="dxa" w:w="1080"/>
            <w:shd w:val="clear" w:fill="F4F6F7"/>
          </w:tcPr>
          <w:p>
            <w:r>
              <w:rPr>
                <w:rFonts w:cs="Calibri" w:ascii="Calibri" w:hAnsi="Calibri"/>
              </w:rPr>
              <w:t>20,600</w:t>
            </w:r>
          </w:p>
        </w:tc>
        <w:tc>
          <w:tcPr>
            <w:tcW w:type="dxa" w:w="1080"/>
            <w:shd w:val="clear" w:fill="F4F6F7"/>
          </w:tcPr>
          <w:p>
            <w:r>
              <w:rPr>
                <w:rFonts w:cs="Calibri" w:ascii="Calibri" w:hAnsi="Calibri"/>
              </w:rPr>
              <w:t>Lot</w:t>
            </w:r>
          </w:p>
        </w:tc>
        <w:tc>
          <w:tcPr>
            <w:tcW w:type="dxa" w:w="1080"/>
            <w:shd w:val="clear" w:fill="F4F6F7"/>
          </w:tcPr>
          <w:p>
            <w:r>
              <w:rPr>
                <w:rFonts w:cs="Calibri" w:ascii="Calibri" w:hAnsi="Calibri"/>
              </w:rPr>
              <w:t>Yes</w:t>
            </w:r>
          </w:p>
        </w:tc>
        <w:tc>
          <w:tcPr>
            <w:tcW w:type="dxa" w:w="1080"/>
            <w:shd w:val="clear" w:fill="F4F6F7"/>
          </w:tcPr>
          <w:p>
            <w:r>
              <w:rPr>
                <w:rFonts w:cs="Calibri" w:ascii="Calibri" w:hAnsi="Calibri"/>
              </w:rPr>
              <w:t>90</w:t>
            </w:r>
          </w:p>
        </w:tc>
      </w:tr>
      <w:tr>
        <w:tc>
          <w:tcPr>
            <w:tcW w:type="dxa" w:w="1080"/>
          </w:tcPr>
          <w:p>
            <w:r>
              <w:rPr>
                <w:rFonts w:cs="Calibri" w:ascii="Calibri" w:hAnsi="Calibri"/>
              </w:rPr>
              <w:t>Digital Blood Pressure Monitor</w:t>
            </w:r>
          </w:p>
        </w:tc>
        <w:tc>
          <w:tcPr>
            <w:tcW w:type="dxa" w:w="1080"/>
          </w:tcPr>
          <w:p>
            <w:r>
              <w:rPr>
                <w:rFonts w:cs="Calibri" w:ascii="Calibri" w:hAnsi="Calibri"/>
              </w:rPr>
              <w:t>DEV-BPMON</w:t>
            </w:r>
          </w:p>
        </w:tc>
        <w:tc>
          <w:tcPr>
            <w:tcW w:type="dxa" w:w="1080"/>
          </w:tcPr>
          <w:p>
            <w:r>
              <w:rPr>
                <w:rFonts w:cs="Calibri" w:ascii="Calibri" w:hAnsi="Calibri"/>
              </w:rPr>
              <w:t>Medical Devices</w:t>
            </w:r>
          </w:p>
        </w:tc>
        <w:tc>
          <w:tcPr>
            <w:tcW w:type="dxa" w:w="1080"/>
          </w:tcPr>
          <w:p>
            <w:r>
              <w:rPr>
                <w:rFonts w:cs="Calibri" w:ascii="Calibri" w:hAnsi="Calibri"/>
              </w:rPr>
              <w:t>189,000</w:t>
            </w:r>
          </w:p>
        </w:tc>
        <w:tc>
          <w:tcPr>
            <w:tcW w:type="dxa" w:w="1080"/>
          </w:tcPr>
          <w:p>
            <w:r>
              <w:rPr>
                <w:rFonts w:cs="Calibri" w:ascii="Calibri" w:hAnsi="Calibri"/>
              </w:rPr>
              <w:t>285,000</w:t>
            </w:r>
          </w:p>
        </w:tc>
        <w:tc>
          <w:tcPr>
            <w:tcW w:type="dxa" w:w="1080"/>
          </w:tcPr>
          <w:p>
            <w:r>
              <w:rPr>
                <w:rFonts w:cs="Calibri" w:ascii="Calibri" w:hAnsi="Calibri"/>
              </w:rPr>
              <w:t>None</w:t>
            </w:r>
          </w:p>
        </w:tc>
        <w:tc>
          <w:tcPr>
            <w:tcW w:type="dxa" w:w="1080"/>
          </w:tcPr>
          <w:p>
            <w:r>
              <w:rPr>
                <w:rFonts w:cs="Calibri" w:ascii="Calibri" w:hAnsi="Calibri"/>
              </w:rPr>
              <w:t>No</w:t>
            </w:r>
          </w:p>
        </w:tc>
        <w:tc>
          <w:tcPr>
            <w:tcW w:type="dxa" w:w="1080"/>
          </w:tcPr>
          <w:p>
            <w:r>
              <w:rPr>
                <w:rFonts w:cs="Calibri" w:ascii="Calibri" w:hAnsi="Calibri"/>
              </w:rPr>
              <w:t>10</w:t>
            </w:r>
          </w:p>
        </w:tc>
      </w:tr>
      <w:tr>
        <w:tc>
          <w:tcPr>
            <w:tcW w:type="dxa" w:w="1080"/>
            <w:shd w:val="clear" w:fill="F4F6F7"/>
          </w:tcPr>
          <w:p>
            <w:r>
              <w:rPr>
                <w:rFonts w:cs="Calibri" w:ascii="Calibri" w:hAnsi="Calibri"/>
              </w:rPr>
              <w:t>Digital Thermometer</w:t>
            </w:r>
          </w:p>
        </w:tc>
        <w:tc>
          <w:tcPr>
            <w:tcW w:type="dxa" w:w="1080"/>
            <w:shd w:val="clear" w:fill="F4F6F7"/>
          </w:tcPr>
          <w:p>
            <w:r>
              <w:rPr>
                <w:rFonts w:cs="Calibri" w:ascii="Calibri" w:hAnsi="Calibri"/>
              </w:rPr>
              <w:t>DEV-THERMO</w:t>
            </w:r>
          </w:p>
        </w:tc>
        <w:tc>
          <w:tcPr>
            <w:tcW w:type="dxa" w:w="1080"/>
            <w:shd w:val="clear" w:fill="F4F6F7"/>
          </w:tcPr>
          <w:p>
            <w:r>
              <w:rPr>
                <w:rFonts w:cs="Calibri" w:ascii="Calibri" w:hAnsi="Calibri"/>
              </w:rPr>
              <w:t>Medical Devices</w:t>
            </w:r>
          </w:p>
        </w:tc>
        <w:tc>
          <w:tcPr>
            <w:tcW w:type="dxa" w:w="1080"/>
            <w:shd w:val="clear" w:fill="F4F6F7"/>
          </w:tcPr>
          <w:p>
            <w:r>
              <w:rPr>
                <w:rFonts w:cs="Calibri" w:ascii="Calibri" w:hAnsi="Calibri"/>
              </w:rPr>
              <w:t>22,500</w:t>
            </w:r>
          </w:p>
        </w:tc>
        <w:tc>
          <w:tcPr>
            <w:tcW w:type="dxa" w:w="1080"/>
            <w:shd w:val="clear" w:fill="F4F6F7"/>
          </w:tcPr>
          <w:p>
            <w:r>
              <w:rPr>
                <w:rFonts w:cs="Calibri" w:ascii="Calibri" w:hAnsi="Calibri"/>
              </w:rPr>
              <w:t>35,400</w:t>
            </w:r>
          </w:p>
        </w:tc>
        <w:tc>
          <w:tcPr>
            <w:tcW w:type="dxa" w:w="1080"/>
            <w:shd w:val="clear" w:fill="F4F6F7"/>
          </w:tcPr>
          <w:p>
            <w:r>
              <w:rPr>
                <w:rFonts w:cs="Calibri" w:ascii="Calibri" w:hAnsi="Calibri"/>
              </w:rPr>
              <w:t>None</w:t>
            </w:r>
          </w:p>
        </w:tc>
        <w:tc>
          <w:tcPr>
            <w:tcW w:type="dxa" w:w="1080"/>
            <w:shd w:val="clear" w:fill="F4F6F7"/>
          </w:tcPr>
          <w:p>
            <w:r>
              <w:rPr>
                <w:rFonts w:cs="Calibri" w:ascii="Calibri" w:hAnsi="Calibri"/>
              </w:rPr>
              <w:t>No</w:t>
            </w:r>
          </w:p>
        </w:tc>
        <w:tc>
          <w:tcPr>
            <w:tcW w:type="dxa" w:w="1080"/>
            <w:shd w:val="clear" w:fill="F4F6F7"/>
          </w:tcPr>
          <w:p>
            <w:r>
              <w:rPr>
                <w:rFonts w:cs="Calibri" w:ascii="Calibri" w:hAnsi="Calibri"/>
              </w:rPr>
              <w:t>0</w:t>
            </w:r>
          </w:p>
        </w:tc>
      </w:tr>
      <w:tr>
        <w:tc>
          <w:tcPr>
            <w:tcW w:type="dxa" w:w="1080"/>
          </w:tcPr>
          <w:p>
            <w:r>
              <w:rPr>
                <w:rFonts w:cs="Calibri" w:ascii="Calibri" w:hAnsi="Calibri"/>
              </w:rPr>
              <w:t>Amoxicillin 250mg Capsules (100s)</w:t>
            </w:r>
          </w:p>
        </w:tc>
        <w:tc>
          <w:tcPr>
            <w:tcW w:type="dxa" w:w="1080"/>
          </w:tcPr>
          <w:p>
            <w:r>
              <w:rPr>
                <w:rFonts w:cs="Calibri" w:ascii="Calibri" w:hAnsi="Calibri"/>
              </w:rPr>
              <w:t>MED-AMOX-250</w:t>
            </w:r>
          </w:p>
        </w:tc>
        <w:tc>
          <w:tcPr>
            <w:tcW w:type="dxa" w:w="1080"/>
          </w:tcPr>
          <w:p>
            <w:r>
              <w:rPr>
                <w:rFonts w:cs="Calibri" w:ascii="Calibri" w:hAnsi="Calibri"/>
              </w:rPr>
              <w:t>Pharmaceuticals</w:t>
            </w:r>
          </w:p>
        </w:tc>
        <w:tc>
          <w:tcPr>
            <w:tcW w:type="dxa" w:w="1080"/>
          </w:tcPr>
          <w:p>
            <w:r>
              <w:rPr>
                <w:rFonts w:cs="Calibri" w:ascii="Calibri" w:hAnsi="Calibri"/>
              </w:rPr>
              <w:t>16,000</w:t>
            </w:r>
          </w:p>
        </w:tc>
        <w:tc>
          <w:tcPr>
            <w:tcW w:type="dxa" w:w="1080"/>
          </w:tcPr>
          <w:p>
            <w:r>
              <w:rPr>
                <w:rFonts w:cs="Calibri" w:ascii="Calibri" w:hAnsi="Calibri"/>
              </w:rPr>
              <w:t>23,000</w:t>
            </w:r>
          </w:p>
        </w:tc>
        <w:tc>
          <w:tcPr>
            <w:tcW w:type="dxa" w:w="1080"/>
          </w:tcPr>
          <w:p>
            <w:r>
              <w:rPr>
                <w:rFonts w:cs="Calibri" w:ascii="Calibri" w:hAnsi="Calibri"/>
              </w:rPr>
              <w:t>Lot</w:t>
            </w:r>
          </w:p>
        </w:tc>
        <w:tc>
          <w:tcPr>
            <w:tcW w:type="dxa" w:w="1080"/>
          </w:tcPr>
          <w:p>
            <w:r>
              <w:rPr>
                <w:rFonts w:cs="Calibri" w:ascii="Calibri" w:hAnsi="Calibri"/>
              </w:rPr>
              <w:t>Yes</w:t>
            </w:r>
          </w:p>
        </w:tc>
        <w:tc>
          <w:tcPr>
            <w:tcW w:type="dxa" w:w="1080"/>
          </w:tcPr>
          <w:p>
            <w:r>
              <w:rPr>
                <w:rFonts w:cs="Calibri" w:ascii="Calibri" w:hAnsi="Calibri"/>
              </w:rPr>
              <w:t>110</w:t>
            </w:r>
          </w:p>
        </w:tc>
      </w:tr>
      <w:tr>
        <w:tc>
          <w:tcPr>
            <w:tcW w:type="dxa" w:w="1080"/>
            <w:shd w:val="clear" w:fill="F4F6F7"/>
          </w:tcPr>
          <w:p>
            <w:r>
              <w:rPr>
                <w:rFonts w:cs="Calibri" w:ascii="Calibri" w:hAnsi="Calibri"/>
              </w:rPr>
              <w:t>Antiseptic Solution 500ml</w:t>
            </w:r>
          </w:p>
        </w:tc>
        <w:tc>
          <w:tcPr>
            <w:tcW w:type="dxa" w:w="1080"/>
            <w:shd w:val="clear" w:fill="F4F6F7"/>
          </w:tcPr>
          <w:p>
            <w:r>
              <w:rPr>
                <w:rFonts w:cs="Calibri" w:ascii="Calibri" w:hAnsi="Calibri"/>
              </w:rPr>
              <w:t>MED-ANTISEP</w:t>
            </w:r>
          </w:p>
        </w:tc>
        <w:tc>
          <w:tcPr>
            <w:tcW w:type="dxa" w:w="1080"/>
            <w:shd w:val="clear" w:fill="F4F6F7"/>
          </w:tcPr>
          <w:p>
            <w:r>
              <w:rPr>
                <w:rFonts w:cs="Calibri" w:ascii="Calibri" w:hAnsi="Calibri"/>
              </w:rPr>
              <w:t>Pharmaceuticals</w:t>
            </w:r>
          </w:p>
        </w:tc>
        <w:tc>
          <w:tcPr>
            <w:tcW w:type="dxa" w:w="1080"/>
            <w:shd w:val="clear" w:fill="F4F6F7"/>
          </w:tcPr>
          <w:p>
            <w:r>
              <w:rPr>
                <w:rFonts w:cs="Calibri" w:ascii="Calibri" w:hAnsi="Calibri"/>
              </w:rPr>
              <w:t>9,600</w:t>
            </w:r>
          </w:p>
        </w:tc>
        <w:tc>
          <w:tcPr>
            <w:tcW w:type="dxa" w:w="1080"/>
            <w:shd w:val="clear" w:fill="F4F6F7"/>
          </w:tcPr>
          <w:p>
            <w:r>
              <w:rPr>
                <w:rFonts w:cs="Calibri" w:ascii="Calibri" w:hAnsi="Calibri"/>
              </w:rPr>
              <w:t>14,800</w:t>
            </w:r>
          </w:p>
        </w:tc>
        <w:tc>
          <w:tcPr>
            <w:tcW w:type="dxa" w:w="1080"/>
            <w:shd w:val="clear" w:fill="F4F6F7"/>
          </w:tcPr>
          <w:p>
            <w:r>
              <w:rPr>
                <w:rFonts w:cs="Calibri" w:ascii="Calibri" w:hAnsi="Calibri"/>
              </w:rPr>
              <w:t>Lot</w:t>
            </w:r>
          </w:p>
        </w:tc>
        <w:tc>
          <w:tcPr>
            <w:tcW w:type="dxa" w:w="1080"/>
            <w:shd w:val="clear" w:fill="F4F6F7"/>
          </w:tcPr>
          <w:p>
            <w:r>
              <w:rPr>
                <w:rFonts w:cs="Calibri" w:ascii="Calibri" w:hAnsi="Calibri"/>
              </w:rPr>
              <w:t>Yes</w:t>
            </w:r>
          </w:p>
        </w:tc>
        <w:tc>
          <w:tcPr>
            <w:tcW w:type="dxa" w:w="1080"/>
            <w:shd w:val="clear" w:fill="F4F6F7"/>
          </w:tcPr>
          <w:p>
            <w:r>
              <w:rPr>
                <w:rFonts w:cs="Calibri" w:ascii="Calibri" w:hAnsi="Calibri"/>
              </w:rPr>
              <w:t>100</w:t>
            </w:r>
          </w:p>
        </w:tc>
      </w:tr>
      <w:tr>
        <w:tc>
          <w:tcPr>
            <w:tcW w:type="dxa" w:w="1080"/>
          </w:tcPr>
          <w:p>
            <w:r>
              <w:rPr>
                <w:rFonts w:cs="Calibri" w:ascii="Calibri" w:hAnsi="Calibri"/>
              </w:rPr>
              <w:t>Insulin Vial 10ml</w:t>
            </w:r>
          </w:p>
        </w:tc>
        <w:tc>
          <w:tcPr>
            <w:tcW w:type="dxa" w:w="1080"/>
          </w:tcPr>
          <w:p>
            <w:r>
              <w:rPr>
                <w:rFonts w:cs="Calibri" w:ascii="Calibri" w:hAnsi="Calibri"/>
              </w:rPr>
              <w:t>MED-INSULIN</w:t>
            </w:r>
          </w:p>
        </w:tc>
        <w:tc>
          <w:tcPr>
            <w:tcW w:type="dxa" w:w="1080"/>
          </w:tcPr>
          <w:p>
            <w:r>
              <w:rPr>
                <w:rFonts w:cs="Calibri" w:ascii="Calibri" w:hAnsi="Calibri"/>
              </w:rPr>
              <w:t>Pharmaceuticals</w:t>
            </w:r>
          </w:p>
        </w:tc>
        <w:tc>
          <w:tcPr>
            <w:tcW w:type="dxa" w:w="1080"/>
          </w:tcPr>
          <w:p>
            <w:r>
              <w:rPr>
                <w:rFonts w:cs="Calibri" w:ascii="Calibri" w:hAnsi="Calibri"/>
              </w:rPr>
              <w:t>63,000</w:t>
            </w:r>
          </w:p>
        </w:tc>
        <w:tc>
          <w:tcPr>
            <w:tcW w:type="dxa" w:w="1080"/>
          </w:tcPr>
          <w:p>
            <w:r>
              <w:rPr>
                <w:rFonts w:cs="Calibri" w:ascii="Calibri" w:hAnsi="Calibri"/>
              </w:rPr>
              <w:t>90,000</w:t>
            </w:r>
          </w:p>
        </w:tc>
        <w:tc>
          <w:tcPr>
            <w:tcW w:type="dxa" w:w="1080"/>
          </w:tcPr>
          <w:p>
            <w:r>
              <w:rPr>
                <w:rFonts w:cs="Calibri" w:ascii="Calibri" w:hAnsi="Calibri"/>
              </w:rPr>
              <w:t>Lot</w:t>
            </w:r>
          </w:p>
        </w:tc>
        <w:tc>
          <w:tcPr>
            <w:tcW w:type="dxa" w:w="1080"/>
          </w:tcPr>
          <w:p>
            <w:r>
              <w:rPr>
                <w:rFonts w:cs="Calibri" w:ascii="Calibri" w:hAnsi="Calibri"/>
              </w:rPr>
              <w:t>Yes</w:t>
            </w:r>
          </w:p>
        </w:tc>
        <w:tc>
          <w:tcPr>
            <w:tcW w:type="dxa" w:w="1080"/>
          </w:tcPr>
          <w:p>
            <w:r>
              <w:rPr>
                <w:rFonts w:cs="Calibri" w:ascii="Calibri" w:hAnsi="Calibri"/>
              </w:rPr>
              <w:t>50</w:t>
            </w:r>
          </w:p>
        </w:tc>
      </w:tr>
      <w:tr>
        <w:tc>
          <w:tcPr>
            <w:tcW w:type="dxa" w:w="1080"/>
            <w:shd w:val="clear" w:fill="F4F6F7"/>
          </w:tcPr>
          <w:p>
            <w:r>
              <w:rPr>
                <w:rFonts w:cs="Calibri" w:ascii="Calibri" w:hAnsi="Calibri"/>
              </w:rPr>
              <w:t>Paracetamol 500mg Tablets (100s)</w:t>
            </w:r>
          </w:p>
        </w:tc>
        <w:tc>
          <w:tcPr>
            <w:tcW w:type="dxa" w:w="1080"/>
            <w:shd w:val="clear" w:fill="F4F6F7"/>
          </w:tcPr>
          <w:p>
            <w:r>
              <w:rPr>
                <w:rFonts w:cs="Calibri" w:ascii="Calibri" w:hAnsi="Calibri"/>
              </w:rPr>
              <w:t>MED-PARA-500</w:t>
            </w:r>
          </w:p>
        </w:tc>
        <w:tc>
          <w:tcPr>
            <w:tcW w:type="dxa" w:w="1080"/>
            <w:shd w:val="clear" w:fill="F4F6F7"/>
          </w:tcPr>
          <w:p>
            <w:r>
              <w:rPr>
                <w:rFonts w:cs="Calibri" w:ascii="Calibri" w:hAnsi="Calibri"/>
              </w:rPr>
              <w:t>Pharmaceuticals</w:t>
            </w:r>
          </w:p>
        </w:tc>
        <w:tc>
          <w:tcPr>
            <w:tcW w:type="dxa" w:w="1080"/>
            <w:shd w:val="clear" w:fill="F4F6F7"/>
          </w:tcPr>
          <w:p>
            <w:r>
              <w:rPr>
                <w:rFonts w:cs="Calibri" w:ascii="Calibri" w:hAnsi="Calibri"/>
              </w:rPr>
              <w:t>7,700</w:t>
            </w:r>
          </w:p>
        </w:tc>
        <w:tc>
          <w:tcPr>
            <w:tcW w:type="dxa" w:w="1080"/>
            <w:shd w:val="clear" w:fill="F4F6F7"/>
          </w:tcPr>
          <w:p>
            <w:r>
              <w:rPr>
                <w:rFonts w:cs="Calibri" w:ascii="Calibri" w:hAnsi="Calibri"/>
              </w:rPr>
              <w:t>11,500</w:t>
            </w:r>
          </w:p>
        </w:tc>
        <w:tc>
          <w:tcPr>
            <w:tcW w:type="dxa" w:w="1080"/>
            <w:shd w:val="clear" w:fill="F4F6F7"/>
          </w:tcPr>
          <w:p>
            <w:r>
              <w:rPr>
                <w:rFonts w:cs="Calibri" w:ascii="Calibri" w:hAnsi="Calibri"/>
              </w:rPr>
              <w:t>Lot</w:t>
            </w:r>
          </w:p>
        </w:tc>
        <w:tc>
          <w:tcPr>
            <w:tcW w:type="dxa" w:w="1080"/>
            <w:shd w:val="clear" w:fill="F4F6F7"/>
          </w:tcPr>
          <w:p>
            <w:r>
              <w:rPr>
                <w:rFonts w:cs="Calibri" w:ascii="Calibri" w:hAnsi="Calibri"/>
              </w:rPr>
              <w:t>Yes</w:t>
            </w:r>
          </w:p>
        </w:tc>
        <w:tc>
          <w:tcPr>
            <w:tcW w:type="dxa" w:w="1080"/>
            <w:shd w:val="clear" w:fill="F4F6F7"/>
          </w:tcPr>
          <w:p>
            <w:r>
              <w:rPr>
                <w:rFonts w:cs="Calibri" w:ascii="Calibri" w:hAnsi="Calibri"/>
              </w:rPr>
              <w:t>150</w:t>
            </w:r>
          </w:p>
        </w:tc>
      </w:tr>
    </w:tbl>
    <w:p/>
    <w:p>
      <w:pPr>
        <w:jc w:val="center"/>
      </w:pPr>
      <w:r>
        <w:drawing>
          <wp:inline xmlns:a="http://schemas.openxmlformats.org/drawingml/2006/main" xmlns:pic="http://schemas.openxmlformats.org/drawingml/2006/picture">
            <wp:extent cx="5577840" cy="3542682"/>
            <wp:docPr id="82" name="Picture 82"/>
            <wp:cNvGraphicFramePr>
              <a:graphicFrameLocks noChangeAspect="1"/>
            </wp:cNvGraphicFramePr>
            <a:graphic>
              <a:graphicData uri="http://schemas.openxmlformats.org/drawingml/2006/picture">
                <pic:pic>
                  <pic:nvPicPr>
                    <pic:cNvPr id="0" name="products_list.png"/>
                    <pic:cNvPicPr/>
                  </pic:nvPicPr>
                  <pic:blipFill>
                    <a:blip r:embed="rId1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82 — The product catalogue (Inventory → Products → Products) listing the ten medical items with their internal references and on-hand quantities.</w:t>
      </w:r>
    </w:p>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Items at zero stock</w:t>
            </w:r>
          </w:p>
          <w:p>
            <w:r>
              <w:rPr>
                <w:rFonts w:cs="Calibri" w:ascii="Calibri" w:hAnsi="Calibri"/>
              </w:rPr>
              <w:t xml:space="preserve">Two products — </w:t>
            </w:r>
            <w:r>
              <w:rPr>
                <w:i/>
                <w:rFonts w:cs="Calibri" w:ascii="Calibri" w:hAnsi="Calibri"/>
              </w:rPr>
              <w:t>IV Cannula 18G</w:t>
            </w:r>
            <w:r>
              <w:rPr>
                <w:rFonts w:cs="Calibri" w:ascii="Calibri" w:hAnsi="Calibri"/>
              </w:rPr>
              <w:t xml:space="preserve"> (CON-IVCAN) and </w:t>
            </w:r>
            <w:r>
              <w:rPr>
                <w:i/>
                <w:rFonts w:cs="Calibri" w:ascii="Calibri" w:hAnsi="Calibri"/>
              </w:rPr>
              <w:t>Digital Thermometer</w:t>
            </w:r>
            <w:r>
              <w:rPr>
                <w:rFonts w:cs="Calibri" w:ascii="Calibri" w:hAnsi="Calibri"/>
              </w:rPr>
              <w:t xml:space="preserve"> (DEV-THERMO) — currently show </w:t>
            </w:r>
            <w:r>
              <w:rPr>
                <w:b/>
                <w:rFonts w:cs="Calibri" w:ascii="Calibri" w:hAnsi="Calibri"/>
              </w:rPr>
              <w:t>0 on hand</w:t>
            </w:r>
            <w:r>
              <w:rPr>
                <w:rFonts w:cs="Calibri" w:ascii="Calibri" w:hAnsi="Calibri"/>
              </w:rPr>
              <w:t>. They exist in the catalogue but have no stock yet, which is normal and useful for practising purchases.</w:t>
            </w:r>
          </w:p>
        </w:tc>
      </w:tr>
    </w:tbl>
    <w:p/>
    <w:p>
      <w:pPr>
        <w:pStyle w:val="Heading2"/>
      </w:pPr>
      <w:r>
        <w:rPr>
          <w:rFonts w:cs="Calibri" w:ascii="Calibri" w:hAnsi="Calibri"/>
        </w:rPr>
        <w:t>Customers</w:t>
      </w:r>
    </w:p>
    <w:p>
      <w:r>
        <w:rPr>
          <w:rFonts w:cs="Calibri" w:ascii="Calibri" w:hAnsi="Calibri"/>
        </w:rPr>
        <w:t xml:space="preserve">A </w:t>
      </w:r>
      <w:r>
        <w:rPr>
          <w:b/>
          <w:rFonts w:cs="Calibri" w:ascii="Calibri" w:hAnsi="Calibri"/>
        </w:rPr>
        <w:t>customer</w:t>
      </w:r>
      <w:r>
        <w:rPr>
          <w:rFonts w:cs="Calibri" w:ascii="Calibri" w:hAnsi="Calibri"/>
        </w:rPr>
        <w:t xml:space="preserve"> is a contact the company sells to — here hospitals, clinics, pharmacies and aid organisations. The demo has four.</w:t>
      </w:r>
    </w:p>
    <w:p>
      <w:pPr>
        <w:pStyle w:val="ListBullet"/>
      </w:pPr>
      <w:r>
        <w:rPr>
          <w:i/>
          <w:rFonts w:cs="Calibri" w:ascii="Calibri" w:hAnsi="Calibri"/>
        </w:rPr>
        <w:t>Bahri Community Pharmacy</w:t>
      </w:r>
    </w:p>
    <w:p>
      <w:pPr>
        <w:pStyle w:val="ListBullet"/>
      </w:pPr>
      <w:r>
        <w:rPr>
          <w:i/>
          <w:rFonts w:cs="Calibri" w:ascii="Calibri" w:hAnsi="Calibri"/>
        </w:rPr>
        <w:t>Khartoum Teaching Hospital</w:t>
      </w:r>
    </w:p>
    <w:p>
      <w:pPr>
        <w:pStyle w:val="ListBullet"/>
      </w:pPr>
      <w:r>
        <w:rPr>
          <w:i/>
          <w:rFonts w:cs="Calibri" w:ascii="Calibri" w:hAnsi="Calibri"/>
        </w:rPr>
        <w:t>Omdurman Family Clinic</w:t>
      </w:r>
    </w:p>
    <w:p>
      <w:pPr>
        <w:pStyle w:val="ListBullet"/>
      </w:pPr>
      <w:r>
        <w:rPr>
          <w:i/>
          <w:rFonts w:cs="Calibri" w:ascii="Calibri" w:hAnsi="Calibri"/>
        </w:rPr>
        <w:t>Sudanese Red Crescent</w:t>
      </w:r>
    </w:p>
    <w:p>
      <w:pPr>
        <w:jc w:val="center"/>
      </w:pPr>
      <w:r>
        <w:drawing>
          <wp:inline xmlns:a="http://schemas.openxmlformats.org/drawingml/2006/main" xmlns:pic="http://schemas.openxmlformats.org/drawingml/2006/picture">
            <wp:extent cx="5577840" cy="3542682"/>
            <wp:docPr id="83" name="Picture 83"/>
            <wp:cNvGraphicFramePr>
              <a:graphicFrameLocks noChangeAspect="1"/>
            </wp:cNvGraphicFramePr>
            <a:graphic>
              <a:graphicData uri="http://schemas.openxmlformats.org/drawingml/2006/picture">
                <pic:pic>
                  <pic:nvPicPr>
                    <pic:cNvPr id="0" name="contact_customer.png"/>
                    <pic:cNvPicPr/>
                  </pic:nvPicPr>
                  <pic:blipFill>
                    <a:blip r:embed="rId24"/>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83 — The contact record for Khartoum Teaching Hospital, one of the four demo customers: name, address and contact details.</w:t>
      </w:r>
    </w:p>
    <w:p/>
    <w:p>
      <w:pPr>
        <w:pStyle w:val="Heading2"/>
      </w:pPr>
      <w:r>
        <w:rPr>
          <w:rFonts w:cs="Calibri" w:ascii="Calibri" w:hAnsi="Calibri"/>
        </w:rPr>
        <w:t>Suppliers</w:t>
      </w:r>
    </w:p>
    <w:p>
      <w:r>
        <w:rPr>
          <w:rFonts w:cs="Calibri" w:ascii="Calibri" w:hAnsi="Calibri"/>
        </w:rPr>
        <w:t xml:space="preserve">A </w:t>
      </w:r>
      <w:r>
        <w:rPr>
          <w:b/>
          <w:rFonts w:cs="Calibri" w:ascii="Calibri" w:hAnsi="Calibri"/>
        </w:rPr>
        <w:t>supplier</w:t>
      </w:r>
      <w:r>
        <w:rPr>
          <w:rFonts w:cs="Calibri" w:ascii="Calibri" w:hAnsi="Calibri"/>
        </w:rPr>
        <w:t xml:space="preserve"> (vendor) is a contact the company buys from. The demo has three. Note that </w:t>
      </w:r>
      <w:r>
        <w:rPr>
          <w:i/>
          <w:rFonts w:cs="Calibri" w:ascii="Calibri" w:hAnsi="Calibri"/>
        </w:rPr>
        <w:t>Gulf MedTrade FZE</w:t>
      </w:r>
      <w:r>
        <w:rPr>
          <w:rFonts w:cs="Calibri" w:ascii="Calibri" w:hAnsi="Calibri"/>
        </w:rPr>
        <w:t xml:space="preserve"> is a foreign supplier whose purchases are priced in USD.</w:t>
      </w:r>
    </w:p>
    <w:p>
      <w:pPr>
        <w:pStyle w:val="ListBullet"/>
      </w:pPr>
      <w:r>
        <w:rPr>
          <w:i/>
          <w:rFonts w:cs="Calibri" w:ascii="Calibri" w:hAnsi="Calibri"/>
        </w:rPr>
        <w:t>Gulf MedTrade FZE (USD)</w:t>
      </w:r>
      <w:r>
        <w:rPr>
          <w:rFonts w:cs="Calibri" w:ascii="Calibri" w:hAnsi="Calibri"/>
        </w:rPr>
        <w:t xml:space="preserve"> — foreign supplier, priced in US Dollars</w:t>
      </w:r>
    </w:p>
    <w:p>
      <w:pPr>
        <w:pStyle w:val="ListBullet"/>
      </w:pPr>
      <w:r>
        <w:rPr>
          <w:i/>
          <w:rFonts w:cs="Calibri" w:ascii="Calibri" w:hAnsi="Calibri"/>
        </w:rPr>
        <w:t>Khartoum Pharma Imports</w:t>
      </w:r>
    </w:p>
    <w:p>
      <w:pPr>
        <w:pStyle w:val="ListBullet"/>
      </w:pPr>
      <w:r>
        <w:rPr>
          <w:i/>
          <w:rFonts w:cs="Calibri" w:ascii="Calibri" w:hAnsi="Calibri"/>
        </w:rPr>
        <w:t>Nile Medical Supplies Co.</w:t>
      </w:r>
    </w:p>
    <w:p>
      <w:pPr>
        <w:jc w:val="center"/>
      </w:pPr>
      <w:r>
        <w:drawing>
          <wp:inline xmlns:a="http://schemas.openxmlformats.org/drawingml/2006/main" xmlns:pic="http://schemas.openxmlformats.org/drawingml/2006/picture">
            <wp:extent cx="5577840" cy="3542682"/>
            <wp:docPr id="84" name="Picture 84"/>
            <wp:cNvGraphicFramePr>
              <a:graphicFrameLocks noChangeAspect="1"/>
            </wp:cNvGraphicFramePr>
            <a:graphic>
              <a:graphicData uri="http://schemas.openxmlformats.org/drawingml/2006/picture">
                <pic:pic>
                  <pic:nvPicPr>
                    <pic:cNvPr id="0" name="contact_supplier.png"/>
                    <pic:cNvPicPr/>
                  </pic:nvPicPr>
                  <pic:blipFill>
                    <a:blip r:embed="rId27"/>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84 — The contact record for Gulf MedTrade FZE (USD), the foreign supplier whose purchase currency is US Dollars.</w:t>
      </w:r>
    </w:p>
    <w:p/>
    <w:p>
      <w:pPr>
        <w:pStyle w:val="Heading2"/>
      </w:pPr>
      <w:r>
        <w:rPr>
          <w:rFonts w:cs="Calibri" w:ascii="Calibri" w:hAnsi="Calibri"/>
        </w:rPr>
        <w:t>Journals</w:t>
      </w:r>
    </w:p>
    <w:p>
      <w:r>
        <w:rPr>
          <w:rFonts w:cs="Calibri" w:ascii="Calibri" w:hAnsi="Calibri"/>
        </w:rPr>
        <w:t xml:space="preserve">A </w:t>
      </w:r>
      <w:r>
        <w:rPr>
          <w:b/>
          <w:rFonts w:cs="Calibri" w:ascii="Calibri" w:hAnsi="Calibri"/>
        </w:rPr>
        <w:t>journal</w:t>
      </w:r>
      <w:r>
        <w:rPr>
          <w:rFonts w:cs="Calibri" w:ascii="Calibri" w:hAnsi="Calibri"/>
        </w:rPr>
        <w:t xml:space="preserve"> is a book of records of one kind — for example all customer invoices, or all the money that moves through one bank account. Each journal has a short </w:t>
      </w:r>
      <w:r>
        <w:rPr>
          <w:b/>
          <w:rFonts w:cs="Calibri" w:ascii="Calibri" w:hAnsi="Calibri"/>
        </w:rPr>
        <w:t>code</w:t>
      </w:r>
      <w:r>
        <w:rPr>
          <w:rFonts w:cs="Calibri" w:ascii="Calibri" w:hAnsi="Calibri"/>
        </w:rPr>
        <w:t xml:space="preserve"> and is tied to one currency. A </w:t>
      </w:r>
      <w:r>
        <w:rPr>
          <w:b/>
          <w:rFonts w:cs="Calibri" w:ascii="Calibri" w:hAnsi="Calibri"/>
        </w:rPr>
        <w:t>bank</w:t>
      </w:r>
      <w:r>
        <w:rPr>
          <w:rFonts w:cs="Calibri" w:ascii="Calibri" w:hAnsi="Calibri"/>
        </w:rPr>
        <w:t xml:space="preserve"> journal mirrors a real bank account; a </w:t>
      </w:r>
      <w:r>
        <w:rPr>
          <w:b/>
          <w:rFonts w:cs="Calibri" w:ascii="Calibri" w:hAnsi="Calibri"/>
        </w:rPr>
        <w:t>cash</w:t>
      </w:r>
      <w:r>
        <w:rPr>
          <w:rFonts w:cs="Calibri" w:ascii="Calibri" w:hAnsi="Calibri"/>
        </w:rPr>
        <w:t xml:space="preserve"> journal (a cash safe) mirrors physical money kept on the premises.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0E6E8E"/>
          </w:tcPr>
          <w:p>
            <w:r>
              <w:rPr>
                <w:b/>
                <w:color w:val="FFFFFF"/>
                <w:rFonts w:cs="Calibri" w:ascii="Calibri" w:hAnsi="Calibri"/>
              </w:rPr>
              <w:t>Journal</w:t>
            </w:r>
          </w:p>
        </w:tc>
        <w:tc>
          <w:tcPr>
            <w:tcW w:type="dxa" w:w="2160"/>
            <w:shd w:val="clear" w:fill="0E6E8E"/>
          </w:tcPr>
          <w:p>
            <w:r>
              <w:rPr>
                <w:b/>
                <w:color w:val="FFFFFF"/>
                <w:rFonts w:cs="Calibri" w:ascii="Calibri" w:hAnsi="Calibri"/>
              </w:rPr>
              <w:t>Code</w:t>
            </w:r>
          </w:p>
        </w:tc>
        <w:tc>
          <w:tcPr>
            <w:tcW w:type="dxa" w:w="2160"/>
            <w:shd w:val="clear" w:fill="0E6E8E"/>
          </w:tcPr>
          <w:p>
            <w:r>
              <w:rPr>
                <w:b/>
                <w:color w:val="FFFFFF"/>
                <w:rFonts w:cs="Calibri" w:ascii="Calibri" w:hAnsi="Calibri"/>
              </w:rPr>
              <w:t>Type</w:t>
            </w:r>
          </w:p>
        </w:tc>
        <w:tc>
          <w:tcPr>
            <w:tcW w:type="dxa" w:w="2160"/>
            <w:shd w:val="clear" w:fill="0E6E8E"/>
          </w:tcPr>
          <w:p>
            <w:r>
              <w:rPr>
                <w:b/>
                <w:color w:val="FFFFFF"/>
                <w:rFonts w:cs="Calibri" w:ascii="Calibri" w:hAnsi="Calibri"/>
              </w:rPr>
              <w:t>Currency</w:t>
            </w:r>
          </w:p>
        </w:tc>
      </w:tr>
      <w:tr>
        <w:tc>
          <w:tcPr>
            <w:tcW w:type="dxa" w:w="2160"/>
          </w:tcPr>
          <w:p>
            <w:r>
              <w:rPr>
                <w:rFonts w:cs="Calibri" w:ascii="Calibri" w:hAnsi="Calibri"/>
              </w:rPr>
              <w:t>Customer Invoices</w:t>
            </w:r>
          </w:p>
        </w:tc>
        <w:tc>
          <w:tcPr>
            <w:tcW w:type="dxa" w:w="2160"/>
          </w:tcPr>
          <w:p>
            <w:r>
              <w:rPr>
                <w:rFonts w:cs="Calibri" w:ascii="Calibri" w:hAnsi="Calibri"/>
              </w:rPr>
              <w:t>INV</w:t>
            </w:r>
          </w:p>
        </w:tc>
        <w:tc>
          <w:tcPr>
            <w:tcW w:type="dxa" w:w="2160"/>
          </w:tcPr>
          <w:p>
            <w:r>
              <w:rPr>
                <w:rFonts w:cs="Calibri" w:ascii="Calibri" w:hAnsi="Calibri"/>
              </w:rPr>
              <w:t>Sale</w:t>
            </w:r>
          </w:p>
        </w:tc>
        <w:tc>
          <w:tcPr>
            <w:tcW w:type="dxa" w:w="2160"/>
          </w:tcPr>
          <w:p>
            <w:r>
              <w:rPr>
                <w:rFonts w:cs="Calibri" w:ascii="Calibri" w:hAnsi="Calibri"/>
              </w:rPr>
              <w:t>SDG</w:t>
            </w:r>
          </w:p>
        </w:tc>
      </w:tr>
      <w:tr>
        <w:tc>
          <w:tcPr>
            <w:tcW w:type="dxa" w:w="2160"/>
            <w:shd w:val="clear" w:fill="F4F6F7"/>
          </w:tcPr>
          <w:p>
            <w:r>
              <w:rPr>
                <w:rFonts w:cs="Calibri" w:ascii="Calibri" w:hAnsi="Calibri"/>
              </w:rPr>
              <w:t>Vendor Bills</w:t>
            </w:r>
          </w:p>
        </w:tc>
        <w:tc>
          <w:tcPr>
            <w:tcW w:type="dxa" w:w="2160"/>
            <w:shd w:val="clear" w:fill="F4F6F7"/>
          </w:tcPr>
          <w:p>
            <w:r>
              <w:rPr>
                <w:rFonts w:cs="Calibri" w:ascii="Calibri" w:hAnsi="Calibri"/>
              </w:rPr>
              <w:t>BILL</w:t>
            </w:r>
          </w:p>
        </w:tc>
        <w:tc>
          <w:tcPr>
            <w:tcW w:type="dxa" w:w="2160"/>
            <w:shd w:val="clear" w:fill="F4F6F7"/>
          </w:tcPr>
          <w:p>
            <w:r>
              <w:rPr>
                <w:rFonts w:cs="Calibri" w:ascii="Calibri" w:hAnsi="Calibri"/>
              </w:rPr>
              <w:t>Purchase</w:t>
            </w:r>
          </w:p>
        </w:tc>
        <w:tc>
          <w:tcPr>
            <w:tcW w:type="dxa" w:w="2160"/>
            <w:shd w:val="clear" w:fill="F4F6F7"/>
          </w:tcPr>
          <w:p>
            <w:r>
              <w:rPr>
                <w:rFonts w:cs="Calibri" w:ascii="Calibri" w:hAnsi="Calibri"/>
              </w:rPr>
              <w:t>SDG</w:t>
            </w:r>
          </w:p>
        </w:tc>
      </w:tr>
      <w:tr>
        <w:tc>
          <w:tcPr>
            <w:tcW w:type="dxa" w:w="2160"/>
          </w:tcPr>
          <w:p>
            <w:r>
              <w:rPr>
                <w:rFonts w:cs="Calibri" w:ascii="Calibri" w:hAnsi="Calibri"/>
              </w:rPr>
              <w:t>Bank of Khartoum (SDG)</w:t>
            </w:r>
          </w:p>
        </w:tc>
        <w:tc>
          <w:tcPr>
            <w:tcW w:type="dxa" w:w="2160"/>
          </w:tcPr>
          <w:p>
            <w:r>
              <w:rPr>
                <w:rFonts w:cs="Calibri" w:ascii="Calibri" w:hAnsi="Calibri"/>
              </w:rPr>
              <w:t>BNKSD</w:t>
            </w:r>
          </w:p>
        </w:tc>
        <w:tc>
          <w:tcPr>
            <w:tcW w:type="dxa" w:w="2160"/>
          </w:tcPr>
          <w:p>
            <w:r>
              <w:rPr>
                <w:rFonts w:cs="Calibri" w:ascii="Calibri" w:hAnsi="Calibri"/>
              </w:rPr>
              <w:t>Bank</w:t>
            </w:r>
          </w:p>
        </w:tc>
        <w:tc>
          <w:tcPr>
            <w:tcW w:type="dxa" w:w="2160"/>
          </w:tcPr>
          <w:p>
            <w:r>
              <w:rPr>
                <w:rFonts w:cs="Calibri" w:ascii="Calibri" w:hAnsi="Calibri"/>
              </w:rPr>
              <w:t>SDG</w:t>
            </w:r>
          </w:p>
        </w:tc>
      </w:tr>
      <w:tr>
        <w:tc>
          <w:tcPr>
            <w:tcW w:type="dxa" w:w="2160"/>
            <w:shd w:val="clear" w:fill="F4F6F7"/>
          </w:tcPr>
          <w:p>
            <w:r>
              <w:rPr>
                <w:rFonts w:cs="Calibri" w:ascii="Calibri" w:hAnsi="Calibri"/>
              </w:rPr>
              <w:t>USD Bank Account</w:t>
            </w:r>
          </w:p>
        </w:tc>
        <w:tc>
          <w:tcPr>
            <w:tcW w:type="dxa" w:w="2160"/>
            <w:shd w:val="clear" w:fill="F4F6F7"/>
          </w:tcPr>
          <w:p>
            <w:r>
              <w:rPr>
                <w:rFonts w:cs="Calibri" w:ascii="Calibri" w:hAnsi="Calibri"/>
              </w:rPr>
              <w:t>BNKUS</w:t>
            </w:r>
          </w:p>
        </w:tc>
        <w:tc>
          <w:tcPr>
            <w:tcW w:type="dxa" w:w="2160"/>
            <w:shd w:val="clear" w:fill="F4F6F7"/>
          </w:tcPr>
          <w:p>
            <w:r>
              <w:rPr>
                <w:rFonts w:cs="Calibri" w:ascii="Calibri" w:hAnsi="Calibri"/>
              </w:rPr>
              <w:t>Bank</w:t>
            </w:r>
          </w:p>
        </w:tc>
        <w:tc>
          <w:tcPr>
            <w:tcW w:type="dxa" w:w="2160"/>
            <w:shd w:val="clear" w:fill="F4F6F7"/>
          </w:tcPr>
          <w:p>
            <w:r>
              <w:rPr>
                <w:rFonts w:cs="Calibri" w:ascii="Calibri" w:hAnsi="Calibri"/>
              </w:rPr>
              <w:t>USD</w:t>
            </w:r>
          </w:p>
        </w:tc>
      </w:tr>
      <w:tr>
        <w:tc>
          <w:tcPr>
            <w:tcW w:type="dxa" w:w="2160"/>
          </w:tcPr>
          <w:p>
            <w:r>
              <w:rPr>
                <w:rFonts w:cs="Calibri" w:ascii="Calibri" w:hAnsi="Calibri"/>
              </w:rPr>
              <w:t>Main Cash Safe (SDG)</w:t>
            </w:r>
          </w:p>
        </w:tc>
        <w:tc>
          <w:tcPr>
            <w:tcW w:type="dxa" w:w="2160"/>
          </w:tcPr>
          <w:p>
            <w:r>
              <w:rPr>
                <w:rFonts w:cs="Calibri" w:ascii="Calibri" w:hAnsi="Calibri"/>
              </w:rPr>
              <w:t>CSHSD</w:t>
            </w:r>
          </w:p>
        </w:tc>
        <w:tc>
          <w:tcPr>
            <w:tcW w:type="dxa" w:w="2160"/>
          </w:tcPr>
          <w:p>
            <w:r>
              <w:rPr>
                <w:rFonts w:cs="Calibri" w:ascii="Calibri" w:hAnsi="Calibri"/>
              </w:rPr>
              <w:t>Cash</w:t>
            </w:r>
          </w:p>
        </w:tc>
        <w:tc>
          <w:tcPr>
            <w:tcW w:type="dxa" w:w="2160"/>
          </w:tcPr>
          <w:p>
            <w:r>
              <w:rPr>
                <w:rFonts w:cs="Calibri" w:ascii="Calibri" w:hAnsi="Calibri"/>
              </w:rPr>
              <w:t>SDG</w:t>
            </w:r>
          </w:p>
        </w:tc>
      </w:tr>
      <w:tr>
        <w:tc>
          <w:tcPr>
            <w:tcW w:type="dxa" w:w="2160"/>
            <w:shd w:val="clear" w:fill="F4F6F7"/>
          </w:tcPr>
          <w:p>
            <w:r>
              <w:rPr>
                <w:rFonts w:cs="Calibri" w:ascii="Calibri" w:hAnsi="Calibri"/>
              </w:rPr>
              <w:t>USD Cash Safe</w:t>
            </w:r>
          </w:p>
        </w:tc>
        <w:tc>
          <w:tcPr>
            <w:tcW w:type="dxa" w:w="2160"/>
            <w:shd w:val="clear" w:fill="F4F6F7"/>
          </w:tcPr>
          <w:p>
            <w:r>
              <w:rPr>
                <w:rFonts w:cs="Calibri" w:ascii="Calibri" w:hAnsi="Calibri"/>
              </w:rPr>
              <w:t>CSHUS</w:t>
            </w:r>
          </w:p>
        </w:tc>
        <w:tc>
          <w:tcPr>
            <w:tcW w:type="dxa" w:w="2160"/>
            <w:shd w:val="clear" w:fill="F4F6F7"/>
          </w:tcPr>
          <w:p>
            <w:r>
              <w:rPr>
                <w:rFonts w:cs="Calibri" w:ascii="Calibri" w:hAnsi="Calibri"/>
              </w:rPr>
              <w:t>Cash</w:t>
            </w:r>
          </w:p>
        </w:tc>
        <w:tc>
          <w:tcPr>
            <w:tcW w:type="dxa" w:w="2160"/>
            <w:shd w:val="clear" w:fill="F4F6F7"/>
          </w:tcPr>
          <w:p>
            <w:r>
              <w:rPr>
                <w:rFonts w:cs="Calibri" w:ascii="Calibri" w:hAnsi="Calibri"/>
              </w:rPr>
              <w:t>USD</w:t>
            </w:r>
          </w:p>
        </w:tc>
      </w:tr>
    </w:tbl>
    <w:p/>
    <w:p>
      <w:pPr>
        <w:jc w:val="center"/>
      </w:pPr>
      <w:r>
        <w:drawing>
          <wp:inline xmlns:a="http://schemas.openxmlformats.org/drawingml/2006/main" xmlns:pic="http://schemas.openxmlformats.org/drawingml/2006/picture">
            <wp:extent cx="5577840" cy="3542682"/>
            <wp:docPr id="85" name="Picture 85"/>
            <wp:cNvGraphicFramePr>
              <a:graphicFrameLocks noChangeAspect="1"/>
            </wp:cNvGraphicFramePr>
            <a:graphic>
              <a:graphicData uri="http://schemas.openxmlformats.org/drawingml/2006/picture">
                <pic:pic>
                  <pic:nvPicPr>
                    <pic:cNvPr id="0" name="journals_list.png"/>
                    <pic:cNvPicPr/>
                  </pic:nvPicPr>
                  <pic:blipFill>
                    <a:blip r:embed="rId2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85 — The Journals list (Accounting → Configuration → Journals): Customer Invoices, Vendor Bills, the two bank journals and the two cash safes.</w:t>
      </w:r>
    </w:p>
    <w:p/>
    <w:p>
      <w:pPr>
        <w:pStyle w:val="Heading2"/>
      </w:pPr>
      <w:r>
        <w:rPr>
          <w:rFonts w:cs="Calibri" w:ascii="Calibri" w:hAnsi="Calibri"/>
        </w:rPr>
        <w:t>Taxes</w:t>
      </w:r>
    </w:p>
    <w:p>
      <w:r>
        <w:rPr>
          <w:rFonts w:cs="Calibri" w:ascii="Calibri" w:hAnsi="Calibri"/>
        </w:rPr>
        <w:t xml:space="preserve">A </w:t>
      </w:r>
      <w:r>
        <w:rPr>
          <w:b/>
          <w:rFonts w:cs="Calibri" w:ascii="Calibri" w:hAnsi="Calibri"/>
        </w:rPr>
        <w:t>tax</w:t>
      </w:r>
      <w:r>
        <w:rPr>
          <w:rFonts w:cs="Calibri" w:ascii="Calibri" w:hAnsi="Calibri"/>
        </w:rPr>
        <w:t xml:space="preserve"> is an extra percentage added on top of a price that the company must collect or pay according to the law. The demo uses a single </w:t>
      </w:r>
      <w:r>
        <w:rPr>
          <w:b/>
          <w:rFonts w:cs="Calibri" w:ascii="Calibri" w:hAnsi="Calibri"/>
        </w:rPr>
        <w:t>15%</w:t>
      </w:r>
      <w:r>
        <w:rPr>
          <w:rFonts w:cs="Calibri" w:ascii="Calibri" w:hAnsi="Calibri"/>
        </w:rPr>
        <w:t xml:space="preserve"> rate, defined separately for sales and for purchases, both for Sudan (SD).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0E6E8E"/>
          </w:tcPr>
          <w:p>
            <w:r>
              <w:rPr>
                <w:b/>
                <w:color w:val="FFFFFF"/>
                <w:rFonts w:cs="Calibri" w:ascii="Calibri" w:hAnsi="Calibri"/>
              </w:rPr>
              <w:t>Tax</w:t>
            </w:r>
          </w:p>
        </w:tc>
        <w:tc>
          <w:tcPr>
            <w:tcW w:type="dxa" w:w="2160"/>
            <w:shd w:val="clear" w:fill="0E6E8E"/>
          </w:tcPr>
          <w:p>
            <w:r>
              <w:rPr>
                <w:b/>
                <w:color w:val="FFFFFF"/>
                <w:rFonts w:cs="Calibri" w:ascii="Calibri" w:hAnsi="Calibri"/>
              </w:rPr>
              <w:t>Rate</w:t>
            </w:r>
          </w:p>
        </w:tc>
        <w:tc>
          <w:tcPr>
            <w:tcW w:type="dxa" w:w="2160"/>
            <w:shd w:val="clear" w:fill="0E6E8E"/>
          </w:tcPr>
          <w:p>
            <w:r>
              <w:rPr>
                <w:b/>
                <w:color w:val="FFFFFF"/>
                <w:rFonts w:cs="Calibri" w:ascii="Calibri" w:hAnsi="Calibri"/>
              </w:rPr>
              <w:t>Applies to</w:t>
            </w:r>
          </w:p>
        </w:tc>
        <w:tc>
          <w:tcPr>
            <w:tcW w:type="dxa" w:w="2160"/>
            <w:shd w:val="clear" w:fill="0E6E8E"/>
          </w:tcPr>
          <w:p>
            <w:r>
              <w:rPr>
                <w:b/>
                <w:color w:val="FFFFFF"/>
                <w:rFonts w:cs="Calibri" w:ascii="Calibri" w:hAnsi="Calibri"/>
              </w:rPr>
              <w:t>Country</w:t>
            </w:r>
          </w:p>
        </w:tc>
      </w:tr>
      <w:tr>
        <w:tc>
          <w:tcPr>
            <w:tcW w:type="dxa" w:w="2160"/>
          </w:tcPr>
          <w:p>
            <w:r>
              <w:rPr>
                <w:rFonts w:cs="Calibri" w:ascii="Calibri" w:hAnsi="Calibri"/>
              </w:rPr>
              <w:t>15%</w:t>
            </w:r>
          </w:p>
        </w:tc>
        <w:tc>
          <w:tcPr>
            <w:tcW w:type="dxa" w:w="2160"/>
          </w:tcPr>
          <w:p>
            <w:r>
              <w:rPr>
                <w:rFonts w:cs="Calibri" w:ascii="Calibri" w:hAnsi="Calibri"/>
              </w:rPr>
              <w:t>15%</w:t>
            </w:r>
          </w:p>
        </w:tc>
        <w:tc>
          <w:tcPr>
            <w:tcW w:type="dxa" w:w="2160"/>
          </w:tcPr>
          <w:p>
            <w:r>
              <w:rPr>
                <w:rFonts w:cs="Calibri" w:ascii="Calibri" w:hAnsi="Calibri"/>
              </w:rPr>
              <w:t>Sale</w:t>
            </w:r>
          </w:p>
        </w:tc>
        <w:tc>
          <w:tcPr>
            <w:tcW w:type="dxa" w:w="2160"/>
          </w:tcPr>
          <w:p>
            <w:r>
              <w:rPr>
                <w:rFonts w:cs="Calibri" w:ascii="Calibri" w:hAnsi="Calibri"/>
              </w:rPr>
              <w:t>SD</w:t>
            </w:r>
          </w:p>
        </w:tc>
      </w:tr>
      <w:tr>
        <w:tc>
          <w:tcPr>
            <w:tcW w:type="dxa" w:w="2160"/>
            <w:shd w:val="clear" w:fill="F4F6F7"/>
          </w:tcPr>
          <w:p>
            <w:r>
              <w:rPr>
                <w:rFonts w:cs="Calibri" w:ascii="Calibri" w:hAnsi="Calibri"/>
              </w:rPr>
              <w:t>15%</w:t>
            </w:r>
          </w:p>
        </w:tc>
        <w:tc>
          <w:tcPr>
            <w:tcW w:type="dxa" w:w="2160"/>
            <w:shd w:val="clear" w:fill="F4F6F7"/>
          </w:tcPr>
          <w:p>
            <w:r>
              <w:rPr>
                <w:rFonts w:cs="Calibri" w:ascii="Calibri" w:hAnsi="Calibri"/>
              </w:rPr>
              <w:t>15%</w:t>
            </w:r>
          </w:p>
        </w:tc>
        <w:tc>
          <w:tcPr>
            <w:tcW w:type="dxa" w:w="2160"/>
            <w:shd w:val="clear" w:fill="F4F6F7"/>
          </w:tcPr>
          <w:p>
            <w:r>
              <w:rPr>
                <w:rFonts w:cs="Calibri" w:ascii="Calibri" w:hAnsi="Calibri"/>
              </w:rPr>
              <w:t>Purchase</w:t>
            </w:r>
          </w:p>
        </w:tc>
        <w:tc>
          <w:tcPr>
            <w:tcW w:type="dxa" w:w="2160"/>
            <w:shd w:val="clear" w:fill="F4F6F7"/>
          </w:tcPr>
          <w:p>
            <w:r>
              <w:rPr>
                <w:rFonts w:cs="Calibri" w:ascii="Calibri" w:hAnsi="Calibri"/>
              </w:rPr>
              <w:t>SD</w:t>
            </w:r>
          </w:p>
        </w:tc>
      </w:tr>
    </w:tbl>
    <w:p/>
    <w:p>
      <w:pPr>
        <w:jc w:val="center"/>
      </w:pPr>
      <w:r>
        <w:drawing>
          <wp:inline xmlns:a="http://schemas.openxmlformats.org/drawingml/2006/main" xmlns:pic="http://schemas.openxmlformats.org/drawingml/2006/picture">
            <wp:extent cx="5577840" cy="3542682"/>
            <wp:docPr id="86" name="Picture 86"/>
            <wp:cNvGraphicFramePr>
              <a:graphicFrameLocks noChangeAspect="1"/>
            </wp:cNvGraphicFramePr>
            <a:graphic>
              <a:graphicData uri="http://schemas.openxmlformats.org/drawingml/2006/picture">
                <pic:pic>
                  <pic:nvPicPr>
                    <pic:cNvPr id="0" name="taxes_list.png"/>
                    <pic:cNvPicPr/>
                  </pic:nvPicPr>
                  <pic:blipFill>
                    <a:blip r:embed="rId21"/>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86 — The Taxes list showing the 15% sale tax and the 15% purchase tax for Sudan.</w:t>
      </w:r>
    </w:p>
    <w:p/>
    <w:p>
      <w:pPr>
        <w:pStyle w:val="Heading2"/>
      </w:pPr>
      <w:r>
        <w:rPr>
          <w:rFonts w:cs="Calibri" w:ascii="Calibri" w:hAnsi="Calibri"/>
        </w:rPr>
        <w:t>Purchase Orders</w:t>
      </w:r>
    </w:p>
    <w:p>
      <w:r>
        <w:rPr>
          <w:rFonts w:cs="Calibri" w:ascii="Calibri" w:hAnsi="Calibri"/>
        </w:rPr>
        <w:t xml:space="preserve">A </w:t>
      </w:r>
      <w:r>
        <w:rPr>
          <w:b/>
          <w:rFonts w:cs="Calibri" w:ascii="Calibri" w:hAnsi="Calibri"/>
        </w:rPr>
        <w:t>purchase order</w:t>
      </w:r>
      <w:r>
        <w:rPr>
          <w:rFonts w:cs="Calibri" w:ascii="Calibri" w:hAnsi="Calibri"/>
        </w:rPr>
        <w:t xml:space="preserve"> is a confirmed instruction to buy goods from a supplier. A status of </w:t>
      </w:r>
      <w:r>
        <w:rPr>
          <w:i/>
          <w:rFonts w:cs="Calibri" w:ascii="Calibri" w:hAnsi="Calibri"/>
        </w:rPr>
        <w:t>Purchase Order</w:t>
      </w:r>
      <w:r>
        <w:rPr>
          <w:rFonts w:cs="Calibri" w:ascii="Calibri" w:hAnsi="Calibri"/>
        </w:rPr>
        <w:t xml:space="preserve"> means the order is confirmed; </w:t>
      </w:r>
      <w:r>
        <w:rPr>
          <w:i/>
          <w:rFonts w:cs="Calibri" w:ascii="Calibri" w:hAnsi="Calibri"/>
        </w:rPr>
        <w:t>RFQ</w:t>
      </w:r>
      <w:r>
        <w:rPr>
          <w:rFonts w:cs="Calibri" w:ascii="Calibri" w:hAnsi="Calibri"/>
        </w:rPr>
        <w:t xml:space="preserve"> (a draft request for quotation) means it has not yet been confirmed.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0E6E8E"/>
          </w:tcPr>
          <w:p>
            <w:r>
              <w:rPr>
                <w:b/>
                <w:color w:val="FFFFFF"/>
                <w:rFonts w:cs="Calibri" w:ascii="Calibri" w:hAnsi="Calibri"/>
              </w:rPr>
              <w:t>Order</w:t>
            </w:r>
          </w:p>
        </w:tc>
        <w:tc>
          <w:tcPr>
            <w:tcW w:type="dxa" w:w="1728"/>
            <w:shd w:val="clear" w:fill="0E6E8E"/>
          </w:tcPr>
          <w:p>
            <w:r>
              <w:rPr>
                <w:b/>
                <w:color w:val="FFFFFF"/>
                <w:rFonts w:cs="Calibri" w:ascii="Calibri" w:hAnsi="Calibri"/>
              </w:rPr>
              <w:t>Vendor</w:t>
            </w:r>
          </w:p>
        </w:tc>
        <w:tc>
          <w:tcPr>
            <w:tcW w:type="dxa" w:w="1728"/>
            <w:shd w:val="clear" w:fill="0E6E8E"/>
          </w:tcPr>
          <w:p>
            <w:r>
              <w:rPr>
                <w:b/>
                <w:color w:val="FFFFFF"/>
                <w:rFonts w:cs="Calibri" w:ascii="Calibri" w:hAnsi="Calibri"/>
              </w:rPr>
              <w:t>Status</w:t>
            </w:r>
          </w:p>
        </w:tc>
        <w:tc>
          <w:tcPr>
            <w:tcW w:type="dxa" w:w="1728"/>
            <w:shd w:val="clear" w:fill="0E6E8E"/>
          </w:tcPr>
          <w:p>
            <w:r>
              <w:rPr>
                <w:b/>
                <w:color w:val="FFFFFF"/>
                <w:rFonts w:cs="Calibri" w:ascii="Calibri" w:hAnsi="Calibri"/>
              </w:rPr>
              <w:t>Total</w:t>
            </w:r>
          </w:p>
        </w:tc>
        <w:tc>
          <w:tcPr>
            <w:tcW w:type="dxa" w:w="1728"/>
            <w:shd w:val="clear" w:fill="0E6E8E"/>
          </w:tcPr>
          <w:p>
            <w:r>
              <w:rPr>
                <w:b/>
                <w:color w:val="FFFFFF"/>
                <w:rFonts w:cs="Calibri" w:ascii="Calibri" w:hAnsi="Calibri"/>
              </w:rPr>
              <w:t>Currency</w:t>
            </w:r>
          </w:p>
        </w:tc>
      </w:tr>
      <w:tr>
        <w:tc>
          <w:tcPr>
            <w:tcW w:type="dxa" w:w="1728"/>
          </w:tcPr>
          <w:p>
            <w:r>
              <w:rPr>
                <w:rFonts w:cs="Calibri" w:ascii="Calibri" w:hAnsi="Calibri"/>
              </w:rPr>
              <w:t>P00001</w:t>
            </w:r>
          </w:p>
        </w:tc>
        <w:tc>
          <w:tcPr>
            <w:tcW w:type="dxa" w:w="1728"/>
          </w:tcPr>
          <w:p>
            <w:r>
              <w:rPr>
                <w:rFonts w:cs="Calibri" w:ascii="Calibri" w:hAnsi="Calibri"/>
              </w:rPr>
              <w:t>Nile Medical Supplies Co.</w:t>
            </w:r>
          </w:p>
        </w:tc>
        <w:tc>
          <w:tcPr>
            <w:tcW w:type="dxa" w:w="1728"/>
          </w:tcPr>
          <w:p>
            <w:r>
              <w:rPr>
                <w:rFonts w:cs="Calibri" w:ascii="Calibri" w:hAnsi="Calibri"/>
              </w:rPr>
              <w:t>Purchase Order</w:t>
            </w:r>
          </w:p>
        </w:tc>
        <w:tc>
          <w:tcPr>
            <w:tcW w:type="dxa" w:w="1728"/>
          </w:tcPr>
          <w:p>
            <w:r>
              <w:rPr>
                <w:rFonts w:cs="Calibri" w:ascii="Calibri" w:hAnsi="Calibri"/>
              </w:rPr>
              <w:t>5,635,000</w:t>
            </w:r>
          </w:p>
        </w:tc>
        <w:tc>
          <w:tcPr>
            <w:tcW w:type="dxa" w:w="1728"/>
          </w:tcPr>
          <w:p>
            <w:r>
              <w:rPr>
                <w:rFonts w:cs="Calibri" w:ascii="Calibri" w:hAnsi="Calibri"/>
              </w:rPr>
              <w:t>SDG</w:t>
            </w:r>
          </w:p>
        </w:tc>
      </w:tr>
      <w:tr>
        <w:tc>
          <w:tcPr>
            <w:tcW w:type="dxa" w:w="1728"/>
            <w:shd w:val="clear" w:fill="F4F6F7"/>
          </w:tcPr>
          <w:p>
            <w:r>
              <w:rPr>
                <w:rFonts w:cs="Calibri" w:ascii="Calibri" w:hAnsi="Calibri"/>
              </w:rPr>
              <w:t>P00002</w:t>
            </w:r>
          </w:p>
        </w:tc>
        <w:tc>
          <w:tcPr>
            <w:tcW w:type="dxa" w:w="1728"/>
            <w:shd w:val="clear" w:fill="F4F6F7"/>
          </w:tcPr>
          <w:p>
            <w:r>
              <w:rPr>
                <w:rFonts w:cs="Calibri" w:ascii="Calibri" w:hAnsi="Calibri"/>
              </w:rPr>
              <w:t>Gulf MedTrade FZE (USD)</w:t>
            </w:r>
          </w:p>
        </w:tc>
        <w:tc>
          <w:tcPr>
            <w:tcW w:type="dxa" w:w="1728"/>
            <w:shd w:val="clear" w:fill="F4F6F7"/>
          </w:tcPr>
          <w:p>
            <w:r>
              <w:rPr>
                <w:rFonts w:cs="Calibri" w:ascii="Calibri" w:hAnsi="Calibri"/>
              </w:rPr>
              <w:t>Purchase Order</w:t>
            </w:r>
          </w:p>
        </w:tc>
        <w:tc>
          <w:tcPr>
            <w:tcW w:type="dxa" w:w="1728"/>
            <w:shd w:val="clear" w:fill="F4F6F7"/>
          </w:tcPr>
          <w:p>
            <w:r>
              <w:rPr>
                <w:rFonts w:cs="Calibri" w:ascii="Calibri" w:hAnsi="Calibri"/>
              </w:rPr>
              <w:t>1,288</w:t>
            </w:r>
          </w:p>
        </w:tc>
        <w:tc>
          <w:tcPr>
            <w:tcW w:type="dxa" w:w="1728"/>
            <w:shd w:val="clear" w:fill="F4F6F7"/>
          </w:tcPr>
          <w:p>
            <w:r>
              <w:rPr>
                <w:rFonts w:cs="Calibri" w:ascii="Calibri" w:hAnsi="Calibri"/>
              </w:rPr>
              <w:t>USD</w:t>
            </w:r>
          </w:p>
        </w:tc>
      </w:tr>
      <w:tr>
        <w:tc>
          <w:tcPr>
            <w:tcW w:type="dxa" w:w="1728"/>
          </w:tcPr>
          <w:p>
            <w:r>
              <w:rPr>
                <w:rFonts w:cs="Calibri" w:ascii="Calibri" w:hAnsi="Calibri"/>
              </w:rPr>
              <w:t>P00003</w:t>
            </w:r>
          </w:p>
        </w:tc>
        <w:tc>
          <w:tcPr>
            <w:tcW w:type="dxa" w:w="1728"/>
          </w:tcPr>
          <w:p>
            <w:r>
              <w:rPr>
                <w:rFonts w:cs="Calibri" w:ascii="Calibri" w:hAnsi="Calibri"/>
              </w:rPr>
              <w:t>Khartoum Pharma Imports</w:t>
            </w:r>
          </w:p>
        </w:tc>
        <w:tc>
          <w:tcPr>
            <w:tcW w:type="dxa" w:w="1728"/>
          </w:tcPr>
          <w:p>
            <w:r>
              <w:rPr>
                <w:rFonts w:cs="Calibri" w:ascii="Calibri" w:hAnsi="Calibri"/>
              </w:rPr>
              <w:t>Purchase Order</w:t>
            </w:r>
          </w:p>
        </w:tc>
        <w:tc>
          <w:tcPr>
            <w:tcW w:type="dxa" w:w="1728"/>
          </w:tcPr>
          <w:p>
            <w:r>
              <w:rPr>
                <w:rFonts w:cs="Calibri" w:ascii="Calibri" w:hAnsi="Calibri"/>
              </w:rPr>
              <w:t>5,763,800</w:t>
            </w:r>
          </w:p>
        </w:tc>
        <w:tc>
          <w:tcPr>
            <w:tcW w:type="dxa" w:w="1728"/>
          </w:tcPr>
          <w:p>
            <w:r>
              <w:rPr>
                <w:rFonts w:cs="Calibri" w:ascii="Calibri" w:hAnsi="Calibri"/>
              </w:rPr>
              <w:t>SDG</w:t>
            </w:r>
          </w:p>
        </w:tc>
      </w:tr>
      <w:tr>
        <w:tc>
          <w:tcPr>
            <w:tcW w:type="dxa" w:w="1728"/>
            <w:shd w:val="clear" w:fill="F4F6F7"/>
          </w:tcPr>
          <w:p>
            <w:r>
              <w:rPr>
                <w:rFonts w:cs="Calibri" w:ascii="Calibri" w:hAnsi="Calibri"/>
              </w:rPr>
              <w:t>P00004</w:t>
            </w:r>
          </w:p>
        </w:tc>
        <w:tc>
          <w:tcPr>
            <w:tcW w:type="dxa" w:w="1728"/>
            <w:shd w:val="clear" w:fill="F4F6F7"/>
          </w:tcPr>
          <w:p>
            <w:r>
              <w:rPr>
                <w:rFonts w:cs="Calibri" w:ascii="Calibri" w:hAnsi="Calibri"/>
              </w:rPr>
              <w:t>Nile Medical Supplies Co.</w:t>
            </w:r>
          </w:p>
        </w:tc>
        <w:tc>
          <w:tcPr>
            <w:tcW w:type="dxa" w:w="1728"/>
            <w:shd w:val="clear" w:fill="F4F6F7"/>
          </w:tcPr>
          <w:p>
            <w:r>
              <w:rPr>
                <w:rFonts w:cs="Calibri" w:ascii="Calibri" w:hAnsi="Calibri"/>
              </w:rPr>
              <w:t>RFQ (Draft)</w:t>
            </w:r>
          </w:p>
        </w:tc>
        <w:tc>
          <w:tcPr>
            <w:tcW w:type="dxa" w:w="1728"/>
            <w:shd w:val="clear" w:fill="F4F6F7"/>
          </w:tcPr>
          <w:p>
            <w:r>
              <w:rPr>
                <w:rFonts w:cs="Calibri" w:ascii="Calibri" w:hAnsi="Calibri"/>
              </w:rPr>
              <w:t>241,500</w:t>
            </w:r>
          </w:p>
        </w:tc>
        <w:tc>
          <w:tcPr>
            <w:tcW w:type="dxa" w:w="1728"/>
            <w:shd w:val="clear" w:fill="F4F6F7"/>
          </w:tcPr>
          <w:p>
            <w:r>
              <w:rPr>
                <w:rFonts w:cs="Calibri" w:ascii="Calibri" w:hAnsi="Calibri"/>
              </w:rPr>
              <w:t>SDG</w:t>
            </w:r>
          </w:p>
        </w:tc>
      </w:tr>
    </w:tbl>
    <w:p/>
    <w:p>
      <w:pPr>
        <w:jc w:val="center"/>
      </w:pPr>
      <w:r>
        <w:drawing>
          <wp:inline xmlns:a="http://schemas.openxmlformats.org/drawingml/2006/main" xmlns:pic="http://schemas.openxmlformats.org/drawingml/2006/picture">
            <wp:extent cx="5577840" cy="3542682"/>
            <wp:docPr id="87" name="Picture 87"/>
            <wp:cNvGraphicFramePr>
              <a:graphicFrameLocks noChangeAspect="1"/>
            </wp:cNvGraphicFramePr>
            <a:graphic>
              <a:graphicData uri="http://schemas.openxmlformats.org/drawingml/2006/picture">
                <pic:pic>
                  <pic:nvPicPr>
                    <pic:cNvPr id="0" name="purchase_orders.png"/>
                    <pic:cNvPicPr/>
                  </pic:nvPicPr>
                  <pic:blipFill>
                    <a:blip r:embed="rId44"/>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87 — The Purchase Orders list (Purchase → Orders) with P00001–P00004, their vendors, totals and statuses.</w:t>
      </w:r>
    </w:p>
    <w:p/>
    <w:p>
      <w:pPr>
        <w:jc w:val="center"/>
      </w:pPr>
      <w:r>
        <w:drawing>
          <wp:inline xmlns:a="http://schemas.openxmlformats.org/drawingml/2006/main" xmlns:pic="http://schemas.openxmlformats.org/drawingml/2006/picture">
            <wp:extent cx="5577840" cy="3542682"/>
            <wp:docPr id="88" name="Picture 88"/>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88 — Purchase Order P00002 for Gulf MedTrade (USD): a total of $1,288.00 with the Sudanese-pound equivalent shown beneath it, illustrating automatic currency conversion.</w:t>
      </w:r>
    </w:p>
    <w:p/>
    <w:p>
      <w:pPr>
        <w:pStyle w:val="Heading2"/>
      </w:pPr>
      <w:r>
        <w:rPr>
          <w:rFonts w:cs="Calibri" w:ascii="Calibri" w:hAnsi="Calibri"/>
        </w:rPr>
        <w:t>Sales Orders</w:t>
      </w:r>
    </w:p>
    <w:p>
      <w:r>
        <w:rPr>
          <w:rFonts w:cs="Calibri" w:ascii="Calibri" w:hAnsi="Calibri"/>
        </w:rPr>
        <w:t xml:space="preserve">A </w:t>
      </w:r>
      <w:r>
        <w:rPr>
          <w:b/>
          <w:rFonts w:cs="Calibri" w:ascii="Calibri" w:hAnsi="Calibri"/>
        </w:rPr>
        <w:t>sales order</w:t>
      </w:r>
      <w:r>
        <w:rPr>
          <w:rFonts w:cs="Calibri" w:ascii="Calibri" w:hAnsi="Calibri"/>
        </w:rPr>
        <w:t xml:space="preserve"> is a confirmed agreement to sell goods to a customer. A status of </w:t>
      </w:r>
      <w:r>
        <w:rPr>
          <w:i/>
          <w:rFonts w:cs="Calibri" w:ascii="Calibri" w:hAnsi="Calibri"/>
        </w:rPr>
        <w:t>Sales Order</w:t>
      </w:r>
      <w:r>
        <w:rPr>
          <w:rFonts w:cs="Calibri" w:ascii="Calibri" w:hAnsi="Calibri"/>
        </w:rPr>
        <w:t xml:space="preserve"> means it is confirmed; </w:t>
      </w:r>
      <w:r>
        <w:rPr>
          <w:i/>
          <w:rFonts w:cs="Calibri" w:ascii="Calibri" w:hAnsi="Calibri"/>
        </w:rPr>
        <w:t>Quotation</w:t>
      </w:r>
      <w:r>
        <w:rPr>
          <w:rFonts w:cs="Calibri" w:ascii="Calibri" w:hAnsi="Calibri"/>
        </w:rPr>
        <w:t xml:space="preserve"> (Draft) means it is still a quotation.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0E6E8E"/>
          </w:tcPr>
          <w:p>
            <w:r>
              <w:rPr>
                <w:b/>
                <w:color w:val="FFFFFF"/>
                <w:rFonts w:cs="Calibri" w:ascii="Calibri" w:hAnsi="Calibri"/>
              </w:rPr>
              <w:t>Order</w:t>
            </w:r>
          </w:p>
        </w:tc>
        <w:tc>
          <w:tcPr>
            <w:tcW w:type="dxa" w:w="2160"/>
            <w:shd w:val="clear" w:fill="0E6E8E"/>
          </w:tcPr>
          <w:p>
            <w:r>
              <w:rPr>
                <w:b/>
                <w:color w:val="FFFFFF"/>
                <w:rFonts w:cs="Calibri" w:ascii="Calibri" w:hAnsi="Calibri"/>
              </w:rPr>
              <w:t>Customer</w:t>
            </w:r>
          </w:p>
        </w:tc>
        <w:tc>
          <w:tcPr>
            <w:tcW w:type="dxa" w:w="2160"/>
            <w:shd w:val="clear" w:fill="0E6E8E"/>
          </w:tcPr>
          <w:p>
            <w:r>
              <w:rPr>
                <w:b/>
                <w:color w:val="FFFFFF"/>
                <w:rFonts w:cs="Calibri" w:ascii="Calibri" w:hAnsi="Calibri"/>
              </w:rPr>
              <w:t>Status</w:t>
            </w:r>
          </w:p>
        </w:tc>
        <w:tc>
          <w:tcPr>
            <w:tcW w:type="dxa" w:w="2160"/>
            <w:shd w:val="clear" w:fill="0E6E8E"/>
          </w:tcPr>
          <w:p>
            <w:r>
              <w:rPr>
                <w:b/>
                <w:color w:val="FFFFFF"/>
                <w:rFonts w:cs="Calibri" w:ascii="Calibri" w:hAnsi="Calibri"/>
              </w:rPr>
              <w:t>Total (SDG)</w:t>
            </w:r>
          </w:p>
        </w:tc>
      </w:tr>
      <w:tr>
        <w:tc>
          <w:tcPr>
            <w:tcW w:type="dxa" w:w="2160"/>
          </w:tcPr>
          <w:p>
            <w:r>
              <w:rPr>
                <w:rFonts w:cs="Calibri" w:ascii="Calibri" w:hAnsi="Calibri"/>
              </w:rPr>
              <w:t>S00001</w:t>
            </w:r>
          </w:p>
        </w:tc>
        <w:tc>
          <w:tcPr>
            <w:tcW w:type="dxa" w:w="2160"/>
          </w:tcPr>
          <w:p>
            <w:r>
              <w:rPr>
                <w:rFonts w:cs="Calibri" w:ascii="Calibri" w:hAnsi="Calibri"/>
              </w:rPr>
              <w:t>Khartoum Teaching Hospital</w:t>
            </w:r>
          </w:p>
        </w:tc>
        <w:tc>
          <w:tcPr>
            <w:tcW w:type="dxa" w:w="2160"/>
          </w:tcPr>
          <w:p>
            <w:r>
              <w:rPr>
                <w:rFonts w:cs="Calibri" w:ascii="Calibri" w:hAnsi="Calibri"/>
              </w:rPr>
              <w:t>Sales Order</w:t>
            </w:r>
          </w:p>
        </w:tc>
        <w:tc>
          <w:tcPr>
            <w:tcW w:type="dxa" w:w="2160"/>
          </w:tcPr>
          <w:p>
            <w:r>
              <w:rPr>
                <w:rFonts w:cs="Calibri" w:ascii="Calibri" w:hAnsi="Calibri"/>
              </w:rPr>
              <w:t>2,038,950</w:t>
            </w:r>
          </w:p>
        </w:tc>
      </w:tr>
      <w:tr>
        <w:tc>
          <w:tcPr>
            <w:tcW w:type="dxa" w:w="2160"/>
            <w:shd w:val="clear" w:fill="F4F6F7"/>
          </w:tcPr>
          <w:p>
            <w:r>
              <w:rPr>
                <w:rFonts w:cs="Calibri" w:ascii="Calibri" w:hAnsi="Calibri"/>
              </w:rPr>
              <w:t>S00002</w:t>
            </w:r>
          </w:p>
        </w:tc>
        <w:tc>
          <w:tcPr>
            <w:tcW w:type="dxa" w:w="2160"/>
            <w:shd w:val="clear" w:fill="F4F6F7"/>
          </w:tcPr>
          <w:p>
            <w:r>
              <w:rPr>
                <w:rFonts w:cs="Calibri" w:ascii="Calibri" w:hAnsi="Calibri"/>
              </w:rPr>
              <w:t>Omdurman Family Clinic</w:t>
            </w:r>
          </w:p>
        </w:tc>
        <w:tc>
          <w:tcPr>
            <w:tcW w:type="dxa" w:w="2160"/>
            <w:shd w:val="clear" w:fill="F4F6F7"/>
          </w:tcPr>
          <w:p>
            <w:r>
              <w:rPr>
                <w:rFonts w:cs="Calibri" w:ascii="Calibri" w:hAnsi="Calibri"/>
              </w:rPr>
              <w:t>Sales Order</w:t>
            </w:r>
          </w:p>
        </w:tc>
        <w:tc>
          <w:tcPr>
            <w:tcW w:type="dxa" w:w="2160"/>
            <w:shd w:val="clear" w:fill="F4F6F7"/>
          </w:tcPr>
          <w:p>
            <w:r>
              <w:rPr>
                <w:rFonts w:cs="Calibri" w:ascii="Calibri" w:hAnsi="Calibri"/>
              </w:rPr>
              <w:t>1,886,000</w:t>
            </w:r>
          </w:p>
        </w:tc>
      </w:tr>
      <w:tr>
        <w:tc>
          <w:tcPr>
            <w:tcW w:type="dxa" w:w="2160"/>
          </w:tcPr>
          <w:p>
            <w:r>
              <w:rPr>
                <w:rFonts w:cs="Calibri" w:ascii="Calibri" w:hAnsi="Calibri"/>
              </w:rPr>
              <w:t>S00003</w:t>
            </w:r>
          </w:p>
        </w:tc>
        <w:tc>
          <w:tcPr>
            <w:tcW w:type="dxa" w:w="2160"/>
          </w:tcPr>
          <w:p>
            <w:r>
              <w:rPr>
                <w:rFonts w:cs="Calibri" w:ascii="Calibri" w:hAnsi="Calibri"/>
              </w:rPr>
              <w:t>Sudanese Red Crescent</w:t>
            </w:r>
          </w:p>
        </w:tc>
        <w:tc>
          <w:tcPr>
            <w:tcW w:type="dxa" w:w="2160"/>
          </w:tcPr>
          <w:p>
            <w:r>
              <w:rPr>
                <w:rFonts w:cs="Calibri" w:ascii="Calibri" w:hAnsi="Calibri"/>
              </w:rPr>
              <w:t>Quotation (Draft)</w:t>
            </w:r>
          </w:p>
        </w:tc>
        <w:tc>
          <w:tcPr>
            <w:tcW w:type="dxa" w:w="2160"/>
          </w:tcPr>
          <w:p>
            <w:r>
              <w:rPr>
                <w:rFonts w:cs="Calibri" w:ascii="Calibri" w:hAnsi="Calibri"/>
              </w:rPr>
              <w:t>2,018,250</w:t>
            </w:r>
          </w:p>
        </w:tc>
      </w:tr>
    </w:tbl>
    <w:p/>
    <w:p>
      <w:pPr>
        <w:jc w:val="center"/>
      </w:pPr>
      <w:r>
        <w:drawing>
          <wp:inline xmlns:a="http://schemas.openxmlformats.org/drawingml/2006/main" xmlns:pic="http://schemas.openxmlformats.org/drawingml/2006/picture">
            <wp:extent cx="5577840" cy="3542682"/>
            <wp:docPr id="89" name="Picture 89"/>
            <wp:cNvGraphicFramePr>
              <a:graphicFrameLocks noChangeAspect="1"/>
            </wp:cNvGraphicFramePr>
            <a:graphic>
              <a:graphicData uri="http://schemas.openxmlformats.org/drawingml/2006/picture">
                <pic:pic>
                  <pic:nvPicPr>
                    <pic:cNvPr id="0" name="sale_orders_list.png"/>
                    <pic:cNvPicPr/>
                  </pic:nvPicPr>
                  <pic:blipFill>
                    <a:blip r:embed="rId49"/>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89 — The Sales Orders list (Sales → Orders) showing the confirmed orders S00001 and S00002 with totals in SDG.</w:t>
      </w:r>
    </w:p>
    <w:p/>
    <w:p>
      <w:pPr>
        <w:pStyle w:val="Heading2"/>
      </w:pPr>
      <w:r>
        <w:rPr>
          <w:rFonts w:cs="Calibri" w:ascii="Calibri" w:hAnsi="Calibri"/>
        </w:rPr>
        <w:t>Customer Invoices</w:t>
      </w:r>
    </w:p>
    <w:p>
      <w:r>
        <w:rPr>
          <w:rFonts w:cs="Calibri" w:ascii="Calibri" w:hAnsi="Calibri"/>
        </w:rPr>
        <w:t xml:space="preserve">A </w:t>
      </w:r>
      <w:r>
        <w:rPr>
          <w:b/>
          <w:rFonts w:cs="Calibri" w:ascii="Calibri" w:hAnsi="Calibri"/>
        </w:rPr>
        <w:t>customer invoice</w:t>
      </w:r>
      <w:r>
        <w:rPr>
          <w:rFonts w:cs="Calibri" w:ascii="Calibri" w:hAnsi="Calibri"/>
        </w:rPr>
        <w:t xml:space="preserve"> is the bill the company sends to a customer asking to be paid. </w:t>
      </w:r>
      <w:r>
        <w:rPr>
          <w:i/>
          <w:rFonts w:cs="Calibri" w:ascii="Calibri" w:hAnsi="Calibri"/>
        </w:rPr>
        <w:t>Posted</w:t>
      </w:r>
      <w:r>
        <w:rPr>
          <w:rFonts w:cs="Calibri" w:ascii="Calibri" w:hAnsi="Calibri"/>
        </w:rPr>
        <w:t xml:space="preserve"> means the invoice is final and recorded in the books. The </w:t>
      </w:r>
      <w:r>
        <w:rPr>
          <w:b/>
          <w:rFonts w:cs="Calibri" w:ascii="Calibri" w:hAnsi="Calibri"/>
        </w:rPr>
        <w:t>tax</w:t>
      </w:r>
      <w:r>
        <w:rPr>
          <w:rFonts w:cs="Calibri" w:ascii="Calibri" w:hAnsi="Calibri"/>
        </w:rPr>
        <w:t xml:space="preserve"> column is the 15% portion included in the total. The </w:t>
      </w:r>
      <w:r>
        <w:rPr>
          <w:b/>
          <w:rFonts w:cs="Calibri" w:ascii="Calibri" w:hAnsi="Calibri"/>
        </w:rPr>
        <w:t>due date</w:t>
      </w:r>
      <w:r>
        <w:rPr>
          <w:rFonts w:cs="Calibri" w:ascii="Calibri" w:hAnsi="Calibri"/>
        </w:rPr>
        <w:t xml:space="preserve"> is when payment is expected, and the </w:t>
      </w:r>
      <w:r>
        <w:rPr>
          <w:b/>
          <w:rFonts w:cs="Calibri" w:ascii="Calibri" w:hAnsi="Calibri"/>
        </w:rPr>
        <w:t>payment status</w:t>
      </w:r>
      <w:r>
        <w:rPr>
          <w:rFonts w:cs="Calibri" w:ascii="Calibri" w:hAnsi="Calibri"/>
        </w:rPr>
        <w:t xml:space="preserve"> tells you whether it has been paid yet. All amounts are in SDG.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0E6E8E"/>
          </w:tcPr>
          <w:p>
            <w:r>
              <w:rPr>
                <w:b/>
                <w:color w:val="FFFFFF"/>
                <w:rFonts w:cs="Calibri" w:ascii="Calibri" w:hAnsi="Calibri"/>
              </w:rPr>
              <w:t>Invoice</w:t>
            </w:r>
          </w:p>
        </w:tc>
        <w:tc>
          <w:tcPr>
            <w:tcW w:type="dxa" w:w="1234"/>
            <w:shd w:val="clear" w:fill="0E6E8E"/>
          </w:tcPr>
          <w:p>
            <w:r>
              <w:rPr>
                <w:b/>
                <w:color w:val="FFFFFF"/>
                <w:rFonts w:cs="Calibri" w:ascii="Calibri" w:hAnsi="Calibri"/>
              </w:rPr>
              <w:t>Customer</w:t>
            </w:r>
          </w:p>
        </w:tc>
        <w:tc>
          <w:tcPr>
            <w:tcW w:type="dxa" w:w="1234"/>
            <w:shd w:val="clear" w:fill="0E6E8E"/>
          </w:tcPr>
          <w:p>
            <w:r>
              <w:rPr>
                <w:b/>
                <w:color w:val="FFFFFF"/>
                <w:rFonts w:cs="Calibri" w:ascii="Calibri" w:hAnsi="Calibri"/>
              </w:rPr>
              <w:t>Status</w:t>
            </w:r>
          </w:p>
        </w:tc>
        <w:tc>
          <w:tcPr>
            <w:tcW w:type="dxa" w:w="1234"/>
            <w:shd w:val="clear" w:fill="0E6E8E"/>
          </w:tcPr>
          <w:p>
            <w:r>
              <w:rPr>
                <w:b/>
                <w:color w:val="FFFFFF"/>
                <w:rFonts w:cs="Calibri" w:ascii="Calibri" w:hAnsi="Calibri"/>
              </w:rPr>
              <w:t>Total</w:t>
            </w:r>
          </w:p>
        </w:tc>
        <w:tc>
          <w:tcPr>
            <w:tcW w:type="dxa" w:w="1234"/>
            <w:shd w:val="clear" w:fill="0E6E8E"/>
          </w:tcPr>
          <w:p>
            <w:r>
              <w:rPr>
                <w:b/>
                <w:color w:val="FFFFFF"/>
                <w:rFonts w:cs="Calibri" w:ascii="Calibri" w:hAnsi="Calibri"/>
              </w:rPr>
              <w:t>Tax</w:t>
            </w:r>
          </w:p>
        </w:tc>
        <w:tc>
          <w:tcPr>
            <w:tcW w:type="dxa" w:w="1234"/>
            <w:shd w:val="clear" w:fill="0E6E8E"/>
          </w:tcPr>
          <w:p>
            <w:r>
              <w:rPr>
                <w:b/>
                <w:color w:val="FFFFFF"/>
                <w:rFonts w:cs="Calibri" w:ascii="Calibri" w:hAnsi="Calibri"/>
              </w:rPr>
              <w:t>Due date</w:t>
            </w:r>
          </w:p>
        </w:tc>
        <w:tc>
          <w:tcPr>
            <w:tcW w:type="dxa" w:w="1234"/>
            <w:shd w:val="clear" w:fill="0E6E8E"/>
          </w:tcPr>
          <w:p>
            <w:r>
              <w:rPr>
                <w:b/>
                <w:color w:val="FFFFFF"/>
                <w:rFonts w:cs="Calibri" w:ascii="Calibri" w:hAnsi="Calibri"/>
              </w:rPr>
              <w:t>Payment status</w:t>
            </w:r>
          </w:p>
        </w:tc>
      </w:tr>
      <w:tr>
        <w:tc>
          <w:tcPr>
            <w:tcW w:type="dxa" w:w="1234"/>
          </w:tcPr>
          <w:p>
            <w:r>
              <w:rPr>
                <w:rFonts w:cs="Calibri" w:ascii="Calibri" w:hAnsi="Calibri"/>
              </w:rPr>
              <w:t>INV/2026/00001</w:t>
            </w:r>
          </w:p>
        </w:tc>
        <w:tc>
          <w:tcPr>
            <w:tcW w:type="dxa" w:w="1234"/>
          </w:tcPr>
          <w:p>
            <w:r>
              <w:rPr>
                <w:rFonts w:cs="Calibri" w:ascii="Calibri" w:hAnsi="Calibri"/>
              </w:rPr>
              <w:t>Khartoum Teaching Hospital</w:t>
            </w:r>
          </w:p>
        </w:tc>
        <w:tc>
          <w:tcPr>
            <w:tcW w:type="dxa" w:w="1234"/>
          </w:tcPr>
          <w:p>
            <w:r>
              <w:rPr>
                <w:rFonts w:cs="Calibri" w:ascii="Calibri" w:hAnsi="Calibri"/>
              </w:rPr>
              <w:t>Posted</w:t>
            </w:r>
          </w:p>
        </w:tc>
        <w:tc>
          <w:tcPr>
            <w:tcW w:type="dxa" w:w="1234"/>
          </w:tcPr>
          <w:p>
            <w:r>
              <w:rPr>
                <w:rFonts w:cs="Calibri" w:ascii="Calibri" w:hAnsi="Calibri"/>
              </w:rPr>
              <w:t>2,038,950</w:t>
            </w:r>
          </w:p>
        </w:tc>
        <w:tc>
          <w:tcPr>
            <w:tcW w:type="dxa" w:w="1234"/>
          </w:tcPr>
          <w:p>
            <w:r>
              <w:rPr>
                <w:rFonts w:cs="Calibri" w:ascii="Calibri" w:hAnsi="Calibri"/>
              </w:rPr>
              <w:t>265,950</w:t>
            </w:r>
          </w:p>
        </w:tc>
        <w:tc>
          <w:tcPr>
            <w:tcW w:type="dxa" w:w="1234"/>
          </w:tcPr>
          <w:p>
            <w:r>
              <w:rPr>
                <w:rFonts w:cs="Calibri" w:ascii="Calibri" w:hAnsi="Calibri"/>
              </w:rPr>
              <w:t>2026-06-10</w:t>
            </w:r>
          </w:p>
        </w:tc>
        <w:tc>
          <w:tcPr>
            <w:tcW w:type="dxa" w:w="1234"/>
          </w:tcPr>
          <w:p>
            <w:r>
              <w:rPr>
                <w:rFonts w:cs="Calibri" w:ascii="Calibri" w:hAnsi="Calibri"/>
              </w:rPr>
              <w:t>Paid</w:t>
            </w:r>
          </w:p>
        </w:tc>
      </w:tr>
      <w:tr>
        <w:tc>
          <w:tcPr>
            <w:tcW w:type="dxa" w:w="1234"/>
            <w:shd w:val="clear" w:fill="F4F6F7"/>
          </w:tcPr>
          <w:p>
            <w:r>
              <w:rPr>
                <w:rFonts w:cs="Calibri" w:ascii="Calibri" w:hAnsi="Calibri"/>
              </w:rPr>
              <w:t>INV/2026/00002</w:t>
            </w:r>
          </w:p>
        </w:tc>
        <w:tc>
          <w:tcPr>
            <w:tcW w:type="dxa" w:w="1234"/>
            <w:shd w:val="clear" w:fill="F4F6F7"/>
          </w:tcPr>
          <w:p>
            <w:r>
              <w:rPr>
                <w:rFonts w:cs="Calibri" w:ascii="Calibri" w:hAnsi="Calibri"/>
              </w:rPr>
              <w:t>Omdurman Family Clinic</w:t>
            </w:r>
          </w:p>
        </w:tc>
        <w:tc>
          <w:tcPr>
            <w:tcW w:type="dxa" w:w="1234"/>
            <w:shd w:val="clear" w:fill="F4F6F7"/>
          </w:tcPr>
          <w:p>
            <w:r>
              <w:rPr>
                <w:rFonts w:cs="Calibri" w:ascii="Calibri" w:hAnsi="Calibri"/>
              </w:rPr>
              <w:t>Posted</w:t>
            </w:r>
          </w:p>
        </w:tc>
        <w:tc>
          <w:tcPr>
            <w:tcW w:type="dxa" w:w="1234"/>
            <w:shd w:val="clear" w:fill="F4F6F7"/>
          </w:tcPr>
          <w:p>
            <w:r>
              <w:rPr>
                <w:rFonts w:cs="Calibri" w:ascii="Calibri" w:hAnsi="Calibri"/>
              </w:rPr>
              <w:t>1,886,000</w:t>
            </w:r>
          </w:p>
        </w:tc>
        <w:tc>
          <w:tcPr>
            <w:tcW w:type="dxa" w:w="1234"/>
            <w:shd w:val="clear" w:fill="F4F6F7"/>
          </w:tcPr>
          <w:p>
            <w:r>
              <w:rPr>
                <w:rFonts w:cs="Calibri" w:ascii="Calibri" w:hAnsi="Calibri"/>
              </w:rPr>
              <w:t>246,000</w:t>
            </w:r>
          </w:p>
        </w:tc>
        <w:tc>
          <w:tcPr>
            <w:tcW w:type="dxa" w:w="1234"/>
            <w:shd w:val="clear" w:fill="F4F6F7"/>
          </w:tcPr>
          <w:p>
            <w:r>
              <w:rPr>
                <w:rFonts w:cs="Calibri" w:ascii="Calibri" w:hAnsi="Calibri"/>
              </w:rPr>
              <w:t>2026-06-10</w:t>
            </w:r>
          </w:p>
        </w:tc>
        <w:tc>
          <w:tcPr>
            <w:tcW w:type="dxa" w:w="1234"/>
            <w:shd w:val="clear" w:fill="F4F6F7"/>
          </w:tcPr>
          <w:p>
            <w:r>
              <w:rPr>
                <w:rFonts w:cs="Calibri" w:ascii="Calibri" w:hAnsi="Calibri"/>
              </w:rPr>
              <w:t>Paid</w:t>
            </w:r>
          </w:p>
        </w:tc>
      </w:tr>
      <w:tr>
        <w:tc>
          <w:tcPr>
            <w:tcW w:type="dxa" w:w="1234"/>
          </w:tcPr>
          <w:p>
            <w:r>
              <w:rPr>
                <w:rFonts w:cs="Calibri" w:ascii="Calibri" w:hAnsi="Calibri"/>
              </w:rPr>
              <w:t>INV/2026/00003</w:t>
            </w:r>
          </w:p>
        </w:tc>
        <w:tc>
          <w:tcPr>
            <w:tcW w:type="dxa" w:w="1234"/>
          </w:tcPr>
          <w:p>
            <w:r>
              <w:rPr>
                <w:rFonts w:cs="Calibri" w:ascii="Calibri" w:hAnsi="Calibri"/>
              </w:rPr>
              <w:t>Sudanese Red Crescent</w:t>
            </w:r>
          </w:p>
        </w:tc>
        <w:tc>
          <w:tcPr>
            <w:tcW w:type="dxa" w:w="1234"/>
          </w:tcPr>
          <w:p>
            <w:r>
              <w:rPr>
                <w:rFonts w:cs="Calibri" w:ascii="Calibri" w:hAnsi="Calibri"/>
              </w:rPr>
              <w:t>Posted</w:t>
            </w:r>
          </w:p>
        </w:tc>
        <w:tc>
          <w:tcPr>
            <w:tcW w:type="dxa" w:w="1234"/>
          </w:tcPr>
          <w:p>
            <w:r>
              <w:rPr>
                <w:rFonts w:cs="Calibri" w:ascii="Calibri" w:hAnsi="Calibri"/>
              </w:rPr>
              <w:t>1,237,400</w:t>
            </w:r>
          </w:p>
        </w:tc>
        <w:tc>
          <w:tcPr>
            <w:tcW w:type="dxa" w:w="1234"/>
          </w:tcPr>
          <w:p>
            <w:r>
              <w:rPr>
                <w:rFonts w:cs="Calibri" w:ascii="Calibri" w:hAnsi="Calibri"/>
              </w:rPr>
              <w:t>161,400</w:t>
            </w:r>
          </w:p>
        </w:tc>
        <w:tc>
          <w:tcPr>
            <w:tcW w:type="dxa" w:w="1234"/>
          </w:tcPr>
          <w:p>
            <w:r>
              <w:rPr>
                <w:rFonts w:cs="Calibri" w:ascii="Calibri" w:hAnsi="Calibri"/>
              </w:rPr>
              <w:t>2026-04-19</w:t>
            </w:r>
          </w:p>
        </w:tc>
        <w:tc>
          <w:tcPr>
            <w:tcW w:type="dxa" w:w="1234"/>
          </w:tcPr>
          <w:p>
            <w:r>
              <w:rPr>
                <w:rFonts w:cs="Calibri" w:ascii="Calibri" w:hAnsi="Calibri"/>
              </w:rPr>
              <w:t>Not Paid</w:t>
            </w:r>
          </w:p>
        </w:tc>
      </w:tr>
      <w:tr>
        <w:tc>
          <w:tcPr>
            <w:tcW w:type="dxa" w:w="1234"/>
            <w:shd w:val="clear" w:fill="F4F6F7"/>
          </w:tcPr>
          <w:p>
            <w:r>
              <w:rPr>
                <w:rFonts w:cs="Calibri" w:ascii="Calibri" w:hAnsi="Calibri"/>
              </w:rPr>
              <w:t>INV/2026/00004</w:t>
            </w:r>
          </w:p>
        </w:tc>
        <w:tc>
          <w:tcPr>
            <w:tcW w:type="dxa" w:w="1234"/>
            <w:shd w:val="clear" w:fill="F4F6F7"/>
          </w:tcPr>
          <w:p>
            <w:r>
              <w:rPr>
                <w:rFonts w:cs="Calibri" w:ascii="Calibri" w:hAnsi="Calibri"/>
              </w:rPr>
              <w:t>Bahri Community Pharmacy</w:t>
            </w:r>
          </w:p>
        </w:tc>
        <w:tc>
          <w:tcPr>
            <w:tcW w:type="dxa" w:w="1234"/>
            <w:shd w:val="clear" w:fill="F4F6F7"/>
          </w:tcPr>
          <w:p>
            <w:r>
              <w:rPr>
                <w:rFonts w:cs="Calibri" w:ascii="Calibri" w:hAnsi="Calibri"/>
              </w:rPr>
              <w:t>Posted</w:t>
            </w:r>
          </w:p>
        </w:tc>
        <w:tc>
          <w:tcPr>
            <w:tcW w:type="dxa" w:w="1234"/>
            <w:shd w:val="clear" w:fill="F4F6F7"/>
          </w:tcPr>
          <w:p>
            <w:r>
              <w:rPr>
                <w:rFonts w:cs="Calibri" w:ascii="Calibri" w:hAnsi="Calibri"/>
              </w:rPr>
              <w:t>1,455,900</w:t>
            </w:r>
          </w:p>
        </w:tc>
        <w:tc>
          <w:tcPr>
            <w:tcW w:type="dxa" w:w="1234"/>
            <w:shd w:val="clear" w:fill="F4F6F7"/>
          </w:tcPr>
          <w:p>
            <w:r>
              <w:rPr>
                <w:rFonts w:cs="Calibri" w:ascii="Calibri" w:hAnsi="Calibri"/>
              </w:rPr>
              <w:t>189,900</w:t>
            </w:r>
          </w:p>
        </w:tc>
        <w:tc>
          <w:tcPr>
            <w:tcW w:type="dxa" w:w="1234"/>
            <w:shd w:val="clear" w:fill="F4F6F7"/>
          </w:tcPr>
          <w:p>
            <w:r>
              <w:rPr>
                <w:rFonts w:cs="Calibri" w:ascii="Calibri" w:hAnsi="Calibri"/>
              </w:rPr>
              <w:t>2026-05-25</w:t>
            </w:r>
          </w:p>
        </w:tc>
        <w:tc>
          <w:tcPr>
            <w:tcW w:type="dxa" w:w="1234"/>
            <w:shd w:val="clear" w:fill="F4F6F7"/>
          </w:tcPr>
          <w:p>
            <w:r>
              <w:rPr>
                <w:rFonts w:cs="Calibri" w:ascii="Calibri" w:hAnsi="Calibri"/>
              </w:rPr>
              <w:t>Not Paid</w:t>
            </w:r>
          </w:p>
        </w:tc>
      </w:tr>
      <w:tr>
        <w:tc>
          <w:tcPr>
            <w:tcW w:type="dxa" w:w="1234"/>
          </w:tcPr>
          <w:p>
            <w:r>
              <w:rPr>
                <w:rFonts w:cs="Calibri" w:ascii="Calibri" w:hAnsi="Calibri"/>
              </w:rPr>
              <w:t>INV/2026/00005</w:t>
            </w:r>
          </w:p>
        </w:tc>
        <w:tc>
          <w:tcPr>
            <w:tcW w:type="dxa" w:w="1234"/>
          </w:tcPr>
          <w:p>
            <w:r>
              <w:rPr>
                <w:rFonts w:cs="Calibri" w:ascii="Calibri" w:hAnsi="Calibri"/>
              </w:rPr>
              <w:t>Khartoum Teaching Hospital</w:t>
            </w:r>
          </w:p>
        </w:tc>
        <w:tc>
          <w:tcPr>
            <w:tcW w:type="dxa" w:w="1234"/>
          </w:tcPr>
          <w:p>
            <w:r>
              <w:rPr>
                <w:rFonts w:cs="Calibri" w:ascii="Calibri" w:hAnsi="Calibri"/>
              </w:rPr>
              <w:t>Posted</w:t>
            </w:r>
          </w:p>
        </w:tc>
        <w:tc>
          <w:tcPr>
            <w:tcW w:type="dxa" w:w="1234"/>
          </w:tcPr>
          <w:p>
            <w:r>
              <w:rPr>
                <w:rFonts w:cs="Calibri" w:ascii="Calibri" w:hAnsi="Calibri"/>
              </w:rPr>
              <w:t>1,273,050</w:t>
            </w:r>
          </w:p>
        </w:tc>
        <w:tc>
          <w:tcPr>
            <w:tcW w:type="dxa" w:w="1234"/>
          </w:tcPr>
          <w:p>
            <w:r>
              <w:rPr>
                <w:rFonts w:cs="Calibri" w:ascii="Calibri" w:hAnsi="Calibri"/>
              </w:rPr>
              <w:t>166,050</w:t>
            </w:r>
          </w:p>
        </w:tc>
        <w:tc>
          <w:tcPr>
            <w:tcW w:type="dxa" w:w="1234"/>
          </w:tcPr>
          <w:p>
            <w:r>
              <w:rPr>
                <w:rFonts w:cs="Calibri" w:ascii="Calibri" w:hAnsi="Calibri"/>
              </w:rPr>
              <w:t>2026-07-01</w:t>
            </w:r>
          </w:p>
        </w:tc>
        <w:tc>
          <w:tcPr>
            <w:tcW w:type="dxa" w:w="1234"/>
          </w:tcPr>
          <w:p>
            <w:r>
              <w:rPr>
                <w:rFonts w:cs="Calibri" w:ascii="Calibri" w:hAnsi="Calibri"/>
              </w:rPr>
              <w:t>Not Paid</w:t>
            </w:r>
          </w:p>
        </w:tc>
      </w:tr>
    </w:tbl>
    <w:p/>
    <w:p>
      <w:pPr>
        <w:jc w:val="center"/>
      </w:pPr>
      <w:r>
        <w:drawing>
          <wp:inline xmlns:a="http://schemas.openxmlformats.org/drawingml/2006/main" xmlns:pic="http://schemas.openxmlformats.org/drawingml/2006/picture">
            <wp:extent cx="5577840" cy="3542682"/>
            <wp:docPr id="90" name="Picture 90"/>
            <wp:cNvGraphicFramePr>
              <a:graphicFrameLocks noChangeAspect="1"/>
            </wp:cNvGraphicFramePr>
            <a:graphic>
              <a:graphicData uri="http://schemas.openxmlformats.org/drawingml/2006/picture">
                <pic:pic>
                  <pic:nvPicPr>
                    <pic:cNvPr id="0" name="customer_invoices_list.png"/>
                    <pic:cNvPicPr/>
                  </pic:nvPicPr>
                  <pic:blipFill>
                    <a:blip r:embed="rId52"/>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90 — The Customer Invoices list (Accounting → Customers → Invoices): INV/2026/00001–00005 with customers, amounts, due dates and payment status.</w:t>
      </w:r>
    </w:p>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Overdue invoices</w:t>
            </w:r>
          </w:p>
          <w:p>
            <w:r>
              <w:rPr>
                <w:rFonts w:cs="Calibri" w:ascii="Calibri" w:hAnsi="Calibri"/>
              </w:rPr>
              <w:t xml:space="preserve">Today's date in the demo is </w:t>
            </w:r>
            <w:r>
              <w:rPr>
                <w:b/>
                <w:rFonts w:cs="Calibri" w:ascii="Calibri" w:hAnsi="Calibri"/>
              </w:rPr>
              <w:t>2026-06-10</w:t>
            </w:r>
            <w:r>
              <w:rPr>
                <w:rFonts w:cs="Calibri" w:ascii="Calibri" w:hAnsi="Calibri"/>
              </w:rPr>
              <w:t>. Invoices INV/2026/00003 (due 2026-04-19) and INV/2026/00004 (due 2026-05-25) are past their due date and still unpaid, so they appear as overdue in receivable reports.</w:t>
            </w:r>
          </w:p>
        </w:tc>
      </w:tr>
    </w:tbl>
    <w:p/>
    <w:p>
      <w:pPr>
        <w:pStyle w:val="Heading2"/>
      </w:pPr>
      <w:r>
        <w:rPr>
          <w:rFonts w:cs="Calibri" w:ascii="Calibri" w:hAnsi="Calibri"/>
        </w:rPr>
        <w:t>Vendor Bills</w:t>
      </w:r>
    </w:p>
    <w:p>
      <w:r>
        <w:rPr>
          <w:rFonts w:cs="Calibri" w:ascii="Calibri" w:hAnsi="Calibri"/>
        </w:rPr>
        <w:t xml:space="preserve">A </w:t>
      </w:r>
      <w:r>
        <w:rPr>
          <w:b/>
          <w:rFonts w:cs="Calibri" w:ascii="Calibri" w:hAnsi="Calibri"/>
        </w:rPr>
        <w:t>vendor bill</w:t>
      </w:r>
      <w:r>
        <w:rPr>
          <w:rFonts w:cs="Calibri" w:ascii="Calibri" w:hAnsi="Calibri"/>
        </w:rPr>
        <w:t xml:space="preserve"> is the supplier's invoice that the company must pay. </w:t>
      </w:r>
      <w:r>
        <w:rPr>
          <w:i/>
          <w:rFonts w:cs="Calibri" w:ascii="Calibri" w:hAnsi="Calibri"/>
        </w:rPr>
        <w:t>In Payment</w:t>
      </w:r>
      <w:r>
        <w:rPr>
          <w:rFonts w:cs="Calibri" w:ascii="Calibri" w:hAnsi="Calibri"/>
        </w:rPr>
        <w:t xml:space="preserve"> means a payment has been started but not yet fully cleared; </w:t>
      </w:r>
      <w:r>
        <w:rPr>
          <w:i/>
          <w:rFonts w:cs="Calibri" w:ascii="Calibri" w:hAnsi="Calibri"/>
        </w:rPr>
        <w:t>Not Paid</w:t>
      </w:r>
      <w:r>
        <w:rPr>
          <w:rFonts w:cs="Calibri" w:ascii="Calibri" w:hAnsi="Calibri"/>
        </w:rPr>
        <w:t xml:space="preserve"> means it is still outstanding.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0E6E8E"/>
          </w:tcPr>
          <w:p>
            <w:r>
              <w:rPr>
                <w:b/>
                <w:color w:val="FFFFFF"/>
                <w:rFonts w:cs="Calibri" w:ascii="Calibri" w:hAnsi="Calibri"/>
              </w:rPr>
              <w:t>Bill</w:t>
            </w:r>
          </w:p>
        </w:tc>
        <w:tc>
          <w:tcPr>
            <w:tcW w:type="dxa" w:w="1440"/>
            <w:shd w:val="clear" w:fill="0E6E8E"/>
          </w:tcPr>
          <w:p>
            <w:r>
              <w:rPr>
                <w:b/>
                <w:color w:val="FFFFFF"/>
                <w:rFonts w:cs="Calibri" w:ascii="Calibri" w:hAnsi="Calibri"/>
              </w:rPr>
              <w:t>Vendor</w:t>
            </w:r>
          </w:p>
        </w:tc>
        <w:tc>
          <w:tcPr>
            <w:tcW w:type="dxa" w:w="1440"/>
            <w:shd w:val="clear" w:fill="0E6E8E"/>
          </w:tcPr>
          <w:p>
            <w:r>
              <w:rPr>
                <w:b/>
                <w:color w:val="FFFFFF"/>
                <w:rFonts w:cs="Calibri" w:ascii="Calibri" w:hAnsi="Calibri"/>
              </w:rPr>
              <w:t>Status</w:t>
            </w:r>
          </w:p>
        </w:tc>
        <w:tc>
          <w:tcPr>
            <w:tcW w:type="dxa" w:w="1440"/>
            <w:shd w:val="clear" w:fill="0E6E8E"/>
          </w:tcPr>
          <w:p>
            <w:r>
              <w:rPr>
                <w:b/>
                <w:color w:val="FFFFFF"/>
                <w:rFonts w:cs="Calibri" w:ascii="Calibri" w:hAnsi="Calibri"/>
              </w:rPr>
              <w:t>Total</w:t>
            </w:r>
          </w:p>
        </w:tc>
        <w:tc>
          <w:tcPr>
            <w:tcW w:type="dxa" w:w="1440"/>
            <w:shd w:val="clear" w:fill="0E6E8E"/>
          </w:tcPr>
          <w:p>
            <w:r>
              <w:rPr>
                <w:b/>
                <w:color w:val="FFFFFF"/>
                <w:rFonts w:cs="Calibri" w:ascii="Calibri" w:hAnsi="Calibri"/>
              </w:rPr>
              <w:t>Currency</w:t>
            </w:r>
          </w:p>
        </w:tc>
        <w:tc>
          <w:tcPr>
            <w:tcW w:type="dxa" w:w="1440"/>
            <w:shd w:val="clear" w:fill="0E6E8E"/>
          </w:tcPr>
          <w:p>
            <w:r>
              <w:rPr>
                <w:b/>
                <w:color w:val="FFFFFF"/>
                <w:rFonts w:cs="Calibri" w:ascii="Calibri" w:hAnsi="Calibri"/>
              </w:rPr>
              <w:t>Payment status</w:t>
            </w:r>
          </w:p>
        </w:tc>
      </w:tr>
      <w:tr>
        <w:tc>
          <w:tcPr>
            <w:tcW w:type="dxa" w:w="1440"/>
          </w:tcPr>
          <w:p>
            <w:r>
              <w:rPr>
                <w:rFonts w:cs="Calibri" w:ascii="Calibri" w:hAnsi="Calibri"/>
              </w:rPr>
              <w:t>BILL/2026/05/0001</w:t>
            </w:r>
          </w:p>
        </w:tc>
        <w:tc>
          <w:tcPr>
            <w:tcW w:type="dxa" w:w="1440"/>
          </w:tcPr>
          <w:p>
            <w:r>
              <w:rPr>
                <w:rFonts w:cs="Calibri" w:ascii="Calibri" w:hAnsi="Calibri"/>
              </w:rPr>
              <w:t>Nile Medical Supplies Co.</w:t>
            </w:r>
          </w:p>
        </w:tc>
        <w:tc>
          <w:tcPr>
            <w:tcW w:type="dxa" w:w="1440"/>
          </w:tcPr>
          <w:p>
            <w:r>
              <w:rPr>
                <w:rFonts w:cs="Calibri" w:ascii="Calibri" w:hAnsi="Calibri"/>
              </w:rPr>
              <w:t>Posted</w:t>
            </w:r>
          </w:p>
        </w:tc>
        <w:tc>
          <w:tcPr>
            <w:tcW w:type="dxa" w:w="1440"/>
          </w:tcPr>
          <w:p>
            <w:r>
              <w:rPr>
                <w:rFonts w:cs="Calibri" w:ascii="Calibri" w:hAnsi="Calibri"/>
              </w:rPr>
              <w:t>5,635,000</w:t>
            </w:r>
          </w:p>
        </w:tc>
        <w:tc>
          <w:tcPr>
            <w:tcW w:type="dxa" w:w="1440"/>
          </w:tcPr>
          <w:p>
            <w:r>
              <w:rPr>
                <w:rFonts w:cs="Calibri" w:ascii="Calibri" w:hAnsi="Calibri"/>
              </w:rPr>
              <w:t>SDG</w:t>
            </w:r>
          </w:p>
        </w:tc>
        <w:tc>
          <w:tcPr>
            <w:tcW w:type="dxa" w:w="1440"/>
          </w:tcPr>
          <w:p>
            <w:r>
              <w:rPr>
                <w:rFonts w:cs="Calibri" w:ascii="Calibri" w:hAnsi="Calibri"/>
              </w:rPr>
              <w:t>In Payment</w:t>
            </w:r>
          </w:p>
        </w:tc>
      </w:tr>
      <w:tr>
        <w:tc>
          <w:tcPr>
            <w:tcW w:type="dxa" w:w="1440"/>
            <w:shd w:val="clear" w:fill="F4F6F7"/>
          </w:tcPr>
          <w:p>
            <w:r>
              <w:rPr>
                <w:rFonts w:cs="Calibri" w:ascii="Calibri" w:hAnsi="Calibri"/>
              </w:rPr>
              <w:t>BILL/2026/05/0002</w:t>
            </w:r>
          </w:p>
        </w:tc>
        <w:tc>
          <w:tcPr>
            <w:tcW w:type="dxa" w:w="1440"/>
            <w:shd w:val="clear" w:fill="F4F6F7"/>
          </w:tcPr>
          <w:p>
            <w:r>
              <w:rPr>
                <w:rFonts w:cs="Calibri" w:ascii="Calibri" w:hAnsi="Calibri"/>
              </w:rPr>
              <w:t>Gulf MedTrade FZE (USD)</w:t>
            </w:r>
          </w:p>
        </w:tc>
        <w:tc>
          <w:tcPr>
            <w:tcW w:type="dxa" w:w="1440"/>
            <w:shd w:val="clear" w:fill="F4F6F7"/>
          </w:tcPr>
          <w:p>
            <w:r>
              <w:rPr>
                <w:rFonts w:cs="Calibri" w:ascii="Calibri" w:hAnsi="Calibri"/>
              </w:rPr>
              <w:t>Posted</w:t>
            </w:r>
          </w:p>
        </w:tc>
        <w:tc>
          <w:tcPr>
            <w:tcW w:type="dxa" w:w="1440"/>
            <w:shd w:val="clear" w:fill="F4F6F7"/>
          </w:tcPr>
          <w:p>
            <w:r>
              <w:rPr>
                <w:rFonts w:cs="Calibri" w:ascii="Calibri" w:hAnsi="Calibri"/>
              </w:rPr>
              <w:t>483</w:t>
            </w:r>
          </w:p>
        </w:tc>
        <w:tc>
          <w:tcPr>
            <w:tcW w:type="dxa" w:w="1440"/>
            <w:shd w:val="clear" w:fill="F4F6F7"/>
          </w:tcPr>
          <w:p>
            <w:r>
              <w:rPr>
                <w:rFonts w:cs="Calibri" w:ascii="Calibri" w:hAnsi="Calibri"/>
              </w:rPr>
              <w:t>USD</w:t>
            </w:r>
          </w:p>
        </w:tc>
        <w:tc>
          <w:tcPr>
            <w:tcW w:type="dxa" w:w="1440"/>
            <w:shd w:val="clear" w:fill="F4F6F7"/>
          </w:tcPr>
          <w:p>
            <w:r>
              <w:rPr>
                <w:rFonts w:cs="Calibri" w:ascii="Calibri" w:hAnsi="Calibri"/>
              </w:rPr>
              <w:t>Not Paid</w:t>
            </w:r>
          </w:p>
        </w:tc>
      </w:tr>
    </w:tbl>
    <w:p/>
    <w:p>
      <w:pPr>
        <w:jc w:val="center"/>
      </w:pPr>
      <w:r>
        <w:drawing>
          <wp:inline xmlns:a="http://schemas.openxmlformats.org/drawingml/2006/main" xmlns:pic="http://schemas.openxmlformats.org/drawingml/2006/picture">
            <wp:extent cx="5577840" cy="3542682"/>
            <wp:docPr id="91" name="Picture 91"/>
            <wp:cNvGraphicFramePr>
              <a:graphicFrameLocks noChangeAspect="1"/>
            </wp:cNvGraphicFramePr>
            <a:graphic>
              <a:graphicData uri="http://schemas.openxmlformats.org/drawingml/2006/picture">
                <pic:pic>
                  <pic:nvPicPr>
                    <pic:cNvPr id="0" name="vendor_bills_list.png"/>
                    <pic:cNvPicPr/>
                  </pic:nvPicPr>
                  <pic:blipFill>
                    <a:blip r:embed="rId55"/>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91 — The Vendor Bills list (Accounting → Vendors → Bills) including BILL/2026/05/0001 in SDG and BILL/2026/05/0002 in USD, with their payment status.</w:t>
      </w:r>
    </w:p>
    <w:p/>
    <w:p>
      <w:pPr>
        <w:pStyle w:val="Heading2"/>
      </w:pPr>
      <w:r>
        <w:rPr>
          <w:rFonts w:cs="Calibri" w:ascii="Calibri" w:hAnsi="Calibri"/>
        </w:rPr>
        <w:t>Payments</w:t>
      </w:r>
    </w:p>
    <w:p>
      <w:r>
        <w:rPr>
          <w:rFonts w:cs="Calibri" w:ascii="Calibri" w:hAnsi="Calibri"/>
        </w:rPr>
        <w:t xml:space="preserve">A </w:t>
      </w:r>
      <w:r>
        <w:rPr>
          <w:b/>
          <w:rFonts w:cs="Calibri" w:ascii="Calibri" w:hAnsi="Calibri"/>
        </w:rPr>
        <w:t>payment</w:t>
      </w:r>
      <w:r>
        <w:rPr>
          <w:rFonts w:cs="Calibri" w:ascii="Calibri" w:hAnsi="Calibri"/>
        </w:rPr>
        <w:t xml:space="preserve"> is a record of money received or sent. </w:t>
      </w:r>
      <w:r>
        <w:rPr>
          <w:i/>
          <w:rFonts w:cs="Calibri" w:ascii="Calibri" w:hAnsi="Calibri"/>
        </w:rPr>
        <w:t>Inbound</w:t>
      </w:r>
      <w:r>
        <w:rPr>
          <w:rFonts w:cs="Calibri" w:ascii="Calibri" w:hAnsi="Calibri"/>
        </w:rPr>
        <w:t xml:space="preserve"> means money coming in from a customer; </w:t>
      </w:r>
      <w:r>
        <w:rPr>
          <w:i/>
          <w:rFonts w:cs="Calibri" w:ascii="Calibri" w:hAnsi="Calibri"/>
        </w:rPr>
        <w:t>Outbound</w:t>
      </w:r>
      <w:r>
        <w:rPr>
          <w:rFonts w:cs="Calibri" w:ascii="Calibri" w:hAnsi="Calibri"/>
        </w:rPr>
        <w:t xml:space="preserve"> means money going out to a supplier. The journal tells you which bank account or cash safe the money moved through. Amounts are in SDG.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0E6E8E"/>
          </w:tcPr>
          <w:p>
            <w:r>
              <w:rPr>
                <w:b/>
                <w:color w:val="FFFFFF"/>
                <w:rFonts w:cs="Calibri" w:ascii="Calibri" w:hAnsi="Calibri"/>
              </w:rPr>
              <w:t>Payment</w:t>
            </w:r>
          </w:p>
        </w:tc>
        <w:tc>
          <w:tcPr>
            <w:tcW w:type="dxa" w:w="1440"/>
            <w:shd w:val="clear" w:fill="0E6E8E"/>
          </w:tcPr>
          <w:p>
            <w:r>
              <w:rPr>
                <w:b/>
                <w:color w:val="FFFFFF"/>
                <w:rFonts w:cs="Calibri" w:ascii="Calibri" w:hAnsi="Calibri"/>
              </w:rPr>
              <w:t>Partner</w:t>
            </w:r>
          </w:p>
        </w:tc>
        <w:tc>
          <w:tcPr>
            <w:tcW w:type="dxa" w:w="1440"/>
            <w:shd w:val="clear" w:fill="0E6E8E"/>
          </w:tcPr>
          <w:p>
            <w:r>
              <w:rPr>
                <w:b/>
                <w:color w:val="FFFFFF"/>
                <w:rFonts w:cs="Calibri" w:ascii="Calibri" w:hAnsi="Calibri"/>
              </w:rPr>
              <w:t>Amount</w:t>
            </w:r>
          </w:p>
        </w:tc>
        <w:tc>
          <w:tcPr>
            <w:tcW w:type="dxa" w:w="1440"/>
            <w:shd w:val="clear" w:fill="0E6E8E"/>
          </w:tcPr>
          <w:p>
            <w:r>
              <w:rPr>
                <w:b/>
                <w:color w:val="FFFFFF"/>
                <w:rFonts w:cs="Calibri" w:ascii="Calibri" w:hAnsi="Calibri"/>
              </w:rPr>
              <w:t>Journal</w:t>
            </w:r>
          </w:p>
        </w:tc>
        <w:tc>
          <w:tcPr>
            <w:tcW w:type="dxa" w:w="1440"/>
            <w:shd w:val="clear" w:fill="0E6E8E"/>
          </w:tcPr>
          <w:p>
            <w:r>
              <w:rPr>
                <w:b/>
                <w:color w:val="FFFFFF"/>
                <w:rFonts w:cs="Calibri" w:ascii="Calibri" w:hAnsi="Calibri"/>
              </w:rPr>
              <w:t>Direction</w:t>
            </w:r>
          </w:p>
        </w:tc>
        <w:tc>
          <w:tcPr>
            <w:tcW w:type="dxa" w:w="1440"/>
            <w:shd w:val="clear" w:fill="0E6E8E"/>
          </w:tcPr>
          <w:p>
            <w:r>
              <w:rPr>
                <w:b/>
                <w:color w:val="FFFFFF"/>
                <w:rFonts w:cs="Calibri" w:ascii="Calibri" w:hAnsi="Calibri"/>
              </w:rPr>
              <w:t>Status</w:t>
            </w:r>
          </w:p>
        </w:tc>
      </w:tr>
      <w:tr>
        <w:tc>
          <w:tcPr>
            <w:tcW w:type="dxa" w:w="1440"/>
          </w:tcPr>
          <w:p>
            <w:r>
              <w:rPr>
                <w:rFonts w:cs="Calibri" w:ascii="Calibri" w:hAnsi="Calibri"/>
              </w:rPr>
              <w:t>PAY00001</w:t>
            </w:r>
          </w:p>
        </w:tc>
        <w:tc>
          <w:tcPr>
            <w:tcW w:type="dxa" w:w="1440"/>
          </w:tcPr>
          <w:p>
            <w:r>
              <w:rPr>
                <w:rFonts w:cs="Calibri" w:ascii="Calibri" w:hAnsi="Calibri"/>
              </w:rPr>
              <w:t>Khartoum Teaching Hospital</w:t>
            </w:r>
          </w:p>
        </w:tc>
        <w:tc>
          <w:tcPr>
            <w:tcW w:type="dxa" w:w="1440"/>
          </w:tcPr>
          <w:p>
            <w:r>
              <w:rPr>
                <w:rFonts w:cs="Calibri" w:ascii="Calibri" w:hAnsi="Calibri"/>
              </w:rPr>
              <w:t>2,038,950</w:t>
            </w:r>
          </w:p>
        </w:tc>
        <w:tc>
          <w:tcPr>
            <w:tcW w:type="dxa" w:w="1440"/>
          </w:tcPr>
          <w:p>
            <w:r>
              <w:rPr>
                <w:rFonts w:cs="Calibri" w:ascii="Calibri" w:hAnsi="Calibri"/>
              </w:rPr>
              <w:t>Bank of Khartoum (SDG)</w:t>
            </w:r>
          </w:p>
        </w:tc>
        <w:tc>
          <w:tcPr>
            <w:tcW w:type="dxa" w:w="1440"/>
          </w:tcPr>
          <w:p>
            <w:r>
              <w:rPr>
                <w:rFonts w:cs="Calibri" w:ascii="Calibri" w:hAnsi="Calibri"/>
              </w:rPr>
              <w:t>Inbound</w:t>
            </w:r>
          </w:p>
        </w:tc>
        <w:tc>
          <w:tcPr>
            <w:tcW w:type="dxa" w:w="1440"/>
          </w:tcPr>
          <w:p>
            <w:r>
              <w:rPr>
                <w:rFonts w:cs="Calibri" w:ascii="Calibri" w:hAnsi="Calibri"/>
              </w:rPr>
              <w:t>Paid</w:t>
            </w:r>
          </w:p>
        </w:tc>
      </w:tr>
      <w:tr>
        <w:tc>
          <w:tcPr>
            <w:tcW w:type="dxa" w:w="1440"/>
            <w:shd w:val="clear" w:fill="F4F6F7"/>
          </w:tcPr>
          <w:p>
            <w:r>
              <w:rPr>
                <w:rFonts w:cs="Calibri" w:ascii="Calibri" w:hAnsi="Calibri"/>
              </w:rPr>
              <w:t>PAY00002</w:t>
            </w:r>
          </w:p>
        </w:tc>
        <w:tc>
          <w:tcPr>
            <w:tcW w:type="dxa" w:w="1440"/>
            <w:shd w:val="clear" w:fill="F4F6F7"/>
          </w:tcPr>
          <w:p>
            <w:r>
              <w:rPr>
                <w:rFonts w:cs="Calibri" w:ascii="Calibri" w:hAnsi="Calibri"/>
              </w:rPr>
              <w:t>Omdurman Family Clinic</w:t>
            </w:r>
          </w:p>
        </w:tc>
        <w:tc>
          <w:tcPr>
            <w:tcW w:type="dxa" w:w="1440"/>
            <w:shd w:val="clear" w:fill="F4F6F7"/>
          </w:tcPr>
          <w:p>
            <w:r>
              <w:rPr>
                <w:rFonts w:cs="Calibri" w:ascii="Calibri" w:hAnsi="Calibri"/>
              </w:rPr>
              <w:t>1,886,000</w:t>
            </w:r>
          </w:p>
        </w:tc>
        <w:tc>
          <w:tcPr>
            <w:tcW w:type="dxa" w:w="1440"/>
            <w:shd w:val="clear" w:fill="F4F6F7"/>
          </w:tcPr>
          <w:p>
            <w:r>
              <w:rPr>
                <w:rFonts w:cs="Calibri" w:ascii="Calibri" w:hAnsi="Calibri"/>
              </w:rPr>
              <w:t>Main Cash Safe (SDG)</w:t>
            </w:r>
          </w:p>
        </w:tc>
        <w:tc>
          <w:tcPr>
            <w:tcW w:type="dxa" w:w="1440"/>
            <w:shd w:val="clear" w:fill="F4F6F7"/>
          </w:tcPr>
          <w:p>
            <w:r>
              <w:rPr>
                <w:rFonts w:cs="Calibri" w:ascii="Calibri" w:hAnsi="Calibri"/>
              </w:rPr>
              <w:t>Inbound</w:t>
            </w:r>
          </w:p>
        </w:tc>
        <w:tc>
          <w:tcPr>
            <w:tcW w:type="dxa" w:w="1440"/>
            <w:shd w:val="clear" w:fill="F4F6F7"/>
          </w:tcPr>
          <w:p>
            <w:r>
              <w:rPr>
                <w:rFonts w:cs="Calibri" w:ascii="Calibri" w:hAnsi="Calibri"/>
              </w:rPr>
              <w:t>Paid</w:t>
            </w:r>
          </w:p>
        </w:tc>
      </w:tr>
      <w:tr>
        <w:tc>
          <w:tcPr>
            <w:tcW w:type="dxa" w:w="1440"/>
          </w:tcPr>
          <w:p>
            <w:r>
              <w:rPr>
                <w:rFonts w:cs="Calibri" w:ascii="Calibri" w:hAnsi="Calibri"/>
              </w:rPr>
              <w:t>PAY00003</w:t>
            </w:r>
          </w:p>
        </w:tc>
        <w:tc>
          <w:tcPr>
            <w:tcW w:type="dxa" w:w="1440"/>
          </w:tcPr>
          <w:p>
            <w:r>
              <w:rPr>
                <w:rFonts w:cs="Calibri" w:ascii="Calibri" w:hAnsi="Calibri"/>
              </w:rPr>
              <w:t>Nile Medical Supplies Co.</w:t>
            </w:r>
          </w:p>
        </w:tc>
        <w:tc>
          <w:tcPr>
            <w:tcW w:type="dxa" w:w="1440"/>
          </w:tcPr>
          <w:p>
            <w:r>
              <w:rPr>
                <w:rFonts w:cs="Calibri" w:ascii="Calibri" w:hAnsi="Calibri"/>
              </w:rPr>
              <w:t>5,635,000</w:t>
            </w:r>
          </w:p>
        </w:tc>
        <w:tc>
          <w:tcPr>
            <w:tcW w:type="dxa" w:w="1440"/>
          </w:tcPr>
          <w:p>
            <w:r>
              <w:rPr>
                <w:rFonts w:cs="Calibri" w:ascii="Calibri" w:hAnsi="Calibri"/>
              </w:rPr>
              <w:t>Bank of Khartoum (SDG)</w:t>
            </w:r>
          </w:p>
        </w:tc>
        <w:tc>
          <w:tcPr>
            <w:tcW w:type="dxa" w:w="1440"/>
          </w:tcPr>
          <w:p>
            <w:r>
              <w:rPr>
                <w:rFonts w:cs="Calibri" w:ascii="Calibri" w:hAnsi="Calibri"/>
              </w:rPr>
              <w:t>Outbound</w:t>
            </w:r>
          </w:p>
        </w:tc>
        <w:tc>
          <w:tcPr>
            <w:tcW w:type="dxa" w:w="1440"/>
          </w:tcPr>
          <w:p>
            <w:r>
              <w:rPr>
                <w:rFonts w:cs="Calibri" w:ascii="Calibri" w:hAnsi="Calibri"/>
              </w:rPr>
              <w:t>In Process</w:t>
            </w:r>
          </w:p>
        </w:tc>
      </w:tr>
    </w:tbl>
    <w:p/>
    <w:p>
      <w:pPr>
        <w:jc w:val="center"/>
      </w:pPr>
      <w:r>
        <w:drawing>
          <wp:inline xmlns:a="http://schemas.openxmlformats.org/drawingml/2006/main" xmlns:pic="http://schemas.openxmlformats.org/drawingml/2006/picture">
            <wp:extent cx="5577840" cy="3542682"/>
            <wp:docPr id="92" name="Picture 92"/>
            <wp:cNvGraphicFramePr>
              <a:graphicFrameLocks noChangeAspect="1"/>
            </wp:cNvGraphicFramePr>
            <a:graphic>
              <a:graphicData uri="http://schemas.openxmlformats.org/drawingml/2006/picture">
                <pic:pic>
                  <pic:nvPicPr>
                    <pic:cNvPr id="0" name="payments_list.png"/>
                    <pic:cNvPicPr/>
                  </pic:nvPicPr>
                  <pic:blipFill>
                    <a:blip r:embed="rId57"/>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92 — The Payments list showing the two customer receipts and the vendor payment, with the journal each one moved through and the amount.</w:t>
      </w:r>
    </w:p>
    <w:p/>
    <w:p>
      <w:pPr>
        <w:pStyle w:val="Heading2"/>
      </w:pPr>
      <w:r>
        <w:rPr>
          <w:rFonts w:cs="Calibri" w:ascii="Calibri" w:hAnsi="Calibri"/>
        </w:rPr>
        <w:t>Reordering Rules</w:t>
      </w:r>
    </w:p>
    <w:p>
      <w:r>
        <w:rPr>
          <w:rFonts w:cs="Calibri" w:ascii="Calibri" w:hAnsi="Calibri"/>
        </w:rPr>
        <w:t xml:space="preserve">A </w:t>
      </w:r>
      <w:r>
        <w:rPr>
          <w:b/>
          <w:rFonts w:cs="Calibri" w:ascii="Calibri" w:hAnsi="Calibri"/>
        </w:rPr>
        <w:t>reordering rule</w:t>
      </w:r>
      <w:r>
        <w:rPr>
          <w:rFonts w:cs="Calibri" w:ascii="Calibri" w:hAnsi="Calibri"/>
        </w:rPr>
        <w:t xml:space="preserve"> (order point) tells the system to suggest buying more of a product when stock falls below a minimum. The system aims to refill stock up to the maximum. This keeps essential items always in stock without manual checking.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0E6E8E"/>
          </w:tcPr>
          <w:p>
            <w:r>
              <w:rPr>
                <w:b/>
                <w:color w:val="FFFFFF"/>
                <w:rFonts w:cs="Calibri" w:ascii="Calibri" w:hAnsi="Calibri"/>
              </w:rPr>
              <w:t>Product</w:t>
            </w:r>
          </w:p>
        </w:tc>
        <w:tc>
          <w:tcPr>
            <w:tcW w:type="dxa" w:w="2880"/>
            <w:shd w:val="clear" w:fill="0E6E8E"/>
          </w:tcPr>
          <w:p>
            <w:r>
              <w:rPr>
                <w:b/>
                <w:color w:val="FFFFFF"/>
                <w:rFonts w:cs="Calibri" w:ascii="Calibri" w:hAnsi="Calibri"/>
              </w:rPr>
              <w:t>Minimum</w:t>
            </w:r>
          </w:p>
        </w:tc>
        <w:tc>
          <w:tcPr>
            <w:tcW w:type="dxa" w:w="2880"/>
            <w:shd w:val="clear" w:fill="0E6E8E"/>
          </w:tcPr>
          <w:p>
            <w:r>
              <w:rPr>
                <w:b/>
                <w:color w:val="FFFFFF"/>
                <w:rFonts w:cs="Calibri" w:ascii="Calibri" w:hAnsi="Calibri"/>
              </w:rPr>
              <w:t>Maximum</w:t>
            </w:r>
          </w:p>
        </w:tc>
      </w:tr>
      <w:tr>
        <w:tc>
          <w:tcPr>
            <w:tcW w:type="dxa" w:w="2880"/>
          </w:tcPr>
          <w:p>
            <w:r>
              <w:rPr>
                <w:rFonts w:cs="Calibri" w:ascii="Calibri" w:hAnsi="Calibri"/>
              </w:rPr>
              <w:t>Paracetamol 500mg (MED-PARA-500)</w:t>
            </w:r>
          </w:p>
        </w:tc>
        <w:tc>
          <w:tcPr>
            <w:tcW w:type="dxa" w:w="2880"/>
          </w:tcPr>
          <w:p>
            <w:r>
              <w:rPr>
                <w:rFonts w:cs="Calibri" w:ascii="Calibri" w:hAnsi="Calibri"/>
              </w:rPr>
              <w:t>50</w:t>
            </w:r>
          </w:p>
        </w:tc>
        <w:tc>
          <w:tcPr>
            <w:tcW w:type="dxa" w:w="2880"/>
          </w:tcPr>
          <w:p>
            <w:r>
              <w:rPr>
                <w:rFonts w:cs="Calibri" w:ascii="Calibri" w:hAnsi="Calibri"/>
              </w:rPr>
              <w:t>200</w:t>
            </w:r>
          </w:p>
        </w:tc>
      </w:tr>
      <w:tr>
        <w:tc>
          <w:tcPr>
            <w:tcW w:type="dxa" w:w="2880"/>
            <w:shd w:val="clear" w:fill="F4F6F7"/>
          </w:tcPr>
          <w:p>
            <w:r>
              <w:rPr>
                <w:rFonts w:cs="Calibri" w:ascii="Calibri" w:hAnsi="Calibri"/>
              </w:rPr>
              <w:t>Insulin Vial 10ml (MED-INSULIN)</w:t>
            </w:r>
          </w:p>
        </w:tc>
        <w:tc>
          <w:tcPr>
            <w:tcW w:type="dxa" w:w="2880"/>
            <w:shd w:val="clear" w:fill="F4F6F7"/>
          </w:tcPr>
          <w:p>
            <w:r>
              <w:rPr>
                <w:rFonts w:cs="Calibri" w:ascii="Calibri" w:hAnsi="Calibri"/>
              </w:rPr>
              <w:t>20</w:t>
            </w:r>
          </w:p>
        </w:tc>
        <w:tc>
          <w:tcPr>
            <w:tcW w:type="dxa" w:w="2880"/>
            <w:shd w:val="clear" w:fill="F4F6F7"/>
          </w:tcPr>
          <w:p>
            <w:r>
              <w:rPr>
                <w:rFonts w:cs="Calibri" w:ascii="Calibri" w:hAnsi="Calibri"/>
              </w:rPr>
              <w:t>80</w:t>
            </w:r>
          </w:p>
        </w:tc>
      </w:tr>
      <w:tr>
        <w:tc>
          <w:tcPr>
            <w:tcW w:type="dxa" w:w="2880"/>
          </w:tcPr>
          <w:p>
            <w:r>
              <w:rPr>
                <w:rFonts w:cs="Calibri" w:ascii="Calibri" w:hAnsi="Calibri"/>
              </w:rPr>
              <w:t>Surgical Gloves (CON-GLOVES)</w:t>
            </w:r>
          </w:p>
        </w:tc>
        <w:tc>
          <w:tcPr>
            <w:tcW w:type="dxa" w:w="2880"/>
          </w:tcPr>
          <w:p>
            <w:r>
              <w:rPr>
                <w:rFonts w:cs="Calibri" w:ascii="Calibri" w:hAnsi="Calibri"/>
              </w:rPr>
              <w:t>30</w:t>
            </w:r>
          </w:p>
        </w:tc>
        <w:tc>
          <w:tcPr>
            <w:tcW w:type="dxa" w:w="2880"/>
          </w:tcPr>
          <w:p>
            <w:r>
              <w:rPr>
                <w:rFonts w:cs="Calibri" w:ascii="Calibri" w:hAnsi="Calibri"/>
              </w:rPr>
              <w:t>120</w:t>
            </w:r>
          </w:p>
        </w:tc>
      </w:tr>
    </w:tbl>
    <w:p/>
    <w:p>
      <w:pPr>
        <w:jc w:val="center"/>
      </w:pPr>
      <w:r>
        <w:drawing>
          <wp:inline xmlns:a="http://schemas.openxmlformats.org/drawingml/2006/main" xmlns:pic="http://schemas.openxmlformats.org/drawingml/2006/picture">
            <wp:extent cx="5577840" cy="3542682"/>
            <wp:docPr id="93" name="Picture 93"/>
            <wp:cNvGraphicFramePr>
              <a:graphicFrameLocks noChangeAspect="1"/>
            </wp:cNvGraphicFramePr>
            <a:graphic>
              <a:graphicData uri="http://schemas.openxmlformats.org/drawingml/2006/picture">
                <pic:pic>
                  <pic:nvPicPr>
                    <pic:cNvPr id="0" name="reordering_rules.png"/>
                    <pic:cNvPicPr/>
                  </pic:nvPicPr>
                  <pic:blipFill>
                    <a:blip r:embed="rId39"/>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93 — The Reordering Rules list with the minimum/maximum levels for Paracetamol (50/200), Insulin (20/80) and Gloves (30/120).</w:t>
      </w:r>
    </w:p>
    <w:p/>
    <w:p>
      <w:pPr>
        <w:pStyle w:val="Heading2"/>
      </w:pPr>
      <w:r>
        <w:rPr>
          <w:rFonts w:cs="Calibri" w:ascii="Calibri" w:hAnsi="Calibri"/>
        </w:rPr>
        <w:t>Lots and Expiry Dates</w:t>
      </w:r>
    </w:p>
    <w:p>
      <w:r>
        <w:rPr>
          <w:rFonts w:cs="Calibri" w:ascii="Calibri" w:hAnsi="Calibri"/>
        </w:rPr>
        <w:t xml:space="preserve">A </w:t>
      </w:r>
      <w:r>
        <w:rPr>
          <w:b/>
          <w:rFonts w:cs="Calibri" w:ascii="Calibri" w:hAnsi="Calibri"/>
        </w:rPr>
        <w:t>lot</w:t>
      </w:r>
      <w:r>
        <w:rPr>
          <w:rFonts w:cs="Calibri" w:ascii="Calibri" w:hAnsi="Calibri"/>
        </w:rPr>
        <w:t xml:space="preserve"> is one batch of a product, identified by a lot number and carrying its own expiry date. Tracking lots lets the system sell the oldest stock first (this is called </w:t>
      </w:r>
      <w:r>
        <w:rPr>
          <w:b/>
          <w:rFonts w:cs="Calibri" w:ascii="Calibri" w:hAnsi="Calibri"/>
        </w:rPr>
        <w:t>FEFO</w:t>
      </w:r>
      <w:r>
        <w:rPr>
          <w:rFonts w:cs="Calibri" w:ascii="Calibri" w:hAnsi="Calibri"/>
        </w:rPr>
        <w:t xml:space="preserve"> — First Expired, First Out) and warn you before goods expire. The demo includes seven lots.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0E6E8E"/>
          </w:tcPr>
          <w:p>
            <w:r>
              <w:rPr>
                <w:b/>
                <w:color w:val="FFFFFF"/>
                <w:rFonts w:cs="Calibri" w:ascii="Calibri" w:hAnsi="Calibri"/>
              </w:rPr>
              <w:t>Lot number</w:t>
            </w:r>
          </w:p>
        </w:tc>
        <w:tc>
          <w:tcPr>
            <w:tcW w:type="dxa" w:w="2880"/>
            <w:shd w:val="clear" w:fill="0E6E8E"/>
          </w:tcPr>
          <w:p>
            <w:r>
              <w:rPr>
                <w:b/>
                <w:color w:val="FFFFFF"/>
                <w:rFonts w:cs="Calibri" w:ascii="Calibri" w:hAnsi="Calibri"/>
              </w:rPr>
              <w:t>Product</w:t>
            </w:r>
          </w:p>
        </w:tc>
        <w:tc>
          <w:tcPr>
            <w:tcW w:type="dxa" w:w="2880"/>
            <w:shd w:val="clear" w:fill="0E6E8E"/>
          </w:tcPr>
          <w:p>
            <w:r>
              <w:rPr>
                <w:b/>
                <w:color w:val="FFFFFF"/>
                <w:rFonts w:cs="Calibri" w:ascii="Calibri" w:hAnsi="Calibri"/>
              </w:rPr>
              <w:t>Expiry date</w:t>
            </w:r>
          </w:p>
        </w:tc>
      </w:tr>
      <w:tr>
        <w:tc>
          <w:tcPr>
            <w:tcW w:type="dxa" w:w="2880"/>
          </w:tcPr>
          <w:p>
            <w:r>
              <w:rPr>
                <w:rFonts w:cs="Calibri" w:ascii="Calibri" w:hAnsi="Calibri"/>
              </w:rPr>
              <w:t>LOT-NILE-01</w:t>
            </w:r>
          </w:p>
        </w:tc>
        <w:tc>
          <w:tcPr>
            <w:tcW w:type="dxa" w:w="2880"/>
          </w:tcPr>
          <w:p>
            <w:r>
              <w:rPr>
                <w:rFonts w:cs="Calibri" w:ascii="Calibri" w:hAnsi="Calibri"/>
              </w:rPr>
              <w:t>Paracetamol 500mg (MED-PARA-500)</w:t>
            </w:r>
          </w:p>
        </w:tc>
        <w:tc>
          <w:tcPr>
            <w:tcW w:type="dxa" w:w="2880"/>
          </w:tcPr>
          <w:p>
            <w:r>
              <w:rPr>
                <w:rFonts w:cs="Calibri" w:ascii="Calibri" w:hAnsi="Calibri"/>
              </w:rPr>
              <w:t>2028-06-08</w:t>
            </w:r>
          </w:p>
        </w:tc>
      </w:tr>
      <w:tr>
        <w:tc>
          <w:tcPr>
            <w:tcW w:type="dxa" w:w="2880"/>
            <w:shd w:val="clear" w:fill="F4F6F7"/>
          </w:tcPr>
          <w:p>
            <w:r>
              <w:rPr>
                <w:rFonts w:cs="Calibri" w:ascii="Calibri" w:hAnsi="Calibri"/>
              </w:rPr>
              <w:t>LOT-NILE-02</w:t>
            </w:r>
          </w:p>
        </w:tc>
        <w:tc>
          <w:tcPr>
            <w:tcW w:type="dxa" w:w="2880"/>
            <w:shd w:val="clear" w:fill="F4F6F7"/>
          </w:tcPr>
          <w:p>
            <w:r>
              <w:rPr>
                <w:rFonts w:cs="Calibri" w:ascii="Calibri" w:hAnsi="Calibri"/>
              </w:rPr>
              <w:t>Amoxicillin 250mg (MED-AMOX-250)</w:t>
            </w:r>
          </w:p>
        </w:tc>
        <w:tc>
          <w:tcPr>
            <w:tcW w:type="dxa" w:w="2880"/>
            <w:shd w:val="clear" w:fill="F4F6F7"/>
          </w:tcPr>
          <w:p>
            <w:r>
              <w:rPr>
                <w:rFonts w:cs="Calibri" w:ascii="Calibri" w:hAnsi="Calibri"/>
              </w:rPr>
              <w:t>2027-12-01</w:t>
            </w:r>
          </w:p>
        </w:tc>
      </w:tr>
      <w:tr>
        <w:tc>
          <w:tcPr>
            <w:tcW w:type="dxa" w:w="2880"/>
          </w:tcPr>
          <w:p>
            <w:r>
              <w:rPr>
                <w:rFonts w:cs="Calibri" w:ascii="Calibri" w:hAnsi="Calibri"/>
              </w:rPr>
              <w:t>LOT-NILE-03</w:t>
            </w:r>
          </w:p>
        </w:tc>
        <w:tc>
          <w:tcPr>
            <w:tcW w:type="dxa" w:w="2880"/>
          </w:tcPr>
          <w:p>
            <w:r>
              <w:rPr>
                <w:rFonts w:cs="Calibri" w:ascii="Calibri" w:hAnsi="Calibri"/>
              </w:rPr>
              <w:t>Antiseptic Solution 500ml (MED-ANTISEP)</w:t>
            </w:r>
          </w:p>
        </w:tc>
        <w:tc>
          <w:tcPr>
            <w:tcW w:type="dxa" w:w="2880"/>
          </w:tcPr>
          <w:p>
            <w:r>
              <w:rPr>
                <w:rFonts w:cs="Calibri" w:ascii="Calibri" w:hAnsi="Calibri"/>
              </w:rPr>
              <w:t>2027-06-09</w:t>
            </w:r>
          </w:p>
        </w:tc>
      </w:tr>
      <w:tr>
        <w:tc>
          <w:tcPr>
            <w:tcW w:type="dxa" w:w="2880"/>
            <w:shd w:val="clear" w:fill="F4F6F7"/>
          </w:tcPr>
          <w:p>
            <w:r>
              <w:rPr>
                <w:rFonts w:cs="Calibri" w:ascii="Calibri" w:hAnsi="Calibri"/>
              </w:rPr>
              <w:t>LOT-GULF-01</w:t>
            </w:r>
          </w:p>
        </w:tc>
        <w:tc>
          <w:tcPr>
            <w:tcW w:type="dxa" w:w="2880"/>
            <w:shd w:val="clear" w:fill="F4F6F7"/>
          </w:tcPr>
          <w:p>
            <w:r>
              <w:rPr>
                <w:rFonts w:cs="Calibri" w:ascii="Calibri" w:hAnsi="Calibri"/>
              </w:rPr>
              <w:t>Insulin Vial 10ml (MED-INSULIN)</w:t>
            </w:r>
          </w:p>
        </w:tc>
        <w:tc>
          <w:tcPr>
            <w:tcW w:type="dxa" w:w="2880"/>
            <w:shd w:val="clear" w:fill="F4F6F7"/>
          </w:tcPr>
          <w:p>
            <w:r>
              <w:rPr>
                <w:rFonts w:cs="Calibri" w:ascii="Calibri" w:hAnsi="Calibri"/>
              </w:rPr>
              <w:t>2027-06-09</w:t>
            </w:r>
          </w:p>
        </w:tc>
      </w:tr>
      <w:tr>
        <w:tc>
          <w:tcPr>
            <w:tcW w:type="dxa" w:w="2880"/>
          </w:tcPr>
          <w:p>
            <w:r>
              <w:rPr>
                <w:rFonts w:cs="Calibri" w:ascii="Calibri" w:hAnsi="Calibri"/>
              </w:rPr>
              <w:t>LOT-KHP-01</w:t>
            </w:r>
          </w:p>
        </w:tc>
        <w:tc>
          <w:tcPr>
            <w:tcW w:type="dxa" w:w="2880"/>
          </w:tcPr>
          <w:p>
            <w:r>
              <w:rPr>
                <w:rFonts w:cs="Calibri" w:ascii="Calibri" w:hAnsi="Calibri"/>
              </w:rPr>
              <w:t>Surgical Gloves (CON-GLOVES)</w:t>
            </w:r>
          </w:p>
        </w:tc>
        <w:tc>
          <w:tcPr>
            <w:tcW w:type="dxa" w:w="2880"/>
          </w:tcPr>
          <w:p>
            <w:r>
              <w:rPr>
                <w:rFonts w:cs="Calibri" w:ascii="Calibri" w:hAnsi="Calibri"/>
              </w:rPr>
              <w:t>2029-06-08</w:t>
            </w:r>
          </w:p>
        </w:tc>
      </w:tr>
      <w:tr>
        <w:tc>
          <w:tcPr>
            <w:tcW w:type="dxa" w:w="2880"/>
            <w:shd w:val="clear" w:fill="F4F6F7"/>
          </w:tcPr>
          <w:p>
            <w:r>
              <w:rPr>
                <w:rFonts w:cs="Calibri" w:ascii="Calibri" w:hAnsi="Calibri"/>
              </w:rPr>
              <w:t>LOT-KHP-02</w:t>
            </w:r>
          </w:p>
        </w:tc>
        <w:tc>
          <w:tcPr>
            <w:tcW w:type="dxa" w:w="2880"/>
            <w:shd w:val="clear" w:fill="F4F6F7"/>
          </w:tcPr>
          <w:p>
            <w:r>
              <w:rPr>
                <w:rFonts w:cs="Calibri" w:ascii="Calibri" w:hAnsi="Calibri"/>
              </w:rPr>
              <w:t>N95 Face Mask (CON-N95)</w:t>
            </w:r>
          </w:p>
        </w:tc>
        <w:tc>
          <w:tcPr>
            <w:tcW w:type="dxa" w:w="2880"/>
            <w:shd w:val="clear" w:fill="F4F6F7"/>
          </w:tcPr>
          <w:p>
            <w:r>
              <w:rPr>
                <w:rFonts w:cs="Calibri" w:ascii="Calibri" w:hAnsi="Calibri"/>
              </w:rPr>
              <w:t>2030-06-08</w:t>
            </w:r>
          </w:p>
        </w:tc>
      </w:tr>
      <w:tr>
        <w:tc>
          <w:tcPr>
            <w:tcW w:type="dxa" w:w="2880"/>
          </w:tcPr>
          <w:p>
            <w:r>
              <w:rPr>
                <w:rFonts w:cs="Calibri" w:ascii="Calibri" w:hAnsi="Calibri"/>
              </w:rPr>
              <w:t>LOT-KHP-03</w:t>
            </w:r>
          </w:p>
        </w:tc>
        <w:tc>
          <w:tcPr>
            <w:tcW w:type="dxa" w:w="2880"/>
          </w:tcPr>
          <w:p>
            <w:r>
              <w:rPr>
                <w:rFonts w:cs="Calibri" w:ascii="Calibri" w:hAnsi="Calibri"/>
              </w:rPr>
              <w:t>Syringe 5ml (CON-SYR-5)</w:t>
            </w:r>
          </w:p>
        </w:tc>
        <w:tc>
          <w:tcPr>
            <w:tcW w:type="dxa" w:w="2880"/>
          </w:tcPr>
          <w:p>
            <w:r>
              <w:rPr>
                <w:rFonts w:cs="Calibri" w:ascii="Calibri" w:hAnsi="Calibri"/>
              </w:rPr>
              <w:t>2031-06-08</w:t>
            </w:r>
          </w:p>
        </w:tc>
      </w:tr>
    </w:tbl>
    <w:p/>
    <w:p>
      <w:pPr>
        <w:jc w:val="center"/>
      </w:pPr>
      <w:r>
        <w:drawing>
          <wp:inline xmlns:a="http://schemas.openxmlformats.org/drawingml/2006/main" xmlns:pic="http://schemas.openxmlformats.org/drawingml/2006/picture">
            <wp:extent cx="5577840" cy="3542682"/>
            <wp:docPr id="94" name="Picture 94"/>
            <wp:cNvGraphicFramePr>
              <a:graphicFrameLocks noChangeAspect="1"/>
            </wp:cNvGraphicFramePr>
            <a:graphic>
              <a:graphicData uri="http://schemas.openxmlformats.org/drawingml/2006/picture">
                <pic:pic>
                  <pic:nvPicPr>
                    <pic:cNvPr id="0" name="lots_list.png"/>
                    <pic:cNvPicPr/>
                  </pic:nvPicPr>
                  <pic:blipFill>
                    <a:blip r:embed="rId37"/>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94 — The Lots/Serial Numbers list showing the seven demo batches, such as LOT-GULF-01 and LOT-NILE-01, with their products and expiry dates.</w:t>
      </w:r>
    </w:p>
    <w:p/>
    <w:p>
      <w:pPr>
        <w:pStyle w:val="Heading2"/>
      </w:pPr>
      <w:r>
        <w:rPr>
          <w:rFonts w:cs="Calibri" w:ascii="Calibri" w:hAnsi="Calibri"/>
        </w:rPr>
        <w:t>Bank Statement</w:t>
      </w:r>
    </w:p>
    <w:p>
      <w:r>
        <w:rPr>
          <w:rFonts w:cs="Calibri" w:ascii="Calibri" w:hAnsi="Calibri"/>
        </w:rPr>
        <w:t xml:space="preserve">A </w:t>
      </w:r>
      <w:r>
        <w:rPr>
          <w:b/>
          <w:rFonts w:cs="Calibri" w:ascii="Calibri" w:hAnsi="Calibri"/>
        </w:rPr>
        <w:t>bank statement</w:t>
      </w:r>
      <w:r>
        <w:rPr>
          <w:rFonts w:cs="Calibri" w:ascii="Calibri" w:hAnsi="Calibri"/>
        </w:rPr>
        <w:t xml:space="preserve"> is the list of transactions the bank reports for an account, used during </w:t>
      </w:r>
      <w:r>
        <w:rPr>
          <w:b/>
          <w:rFonts w:cs="Calibri" w:ascii="Calibri" w:hAnsi="Calibri"/>
        </w:rPr>
        <w:t>reconciliation</w:t>
      </w:r>
      <w:r>
        <w:rPr>
          <w:rFonts w:cs="Calibri" w:ascii="Calibri" w:hAnsi="Calibri"/>
        </w:rPr>
        <w:t xml:space="preserve"> (the act of matching the bank's records against the company's own records to confirm they agree). The demo has one statement with two lines.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0E6E8E"/>
          </w:tcPr>
          <w:p>
            <w:r>
              <w:rPr>
                <w:b/>
                <w:color w:val="FFFFFF"/>
                <w:rFonts w:cs="Calibri" w:ascii="Calibri" w:hAnsi="Calibri"/>
              </w:rPr>
              <w:t>Statement</w:t>
            </w:r>
          </w:p>
        </w:tc>
        <w:tc>
          <w:tcPr>
            <w:tcW w:type="dxa" w:w="2880"/>
            <w:shd w:val="clear" w:fill="0E6E8E"/>
          </w:tcPr>
          <w:p>
            <w:r>
              <w:rPr>
                <w:b/>
                <w:color w:val="FFFFFF"/>
                <w:rFonts w:cs="Calibri" w:ascii="Calibri" w:hAnsi="Calibri"/>
              </w:rPr>
              <w:t>Journal</w:t>
            </w:r>
          </w:p>
        </w:tc>
        <w:tc>
          <w:tcPr>
            <w:tcW w:type="dxa" w:w="2880"/>
            <w:shd w:val="clear" w:fill="0E6E8E"/>
          </w:tcPr>
          <w:p>
            <w:r>
              <w:rPr>
                <w:b/>
                <w:color w:val="FFFFFF"/>
                <w:rFonts w:cs="Calibri" w:ascii="Calibri" w:hAnsi="Calibri"/>
              </w:rPr>
              <w:t>Lines</w:t>
            </w:r>
          </w:p>
        </w:tc>
      </w:tr>
      <w:tr>
        <w:tc>
          <w:tcPr>
            <w:tcW w:type="dxa" w:w="2880"/>
          </w:tcPr>
          <w:p>
            <w:r>
              <w:rPr>
                <w:rFonts w:cs="Calibri" w:ascii="Calibri" w:hAnsi="Calibri"/>
              </w:rPr>
              <w:t>STMT/2026/06/KRT</w:t>
            </w:r>
          </w:p>
        </w:tc>
        <w:tc>
          <w:tcPr>
            <w:tcW w:type="dxa" w:w="2880"/>
          </w:tcPr>
          <w:p>
            <w:r>
              <w:rPr>
                <w:rFonts w:cs="Calibri" w:ascii="Calibri" w:hAnsi="Calibri"/>
              </w:rPr>
              <w:t>Bank of Khartoum (SDG)</w:t>
            </w:r>
          </w:p>
        </w:tc>
        <w:tc>
          <w:tcPr>
            <w:tcW w:type="dxa" w:w="2880"/>
          </w:tcPr>
          <w:p>
            <w:r>
              <w:rPr>
                <w:rFonts w:cs="Calibri" w:ascii="Calibri" w:hAnsi="Calibri"/>
              </w:rPr>
              <w:t>2</w:t>
            </w:r>
          </w:p>
        </w:tc>
      </w:tr>
    </w:tbl>
    <w:p/>
    <w:p>
      <w:pPr>
        <w:jc w:val="center"/>
      </w:pPr>
      <w:r>
        <w:drawing>
          <wp:inline xmlns:a="http://schemas.openxmlformats.org/drawingml/2006/main" xmlns:pic="http://schemas.openxmlformats.org/drawingml/2006/picture">
            <wp:extent cx="5577840" cy="3542682"/>
            <wp:docPr id="95" name="Picture 95"/>
            <wp:cNvGraphicFramePr>
              <a:graphicFrameLocks noChangeAspect="1"/>
            </wp:cNvGraphicFramePr>
            <a:graphic>
              <a:graphicData uri="http://schemas.openxmlformats.org/drawingml/2006/picture">
                <pic:pic>
                  <pic:nvPicPr>
                    <pic:cNvPr id="0" name="bank_reconcile.png"/>
                    <pic:cNvPicPr/>
                  </pic:nvPicPr>
                  <pic:blipFill>
                    <a:blip r:embed="rId59"/>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95 — The bank reconciliation screen, where the statement's lines are matched against the company's invoices and payments.</w:t>
      </w:r>
    </w:p>
    <w:p/>
    <w:p>
      <w:pPr>
        <w:pStyle w:val="Heading2"/>
      </w:pPr>
      <w:r>
        <w:rPr>
          <w:rFonts w:cs="Calibri" w:ascii="Calibri" w:hAnsi="Calibri"/>
        </w:rPr>
        <w:t>Users and Roles</w:t>
      </w:r>
    </w:p>
    <w:p>
      <w:r>
        <w:rPr>
          <w:rFonts w:cs="Calibri" w:ascii="Calibri" w:hAnsi="Calibri"/>
        </w:rPr>
        <w:t xml:space="preserve">A </w:t>
      </w:r>
      <w:r>
        <w:rPr>
          <w:b/>
          <w:rFonts w:cs="Calibri" w:ascii="Calibri" w:hAnsi="Calibri"/>
        </w:rPr>
        <w:t>user</w:t>
      </w:r>
      <w:r>
        <w:rPr>
          <w:rFonts w:cs="Calibri" w:ascii="Calibri" w:hAnsi="Calibri"/>
        </w:rPr>
        <w:t xml:space="preserve"> is a person who can log in, and a </w:t>
      </w:r>
      <w:r>
        <w:rPr>
          <w:b/>
          <w:rFonts w:cs="Calibri" w:ascii="Calibri" w:hAnsi="Calibri"/>
        </w:rPr>
        <w:t>role</w:t>
      </w:r>
      <w:r>
        <w:rPr>
          <w:rFonts w:cs="Calibri" w:ascii="Calibri" w:hAnsi="Calibri"/>
        </w:rPr>
        <w:t xml:space="preserve"> is the set of permissions that decides what that person may see and do. The demo includes six users, each set up for a typical job in a medical-supply company.</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User</w:t>
            </w:r>
          </w:p>
        </w:tc>
        <w:tc>
          <w:tcPr>
            <w:tcW w:type="dxa" w:w="4320"/>
            <w:shd w:val="clear" w:fill="0E6E8E"/>
          </w:tcPr>
          <w:p>
            <w:r>
              <w:rPr>
                <w:b/>
                <w:color w:val="FFFFFF"/>
                <w:rFonts w:cs="Calibri" w:ascii="Calibri" w:hAnsi="Calibri"/>
              </w:rPr>
              <w:t>Role / typical job</w:t>
            </w:r>
          </w:p>
        </w:tc>
      </w:tr>
      <w:tr>
        <w:tc>
          <w:tcPr>
            <w:tcW w:type="dxa" w:w="4320"/>
          </w:tcPr>
          <w:p>
            <w:r>
              <w:rPr>
                <w:rFonts w:cs="Calibri" w:ascii="Calibri" w:hAnsi="Calibri"/>
              </w:rPr>
              <w:t>Administrator</w:t>
            </w:r>
          </w:p>
        </w:tc>
        <w:tc>
          <w:tcPr>
            <w:tcW w:type="dxa" w:w="4320"/>
          </w:tcPr>
          <w:p>
            <w:r>
              <w:rPr>
                <w:rFonts w:cs="Calibri" w:ascii="Calibri" w:hAnsi="Calibri"/>
              </w:rPr>
              <w:t>Full system administrator</w:t>
            </w:r>
          </w:p>
        </w:tc>
      </w:tr>
      <w:tr>
        <w:tc>
          <w:tcPr>
            <w:tcW w:type="dxa" w:w="4320"/>
            <w:shd w:val="clear" w:fill="F4F6F7"/>
          </w:tcPr>
          <w:p>
            <w:r>
              <w:rPr>
                <w:rFonts w:cs="Calibri" w:ascii="Calibri" w:hAnsi="Calibri"/>
              </w:rPr>
              <w:t>Amira</w:t>
            </w:r>
          </w:p>
        </w:tc>
        <w:tc>
          <w:tcPr>
            <w:tcW w:type="dxa" w:w="4320"/>
            <w:shd w:val="clear" w:fill="F4F6F7"/>
          </w:tcPr>
          <w:p>
            <w:r>
              <w:rPr>
                <w:rFonts w:cs="Calibri" w:ascii="Calibri" w:hAnsi="Calibri"/>
              </w:rPr>
              <w:t>Procurement (buying / purchase orders)</w:t>
            </w:r>
          </w:p>
        </w:tc>
      </w:tr>
      <w:tr>
        <w:tc>
          <w:tcPr>
            <w:tcW w:type="dxa" w:w="4320"/>
          </w:tcPr>
          <w:p>
            <w:r>
              <w:rPr>
                <w:rFonts w:cs="Calibri" w:ascii="Calibri" w:hAnsi="Calibri"/>
              </w:rPr>
              <w:t>Khalid</w:t>
            </w:r>
          </w:p>
        </w:tc>
        <w:tc>
          <w:tcPr>
            <w:tcW w:type="dxa" w:w="4320"/>
          </w:tcPr>
          <w:p>
            <w:r>
              <w:rPr>
                <w:rFonts w:cs="Calibri" w:ascii="Calibri" w:hAnsi="Calibri"/>
              </w:rPr>
              <w:t>Sales (quotations and sales orders)</w:t>
            </w:r>
          </w:p>
        </w:tc>
      </w:tr>
      <w:tr>
        <w:tc>
          <w:tcPr>
            <w:tcW w:type="dxa" w:w="4320"/>
            <w:shd w:val="clear" w:fill="F4F6F7"/>
          </w:tcPr>
          <w:p>
            <w:r>
              <w:rPr>
                <w:rFonts w:cs="Calibri" w:ascii="Calibri" w:hAnsi="Calibri"/>
              </w:rPr>
              <w:t>Sara</w:t>
            </w:r>
          </w:p>
        </w:tc>
        <w:tc>
          <w:tcPr>
            <w:tcW w:type="dxa" w:w="4320"/>
            <w:shd w:val="clear" w:fill="F4F6F7"/>
          </w:tcPr>
          <w:p>
            <w:r>
              <w:rPr>
                <w:rFonts w:cs="Calibri" w:ascii="Calibri" w:hAnsi="Calibri"/>
              </w:rPr>
              <w:t>Warehouse (receipts, deliveries, stock)</w:t>
            </w:r>
          </w:p>
        </w:tc>
      </w:tr>
      <w:tr>
        <w:tc>
          <w:tcPr>
            <w:tcW w:type="dxa" w:w="4320"/>
          </w:tcPr>
          <w:p>
            <w:r>
              <w:rPr>
                <w:rFonts w:cs="Calibri" w:ascii="Calibri" w:hAnsi="Calibri"/>
              </w:rPr>
              <w:t>Mohammed</w:t>
            </w:r>
          </w:p>
        </w:tc>
        <w:tc>
          <w:tcPr>
            <w:tcW w:type="dxa" w:w="4320"/>
          </w:tcPr>
          <w:p>
            <w:r>
              <w:rPr>
                <w:rFonts w:cs="Calibri" w:ascii="Calibri" w:hAnsi="Calibri"/>
              </w:rPr>
              <w:t>Accountant (invoices, bills, payments)</w:t>
            </w:r>
          </w:p>
        </w:tc>
      </w:tr>
      <w:tr>
        <w:tc>
          <w:tcPr>
            <w:tcW w:type="dxa" w:w="4320"/>
            <w:shd w:val="clear" w:fill="F4F6F7"/>
          </w:tcPr>
          <w:p>
            <w:r>
              <w:rPr>
                <w:rFonts w:cs="Calibri" w:ascii="Calibri" w:hAnsi="Calibri"/>
              </w:rPr>
              <w:t>Layla</w:t>
            </w:r>
          </w:p>
        </w:tc>
        <w:tc>
          <w:tcPr>
            <w:tcW w:type="dxa" w:w="4320"/>
            <w:shd w:val="clear" w:fill="F4F6F7"/>
          </w:tcPr>
          <w:p>
            <w:r>
              <w:rPr>
                <w:rFonts w:cs="Calibri" w:ascii="Calibri" w:hAnsi="Calibri"/>
              </w:rPr>
              <w:t>General Manager (full management access)</w:t>
            </w:r>
          </w:p>
        </w:tc>
      </w:tr>
    </w:tbl>
    <w:p/>
    <w:p>
      <w:pPr>
        <w:jc w:val="center"/>
      </w:pPr>
      <w:r>
        <w:drawing>
          <wp:inline xmlns:a="http://schemas.openxmlformats.org/drawingml/2006/main" xmlns:pic="http://schemas.openxmlformats.org/drawingml/2006/picture">
            <wp:extent cx="5577840" cy="3542682"/>
            <wp:docPr id="96" name="Picture 96"/>
            <wp:cNvGraphicFramePr>
              <a:graphicFrameLocks noChangeAspect="1"/>
            </wp:cNvGraphicFramePr>
            <a:graphic>
              <a:graphicData uri="http://schemas.openxmlformats.org/drawingml/2006/picture">
                <pic:pic>
                  <pic:nvPicPr>
                    <pic:cNvPr id="0" name="users_list.png"/>
                    <pic:cNvPicPr/>
                  </pic:nvPicPr>
                  <pic:blipFill>
                    <a:blip r:embed="rId15"/>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96 — The Users list (Settings → Users) showing the six demo users and their jobs: Administrator, Amira, Khalid, Sara, Mohammed and Layla.</w:t>
      </w:r>
    </w:p>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Try each role</w:t>
            </w:r>
          </w:p>
          <w:p>
            <w:r>
              <w:rPr>
                <w:rFonts w:cs="Calibri" w:ascii="Calibri" w:hAnsi="Calibri"/>
              </w:rPr>
              <w:t>Logging in as a different user is the quickest way to see how the menus change for each job. A salesperson, for example, sees the Sales tools but not the deep accounting settings.</w:t>
            </w:r>
          </w:p>
        </w:tc>
      </w:tr>
    </w:tbl>
    <w:p/>
    <w:p>
      <w:r>
        <w:br w:type="page"/>
      </w:r>
    </w:p>
    <w:p>
      <w:pPr>
        <w:pStyle w:val="Heading1"/>
      </w:pPr>
      <w:r>
        <w:rPr>
          <w:rFonts w:cs="Calibri" w:ascii="Calibri" w:hAnsi="Calibri"/>
        </w:rPr>
        <w:t>17. Administration, Maintenance &amp; Glossary</w:t>
      </w:r>
    </w:p>
    <w:p>
      <w:r>
        <w:rPr>
          <w:rFonts w:cs="Calibri" w:ascii="Calibri" w:hAnsi="Calibri"/>
        </w:rPr>
        <w:t>This final chapter is for whoever looks after the system day to day. It explains how to manage the people who log in (</w:t>
      </w:r>
      <w:r>
        <w:rPr>
          <w:b/>
          <w:rFonts w:cs="Calibri" w:ascii="Calibri" w:hAnsi="Calibri"/>
        </w:rPr>
        <w:t>users</w:t>
      </w:r>
      <w:r>
        <w:rPr>
          <w:rFonts w:cs="Calibri" w:ascii="Calibri" w:hAnsi="Calibri"/>
        </w:rPr>
        <w:t xml:space="preserve">) and what each of them is allowed to do (their </w:t>
      </w:r>
      <w:r>
        <w:rPr>
          <w:b/>
          <w:rFonts w:cs="Calibri" w:ascii="Calibri" w:hAnsi="Calibri"/>
        </w:rPr>
        <w:t>access rights</w:t>
      </w:r>
      <w:r>
        <w:rPr>
          <w:rFonts w:cs="Calibri" w:ascii="Calibri" w:hAnsi="Calibri"/>
        </w:rPr>
        <w:t xml:space="preserve">), how to keep your data safe with </w:t>
      </w:r>
      <w:r>
        <w:rPr>
          <w:b/>
          <w:rFonts w:cs="Calibri" w:ascii="Calibri" w:hAnsi="Calibri"/>
        </w:rPr>
        <w:t>backups</w:t>
      </w:r>
      <w:r>
        <w:rPr>
          <w:rFonts w:cs="Calibri" w:ascii="Calibri" w:hAnsi="Calibri"/>
        </w:rPr>
        <w:t xml:space="preserve">, how the demonstration data can be rebuilt, and the few important settings you must lock down before going live. At the end you will find a </w:t>
      </w:r>
      <w:r>
        <w:rPr>
          <w:b/>
          <w:rFonts w:cs="Calibri" w:ascii="Calibri" w:hAnsi="Calibri"/>
        </w:rPr>
        <w:t>Glossary</w:t>
      </w:r>
      <w:r>
        <w:rPr>
          <w:rFonts w:cs="Calibri" w:ascii="Calibri" w:hAnsi="Calibri"/>
        </w:rPr>
        <w:t xml:space="preserve"> that explains, in plain language, every business and accounting word used in this manual, so no term is left a mystery.</w:t>
      </w:r>
    </w:p>
    <w:p>
      <w:pPr>
        <w:pStyle w:val="Heading2"/>
      </w:pPr>
      <w:r>
        <w:rPr>
          <w:rFonts w:cs="Calibri" w:ascii="Calibri" w:hAnsi="Calibri"/>
        </w:rPr>
        <w:t>17.1 Users &amp; Access</w:t>
      </w:r>
    </w:p>
    <w:p>
      <w:r>
        <w:rPr>
          <w:rFonts w:cs="Calibri" w:ascii="Calibri" w:hAnsi="Calibri"/>
        </w:rPr>
        <w:t xml:space="preserve">Every person who signs in to the Medical-Supply ERP is a </w:t>
      </w:r>
      <w:r>
        <w:rPr>
          <w:b/>
          <w:rFonts w:cs="Calibri" w:ascii="Calibri" w:hAnsi="Calibri"/>
        </w:rPr>
        <w:t>user</w:t>
      </w:r>
      <w:r>
        <w:rPr>
          <w:rFonts w:cs="Calibri" w:ascii="Calibri" w:hAnsi="Calibri"/>
        </w:rPr>
        <w:t xml:space="preserve">. Each user has a </w:t>
      </w:r>
      <w:r>
        <w:rPr>
          <w:b/>
          <w:rFonts w:cs="Calibri" w:ascii="Calibri" w:hAnsi="Calibri"/>
        </w:rPr>
        <w:t>Login</w:t>
      </w:r>
      <w:r>
        <w:rPr>
          <w:rFonts w:cs="Calibri" w:ascii="Calibri" w:hAnsi="Calibri"/>
        </w:rPr>
        <w:t xml:space="preserve"> (the name they type to sign in, usually their email), a password, and a set of </w:t>
      </w:r>
      <w:r>
        <w:rPr>
          <w:b/>
          <w:rFonts w:cs="Calibri" w:ascii="Calibri" w:hAnsi="Calibri"/>
        </w:rPr>
        <w:t>access rights</w:t>
      </w:r>
      <w:r>
        <w:rPr>
          <w:rFonts w:cs="Calibri" w:ascii="Calibri" w:hAnsi="Calibri"/>
        </w:rPr>
        <w:t xml:space="preserve"> that decide which apps they can open and what they may do inside them (for example, only see their own sales, or manage the whole warehouse). Giving each person exactly the rights they need keeps the system tidy and your data protected. The full explanation of the roles used in this demo is in </w:t>
      </w:r>
      <w:r>
        <w:rPr>
          <w:i/>
          <w:rFonts w:cs="Calibri" w:ascii="Calibri" w:hAnsi="Calibri"/>
        </w:rPr>
        <w:t>Chapter 3 — Users, Roles &amp; Logging In</w:t>
      </w:r>
      <w:r>
        <w:rPr>
          <w:rFonts w:cs="Calibri" w:ascii="Calibri" w:hAnsi="Calibri"/>
        </w:rPr>
        <w:t>; this section shows where to find and adjust them.</w:t>
      </w:r>
    </w:p>
    <w:p>
      <w:r>
        <w:rPr>
          <w:rFonts w:cs="Calibri" w:ascii="Calibri" w:hAnsi="Calibri"/>
        </w:rPr>
        <w:t xml:space="preserve">To open the list of users go to </w:t>
      </w:r>
      <w:r>
        <w:rPr>
          <w:b/>
          <w:rFonts w:cs="Calibri" w:ascii="Calibri" w:hAnsi="Calibri"/>
        </w:rPr>
        <w:t>Settings → Users &amp; Companies → Users</w:t>
      </w:r>
      <w:r>
        <w:rPr>
          <w:rFonts w:cs="Calibri" w:ascii="Calibri" w:hAnsi="Calibri"/>
        </w:rPr>
        <w:t>. You will see every account in the system.</w:t>
      </w:r>
    </w:p>
    <w:p>
      <w:pPr>
        <w:jc w:val="center"/>
      </w:pPr>
      <w:r>
        <w:drawing>
          <wp:inline xmlns:a="http://schemas.openxmlformats.org/drawingml/2006/main" xmlns:pic="http://schemas.openxmlformats.org/drawingml/2006/picture">
            <wp:extent cx="5577840" cy="3542682"/>
            <wp:docPr id="97" name="Picture 97"/>
            <wp:cNvGraphicFramePr>
              <a:graphicFrameLocks noChangeAspect="1"/>
            </wp:cNvGraphicFramePr>
            <a:graphic>
              <a:graphicData uri="http://schemas.openxmlformats.org/drawingml/2006/picture">
                <pic:pic>
                  <pic:nvPicPr>
                    <pic:cNvPr id="0" name="users_list.png"/>
                    <pic:cNvPicPr/>
                  </pic:nvPicPr>
                  <pic:blipFill>
                    <a:blip r:embed="rId15"/>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97 — The Users list under Settings, showing the six demo accounts: Administrator, Amira Hassan (Procurement Officer), Khalid Osman (Sales Representative), Sara Ahmed (Warehouse Keeper), Mohammed Ali (Accountant) and Layla Ibrahim (General Manager).</w:t>
      </w:r>
    </w:p>
    <w:p/>
    <w:p>
      <w:r>
        <w:rPr>
          <w:rFonts w:cs="Calibri" w:ascii="Calibri" w:hAnsi="Calibri"/>
        </w:rPr>
        <w:t>The demo ships with six accounts. Each one is set up with only the access it needs for its job:</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0E6E8E"/>
          </w:tcPr>
          <w:p>
            <w:r>
              <w:rPr>
                <w:b/>
                <w:color w:val="FFFFFF"/>
                <w:rFonts w:cs="Calibri" w:ascii="Calibri" w:hAnsi="Calibri"/>
              </w:rPr>
              <w:t>Login</w:t>
            </w:r>
          </w:p>
        </w:tc>
        <w:tc>
          <w:tcPr>
            <w:tcW w:type="dxa" w:w="2880"/>
            <w:shd w:val="clear" w:fill="0E6E8E"/>
          </w:tcPr>
          <w:p>
            <w:r>
              <w:rPr>
                <w:b/>
                <w:color w:val="FFFFFF"/>
                <w:rFonts w:cs="Calibri" w:ascii="Calibri" w:hAnsi="Calibri"/>
              </w:rPr>
              <w:t>Name (role)</w:t>
            </w:r>
          </w:p>
        </w:tc>
        <w:tc>
          <w:tcPr>
            <w:tcW w:type="dxa" w:w="2880"/>
            <w:shd w:val="clear" w:fill="0E6E8E"/>
          </w:tcPr>
          <w:p>
            <w:r>
              <w:rPr>
                <w:b/>
                <w:color w:val="FFFFFF"/>
                <w:rFonts w:cs="Calibri" w:ascii="Calibri" w:hAnsi="Calibri"/>
              </w:rPr>
              <w:t>What they can do</w:t>
            </w:r>
          </w:p>
        </w:tc>
      </w:tr>
      <w:tr>
        <w:tc>
          <w:tcPr>
            <w:tcW w:type="dxa" w:w="2880"/>
          </w:tcPr>
          <w:p>
            <w:r>
              <w:rPr>
                <w:rFonts w:cs="Calibri" w:ascii="Calibri" w:hAnsi="Calibri"/>
              </w:rPr>
              <w:t>admin</w:t>
            </w:r>
          </w:p>
        </w:tc>
        <w:tc>
          <w:tcPr>
            <w:tcW w:type="dxa" w:w="2880"/>
          </w:tcPr>
          <w:p>
            <w:r>
              <w:rPr>
                <w:rFonts w:cs="Calibri" w:ascii="Calibri" w:hAnsi="Calibri"/>
              </w:rPr>
              <w:t>Administrator</w:t>
            </w:r>
          </w:p>
        </w:tc>
        <w:tc>
          <w:tcPr>
            <w:tcW w:type="dxa" w:w="2880"/>
          </w:tcPr>
          <w:p>
            <w:r>
              <w:rPr>
                <w:rFonts w:cs="Calibri" w:ascii="Calibri" w:hAnsi="Calibri"/>
              </w:rPr>
              <w:t>Full access to every app, including Access Rights and Settings — the technical owner of the system.</w:t>
            </w:r>
          </w:p>
        </w:tc>
      </w:tr>
      <w:tr>
        <w:tc>
          <w:tcPr>
            <w:tcW w:type="dxa" w:w="2880"/>
            <w:shd w:val="clear" w:fill="F4F6F7"/>
          </w:tcPr>
          <w:p>
            <w:r>
              <w:rPr>
                <w:rFonts w:cs="Calibri" w:ascii="Calibri" w:hAnsi="Calibri"/>
              </w:rPr>
              <w:t>layla</w:t>
            </w:r>
          </w:p>
        </w:tc>
        <w:tc>
          <w:tcPr>
            <w:tcW w:type="dxa" w:w="2880"/>
            <w:shd w:val="clear" w:fill="F4F6F7"/>
          </w:tcPr>
          <w:p>
            <w:r>
              <w:rPr>
                <w:rFonts w:cs="Calibri" w:ascii="Calibri" w:hAnsi="Calibri"/>
              </w:rPr>
              <w:t>Layla Ibrahim (General Manager)</w:t>
            </w:r>
          </w:p>
        </w:tc>
        <w:tc>
          <w:tcPr>
            <w:tcW w:type="dxa" w:w="2880"/>
            <w:shd w:val="clear" w:fill="F4F6F7"/>
          </w:tcPr>
          <w:p>
            <w:r>
              <w:rPr>
                <w:rFonts w:cs="Calibri" w:ascii="Calibri" w:hAnsi="Calibri"/>
              </w:rPr>
              <w:t>Administrator-level access across Sales, Purchase and Inventory, plus Accounting Advisor and Settings — she can see and manage everything.</w:t>
            </w:r>
          </w:p>
        </w:tc>
      </w:tr>
      <w:tr>
        <w:tc>
          <w:tcPr>
            <w:tcW w:type="dxa" w:w="2880"/>
          </w:tcPr>
          <w:p>
            <w:r>
              <w:rPr>
                <w:rFonts w:cs="Calibri" w:ascii="Calibri" w:hAnsi="Calibri"/>
              </w:rPr>
              <w:t>amira</w:t>
            </w:r>
          </w:p>
        </w:tc>
        <w:tc>
          <w:tcPr>
            <w:tcW w:type="dxa" w:w="2880"/>
          </w:tcPr>
          <w:p>
            <w:r>
              <w:rPr>
                <w:rFonts w:cs="Calibri" w:ascii="Calibri" w:hAnsi="Calibri"/>
              </w:rPr>
              <w:t>Amira Hassan (Procurement Officer)</w:t>
            </w:r>
          </w:p>
        </w:tc>
        <w:tc>
          <w:tcPr>
            <w:tcW w:type="dxa" w:w="2880"/>
          </w:tcPr>
          <w:p>
            <w:r>
              <w:rPr>
                <w:rFonts w:cs="Calibri" w:ascii="Calibri" w:hAnsi="Calibri"/>
              </w:rPr>
              <w:t>Purchase User, Inventory User and Invoicing — she raises purchase orders and receives goods.</w:t>
            </w:r>
          </w:p>
        </w:tc>
      </w:tr>
      <w:tr>
        <w:tc>
          <w:tcPr>
            <w:tcW w:type="dxa" w:w="2880"/>
            <w:shd w:val="clear" w:fill="F4F6F7"/>
          </w:tcPr>
          <w:p>
            <w:r>
              <w:rPr>
                <w:rFonts w:cs="Calibri" w:ascii="Calibri" w:hAnsi="Calibri"/>
              </w:rPr>
              <w:t>khalid</w:t>
            </w:r>
          </w:p>
        </w:tc>
        <w:tc>
          <w:tcPr>
            <w:tcW w:type="dxa" w:w="2880"/>
            <w:shd w:val="clear" w:fill="F4F6F7"/>
          </w:tcPr>
          <w:p>
            <w:r>
              <w:rPr>
                <w:rFonts w:cs="Calibri" w:ascii="Calibri" w:hAnsi="Calibri"/>
              </w:rPr>
              <w:t>Khalid Osman (Sales Representative)</w:t>
            </w:r>
          </w:p>
        </w:tc>
        <w:tc>
          <w:tcPr>
            <w:tcW w:type="dxa" w:w="2880"/>
            <w:shd w:val="clear" w:fill="F4F6F7"/>
          </w:tcPr>
          <w:p>
            <w:r>
              <w:rPr>
                <w:rFonts w:cs="Calibri" w:ascii="Calibri" w:hAnsi="Calibri"/>
              </w:rPr>
              <w:t>Sales User (All Documents) and Inventory User — he handles quotations, sales orders and deliveries.</w:t>
            </w:r>
          </w:p>
        </w:tc>
      </w:tr>
      <w:tr>
        <w:tc>
          <w:tcPr>
            <w:tcW w:type="dxa" w:w="2880"/>
          </w:tcPr>
          <w:p>
            <w:r>
              <w:rPr>
                <w:rFonts w:cs="Calibri" w:ascii="Calibri" w:hAnsi="Calibri"/>
              </w:rPr>
              <w:t>sara</w:t>
            </w:r>
          </w:p>
        </w:tc>
        <w:tc>
          <w:tcPr>
            <w:tcW w:type="dxa" w:w="2880"/>
          </w:tcPr>
          <w:p>
            <w:r>
              <w:rPr>
                <w:rFonts w:cs="Calibri" w:ascii="Calibri" w:hAnsi="Calibri"/>
              </w:rPr>
              <w:t>Sara Ahmed (Warehouse Keeper)</w:t>
            </w:r>
          </w:p>
        </w:tc>
        <w:tc>
          <w:tcPr>
            <w:tcW w:type="dxa" w:w="2880"/>
          </w:tcPr>
          <w:p>
            <w:r>
              <w:rPr>
                <w:rFonts w:cs="Calibri" w:ascii="Calibri" w:hAnsi="Calibri"/>
              </w:rPr>
              <w:t>Inventory Administrator and Inventory User — she runs receipts, deliveries, transfers and stock counts.</w:t>
            </w:r>
          </w:p>
        </w:tc>
      </w:tr>
      <w:tr>
        <w:tc>
          <w:tcPr>
            <w:tcW w:type="dxa" w:w="2880"/>
            <w:shd w:val="clear" w:fill="F4F6F7"/>
          </w:tcPr>
          <w:p>
            <w:r>
              <w:rPr>
                <w:rFonts w:cs="Calibri" w:ascii="Calibri" w:hAnsi="Calibri"/>
              </w:rPr>
              <w:t>mohammed</w:t>
            </w:r>
          </w:p>
        </w:tc>
        <w:tc>
          <w:tcPr>
            <w:tcW w:type="dxa" w:w="2880"/>
            <w:shd w:val="clear" w:fill="F4F6F7"/>
          </w:tcPr>
          <w:p>
            <w:r>
              <w:rPr>
                <w:rFonts w:cs="Calibri" w:ascii="Calibri" w:hAnsi="Calibri"/>
              </w:rPr>
              <w:t>Mohammed Ali (Accountant)</w:t>
            </w:r>
          </w:p>
        </w:tc>
        <w:tc>
          <w:tcPr>
            <w:tcW w:type="dxa" w:w="2880"/>
            <w:shd w:val="clear" w:fill="F4F6F7"/>
          </w:tcPr>
          <w:p>
            <w:r>
              <w:rPr>
                <w:rFonts w:cs="Calibri" w:ascii="Calibri" w:hAnsi="Calibri"/>
              </w:rPr>
              <w:t>Accounting Accountant, Auditor and Invoicing, plus basic Purchase and Sales — he posts invoices, records payments and reconciles the bank.</w:t>
            </w:r>
          </w:p>
        </w:tc>
      </w:tr>
    </w:tbl>
    <w:p/>
    <w:p>
      <w:r>
        <w:rPr>
          <w:rFonts w:cs="Calibri" w:ascii="Calibri" w:hAnsi="Calibri"/>
        </w:rPr>
        <w:t xml:space="preserve">Click any name to open that person's user form. The access is controlled on the </w:t>
      </w:r>
      <w:r>
        <w:rPr>
          <w:b/>
          <w:rFonts w:cs="Calibri" w:ascii="Calibri" w:hAnsi="Calibri"/>
        </w:rPr>
        <w:t>Access Rights</w:t>
      </w:r>
      <w:r>
        <w:rPr>
          <w:rFonts w:cs="Calibri" w:ascii="Calibri" w:hAnsi="Calibri"/>
        </w:rPr>
        <w:t xml:space="preserve"> tab, where each application shows a level such as </w:t>
      </w:r>
      <w:r>
        <w:rPr>
          <w:i/>
          <w:rFonts w:cs="Calibri" w:ascii="Calibri" w:hAnsi="Calibri"/>
        </w:rPr>
        <w:t>User</w:t>
      </w:r>
      <w:r>
        <w:rPr>
          <w:rFonts w:cs="Calibri" w:ascii="Calibri" w:hAnsi="Calibri"/>
        </w:rPr>
        <w:t xml:space="preserve">, </w:t>
      </w:r>
      <w:r>
        <w:rPr>
          <w:i/>
          <w:rFonts w:cs="Calibri" w:ascii="Calibri" w:hAnsi="Calibri"/>
        </w:rPr>
        <w:t>Administrator</w:t>
      </w:r>
      <w:r>
        <w:rPr>
          <w:rFonts w:cs="Calibri" w:ascii="Calibri" w:hAnsi="Calibri"/>
        </w:rPr>
        <w:t xml:space="preserve"> or a blank (no access). To change what someone may do, pick a different level from the drop-down for that app and save. </w:t>
      </w:r>
      <w:r>
        <w:rPr>
          <w:i/>
          <w:rFonts w:cs="Calibri" w:ascii="Calibri" w:hAnsi="Calibri"/>
        </w:rPr>
        <w:t>Chapter 3</w:t>
      </w:r>
      <w:r>
        <w:rPr>
          <w:rFonts w:cs="Calibri" w:ascii="Calibri" w:hAnsi="Calibri"/>
        </w:rPr>
        <w:t xml:space="preserve"> explains every level in detail.</w:t>
      </w:r>
    </w:p>
    <w:p>
      <w:pPr>
        <w:jc w:val="center"/>
      </w:pPr>
      <w:r>
        <w:drawing>
          <wp:inline xmlns:a="http://schemas.openxmlformats.org/drawingml/2006/main" xmlns:pic="http://schemas.openxmlformats.org/drawingml/2006/picture">
            <wp:extent cx="5577840" cy="3542682"/>
            <wp:docPr id="98" name="Picture 98"/>
            <wp:cNvGraphicFramePr>
              <a:graphicFrameLocks noChangeAspect="1"/>
            </wp:cNvGraphicFramePr>
            <a:graphic>
              <a:graphicData uri="http://schemas.openxmlformats.org/drawingml/2006/picture">
                <pic:pic>
                  <pic:nvPicPr>
                    <pic:cNvPr id="0" name="user_role.png"/>
                    <pic:cNvPicPr/>
                  </pic:nvPicPr>
                  <pic:blipFill>
                    <a:blip r:embed="rId16"/>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98 — The user form for Layla Ibrahim (General Manager) with the Access Rights tab open. Each application — Sales, Purchase, Inventory, Accounting and Administration — shows the level she is granted, and these levels together define her role.</w:t>
      </w:r>
    </w:p>
    <w:p/>
    <w:p>
      <w:pPr>
        <w:pStyle w:val="ListNumber"/>
      </w:pPr>
      <w:r>
        <w:rPr>
          <w:rFonts w:cs="Calibri" w:ascii="Calibri" w:hAnsi="Calibri"/>
        </w:rPr>
        <w:t xml:space="preserve">Go to </w:t>
      </w:r>
      <w:r>
        <w:rPr>
          <w:b/>
          <w:rFonts w:cs="Calibri" w:ascii="Calibri" w:hAnsi="Calibri"/>
        </w:rPr>
        <w:t>Settings → Users &amp; Companies → Users</w:t>
      </w:r>
      <w:r>
        <w:rPr>
          <w:rFonts w:cs="Calibri" w:ascii="Calibri" w:hAnsi="Calibri"/>
        </w:rPr>
        <w:t>.</w:t>
      </w:r>
    </w:p>
    <w:p>
      <w:pPr>
        <w:pStyle w:val="ListNumber"/>
      </w:pPr>
      <w:r>
        <w:rPr>
          <w:rFonts w:cs="Calibri" w:ascii="Calibri" w:hAnsi="Calibri"/>
        </w:rPr>
        <w:t xml:space="preserve">Click </w:t>
      </w:r>
      <w:r>
        <w:rPr>
          <w:b/>
          <w:rFonts w:cs="Calibri" w:ascii="Calibri" w:hAnsi="Calibri"/>
        </w:rPr>
        <w:t>New</w:t>
      </w:r>
      <w:r>
        <w:rPr>
          <w:rFonts w:cs="Calibri" w:ascii="Calibri" w:hAnsi="Calibri"/>
        </w:rPr>
        <w:t xml:space="preserve"> to create a person, or click an existing name to edit them.</w:t>
      </w:r>
    </w:p>
    <w:p>
      <w:pPr>
        <w:pStyle w:val="ListNumber"/>
      </w:pPr>
      <w:r>
        <w:rPr>
          <w:rFonts w:cs="Calibri" w:ascii="Calibri" w:hAnsi="Calibri"/>
        </w:rPr>
        <w:t xml:space="preserve">Fill in the </w:t>
      </w:r>
      <w:r>
        <w:rPr>
          <w:b/>
          <w:rFonts w:cs="Calibri" w:ascii="Calibri" w:hAnsi="Calibri"/>
        </w:rPr>
        <w:t>Name</w:t>
      </w:r>
      <w:r>
        <w:rPr>
          <w:rFonts w:cs="Calibri" w:ascii="Calibri" w:hAnsi="Calibri"/>
        </w:rPr>
        <w:t xml:space="preserve">, and set the </w:t>
      </w:r>
      <w:r>
        <w:rPr>
          <w:b/>
          <w:rFonts w:cs="Calibri" w:ascii="Calibri" w:hAnsi="Calibri"/>
        </w:rPr>
        <w:t>Login</w:t>
      </w:r>
      <w:r>
        <w:rPr>
          <w:rFonts w:cs="Calibri" w:ascii="Calibri" w:hAnsi="Calibri"/>
        </w:rPr>
        <w:t xml:space="preserve"> (this is what they type to sign in — usually their email). You can also record their </w:t>
      </w:r>
      <w:r>
        <w:rPr>
          <w:b/>
          <w:rFonts w:cs="Calibri" w:ascii="Calibri" w:hAnsi="Calibri"/>
        </w:rPr>
        <w:t>Email</w:t>
      </w:r>
      <w:r>
        <w:rPr>
          <w:rFonts w:cs="Calibri" w:ascii="Calibri" w:hAnsi="Calibri"/>
        </w:rPr>
        <w:t>.</w:t>
      </w:r>
    </w:p>
    <w:p>
      <w:pPr>
        <w:pStyle w:val="ListNumber"/>
      </w:pPr>
      <w:r>
        <w:rPr>
          <w:rFonts w:cs="Calibri" w:ascii="Calibri" w:hAnsi="Calibri"/>
        </w:rPr>
        <w:t xml:space="preserve">Open the </w:t>
      </w:r>
      <w:r>
        <w:rPr>
          <w:b/>
          <w:rFonts w:cs="Calibri" w:ascii="Calibri" w:hAnsi="Calibri"/>
        </w:rPr>
        <w:t>Access Rights</w:t>
      </w:r>
      <w:r>
        <w:rPr>
          <w:rFonts w:cs="Calibri" w:ascii="Calibri" w:hAnsi="Calibri"/>
        </w:rPr>
        <w:t xml:space="preserve"> tab and set the level for each application (Sales, Purchase, Inventory, Accounting, Administration).</w:t>
      </w:r>
    </w:p>
    <w:p>
      <w:pPr>
        <w:pStyle w:val="ListNumber"/>
      </w:pPr>
      <w:r>
        <w:rPr>
          <w:rFonts w:cs="Calibri" w:ascii="Calibri" w:hAnsi="Calibri"/>
        </w:rPr>
        <w:t xml:space="preserve">Click </w:t>
      </w:r>
      <w:r>
        <w:rPr>
          <w:b/>
          <w:rFonts w:cs="Calibri" w:ascii="Calibri" w:hAnsi="Calibri"/>
        </w:rPr>
        <w:t>Save</w:t>
      </w:r>
      <w:r>
        <w:rPr>
          <w:rFonts w:cs="Calibri" w:ascii="Calibri" w:hAnsi="Calibri"/>
        </w:rPr>
        <w:t xml:space="preserve">. For a new user, use the </w:t>
      </w:r>
      <w:r>
        <w:rPr>
          <w:b/>
          <w:rFonts w:cs="Calibri" w:ascii="Calibri" w:hAnsi="Calibri"/>
        </w:rPr>
        <w:t>Send Password Reset Instructions</w:t>
      </w:r>
      <w:r>
        <w:rPr>
          <w:rFonts w:cs="Calibri" w:ascii="Calibri" w:hAnsi="Calibri"/>
        </w:rPr>
        <w:t xml:space="preserve"> action so they can set their own password.</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Grant the least access needed</w:t>
            </w:r>
          </w:p>
          <w:p>
            <w:r>
              <w:rPr>
                <w:rFonts w:cs="Calibri" w:ascii="Calibri" w:hAnsi="Calibri"/>
              </w:rPr>
              <w:t>Give each person only the rights their job requires. A warehouse keeper rarely needs accounting access, and a salesperson does not need to change company settings. Fewer rights means fewer mistakes and safer data.</w:t>
            </w:r>
          </w:p>
        </w:tc>
      </w:tr>
    </w:tbl>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Protect the Administrator account</w:t>
            </w:r>
          </w:p>
          <w:p>
            <w:r>
              <w:rPr>
                <w:rFonts w:cs="Calibri" w:ascii="Calibri" w:hAnsi="Calibri"/>
              </w:rPr>
              <w:t xml:space="preserve">The </w:t>
            </w:r>
            <w:r>
              <w:rPr>
                <w:i/>
                <w:rFonts w:cs="Calibri" w:ascii="Calibri" w:hAnsi="Calibri"/>
              </w:rPr>
              <w:t>admin</w:t>
            </w:r>
            <w:r>
              <w:rPr>
                <w:rFonts w:cs="Calibri" w:ascii="Calibri" w:hAnsi="Calibri"/>
              </w:rPr>
              <w:t xml:space="preserve"> account can change anything, including everyone else's access. Use it only for setup and administration, give it a strong password, and never share it. For everyday work, sign in with your own named account instead.</w:t>
            </w:r>
          </w:p>
        </w:tc>
      </w:tr>
    </w:tbl>
    <w:p/>
    <w:p>
      <w:pPr>
        <w:pStyle w:val="Heading2"/>
      </w:pPr>
      <w:r>
        <w:rPr>
          <w:rFonts w:cs="Calibri" w:ascii="Calibri" w:hAnsi="Calibri"/>
        </w:rPr>
        <w:t>17.2 Backups</w:t>
      </w:r>
    </w:p>
    <w:p>
      <w:r>
        <w:rPr>
          <w:rFonts w:cs="Calibri" w:ascii="Calibri" w:hAnsi="Calibri"/>
        </w:rPr>
        <w:t xml:space="preserve">A </w:t>
      </w:r>
      <w:r>
        <w:rPr>
          <w:b/>
          <w:rFonts w:cs="Calibri" w:ascii="Calibri" w:hAnsi="Calibri"/>
        </w:rPr>
        <w:t>backup</w:t>
      </w:r>
      <w:r>
        <w:rPr>
          <w:rFonts w:cs="Calibri" w:ascii="Calibri" w:hAnsi="Calibri"/>
        </w:rPr>
        <w:t xml:space="preserve"> is a complete saved copy of the system's database — every product, contact, invoice, payment and setting — taken at a moment in time. If a computer fails, a mistake wipes out records, or you simply want to go back to how things were, a backup lets you restore everything. Backups are the single most important habit for protecting the business.</w:t>
      </w:r>
    </w:p>
    <w:p>
      <w:r>
        <w:rPr>
          <w:rFonts w:cs="Calibri" w:ascii="Calibri" w:hAnsi="Calibri"/>
        </w:rPr>
        <w:t>What to do:</w:t>
      </w:r>
    </w:p>
    <w:p>
      <w:pPr>
        <w:pStyle w:val="ListBullet"/>
      </w:pPr>
      <w:r>
        <w:rPr>
          <w:b/>
          <w:rFonts w:cs="Calibri" w:ascii="Calibri" w:hAnsi="Calibri"/>
        </w:rPr>
        <w:t>Back up regularly.</w:t>
      </w:r>
      <w:r>
        <w:rPr>
          <w:rFonts w:cs="Calibri" w:ascii="Calibri" w:hAnsi="Calibri"/>
        </w:rPr>
        <w:t xml:space="preserve"> Take a fresh backup on a fixed schedule — daily is ideal for a working company. The more often you back up, the less work you can lose.</w:t>
      </w:r>
    </w:p>
    <w:p>
      <w:pPr>
        <w:pStyle w:val="ListBullet"/>
      </w:pPr>
      <w:r>
        <w:rPr>
          <w:b/>
          <w:rFonts w:cs="Calibri" w:ascii="Calibri" w:hAnsi="Calibri"/>
        </w:rPr>
        <w:t>Keep off-site copies.</w:t>
      </w:r>
      <w:r>
        <w:rPr>
          <w:rFonts w:cs="Calibri" w:ascii="Calibri" w:hAnsi="Calibri"/>
        </w:rPr>
        <w:t xml:space="preserve"> Store at least one recent backup somewhere away from the main server (an external drive kept in another building, or secure cloud storage). A fire or theft should never destroy both the system and its only backup.</w:t>
      </w:r>
    </w:p>
    <w:p>
      <w:pPr>
        <w:pStyle w:val="ListBullet"/>
      </w:pPr>
      <w:r>
        <w:rPr>
          <w:b/>
          <w:rFonts w:cs="Calibri" w:ascii="Calibri" w:hAnsi="Calibri"/>
        </w:rPr>
        <w:t>Always back up before an upgrade or any big change.</w:t>
      </w:r>
      <w:r>
        <w:rPr>
          <w:rFonts w:cs="Calibri" w:ascii="Calibri" w:hAnsi="Calibri"/>
        </w:rPr>
        <w:t xml:space="preserve"> Before installing a new version, adding modules, or running data scripts, take a backup first. If anything goes wrong you can restore in minutes.</w:t>
      </w:r>
    </w:p>
    <w:p>
      <w:pPr>
        <w:pStyle w:val="ListBullet"/>
      </w:pPr>
      <w:r>
        <w:rPr>
          <w:b/>
          <w:rFonts w:cs="Calibri" w:ascii="Calibri" w:hAnsi="Calibri"/>
        </w:rPr>
        <w:t>Test a restore from time to time.</w:t>
      </w:r>
      <w:r>
        <w:rPr>
          <w:rFonts w:cs="Calibri" w:ascii="Calibri" w:hAnsi="Calibri"/>
        </w:rPr>
        <w:t xml:space="preserve"> A backup is only useful if it actually restores. Once in a while, confirm a backup file can be brought back successfully.</w:t>
      </w:r>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Where backups live</w:t>
            </w:r>
          </w:p>
          <w:p>
            <w:r>
              <w:rPr>
                <w:rFonts w:cs="Calibri" w:ascii="Calibri" w:hAnsi="Calibri"/>
              </w:rPr>
              <w:t>On this Odoo 18 setup, the database can be backed up and restored from the database manager screen, and your IT team or hosting provider may also run automated server-level backups. Agree on a clear schedule and storage location with whoever maintains the server, and write it down.</w:t>
            </w:r>
          </w:p>
        </w:tc>
      </w:tr>
    </w:tbl>
    <w:p/>
    <w:p>
      <w:pPr>
        <w:pStyle w:val="Heading2"/>
      </w:pPr>
      <w:r>
        <w:rPr>
          <w:rFonts w:cs="Calibri" w:ascii="Calibri" w:hAnsi="Calibri"/>
        </w:rPr>
        <w:t>17.3 Rebuilding the Demo</w:t>
      </w:r>
    </w:p>
    <w:p>
      <w:r>
        <w:rPr>
          <w:rFonts w:cs="Calibri" w:ascii="Calibri" w:hAnsi="Calibri"/>
        </w:rPr>
        <w:t xml:space="preserve">The whole demonstration company — </w:t>
      </w:r>
      <w:r>
        <w:rPr>
          <w:i/>
          <w:rFonts w:cs="Calibri" w:ascii="Calibri" w:hAnsi="Calibri"/>
        </w:rPr>
        <w:t>Sudan MedSupply Co.</w:t>
      </w:r>
      <w:r>
        <w:rPr>
          <w:rFonts w:cs="Calibri" w:ascii="Calibri" w:hAnsi="Calibri"/>
        </w:rPr>
        <w:t>, its two warehouses, the 10 medical products, the customers and suppliers, the journals, and all the sample purchase orders, sales orders, invoices and payments — was created automatically by the project's seed scripts. This means the demonstration can be wiped and rebuilt from scratch at any time, which is perfect for training and for trying things out without fear.</w:t>
      </w:r>
    </w:p>
    <w:p>
      <w:pPr>
        <w:pStyle w:val="ListBullet"/>
      </w:pPr>
      <w:r>
        <w:rPr>
          <w:rFonts w:cs="Calibri" w:ascii="Calibri" w:hAnsi="Calibri"/>
        </w:rPr>
        <w:t xml:space="preserve">The seed scripts recreate the complete demo data set exactly as described throughout this manual — the same product references (such as </w:t>
      </w:r>
      <w:r>
        <w:rPr>
          <w:i/>
          <w:rFonts w:cs="Calibri" w:ascii="Calibri" w:hAnsi="Calibri"/>
        </w:rPr>
        <w:t>CON-GLOVES</w:t>
      </w:r>
      <w:r>
        <w:rPr>
          <w:rFonts w:cs="Calibri" w:ascii="Calibri" w:hAnsi="Calibri"/>
        </w:rPr>
        <w:t xml:space="preserve"> and </w:t>
      </w:r>
      <w:r>
        <w:rPr>
          <w:i/>
          <w:rFonts w:cs="Calibri" w:ascii="Calibri" w:hAnsi="Calibri"/>
        </w:rPr>
        <w:t>MED-INSULIN</w:t>
      </w:r>
      <w:r>
        <w:rPr>
          <w:rFonts w:cs="Calibri" w:ascii="Calibri" w:hAnsi="Calibri"/>
        </w:rPr>
        <w:t xml:space="preserve">), the same lots (such as </w:t>
      </w:r>
      <w:r>
        <w:rPr>
          <w:i/>
          <w:rFonts w:cs="Calibri" w:ascii="Calibri" w:hAnsi="Calibri"/>
        </w:rPr>
        <w:t>LOT-GULF-01</w:t>
      </w:r>
      <w:r>
        <w:rPr>
          <w:rFonts w:cs="Calibri" w:ascii="Calibri" w:hAnsi="Calibri"/>
        </w:rPr>
        <w:t>), and the same opening figures.</w:t>
      </w:r>
    </w:p>
    <w:p>
      <w:pPr>
        <w:pStyle w:val="ListBullet"/>
      </w:pPr>
      <w:r>
        <w:rPr>
          <w:rFonts w:cs="Calibri" w:ascii="Calibri" w:hAnsi="Calibri"/>
        </w:rPr>
        <w:t>Rebuilding gives every trainee a clean, identical starting point, so exercises always behave the same way.</w:t>
      </w:r>
    </w:p>
    <w:p>
      <w:pPr>
        <w:pStyle w:val="ListBullet"/>
      </w:pPr>
      <w:r>
        <w:rPr>
          <w:rFonts w:cs="Calibri" w:ascii="Calibri" w:hAnsi="Calibri"/>
        </w:rPr>
        <w:t>The exact procedure and commands live in the project documentation maintained by your technical team.</w:t>
      </w:r>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Never rebuild a live database</w:t>
            </w:r>
          </w:p>
          <w:p>
            <w:r>
              <w:rPr>
                <w:rFonts w:cs="Calibri" w:ascii="Calibri" w:hAnsi="Calibri"/>
              </w:rPr>
              <w:t>Rebuilding the demo erases and recreates data. Run it only against the training or demonstration database — never against the real company database that holds genuine invoices and stock. Take a backup first (see 17.2).</w:t>
            </w:r>
          </w:p>
        </w:tc>
      </w:tr>
    </w:tbl>
    <w:p/>
    <w:tbl>
      <w:tblPr>
        <w:tblW w:type="auto" w:w="0"/>
        <w:tblLook w:firstColumn="1" w:firstRow="1" w:lastColumn="0" w:lastRow="0" w:noHBand="0" w:noVBand="1" w:val="04A0"/>
      </w:tblPr>
      <w:tblGrid>
        <w:gridCol w:w="8640"/>
      </w:tblGrid>
      <w:tr>
        <w:tc>
          <w:tcPr>
            <w:tcW w:type="dxa" w:w="8640"/>
            <w:shd w:val="clear" w:fill="F4F6F7"/>
          </w:tcPr>
          <w:p>
            <w:r>
              <w:rPr>
                <w:b/>
                <w:color w:val="094E66"/>
                <w:rFonts w:cs="Calibri" w:ascii="Calibri" w:hAnsi="Calibri"/>
              </w:rPr>
              <w:t>NOTE — Follow the project documentation</w:t>
            </w:r>
          </w:p>
          <w:p>
            <w:r>
              <w:rPr>
                <w:rFonts w:cs="Calibri" w:ascii="Calibri" w:hAnsi="Calibri"/>
              </w:rPr>
              <w:t>For the step-by-step rebuild instructions, refer to the project's own setup and seed documentation. This manual deliberately does not repeat the commands, so that there is a single, up-to-date source of truth maintained by the technical team.</w:t>
            </w:r>
          </w:p>
        </w:tc>
      </w:tr>
    </w:tbl>
    <w:p/>
    <w:p>
      <w:pPr>
        <w:pStyle w:val="Heading2"/>
      </w:pPr>
      <w:r>
        <w:rPr>
          <w:rFonts w:cs="Calibri" w:ascii="Calibri" w:hAnsi="Calibri"/>
        </w:rPr>
        <w:t>17.4 Production Hardening</w:t>
      </w:r>
    </w:p>
    <w:p>
      <w:r>
        <w:rPr>
          <w:rFonts w:cs="Calibri" w:ascii="Calibri" w:hAnsi="Calibri"/>
        </w:rPr>
        <w:t>"Hardening" means closing the doors that an attacker or an accident could slip through before the system is used for real business. The settings below take only minutes but are essential. Do them all before the system goes live, and review them after any major change.</w:t>
      </w:r>
    </w:p>
    <w:p>
      <w:pPr>
        <w:jc w:val="center"/>
      </w:pPr>
      <w:r>
        <w:drawing>
          <wp:inline xmlns:a="http://schemas.openxmlformats.org/drawingml/2006/main" xmlns:pic="http://schemas.openxmlformats.org/drawingml/2006/picture">
            <wp:extent cx="5577840" cy="3542682"/>
            <wp:docPr id="99" name="Picture 99"/>
            <wp:cNvGraphicFramePr>
              <a:graphicFrameLocks noChangeAspect="1"/>
            </wp:cNvGraphicFramePr>
            <a:graphic>
              <a:graphicData uri="http://schemas.openxmlformats.org/drawingml/2006/picture">
                <pic:pic>
                  <pic:nvPicPr>
                    <pic:cNvPr id="0" name="settings_general.png"/>
                    <pic:cNvPicPr/>
                  </pic:nvPicPr>
                  <pic:blipFill>
                    <a:blip r:embed="rId18"/>
                    <a:stretch>
                      <a:fillRect/>
                    </a:stretch>
                  </pic:blipFill>
                  <pic:spPr>
                    <a:xfrm>
                      <a:off x="0" y="0"/>
                      <a:ext cx="5577840" cy="3542682"/>
                    </a:xfrm>
                    <a:prstGeom prst="rect"/>
                  </pic:spPr>
                </pic:pic>
              </a:graphicData>
            </a:graphic>
          </wp:inline>
        </w:drawing>
      </w:r>
    </w:p>
    <w:p>
      <w:pPr>
        <w:jc w:val="center"/>
      </w:pPr>
      <w:r>
        <w:rPr>
          <w:i/>
          <w:color w:val="555555"/>
          <w:sz w:val="19"/>
          <w:rFonts w:cs="Calibri" w:ascii="Calibri" w:hAnsi="Calibri"/>
        </w:rPr>
        <w:t>Figure 99 — The General Settings page in the Settings app, where company-wide options and security-related features are switched on or off.</w:t>
      </w:r>
    </w:p>
    <w:p/>
    <w:tbl>
      <w:tblPr>
        <w:tblW w:type="auto" w:w="0"/>
        <w:tblLook w:firstColumn="1" w:firstRow="1" w:lastColumn="0" w:lastRow="0" w:noHBand="0" w:noVBand="1" w:val="04A0"/>
      </w:tblPr>
      <w:tblGrid>
        <w:gridCol w:w="8640"/>
      </w:tblGrid>
      <w:tr>
        <w:tc>
          <w:tcPr>
            <w:tcW w:type="dxa" w:w="8640"/>
            <w:shd w:val="clear" w:fill="FBEAEA"/>
          </w:tcPr>
          <w:p>
            <w:r>
              <w:rPr>
                <w:b/>
                <w:color w:val="B00020"/>
                <w:rFonts w:cs="Calibri" w:ascii="Calibri" w:hAnsi="Calibri"/>
              </w:rPr>
              <w:t>IMPORTANT — Complete this checklist before going live</w:t>
            </w:r>
          </w:p>
          <w:p>
            <w:r>
              <w:rPr>
                <w:rFonts w:cs="Calibri" w:ascii="Calibri" w:hAnsi="Calibri"/>
              </w:rPr>
              <w:t>Until every item below is done, treat the system as a test environment only. A single default password or an exposed database manager can put the whole company's data at risk.</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Hardening step</w:t>
            </w:r>
          </w:p>
        </w:tc>
        <w:tc>
          <w:tcPr>
            <w:tcW w:type="dxa" w:w="4320"/>
            <w:shd w:val="clear" w:fill="0E6E8E"/>
          </w:tcPr>
          <w:p>
            <w:r>
              <w:rPr>
                <w:b/>
                <w:color w:val="FFFFFF"/>
                <w:rFonts w:cs="Calibri" w:ascii="Calibri" w:hAnsi="Calibri"/>
              </w:rPr>
              <w:t>Why it matters</w:t>
            </w:r>
          </w:p>
        </w:tc>
      </w:tr>
      <w:tr>
        <w:tc>
          <w:tcPr>
            <w:tcW w:type="dxa" w:w="4320"/>
          </w:tcPr>
          <w:p>
            <w:r>
              <w:rPr>
                <w:rFonts w:cs="Calibri" w:ascii="Calibri" w:hAnsi="Calibri"/>
              </w:rPr>
              <w:t>Change all default passwords</w:t>
            </w:r>
          </w:p>
        </w:tc>
        <w:tc>
          <w:tcPr>
            <w:tcW w:type="dxa" w:w="4320"/>
          </w:tcPr>
          <w:p>
            <w:r>
              <w:rPr>
                <w:rFonts w:cs="Calibri" w:ascii="Calibri" w:hAnsi="Calibri"/>
              </w:rPr>
              <w:t xml:space="preserve">Every account that shipped with a known or simple password — especially the </w:t>
            </w:r>
            <w:r>
              <w:rPr>
                <w:i/>
                <w:rFonts w:cs="Calibri" w:ascii="Calibri" w:hAnsi="Calibri"/>
              </w:rPr>
              <w:t>admin</w:t>
            </w:r>
            <w:r>
              <w:rPr>
                <w:rFonts w:cs="Calibri" w:ascii="Calibri" w:hAnsi="Calibri"/>
              </w:rPr>
              <w:t xml:space="preserve"> account and the database master password — must be changed to a strong, unique password. Default passwords are the easiest way in for an attacker.</w:t>
            </w:r>
          </w:p>
        </w:tc>
      </w:tr>
      <w:tr>
        <w:tc>
          <w:tcPr>
            <w:tcW w:type="dxa" w:w="4320"/>
            <w:shd w:val="clear" w:fill="F4F6F7"/>
          </w:tcPr>
          <w:p>
            <w:r>
              <w:rPr>
                <w:rFonts w:cs="Calibri" w:ascii="Calibri" w:hAnsi="Calibri"/>
              </w:rPr>
              <w:t>Disable the database manager</w:t>
            </w:r>
          </w:p>
        </w:tc>
        <w:tc>
          <w:tcPr>
            <w:tcW w:type="dxa" w:w="4320"/>
            <w:shd w:val="clear" w:fill="F4F6F7"/>
          </w:tcPr>
          <w:p>
            <w:r>
              <w:rPr>
                <w:rFonts w:cs="Calibri" w:ascii="Calibri" w:hAnsi="Calibri"/>
              </w:rPr>
              <w:t>The database manager screen lets anyone who reaches it create, delete, back up or restore databases. On a live server it must be switched off so the outside world cannot reach it.</w:t>
            </w:r>
          </w:p>
        </w:tc>
      </w:tr>
      <w:tr>
        <w:tc>
          <w:tcPr>
            <w:tcW w:type="dxa" w:w="4320"/>
          </w:tcPr>
          <w:p>
            <w:r>
              <w:rPr>
                <w:rFonts w:cs="Calibri" w:ascii="Calibri" w:hAnsi="Calibri"/>
              </w:rPr>
              <w:t>Enable HTTPS</w:t>
            </w:r>
          </w:p>
        </w:tc>
        <w:tc>
          <w:tcPr>
            <w:tcW w:type="dxa" w:w="4320"/>
          </w:tcPr>
          <w:p>
            <w:r>
              <w:rPr>
                <w:rFonts w:cs="Calibri" w:ascii="Calibri" w:hAnsi="Calibri"/>
              </w:rPr>
              <w:t>HTTPS encrypts the connection between the browser and the server, so logins, invoices and customer data cannot be read or tampered with in transit. Always serve the live system over HTTPS, never plain HTTP.</w:t>
            </w:r>
          </w:p>
        </w:tc>
      </w:tr>
      <w:tr>
        <w:tc>
          <w:tcPr>
            <w:tcW w:type="dxa" w:w="4320"/>
            <w:shd w:val="clear" w:fill="F4F6F7"/>
          </w:tcPr>
          <w:p>
            <w:r>
              <w:rPr>
                <w:rFonts w:cs="Calibri" w:ascii="Calibri" w:hAnsi="Calibri"/>
              </w:rPr>
              <w:t>Restrict the database filter</w:t>
            </w:r>
          </w:p>
        </w:tc>
        <w:tc>
          <w:tcPr>
            <w:tcW w:type="dxa" w:w="4320"/>
            <w:shd w:val="clear" w:fill="F4F6F7"/>
          </w:tcPr>
          <w:p>
            <w:r>
              <w:rPr>
                <w:rFonts w:cs="Calibri" w:ascii="Calibri" w:hAnsi="Calibri"/>
              </w:rPr>
              <w:t>Lock the server to serve only your one real database, so the login screen never offers a choice of databases and the database name stays hidden from visitors.</w:t>
            </w:r>
          </w:p>
        </w:tc>
      </w:tr>
    </w:tbl>
    <w:p/>
    <w:p>
      <w:pPr>
        <w:pStyle w:val="ListBullet"/>
      </w:pPr>
      <w:r>
        <w:rPr>
          <w:b/>
          <w:rFonts w:cs="Calibri" w:ascii="Calibri" w:hAnsi="Calibri"/>
        </w:rPr>
        <w:t>Change all default passwords</w:t>
      </w:r>
      <w:r>
        <w:rPr>
          <w:rFonts w:cs="Calibri" w:ascii="Calibri" w:hAnsi="Calibri"/>
        </w:rPr>
        <w:t xml:space="preserve"> — set strong, unique passwords for </w:t>
      </w:r>
      <w:r>
        <w:rPr>
          <w:i/>
          <w:rFonts w:cs="Calibri" w:ascii="Calibri" w:hAnsi="Calibri"/>
        </w:rPr>
        <w:t>admin</w:t>
      </w:r>
      <w:r>
        <w:rPr>
          <w:rFonts w:cs="Calibri" w:ascii="Calibri" w:hAnsi="Calibri"/>
        </w:rPr>
        <w:t>, for every staff account, and for the database master password.</w:t>
      </w:r>
    </w:p>
    <w:p>
      <w:pPr>
        <w:pStyle w:val="ListBullet"/>
      </w:pPr>
      <w:r>
        <w:rPr>
          <w:b/>
          <w:rFonts w:cs="Calibri" w:ascii="Calibri" w:hAnsi="Calibri"/>
        </w:rPr>
        <w:t>Disable the database manager</w:t>
      </w:r>
      <w:r>
        <w:rPr>
          <w:rFonts w:cs="Calibri" w:ascii="Calibri" w:hAnsi="Calibri"/>
        </w:rPr>
        <w:t xml:space="preserve"> so the create/delete/restore screen is not reachable from outside.</w:t>
      </w:r>
    </w:p>
    <w:p>
      <w:pPr>
        <w:pStyle w:val="ListBullet"/>
      </w:pPr>
      <w:r>
        <w:rPr>
          <w:b/>
          <w:rFonts w:cs="Calibri" w:ascii="Calibri" w:hAnsi="Calibri"/>
        </w:rPr>
        <w:t>Enable HTTPS</w:t>
      </w:r>
      <w:r>
        <w:rPr>
          <w:rFonts w:cs="Calibri" w:ascii="Calibri" w:hAnsi="Calibri"/>
        </w:rPr>
        <w:t xml:space="preserve"> so all traffic between staff browsers and the server is encrypted.</w:t>
      </w:r>
    </w:p>
    <w:p>
      <w:pPr>
        <w:pStyle w:val="ListBullet"/>
      </w:pPr>
      <w:r>
        <w:rPr>
          <w:b/>
          <w:rFonts w:cs="Calibri" w:ascii="Calibri" w:hAnsi="Calibri"/>
        </w:rPr>
        <w:t>Restrict the database filter</w:t>
      </w:r>
      <w:r>
        <w:rPr>
          <w:rFonts w:cs="Calibri" w:ascii="Calibri" w:hAnsi="Calibri"/>
        </w:rPr>
        <w:t xml:space="preserve"> so only the real company database is served and its name is not exposed.</w:t>
      </w:r>
    </w:p>
    <w:tbl>
      <w:tblPr>
        <w:tblW w:type="auto" w:w="0"/>
        <w:tblLook w:firstColumn="1" w:firstRow="1" w:lastColumn="0" w:lastRow="0" w:noHBand="0" w:noVBand="1" w:val="04A0"/>
      </w:tblPr>
      <w:tblGrid>
        <w:gridCol w:w="8640"/>
      </w:tblGrid>
      <w:tr>
        <w:tc>
          <w:tcPr>
            <w:tcW w:type="dxa" w:w="8640"/>
            <w:shd w:val="clear" w:fill="EAF3F6"/>
          </w:tcPr>
          <w:p>
            <w:r>
              <w:rPr>
                <w:b/>
                <w:color w:val="1F7A4D"/>
                <w:rFonts w:cs="Calibri" w:ascii="Calibri" w:hAnsi="Calibri"/>
              </w:rPr>
              <w:t>TIP — Ask your IT team</w:t>
            </w:r>
          </w:p>
          <w:p>
            <w:r>
              <w:rPr>
                <w:rFonts w:cs="Calibri" w:ascii="Calibri" w:hAnsi="Calibri"/>
              </w:rPr>
              <w:t>Disabling the database manager, enabling HTTPS and restricting the database filter are configured on the server, not from inside the app. If you are not the person who runs the server, share this checklist with your IT team or hosting provider and confirm each item is done.</w:t>
            </w:r>
          </w:p>
        </w:tc>
      </w:tr>
    </w:tbl>
    <w:p/>
    <w:p>
      <w:pPr>
        <w:pStyle w:val="Heading2"/>
      </w:pPr>
      <w:r>
        <w:rPr>
          <w:rFonts w:cs="Calibri" w:ascii="Calibri" w:hAnsi="Calibri"/>
        </w:rPr>
        <w:t>17.5 Glossary</w:t>
      </w:r>
    </w:p>
    <w:p>
      <w:r>
        <w:rPr>
          <w:rFonts w:cs="Calibri" w:ascii="Calibri" w:hAnsi="Calibri"/>
        </w:rPr>
        <w:t>Plain-language definitions of the business and accounting terms used in this manual. Keep this page handy until the words feel familiar.</w:t>
      </w:r>
    </w:p>
    <w:tbl>
      <w:tblPr>
        <w:tblStyle w:val="TableGrid"/>
        <w:tblW w:type="auto" w:w="0"/>
        <w:jc w:val="center"/>
        <w:tblLook w:firstColumn="1" w:firstRow="1" w:lastColumn="0" w:lastRow="0" w:noHBand="0" w:noVBand="1" w:val="04A0"/>
      </w:tblPr>
      <w:tblGrid>
        <w:gridCol w:w="4320"/>
        <w:gridCol w:w="4320"/>
      </w:tblGrid>
      <w:tr>
        <w:tc>
          <w:tcPr>
            <w:tcW w:type="dxa" w:w="4320"/>
            <w:shd w:val="clear" w:fill="0E6E8E"/>
          </w:tcPr>
          <w:p>
            <w:r>
              <w:rPr>
                <w:b/>
                <w:color w:val="FFFFFF"/>
                <w:rFonts w:cs="Calibri" w:ascii="Calibri" w:hAnsi="Calibri"/>
              </w:rPr>
              <w:t>Term</w:t>
            </w:r>
          </w:p>
        </w:tc>
        <w:tc>
          <w:tcPr>
            <w:tcW w:type="dxa" w:w="4320"/>
            <w:shd w:val="clear" w:fill="0E6E8E"/>
          </w:tcPr>
          <w:p>
            <w:r>
              <w:rPr>
                <w:b/>
                <w:color w:val="FFFFFF"/>
                <w:rFonts w:cs="Calibri" w:ascii="Calibri" w:hAnsi="Calibri"/>
              </w:rPr>
              <w:t>Plain-language meaning</w:t>
            </w:r>
          </w:p>
        </w:tc>
      </w:tr>
      <w:tr>
        <w:tc>
          <w:tcPr>
            <w:tcW w:type="dxa" w:w="4320"/>
          </w:tcPr>
          <w:p>
            <w:r>
              <w:rPr>
                <w:rFonts w:cs="Calibri" w:ascii="Calibri" w:hAnsi="Calibri"/>
              </w:rPr>
              <w:t>SKU / Internal Reference</w:t>
            </w:r>
          </w:p>
        </w:tc>
        <w:tc>
          <w:tcPr>
            <w:tcW w:type="dxa" w:w="4320"/>
          </w:tcPr>
          <w:p>
            <w:r>
              <w:rPr>
                <w:rFonts w:cs="Calibri" w:ascii="Calibri" w:hAnsi="Calibri"/>
              </w:rPr>
              <w:t xml:space="preserve">A short, unique code your company gives a product so it is easy to find and order. In this system it is the </w:t>
            </w:r>
            <w:r>
              <w:rPr>
                <w:i/>
                <w:rFonts w:cs="Calibri" w:ascii="Calibri" w:hAnsi="Calibri"/>
              </w:rPr>
              <w:t>Internal Reference</w:t>
            </w:r>
            <w:r>
              <w:rPr>
                <w:rFonts w:cs="Calibri" w:ascii="Calibri" w:hAnsi="Calibri"/>
              </w:rPr>
              <w:t xml:space="preserve">, for example </w:t>
            </w:r>
            <w:r>
              <w:rPr>
                <w:i/>
                <w:rFonts w:cs="Calibri" w:ascii="Calibri" w:hAnsi="Calibri"/>
              </w:rPr>
              <w:t>MED-INSULIN</w:t>
            </w:r>
            <w:r>
              <w:rPr>
                <w:rFonts w:cs="Calibri" w:ascii="Calibri" w:hAnsi="Calibri"/>
              </w:rPr>
              <w:t xml:space="preserve"> for Insulin Vial 10ml or </w:t>
            </w:r>
            <w:r>
              <w:rPr>
                <w:i/>
                <w:rFonts w:cs="Calibri" w:ascii="Calibri" w:hAnsi="Calibri"/>
              </w:rPr>
              <w:t>CON-GLOVES</w:t>
            </w:r>
            <w:r>
              <w:rPr>
                <w:rFonts w:cs="Calibri" w:ascii="Calibri" w:hAnsi="Calibri"/>
              </w:rPr>
              <w:t xml:space="preserve"> for Surgical Gloves.</w:t>
            </w:r>
          </w:p>
        </w:tc>
      </w:tr>
      <w:tr>
        <w:tc>
          <w:tcPr>
            <w:tcW w:type="dxa" w:w="4320"/>
            <w:shd w:val="clear" w:fill="F4F6F7"/>
          </w:tcPr>
          <w:p>
            <w:r>
              <w:rPr>
                <w:rFonts w:cs="Calibri" w:ascii="Calibri" w:hAnsi="Calibri"/>
              </w:rPr>
              <w:t>Lot / Batch</w:t>
            </w:r>
          </w:p>
        </w:tc>
        <w:tc>
          <w:tcPr>
            <w:tcW w:type="dxa" w:w="4320"/>
            <w:shd w:val="clear" w:fill="F4F6F7"/>
          </w:tcPr>
          <w:p>
            <w:r>
              <w:rPr>
                <w:rFonts w:cs="Calibri" w:ascii="Calibri" w:hAnsi="Calibri"/>
              </w:rPr>
              <w:t xml:space="preserve">A group of identical items that were produced or received together and share one number and one expiry date. Example: lot </w:t>
            </w:r>
            <w:r>
              <w:rPr>
                <w:i/>
                <w:rFonts w:cs="Calibri" w:ascii="Calibri" w:hAnsi="Calibri"/>
              </w:rPr>
              <w:t>LOT-GULF-01</w:t>
            </w:r>
            <w:r>
              <w:rPr>
                <w:rFonts w:cs="Calibri" w:ascii="Calibri" w:hAnsi="Calibri"/>
              </w:rPr>
              <w:t xml:space="preserve"> of Insulin expiring on 2027-06-09. Tracking by lot lets you trace exactly which batch a customer received.</w:t>
            </w:r>
          </w:p>
        </w:tc>
      </w:tr>
      <w:tr>
        <w:tc>
          <w:tcPr>
            <w:tcW w:type="dxa" w:w="4320"/>
          </w:tcPr>
          <w:p>
            <w:r>
              <w:rPr>
                <w:rFonts w:cs="Calibri" w:ascii="Calibri" w:hAnsi="Calibri"/>
              </w:rPr>
              <w:t>FEFO (First Expired, First Out)</w:t>
            </w:r>
          </w:p>
        </w:tc>
        <w:tc>
          <w:tcPr>
            <w:tcW w:type="dxa" w:w="4320"/>
          </w:tcPr>
          <w:p>
            <w:r>
              <w:rPr>
                <w:rFonts w:cs="Calibri" w:ascii="Calibri" w:hAnsi="Calibri"/>
              </w:rPr>
              <w:t>A rule that always picks the stock that expires soonest first, so nothing sits on the shelf until it goes out of date. The system uses FEFO when reserving goods for a delivery.</w:t>
            </w:r>
          </w:p>
        </w:tc>
      </w:tr>
      <w:tr>
        <w:tc>
          <w:tcPr>
            <w:tcW w:type="dxa" w:w="4320"/>
            <w:shd w:val="clear" w:fill="F4F6F7"/>
          </w:tcPr>
          <w:p>
            <w:r>
              <w:rPr>
                <w:rFonts w:cs="Calibri" w:ascii="Calibri" w:hAnsi="Calibri"/>
              </w:rPr>
              <w:t>FIFO (First In, First Out)</w:t>
            </w:r>
          </w:p>
        </w:tc>
        <w:tc>
          <w:tcPr>
            <w:tcW w:type="dxa" w:w="4320"/>
            <w:shd w:val="clear" w:fill="F4F6F7"/>
          </w:tcPr>
          <w:p>
            <w:r>
              <w:rPr>
                <w:rFonts w:cs="Calibri" w:ascii="Calibri" w:hAnsi="Calibri"/>
              </w:rPr>
              <w:t>A costing rule that values the goods you sell at the cost of the oldest stock you bought, so the books follow the natural order in which items arrive and leave.</w:t>
            </w:r>
          </w:p>
        </w:tc>
      </w:tr>
      <w:tr>
        <w:tc>
          <w:tcPr>
            <w:tcW w:type="dxa" w:w="4320"/>
          </w:tcPr>
          <w:p>
            <w:r>
              <w:rPr>
                <w:rFonts w:cs="Calibri" w:ascii="Calibri" w:hAnsi="Calibri"/>
              </w:rPr>
              <w:t>Putaway rule</w:t>
            </w:r>
          </w:p>
        </w:tc>
        <w:tc>
          <w:tcPr>
            <w:tcW w:type="dxa" w:w="4320"/>
          </w:tcPr>
          <w:p>
            <w:r>
              <w:rPr>
                <w:rFonts w:cs="Calibri" w:ascii="Calibri" w:hAnsi="Calibri"/>
              </w:rPr>
              <w:t xml:space="preserve">An instruction that tells the system where newly received goods should be stored, for example sending Insulin straight to </w:t>
            </w:r>
            <w:r>
              <w:rPr>
                <w:i/>
                <w:rFonts w:cs="Calibri" w:ascii="Calibri" w:hAnsi="Calibri"/>
              </w:rPr>
              <w:t>Cold Storage (2-8C)</w:t>
            </w:r>
            <w:r>
              <w:rPr>
                <w:rFonts w:cs="Calibri" w:ascii="Calibri" w:hAnsi="Calibri"/>
              </w:rPr>
              <w:t xml:space="preserve"> on arrival.</w:t>
            </w:r>
          </w:p>
        </w:tc>
      </w:tr>
      <w:tr>
        <w:tc>
          <w:tcPr>
            <w:tcW w:type="dxa" w:w="4320"/>
            <w:shd w:val="clear" w:fill="F4F6F7"/>
          </w:tcPr>
          <w:p>
            <w:r>
              <w:rPr>
                <w:rFonts w:cs="Calibri" w:ascii="Calibri" w:hAnsi="Calibri"/>
              </w:rPr>
              <w:t>Journal</w:t>
            </w:r>
          </w:p>
        </w:tc>
        <w:tc>
          <w:tcPr>
            <w:tcW w:type="dxa" w:w="4320"/>
            <w:shd w:val="clear" w:fill="F4F6F7"/>
          </w:tcPr>
          <w:p>
            <w:r>
              <w:rPr>
                <w:rFonts w:cs="Calibri" w:ascii="Calibri" w:hAnsi="Calibri"/>
              </w:rPr>
              <w:t xml:space="preserve">A labelled book of accounting records. Each kind of activity has its own journal, such as </w:t>
            </w:r>
            <w:r>
              <w:rPr>
                <w:i/>
                <w:rFonts w:cs="Calibri" w:ascii="Calibri" w:hAnsi="Calibri"/>
              </w:rPr>
              <w:t>Customer Invoices</w:t>
            </w:r>
            <w:r>
              <w:rPr>
                <w:rFonts w:cs="Calibri" w:ascii="Calibri" w:hAnsi="Calibri"/>
              </w:rPr>
              <w:t xml:space="preserve">, </w:t>
            </w:r>
            <w:r>
              <w:rPr>
                <w:i/>
                <w:rFonts w:cs="Calibri" w:ascii="Calibri" w:hAnsi="Calibri"/>
              </w:rPr>
              <w:t>Vendor Bills</w:t>
            </w:r>
            <w:r>
              <w:rPr>
                <w:rFonts w:cs="Calibri" w:ascii="Calibri" w:hAnsi="Calibri"/>
              </w:rPr>
              <w:t xml:space="preserve">, </w:t>
            </w:r>
            <w:r>
              <w:rPr>
                <w:i/>
                <w:rFonts w:cs="Calibri" w:ascii="Calibri" w:hAnsi="Calibri"/>
              </w:rPr>
              <w:t>Bank of Khartoum (SDG)</w:t>
            </w:r>
            <w:r>
              <w:rPr>
                <w:rFonts w:cs="Calibri" w:ascii="Calibri" w:hAnsi="Calibri"/>
              </w:rPr>
              <w:t xml:space="preserve"> or </w:t>
            </w:r>
            <w:r>
              <w:rPr>
                <w:i/>
                <w:rFonts w:cs="Calibri" w:ascii="Calibri" w:hAnsi="Calibri"/>
              </w:rPr>
              <w:t>Main Cash Safe (SDG)</w:t>
            </w:r>
            <w:r>
              <w:rPr>
                <w:rFonts w:cs="Calibri" w:ascii="Calibri" w:hAnsi="Calibri"/>
              </w:rPr>
              <w:t>.</w:t>
            </w:r>
          </w:p>
        </w:tc>
      </w:tr>
      <w:tr>
        <w:tc>
          <w:tcPr>
            <w:tcW w:type="dxa" w:w="4320"/>
          </w:tcPr>
          <w:p>
            <w:r>
              <w:rPr>
                <w:rFonts w:cs="Calibri" w:ascii="Calibri" w:hAnsi="Calibri"/>
              </w:rPr>
              <w:t>RFQ (Request for Quotation)</w:t>
            </w:r>
          </w:p>
        </w:tc>
        <w:tc>
          <w:tcPr>
            <w:tcW w:type="dxa" w:w="4320"/>
          </w:tcPr>
          <w:p>
            <w:r>
              <w:rPr>
                <w:rFonts w:cs="Calibri" w:ascii="Calibri" w:hAnsi="Calibri"/>
              </w:rPr>
              <w:t>A draft purchase order you send to a supplier to ask their price before you commit. Once you confirm it, the RFQ becomes a real Purchase Order.</w:t>
            </w:r>
          </w:p>
        </w:tc>
      </w:tr>
      <w:tr>
        <w:tc>
          <w:tcPr>
            <w:tcW w:type="dxa" w:w="4320"/>
            <w:shd w:val="clear" w:fill="F4F6F7"/>
          </w:tcPr>
          <w:p>
            <w:r>
              <w:rPr>
                <w:rFonts w:cs="Calibri" w:ascii="Calibri" w:hAnsi="Calibri"/>
              </w:rPr>
              <w:t>Reconciliation</w:t>
            </w:r>
          </w:p>
        </w:tc>
        <w:tc>
          <w:tcPr>
            <w:tcW w:type="dxa" w:w="4320"/>
            <w:shd w:val="clear" w:fill="F4F6F7"/>
          </w:tcPr>
          <w:p>
            <w:r>
              <w:rPr>
                <w:rFonts w:cs="Calibri" w:ascii="Calibri" w:hAnsi="Calibri"/>
              </w:rPr>
              <w:t>Matching your accounting records against the bank — ticking off each invoice or payment against the matching line on the bank statement — so the system's balance agrees with the bank's balance.</w:t>
            </w:r>
          </w:p>
        </w:tc>
      </w:tr>
      <w:tr>
        <w:tc>
          <w:tcPr>
            <w:tcW w:type="dxa" w:w="4320"/>
          </w:tcPr>
          <w:p>
            <w:r>
              <w:rPr>
                <w:rFonts w:cs="Calibri" w:ascii="Calibri" w:hAnsi="Calibri"/>
              </w:rPr>
              <w:t>Base currency</w:t>
            </w:r>
          </w:p>
        </w:tc>
        <w:tc>
          <w:tcPr>
            <w:tcW w:type="dxa" w:w="4320"/>
          </w:tcPr>
          <w:p>
            <w:r>
              <w:rPr>
                <w:rFonts w:cs="Calibri" w:ascii="Calibri" w:hAnsi="Calibri"/>
              </w:rPr>
              <w:t xml:space="preserve">The single currency your books are kept in. For </w:t>
            </w:r>
            <w:r>
              <w:rPr>
                <w:i/>
                <w:rFonts w:cs="Calibri" w:ascii="Calibri" w:hAnsi="Calibri"/>
              </w:rPr>
              <w:t>Sudan MedSupply Co.</w:t>
            </w:r>
            <w:r>
              <w:rPr>
                <w:rFonts w:cs="Calibri" w:ascii="Calibri" w:hAnsi="Calibri"/>
              </w:rPr>
              <w:t xml:space="preserve"> the base currency is </w:t>
            </w:r>
            <w:r>
              <w:rPr>
                <w:b/>
                <w:rFonts w:cs="Calibri" w:ascii="Calibri" w:hAnsi="Calibri"/>
              </w:rPr>
              <w:t>SDG</w:t>
            </w:r>
            <w:r>
              <w:rPr>
                <w:rFonts w:cs="Calibri" w:ascii="Calibri" w:hAnsi="Calibri"/>
              </w:rPr>
              <w:t xml:space="preserve">; foreign amounts (for example a supplier billing in </w:t>
            </w:r>
            <w:r>
              <w:rPr>
                <w:b/>
                <w:rFonts w:cs="Calibri" w:ascii="Calibri" w:hAnsi="Calibri"/>
              </w:rPr>
              <w:t>USD</w:t>
            </w:r>
            <w:r>
              <w:rPr>
                <w:rFonts w:cs="Calibri" w:ascii="Calibri" w:hAnsi="Calibri"/>
              </w:rPr>
              <w:t>) are converted into SDG using the exchange rate on the document's date.</w:t>
            </w:r>
          </w:p>
        </w:tc>
      </w:tr>
      <w:tr>
        <w:tc>
          <w:tcPr>
            <w:tcW w:type="dxa" w:w="4320"/>
            <w:shd w:val="clear" w:fill="F4F6F7"/>
          </w:tcPr>
          <w:p>
            <w:r>
              <w:rPr>
                <w:rFonts w:cs="Calibri" w:ascii="Calibri" w:hAnsi="Calibri"/>
              </w:rPr>
              <w:t>Pricelist</w:t>
            </w:r>
          </w:p>
        </w:tc>
        <w:tc>
          <w:tcPr>
            <w:tcW w:type="dxa" w:w="4320"/>
            <w:shd w:val="clear" w:fill="F4F6F7"/>
          </w:tcPr>
          <w:p>
            <w:r>
              <w:rPr>
                <w:rFonts w:cs="Calibri" w:ascii="Calibri" w:hAnsi="Calibri"/>
              </w:rPr>
              <w:t>A set of selling prices that can apply to certain customers or situations, so the right price is filled in automatically on a quotation instead of being typed by hand each time.</w:t>
            </w:r>
          </w:p>
        </w:tc>
      </w:tr>
      <w:tr>
        <w:tc>
          <w:tcPr>
            <w:tcW w:type="dxa" w:w="4320"/>
          </w:tcPr>
          <w:p>
            <w:r>
              <w:rPr>
                <w:rFonts w:cs="Calibri" w:ascii="Calibri" w:hAnsi="Calibri"/>
              </w:rPr>
              <w:t>Receivable / Payable</w:t>
            </w:r>
          </w:p>
        </w:tc>
        <w:tc>
          <w:tcPr>
            <w:tcW w:type="dxa" w:w="4320"/>
          </w:tcPr>
          <w:p>
            <w:r>
              <w:rPr>
                <w:i/>
                <w:rFonts w:cs="Calibri" w:ascii="Calibri" w:hAnsi="Calibri"/>
              </w:rPr>
              <w:t>Receivable</w:t>
            </w:r>
            <w:r>
              <w:rPr>
                <w:rFonts w:cs="Calibri" w:ascii="Calibri" w:hAnsi="Calibri"/>
              </w:rPr>
              <w:t xml:space="preserve"> is money customers owe you for goods already invoiced; </w:t>
            </w:r>
            <w:r>
              <w:rPr>
                <w:i/>
                <w:rFonts w:cs="Calibri" w:ascii="Calibri" w:hAnsi="Calibri"/>
              </w:rPr>
              <w:t>Payable</w:t>
            </w:r>
            <w:r>
              <w:rPr>
                <w:rFonts w:cs="Calibri" w:ascii="Calibri" w:hAnsi="Calibri"/>
              </w:rPr>
              <w:t xml:space="preserve"> is money you owe suppliers for bills you have received but not yet paid.</w:t>
            </w:r>
          </w:p>
        </w:tc>
      </w:tr>
      <w:tr>
        <w:tc>
          <w:tcPr>
            <w:tcW w:type="dxa" w:w="4320"/>
            <w:shd w:val="clear" w:fill="F4F6F7"/>
          </w:tcPr>
          <w:p>
            <w:r>
              <w:rPr>
                <w:rFonts w:cs="Calibri" w:ascii="Calibri" w:hAnsi="Calibri"/>
              </w:rPr>
              <w:t>Posting</w:t>
            </w:r>
          </w:p>
        </w:tc>
        <w:tc>
          <w:tcPr>
            <w:tcW w:type="dxa" w:w="4320"/>
            <w:shd w:val="clear" w:fill="F4F6F7"/>
          </w:tcPr>
          <w:p>
            <w:r>
              <w:rPr>
                <w:rFonts w:cs="Calibri" w:ascii="Calibri" w:hAnsi="Calibri"/>
              </w:rPr>
              <w:t>Confirming a draft invoice, bill or entry so it becomes a permanent, official accounting record and updates the company's books. A draft can still be edited; a posted document cannot simply be changed.</w:t>
            </w:r>
          </w:p>
        </w:tc>
      </w:tr>
      <w:tr>
        <w:tc>
          <w:tcPr>
            <w:tcW w:type="dxa" w:w="4320"/>
          </w:tcPr>
          <w:p>
            <w:r>
              <w:rPr>
                <w:rFonts w:cs="Calibri" w:ascii="Calibri" w:hAnsi="Calibri"/>
              </w:rPr>
              <w:t>Tax</w:t>
            </w:r>
          </w:p>
        </w:tc>
        <w:tc>
          <w:tcPr>
            <w:tcW w:type="dxa" w:w="4320"/>
          </w:tcPr>
          <w:p>
            <w:r>
              <w:rPr>
                <w:rFonts w:cs="Calibri" w:ascii="Calibri" w:hAnsi="Calibri"/>
              </w:rPr>
              <w:t xml:space="preserve">An amount added to a price and collected on behalf of the government — here the </w:t>
            </w:r>
            <w:r>
              <w:rPr>
                <w:b/>
                <w:rFonts w:cs="Calibri" w:ascii="Calibri" w:hAnsi="Calibri"/>
              </w:rPr>
              <w:t>15%</w:t>
            </w:r>
            <w:r>
              <w:rPr>
                <w:rFonts w:cs="Calibri" w:ascii="Calibri" w:hAnsi="Calibri"/>
              </w:rPr>
              <w:t xml:space="preserve"> sales and purchase tax for Sudan — which the system calculates for you on each invoice and bill.</w:t>
            </w:r>
          </w:p>
        </w:tc>
      </w:tr>
      <w:tr>
        <w:tc>
          <w:tcPr>
            <w:tcW w:type="dxa" w:w="4320"/>
            <w:shd w:val="clear" w:fill="F4F6F7"/>
          </w:tcPr>
          <w:p>
            <w:r>
              <w:rPr>
                <w:rFonts w:cs="Calibri" w:ascii="Calibri" w:hAnsi="Calibri"/>
              </w:rPr>
              <w:t>Fiscal / Fiscal year</w:t>
            </w:r>
          </w:p>
        </w:tc>
        <w:tc>
          <w:tcPr>
            <w:tcW w:type="dxa" w:w="4320"/>
            <w:shd w:val="clear" w:fill="F4F6F7"/>
          </w:tcPr>
          <w:p>
            <w:r>
              <w:rPr>
                <w:rFonts w:cs="Calibri" w:ascii="Calibri" w:hAnsi="Calibri"/>
              </w:rPr>
              <w:t xml:space="preserve">Anything to do with tax and official accounting. The </w:t>
            </w:r>
            <w:r>
              <w:rPr>
                <w:i/>
                <w:rFonts w:cs="Calibri" w:ascii="Calibri" w:hAnsi="Calibri"/>
              </w:rPr>
              <w:t>fiscal year</w:t>
            </w:r>
            <w:r>
              <w:rPr>
                <w:rFonts w:cs="Calibri" w:ascii="Calibri" w:hAnsi="Calibri"/>
              </w:rPr>
              <w:t xml:space="preserve"> is the 12-month period your accounts cover before they are closed and reported (the </w:t>
            </w:r>
            <w:r>
              <w:rPr>
                <w:i/>
                <w:rFonts w:cs="Calibri" w:ascii="Calibri" w:hAnsi="Calibri"/>
              </w:rPr>
              <w:t>fiscal country</w:t>
            </w:r>
            <w:r>
              <w:rPr>
                <w:rFonts w:cs="Calibri" w:ascii="Calibri" w:hAnsi="Calibri"/>
              </w:rPr>
              <w:t xml:space="preserve"> here is Sudan).</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94E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E6E8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7A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