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FE95" w14:textId="77777777" w:rsidR="00D13062" w:rsidRPr="00D13062" w:rsidRDefault="00D13062" w:rsidP="00D13062">
      <w:pPr>
        <w:pStyle w:val="Heading1"/>
      </w:pPr>
      <w:r w:rsidRPr="00D13062">
        <w:t xml:space="preserve">1. </w:t>
      </w:r>
      <w:proofErr w:type="spellStart"/>
      <w:r w:rsidRPr="00D13062">
        <w:t>DSLProvider</w:t>
      </w:r>
      <w:proofErr w:type="spellEnd"/>
      <w:r w:rsidRPr="00D13062">
        <w:t xml:space="preserve"> Klasse</w:t>
      </w:r>
    </w:p>
    <w:p w14:paraId="36A9E906" w14:textId="77777777" w:rsidR="00D13062" w:rsidRDefault="00D13062" w:rsidP="00D13062">
      <w:r w:rsidRPr="00D13062">
        <w:t xml:space="preserve">Die Klasse </w:t>
      </w:r>
      <w:proofErr w:type="spellStart"/>
      <w:r w:rsidRPr="00D13062">
        <w:t>DSLProvider</w:t>
      </w:r>
      <w:proofErr w:type="spellEnd"/>
      <w:r w:rsidRPr="00D13062">
        <w:t xml:space="preserve"> stellt einen DSL-Internetanbieter dar und implementiert das Interface </w:t>
      </w:r>
      <w:proofErr w:type="spellStart"/>
      <w:r w:rsidRPr="00D13062">
        <w:t>IInternetProvider</w:t>
      </w:r>
      <w:proofErr w:type="spellEnd"/>
      <w:r w:rsidRPr="00D13062">
        <w:t>. Sie speichert den monatlichen Preis des Anbieters, der automatisch beim Erstellen eines neuen Objektes generiert wird. Der Preis wird zufällig zwischen 20 und 100 Euro festgelegt.</w:t>
      </w:r>
    </w:p>
    <w:p w14:paraId="7D9349D1" w14:textId="2265CE59" w:rsidR="00D13062" w:rsidRPr="00D13062" w:rsidRDefault="00D13062" w:rsidP="00D13062">
      <w:r w:rsidRPr="00D13062">
        <w:br/>
      </w:r>
      <w:r w:rsidRPr="00D13062">
        <w:rPr>
          <w:b/>
          <w:bCs/>
        </w:rPr>
        <w:t xml:space="preserve">double </w:t>
      </w:r>
      <w:proofErr w:type="spellStart"/>
      <w:proofErr w:type="gramStart"/>
      <w:r w:rsidRPr="00D13062">
        <w:rPr>
          <w:b/>
          <w:bCs/>
        </w:rPr>
        <w:t>getMonthlyPrice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Pr="00D13062">
        <w:t>Gibt</w:t>
      </w:r>
      <w:proofErr w:type="gramEnd"/>
      <w:r w:rsidRPr="00D13062">
        <w:t xml:space="preserve"> den gespeicherten monatlichen Preis des DSL-Anbieters zurück.</w:t>
      </w:r>
    </w:p>
    <w:p w14:paraId="1683C5F9" w14:textId="75974B9B" w:rsidR="00D13062" w:rsidRDefault="00D13062" w:rsidP="00D13062">
      <w:r w:rsidRPr="00D13062">
        <w:br/>
      </w:r>
      <w:proofErr w:type="spellStart"/>
      <w:r w:rsidRPr="00D13062">
        <w:rPr>
          <w:b/>
          <w:bCs/>
        </w:rPr>
        <w:t>string</w:t>
      </w:r>
      <w:proofErr w:type="spellEnd"/>
      <w:r w:rsidRPr="00D13062">
        <w:rPr>
          <w:b/>
          <w:bCs/>
        </w:rPr>
        <w:t xml:space="preserve"> </w:t>
      </w:r>
      <w:proofErr w:type="spellStart"/>
      <w:proofErr w:type="gramStart"/>
      <w:r w:rsidRPr="00D13062">
        <w:rPr>
          <w:b/>
          <w:bCs/>
        </w:rPr>
        <w:t>getProviderName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Pr="00D13062">
        <w:t>Gibt</w:t>
      </w:r>
      <w:proofErr w:type="gramEnd"/>
      <w:r w:rsidRPr="00D13062">
        <w:t xml:space="preserve"> den Namen des Anbieters zurück.</w:t>
      </w:r>
      <w:r>
        <w:t xml:space="preserve"> (</w:t>
      </w:r>
      <w:proofErr w:type="gramStart"/>
      <w:r>
        <w:t>DSL Provider</w:t>
      </w:r>
      <w:proofErr w:type="gramEnd"/>
      <w:r>
        <w:t>)</w:t>
      </w:r>
    </w:p>
    <w:p w14:paraId="725F50F6" w14:textId="77777777" w:rsidR="00D13062" w:rsidRPr="00D13062" w:rsidRDefault="00D13062" w:rsidP="00D13062"/>
    <w:p w14:paraId="23657F9B" w14:textId="77777777" w:rsidR="00D13062" w:rsidRPr="00D13062" w:rsidRDefault="00D13062" w:rsidP="00D13062">
      <w:pPr>
        <w:pStyle w:val="Heading1"/>
      </w:pPr>
      <w:r w:rsidRPr="00D13062">
        <w:t xml:space="preserve">2. </w:t>
      </w:r>
      <w:proofErr w:type="spellStart"/>
      <w:r w:rsidRPr="00D13062">
        <w:t>FiberProvider</w:t>
      </w:r>
      <w:proofErr w:type="spellEnd"/>
      <w:r w:rsidRPr="00D13062">
        <w:t xml:space="preserve"> Klasse</w:t>
      </w:r>
    </w:p>
    <w:p w14:paraId="1273E19F" w14:textId="77777777" w:rsidR="00AB480D" w:rsidRDefault="00AB480D" w:rsidP="00AB480D">
      <w:r w:rsidRPr="00AB480D">
        <w:t xml:space="preserve">Die Klasse </w:t>
      </w:r>
      <w:proofErr w:type="spellStart"/>
      <w:r w:rsidRPr="00AB480D">
        <w:t>FiberProvider</w:t>
      </w:r>
      <w:proofErr w:type="spellEnd"/>
      <w:r w:rsidRPr="00AB480D">
        <w:t xml:space="preserve"> stellt einen Glasfaser-Internetanbieter dar und implementiert ebenfalls das Interface </w:t>
      </w:r>
      <w:proofErr w:type="spellStart"/>
      <w:r w:rsidRPr="00AB480D">
        <w:t>IInternetProvider</w:t>
      </w:r>
      <w:proofErr w:type="spellEnd"/>
      <w:r w:rsidRPr="00AB480D">
        <w:t>. Sie speichert den monatlichen Preis des Anbieters, der automatisch beim Erstellen eines neuen Objektes generiert wird. Der Preis wird zufällig zwischen 40 und 150 Euro festgelegt.</w:t>
      </w:r>
    </w:p>
    <w:p w14:paraId="0EA91927" w14:textId="4051854E" w:rsidR="00D13062" w:rsidRPr="00D13062" w:rsidRDefault="00D13062" w:rsidP="00AB480D">
      <w:r w:rsidRPr="00D13062">
        <w:br/>
      </w:r>
      <w:r w:rsidRPr="00D13062">
        <w:rPr>
          <w:b/>
          <w:bCs/>
        </w:rPr>
        <w:t xml:space="preserve">double </w:t>
      </w:r>
      <w:proofErr w:type="spellStart"/>
      <w:proofErr w:type="gramStart"/>
      <w:r w:rsidRPr="00D13062">
        <w:rPr>
          <w:b/>
          <w:bCs/>
        </w:rPr>
        <w:t>getMonthlyPrice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Pr="00D13062">
        <w:t>Gibt</w:t>
      </w:r>
      <w:proofErr w:type="gramEnd"/>
      <w:r w:rsidRPr="00D13062">
        <w:t xml:space="preserve"> den aktuellen monatlichen Preis des Fiber-Anbieters zurück.</w:t>
      </w:r>
      <w:r w:rsidRPr="00D13062">
        <w:br/>
      </w:r>
      <w:proofErr w:type="spellStart"/>
      <w:r w:rsidRPr="00D13062">
        <w:rPr>
          <w:b/>
          <w:bCs/>
        </w:rPr>
        <w:t>string</w:t>
      </w:r>
      <w:proofErr w:type="spellEnd"/>
      <w:r w:rsidRPr="00D13062">
        <w:rPr>
          <w:b/>
          <w:bCs/>
        </w:rPr>
        <w:t xml:space="preserve"> </w:t>
      </w:r>
      <w:proofErr w:type="spellStart"/>
      <w:proofErr w:type="gramStart"/>
      <w:r w:rsidRPr="00D13062">
        <w:rPr>
          <w:b/>
          <w:bCs/>
        </w:rPr>
        <w:t>getProviderName</w:t>
      </w:r>
      <w:proofErr w:type="spellEnd"/>
      <w:r w:rsidRPr="00D13062">
        <w:rPr>
          <w:b/>
          <w:bCs/>
        </w:rPr>
        <w:t>(</w:t>
      </w:r>
      <w:proofErr w:type="gramEnd"/>
      <w:r w:rsidRPr="00D13062">
        <w:t>)</w:t>
      </w:r>
      <w:r w:rsidRPr="00D13062">
        <w:br/>
      </w:r>
      <w:proofErr w:type="gramStart"/>
      <w:r w:rsidRPr="00D13062">
        <w:t>Gibt</w:t>
      </w:r>
      <w:proofErr w:type="gramEnd"/>
      <w:r w:rsidRPr="00D13062">
        <w:t xml:space="preserve"> den Namen des Fiber-Anbieters zurück.</w:t>
      </w:r>
      <w:r>
        <w:t xml:space="preserve"> </w:t>
      </w:r>
      <w:r>
        <w:t>(</w:t>
      </w:r>
      <w:r>
        <w:t>Fiber</w:t>
      </w:r>
      <w:r>
        <w:t xml:space="preserve"> Provider)</w:t>
      </w:r>
    </w:p>
    <w:p w14:paraId="77862F2B" w14:textId="77777777" w:rsidR="00D13062" w:rsidRPr="00D13062" w:rsidRDefault="00D13062" w:rsidP="00D13062">
      <w:pPr>
        <w:pStyle w:val="Heading1"/>
      </w:pPr>
      <w:r w:rsidRPr="00D13062">
        <w:t>3. Vergleicher Klasse</w:t>
      </w:r>
    </w:p>
    <w:p w14:paraId="745DF492" w14:textId="77777777" w:rsidR="00AB480D" w:rsidRPr="00AB480D" w:rsidRDefault="00AB480D" w:rsidP="00AB480D">
      <w:r w:rsidRPr="00AB480D">
        <w:t xml:space="preserve">Die Klasse Vergleicher verwaltet mehrere Internetanbieter über das Interface </w:t>
      </w:r>
      <w:proofErr w:type="spellStart"/>
      <w:r w:rsidRPr="00AB480D">
        <w:t>IInternetProvider</w:t>
      </w:r>
      <w:proofErr w:type="spellEnd"/>
      <w:r w:rsidRPr="00AB480D">
        <w:t>. Die Anbieter werden in einem Vector gespeichert und können verglichen sowie in einer Datei gespeichert werden.</w:t>
      </w:r>
    </w:p>
    <w:p w14:paraId="537C7774" w14:textId="77777777" w:rsidR="00AB480D" w:rsidRPr="00AB480D" w:rsidRDefault="00AB480D" w:rsidP="00AB480D">
      <w:r w:rsidRPr="00AB480D">
        <w:t>Beim Erstellen eines neuen Objektes wird die Verwaltung der Anbieter initialisiert. Beim Beenden des Objektes wird der Speicher der dynamisch erzeugten Anbieter freigegeben und der Vector geleert.</w:t>
      </w:r>
    </w:p>
    <w:p w14:paraId="494B0F70" w14:textId="436F6656" w:rsidR="00D13062" w:rsidRPr="00D13062" w:rsidRDefault="00D13062" w:rsidP="00AB480D">
      <w:r w:rsidRPr="00D13062">
        <w:br/>
      </w:r>
      <w:proofErr w:type="spellStart"/>
      <w:r w:rsidRPr="00D13062">
        <w:rPr>
          <w:b/>
          <w:bCs/>
        </w:rPr>
        <w:t>void</w:t>
      </w:r>
      <w:proofErr w:type="spellEnd"/>
      <w:r w:rsidRPr="00D13062">
        <w:rPr>
          <w:b/>
          <w:bCs/>
        </w:rPr>
        <w:t xml:space="preserve"> </w:t>
      </w:r>
      <w:proofErr w:type="spellStart"/>
      <w:proofErr w:type="gramStart"/>
      <w:r w:rsidRPr="00D13062">
        <w:rPr>
          <w:b/>
          <w:bCs/>
        </w:rPr>
        <w:t>addProvider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="00AB480D" w:rsidRPr="00AB480D">
        <w:t>Erzeugt</w:t>
      </w:r>
      <w:proofErr w:type="gramEnd"/>
      <w:r w:rsidR="00AB480D" w:rsidRPr="00AB480D">
        <w:t xml:space="preserve"> automatisch einen neuen Internetanbieter und fügt diesen zur Anbieter-Liste </w:t>
      </w:r>
      <w:r w:rsidR="00AB480D" w:rsidRPr="00AB480D">
        <w:lastRenderedPageBreak/>
        <w:t xml:space="preserve">hinzu. Die Methode entscheidet zufällig, ob ein </w:t>
      </w:r>
      <w:proofErr w:type="spellStart"/>
      <w:r w:rsidR="00AB480D" w:rsidRPr="00AB480D">
        <w:t>DSLProvider</w:t>
      </w:r>
      <w:proofErr w:type="spellEnd"/>
      <w:r w:rsidR="00AB480D" w:rsidRPr="00AB480D">
        <w:t xml:space="preserve"> oder ein </w:t>
      </w:r>
      <w:proofErr w:type="spellStart"/>
      <w:r w:rsidR="00AB480D" w:rsidRPr="00AB480D">
        <w:t>FiberProvider</w:t>
      </w:r>
      <w:proofErr w:type="spellEnd"/>
      <w:r w:rsidR="00AB480D" w:rsidRPr="00AB480D">
        <w:t xml:space="preserve"> erstellt wird, und speichert das Objekt als Pointer im Vector </w:t>
      </w:r>
      <w:proofErr w:type="spellStart"/>
      <w:r w:rsidR="00AB480D" w:rsidRPr="00AB480D">
        <w:t>providerListe</w:t>
      </w:r>
      <w:proofErr w:type="spellEnd"/>
    </w:p>
    <w:p w14:paraId="5F9C0D48" w14:textId="3B114E59" w:rsidR="00D13062" w:rsidRDefault="00D13062" w:rsidP="00D13062">
      <w:proofErr w:type="spellStart"/>
      <w:r w:rsidRPr="00D13062">
        <w:rPr>
          <w:b/>
          <w:bCs/>
        </w:rPr>
        <w:t>void</w:t>
      </w:r>
      <w:proofErr w:type="spellEnd"/>
      <w:r w:rsidRPr="00D13062">
        <w:rPr>
          <w:b/>
          <w:bCs/>
        </w:rPr>
        <w:t xml:space="preserve"> </w:t>
      </w:r>
      <w:proofErr w:type="spellStart"/>
      <w:proofErr w:type="gramStart"/>
      <w:r w:rsidRPr="00D13062">
        <w:rPr>
          <w:b/>
          <w:bCs/>
        </w:rPr>
        <w:t>compare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Pr="00D13062">
        <w:t>Zeigt</w:t>
      </w:r>
      <w:proofErr w:type="gramEnd"/>
      <w:r w:rsidRPr="00D13062">
        <w:t xml:space="preserve"> alle gespeicherten Anbieter mit Namen und monatlichen Kosten an.</w:t>
      </w:r>
    </w:p>
    <w:p w14:paraId="20E37E15" w14:textId="49D65C8E" w:rsidR="00D13062" w:rsidRDefault="00D13062" w:rsidP="00D13062">
      <w:proofErr w:type="spellStart"/>
      <w:r>
        <w:t>beispiel</w:t>
      </w:r>
      <w:proofErr w:type="spellEnd"/>
    </w:p>
    <w:p w14:paraId="0AD29E14" w14:textId="0AE5DE65" w:rsidR="00D13062" w:rsidRDefault="00D13062" w:rsidP="00D13062">
      <w:r w:rsidRPr="00D13062">
        <w:drawing>
          <wp:inline distT="0" distB="0" distL="0" distR="0" wp14:anchorId="2F917B45" wp14:editId="7B32D0D7">
            <wp:extent cx="3029373" cy="1486107"/>
            <wp:effectExtent l="0" t="0" r="0" b="0"/>
            <wp:docPr id="47157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92B3" w14:textId="77777777" w:rsidR="00D13062" w:rsidRPr="00D13062" w:rsidRDefault="00D13062" w:rsidP="00D13062"/>
    <w:p w14:paraId="00B67BF2" w14:textId="21F77CF5" w:rsidR="00D13062" w:rsidRPr="00D13062" w:rsidRDefault="00D13062" w:rsidP="00D13062">
      <w:proofErr w:type="spellStart"/>
      <w:r w:rsidRPr="00D13062">
        <w:rPr>
          <w:b/>
          <w:bCs/>
        </w:rPr>
        <w:t>int</w:t>
      </w:r>
      <w:proofErr w:type="spellEnd"/>
      <w:r w:rsidRPr="00D13062">
        <w:rPr>
          <w:b/>
          <w:bCs/>
        </w:rPr>
        <w:t xml:space="preserve"> </w:t>
      </w:r>
      <w:proofErr w:type="spellStart"/>
      <w:proofErr w:type="gramStart"/>
      <w:r w:rsidRPr="00D13062">
        <w:rPr>
          <w:b/>
          <w:bCs/>
        </w:rPr>
        <w:t>getAnzahlProvider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Pr="00D13062">
        <w:t>Gibt</w:t>
      </w:r>
      <w:proofErr w:type="gramEnd"/>
      <w:r w:rsidRPr="00D13062">
        <w:t xml:space="preserve"> die Anzahl der gespeicherten Anbieter zurück.</w:t>
      </w:r>
    </w:p>
    <w:p w14:paraId="0EAD3DCB" w14:textId="5EA61400" w:rsidR="00D13062" w:rsidRPr="00D13062" w:rsidRDefault="00D13062" w:rsidP="00AB480D">
      <w:r w:rsidRPr="00D13062">
        <w:br/>
      </w:r>
      <w:proofErr w:type="spellStart"/>
      <w:r w:rsidRPr="00D13062">
        <w:rPr>
          <w:b/>
          <w:bCs/>
        </w:rPr>
        <w:t>void</w:t>
      </w:r>
      <w:proofErr w:type="spellEnd"/>
      <w:r w:rsidRPr="00D13062">
        <w:rPr>
          <w:b/>
          <w:bCs/>
        </w:rPr>
        <w:t xml:space="preserve"> </w:t>
      </w:r>
      <w:proofErr w:type="spellStart"/>
      <w:proofErr w:type="gramStart"/>
      <w:r w:rsidRPr="00D13062">
        <w:rPr>
          <w:b/>
          <w:bCs/>
        </w:rPr>
        <w:t>saveToFile</w:t>
      </w:r>
      <w:proofErr w:type="spellEnd"/>
      <w:r w:rsidRPr="00D13062">
        <w:rPr>
          <w:b/>
          <w:bCs/>
        </w:rPr>
        <w:t>(</w:t>
      </w:r>
      <w:proofErr w:type="gramEnd"/>
      <w:r w:rsidRPr="00D13062">
        <w:rPr>
          <w:b/>
          <w:bCs/>
        </w:rPr>
        <w:t>)</w:t>
      </w:r>
      <w:r w:rsidRPr="00D13062">
        <w:br/>
      </w:r>
      <w:proofErr w:type="gramStart"/>
      <w:r w:rsidR="00AB480D" w:rsidRPr="00AB480D">
        <w:t>Speichert</w:t>
      </w:r>
      <w:proofErr w:type="gramEnd"/>
      <w:r w:rsidR="00AB480D" w:rsidRPr="00AB480D">
        <w:t xml:space="preserve"> alle Anbieterinformationen in einer CSV-Datei. Als fester Speicherpfad wird "../Data/anbieter.csv" verwendet. Die Datei enthält eine Kopfzeile und speichert die Daten in drei Spalten: </w:t>
      </w:r>
      <w:r w:rsidR="00AB480D" w:rsidRPr="00AB480D">
        <w:rPr>
          <w:b/>
          <w:bCs/>
        </w:rPr>
        <w:t>Anbieter</w:t>
      </w:r>
      <w:r w:rsidR="00AB480D" w:rsidRPr="00AB480D">
        <w:t xml:space="preserve">, </w:t>
      </w:r>
      <w:r w:rsidR="00AB480D" w:rsidRPr="00AB480D">
        <w:rPr>
          <w:b/>
          <w:bCs/>
        </w:rPr>
        <w:t>Preis</w:t>
      </w:r>
      <w:r w:rsidR="00AB480D" w:rsidRPr="00AB480D">
        <w:t xml:space="preserve"> und </w:t>
      </w:r>
      <w:r w:rsidR="00AB480D" w:rsidRPr="00AB480D">
        <w:rPr>
          <w:b/>
          <w:bCs/>
        </w:rPr>
        <w:t>Einheit</w:t>
      </w:r>
      <w:r w:rsidR="00AB480D" w:rsidRPr="00AB480D">
        <w:t>.</w:t>
      </w:r>
    </w:p>
    <w:p w14:paraId="6845678F" w14:textId="77777777" w:rsidR="00690126" w:rsidRDefault="00690126"/>
    <w:sectPr w:rsidR="00690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49"/>
    <w:rsid w:val="000C018D"/>
    <w:rsid w:val="00563BE7"/>
    <w:rsid w:val="00690126"/>
    <w:rsid w:val="00A20449"/>
    <w:rsid w:val="00AB480D"/>
    <w:rsid w:val="00D1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9698"/>
  <w15:chartTrackingRefBased/>
  <w15:docId w15:val="{A4A9C1D0-3D36-4725-9D47-1E07C340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4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0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0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Alkeal, Wael</dc:creator>
  <cp:keywords/>
  <dc:description/>
  <cp:lastModifiedBy>Alkeal, Wael</cp:lastModifiedBy>
  <cp:revision>2</cp:revision>
  <dcterms:created xsi:type="dcterms:W3CDTF">2026-06-17T10:38:00Z</dcterms:created>
  <dcterms:modified xsi:type="dcterms:W3CDTF">2026-06-17T11:06:00Z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2026-06-17T11:06:14Z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7be90156-495d-4935-bc9e-7db976af86d7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