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D0A4E"/>
          <w:sz w:val="56"/>
          <w:szCs w:val="56"/>
        </w:rPr>
        <w:t xml:space="preserve">TOP QUALITY SECURITY</w:t>
      </w:r>
    </w:p>
    <w:p>
      <w:pPr>
        <w:spacing w:after="80" w:before="80"/>
        <w:jc w:val="center"/>
      </w:pPr>
      <w:r>
        <w:rPr>
          <w:color w:val="C9973A"/>
          <w:sz w:val="36"/>
          <w:szCs w:val="36"/>
        </w:rPr>
        <w:t xml:space="preserve">WordPress Theme Development</w:t>
      </w:r>
    </w:p>
    <w:p>
      <w:pPr>
        <w:jc w:val="center"/>
      </w:pPr>
      <w:r>
        <w:rPr>
          <w:color w:val="6a5a80"/>
          <w:sz w:val="24"/>
          <w:szCs w:val="24"/>
        </w:rPr>
        <w:t xml:space="preserve">Project Brief &amp; Technical Handover Document</w:t>
      </w:r>
    </w:p>
    <w:p>
      <w:pPr>
        <w:pBdr>
          <w:bottom w:val="single" w:color="C9973A" w:sz="4"/>
        </w:pBdr>
        <w:spacing w:after="200" w:before="200"/>
      </w:pPr>
    </w:p>
    <w:p>
      <w:pPr>
        <w:spacing w:after="40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800"/>
            <w:shd w:fill="2D0A4E" w:val="clear"/>
            <w:tcMar>
              <w:top w:type="dxa" w:w="80"/>
              <w:left w:type="dxa" w:w="120"/>
              <w:bottom w:type="dxa" w:w="80"/>
              <w:right w:type="dxa" w:w="120"/>
            </w:tcMar>
          </w:tcPr>
          <w:p>
            <w:r>
              <w:rPr>
                <w:b/>
                <w:bCs/>
                <w:color w:val="E8C06A"/>
                <w:sz w:val="20"/>
                <w:szCs w:val="20"/>
              </w:rPr>
              <w:t xml:space="preserve">Client</w:t>
            </w:r>
          </w:p>
        </w:tc>
        <w:tc>
          <w:tcPr>
            <w:tcW w:type="dxa" w:w="7560"/>
            <w:shd w:fill="F9F6FF" w:val="clear"/>
            <w:tcMar>
              <w:top w:type="dxa" w:w="80"/>
              <w:left w:type="dxa" w:w="120"/>
              <w:bottom w:type="dxa" w:w="80"/>
              <w:right w:type="dxa" w:w="120"/>
            </w:tcMar>
          </w:tcPr>
          <w:p>
            <w:r>
              <w:rPr>
                <w:color w:val="1A0533"/>
                <w:sz w:val="20"/>
                <w:szCs w:val="20"/>
              </w:rPr>
              <w:t xml:space="preserve">Top Quality Security — Den Haag, Netherlands</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800"/>
            <w:shd w:fill="2D0A4E" w:val="clear"/>
            <w:tcMar>
              <w:top w:type="dxa" w:w="80"/>
              <w:left w:type="dxa" w:w="120"/>
              <w:bottom w:type="dxa" w:w="80"/>
              <w:right w:type="dxa" w:w="120"/>
            </w:tcMar>
          </w:tcPr>
          <w:p>
            <w:r>
              <w:rPr>
                <w:b/>
                <w:bCs/>
                <w:color w:val="E8C06A"/>
                <w:sz w:val="20"/>
                <w:szCs w:val="20"/>
              </w:rPr>
              <w:t xml:space="preserve">Website</w:t>
            </w:r>
          </w:p>
        </w:tc>
        <w:tc>
          <w:tcPr>
            <w:tcW w:type="dxa" w:w="7560"/>
            <w:shd w:fill="F9F6FF" w:val="clear"/>
            <w:tcMar>
              <w:top w:type="dxa" w:w="80"/>
              <w:left w:type="dxa" w:w="120"/>
              <w:bottom w:type="dxa" w:w="80"/>
              <w:right w:type="dxa" w:w="120"/>
            </w:tcMar>
          </w:tcPr>
          <w:p>
            <w:r>
              <w:rPr>
                <w:color w:val="1A0533"/>
                <w:sz w:val="20"/>
                <w:szCs w:val="20"/>
              </w:rPr>
              <w:t xml:space="preserve">https://topqualitysecurity.com/</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800"/>
            <w:shd w:fill="2D0A4E" w:val="clear"/>
            <w:tcMar>
              <w:top w:type="dxa" w:w="80"/>
              <w:left w:type="dxa" w:w="120"/>
              <w:bottom w:type="dxa" w:w="80"/>
              <w:right w:type="dxa" w:w="120"/>
            </w:tcMar>
          </w:tcPr>
          <w:p>
            <w:r>
              <w:rPr>
                <w:b/>
                <w:bCs/>
                <w:color w:val="E8C06A"/>
                <w:sz w:val="20"/>
                <w:szCs w:val="20"/>
              </w:rPr>
              <w:t xml:space="preserve">Project</w:t>
            </w:r>
          </w:p>
        </w:tc>
        <w:tc>
          <w:tcPr>
            <w:tcW w:type="dxa" w:w="7560"/>
            <w:shd w:fill="F9F6FF" w:val="clear"/>
            <w:tcMar>
              <w:top w:type="dxa" w:w="80"/>
              <w:left w:type="dxa" w:w="120"/>
              <w:bottom w:type="dxa" w:w="80"/>
              <w:right w:type="dxa" w:w="120"/>
            </w:tcMar>
          </w:tcPr>
          <w:p>
            <w:r>
              <w:rPr>
                <w:color w:val="1A0533"/>
                <w:sz w:val="20"/>
                <w:szCs w:val="20"/>
              </w:rPr>
              <w:t xml:space="preserve">Custom WordPress Theme + Content Migration</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800"/>
            <w:shd w:fill="2D0A4E" w:val="clear"/>
            <w:tcMar>
              <w:top w:type="dxa" w:w="80"/>
              <w:left w:type="dxa" w:w="120"/>
              <w:bottom w:type="dxa" w:w="80"/>
              <w:right w:type="dxa" w:w="120"/>
            </w:tcMar>
          </w:tcPr>
          <w:p>
            <w:r>
              <w:rPr>
                <w:b/>
                <w:bCs/>
                <w:color w:val="E8C06A"/>
                <w:sz w:val="20"/>
                <w:szCs w:val="20"/>
              </w:rPr>
              <w:t xml:space="preserve">Version</w:t>
            </w:r>
          </w:p>
        </w:tc>
        <w:tc>
          <w:tcPr>
            <w:tcW w:type="dxa" w:w="7560"/>
            <w:shd w:fill="F9F6FF" w:val="clear"/>
            <w:tcMar>
              <w:top w:type="dxa" w:w="80"/>
              <w:left w:type="dxa" w:w="120"/>
              <w:bottom w:type="dxa" w:w="80"/>
              <w:right w:type="dxa" w:w="120"/>
            </w:tcMar>
          </w:tcPr>
          <w:p>
            <w:r>
              <w:rPr>
                <w:color w:val="1A0533"/>
                <w:sz w:val="20"/>
                <w:szCs w:val="20"/>
              </w:rPr>
              <w:t xml:space="preserve">2.0.0</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800"/>
            <w:shd w:fill="2D0A4E" w:val="clear"/>
            <w:tcMar>
              <w:top w:type="dxa" w:w="80"/>
              <w:left w:type="dxa" w:w="120"/>
              <w:bottom w:type="dxa" w:w="80"/>
              <w:right w:type="dxa" w:w="120"/>
            </w:tcMar>
          </w:tcPr>
          <w:p>
            <w:r>
              <w:rPr>
                <w:b/>
                <w:bCs/>
                <w:color w:val="E8C06A"/>
                <w:sz w:val="20"/>
                <w:szCs w:val="20"/>
              </w:rPr>
              <w:t xml:space="preserve">Date</w:t>
            </w:r>
          </w:p>
        </w:tc>
        <w:tc>
          <w:tcPr>
            <w:tcW w:type="dxa" w:w="7560"/>
            <w:shd w:fill="F9F6FF" w:val="clear"/>
            <w:tcMar>
              <w:top w:type="dxa" w:w="80"/>
              <w:left w:type="dxa" w:w="120"/>
              <w:bottom w:type="dxa" w:w="80"/>
              <w:right w:type="dxa" w:w="120"/>
            </w:tcMar>
          </w:tcPr>
          <w:p>
            <w:r>
              <w:rPr>
                <w:color w:val="1A0533"/>
                <w:sz w:val="20"/>
                <w:szCs w:val="20"/>
              </w:rPr>
              <w:t xml:space="preserve">03 July 2026</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800"/>
            <w:shd w:fill="2D0A4E" w:val="clear"/>
            <w:tcMar>
              <w:top w:type="dxa" w:w="80"/>
              <w:left w:type="dxa" w:w="120"/>
              <w:bottom w:type="dxa" w:w="80"/>
              <w:right w:type="dxa" w:w="120"/>
            </w:tcMar>
          </w:tcPr>
          <w:p>
            <w:r>
              <w:rPr>
                <w:b/>
                <w:bCs/>
                <w:color w:val="E8C06A"/>
                <w:sz w:val="20"/>
                <w:szCs w:val="20"/>
              </w:rPr>
              <w:t xml:space="preserve">Status</w:t>
            </w:r>
          </w:p>
        </w:tc>
        <w:tc>
          <w:tcPr>
            <w:tcW w:type="dxa" w:w="7560"/>
            <w:shd w:fill="F9F6FF" w:val="clear"/>
            <w:tcMar>
              <w:top w:type="dxa" w:w="80"/>
              <w:left w:type="dxa" w:w="120"/>
              <w:bottom w:type="dxa" w:w="80"/>
              <w:right w:type="dxa" w:w="120"/>
            </w:tcMar>
          </w:tcPr>
          <w:p>
            <w:r>
              <w:rPr>
                <w:color w:val="1A0533"/>
                <w:sz w:val="20"/>
                <w:szCs w:val="20"/>
              </w:rPr>
              <w:t xml:space="preserve">In Development — Handover to Dev Team</w:t>
            </w:r>
          </w:p>
        </w:tc>
      </w:tr>
    </w:tbl>
    <w:p>
      <w:pPr>
        <w:spacing w:after="400" w:before="0"/>
      </w:pPr>
    </w:p>
    <w:p>
      <w:pPr>
        <w:spacing w:before="600"/>
        <w:jc w:val="center"/>
      </w:pPr>
      <w:r>
        <w:rPr>
          <w:b/>
          <w:bCs/>
          <w:color w:val="C9973A"/>
          <w:spacing w:val="80"/>
          <w:sz w:val="18"/>
          <w:szCs w:val="18"/>
        </w:rPr>
        <w:t xml:space="preserve">CONFIDENTIAL — For Development Team Use Only</w:t>
      </w:r>
    </w:p>
    <w:p>
      <w:r>
        <w:br w:type="page"/>
      </w:r>
    </w:p>
    <w:p>
      <w:pPr>
        <w:spacing w:after="60" w:before="360"/>
        <w:jc w:val="left"/>
      </w:pPr>
      <w:r>
        <w:rPr>
          <w:b/>
          <w:bCs/>
          <w:color w:val="C9973A"/>
          <w:spacing w:val="120"/>
          <w:sz w:val="16"/>
          <w:szCs w:val="16"/>
        </w:rPr>
        <w:t xml:space="preserve">SECTION 01</w:t>
      </w:r>
    </w:p>
    <w:p>
      <w:pPr>
        <w:pStyle w:val="Heading1"/>
        <w:spacing w:after="120" w:before="480"/>
      </w:pPr>
      <w:r>
        <w:rPr>
          <w:b/>
          <w:bCs/>
          <w:color w:val="2D0A4E"/>
          <w:sz w:val="48"/>
          <w:szCs w:val="48"/>
        </w:rPr>
        <w:t xml:space="preserve">Project Overview</w:t>
      </w:r>
    </w:p>
    <w:p>
      <w:pPr>
        <w:pBdr>
          <w:bottom w:val="single" w:color="C9973A" w:sz="4"/>
        </w:pBdr>
        <w:spacing w:after="200" w:before="200"/>
      </w:pPr>
    </w:p>
    <w:p>
      <w:pPr>
        <w:spacing w:after="160" w:before="0"/>
      </w:pPr>
      <w:r>
        <w:rPr>
          <w:color w:val="1A0533"/>
          <w:sz w:val="22"/>
          <w:szCs w:val="22"/>
        </w:rPr>
        <w:t xml:space="preserve">Top Quality Security is a professional security company headquartered in The Hague (Den Haag), Netherlands. The company is an officially recognised training company (Erkend leerbedrijf) under certification ND 7099, specialising in security services for the retail, hospitality, events, hotel, supermarket, object, and casino sectors.</w:t>
      </w:r>
    </w:p>
    <w:p>
      <w:pPr>
        <w:spacing w:after="160" w:before="0"/>
      </w:pPr>
      <w:r>
        <w:rPr>
          <w:color w:val="1A0533"/>
          <w:sz w:val="22"/>
          <w:szCs w:val="22"/>
        </w:rPr>
        <w:t xml:space="preserve">The current website (https://topqualitysecurity.nl/) is built on the Strato Website Builder platform — a closed Dutch hosting builder — which severely limits SEO capabilities, design flexibility, and content management. The goal of this project is to migrate to a fully custom WordPress theme on a new domain (https://topqualitysecurity.com/) that is:</w:t>
      </w:r>
    </w:p>
    <w:p>
      <w:pPr>
        <w:spacing w:after="100" w:before="0"/>
        <w:ind w:left="360"/>
      </w:pPr>
      <w:r>
        <w:rPr>
          <w:b/>
          <w:bCs/>
          <w:color w:val="C9973A"/>
          <w:sz w:val="22"/>
          <w:szCs w:val="22"/>
        </w:rPr>
        <w:t xml:space="preserve">▸  </w:t>
      </w:r>
      <w:r>
        <w:rPr>
          <w:color w:val="1A0533"/>
          <w:sz w:val="22"/>
          <w:szCs w:val="22"/>
        </w:rPr>
        <w:t xml:space="preserve">Professionally designed with a sleek, modern aesthetic matching the brand identity</w:t>
      </w:r>
    </w:p>
    <w:p>
      <w:pPr>
        <w:spacing w:after="100" w:before="0"/>
        <w:ind w:left="360"/>
      </w:pPr>
      <w:r>
        <w:rPr>
          <w:b/>
          <w:bCs/>
          <w:color w:val="C9973A"/>
          <w:sz w:val="22"/>
          <w:szCs w:val="22"/>
        </w:rPr>
        <w:t xml:space="preserve">▸  </w:t>
      </w:r>
      <w:r>
        <w:rPr>
          <w:color w:val="1A0533"/>
          <w:sz w:val="22"/>
          <w:szCs w:val="22"/>
        </w:rPr>
        <w:t xml:space="preserve">Fully manageable by the client via the WordPress Dashboard without developer intervention</w:t>
      </w:r>
    </w:p>
    <w:p>
      <w:pPr>
        <w:spacing w:after="100" w:before="0"/>
        <w:ind w:left="360"/>
      </w:pPr>
      <w:r>
        <w:rPr>
          <w:b/>
          <w:bCs/>
          <w:color w:val="C9973A"/>
          <w:sz w:val="22"/>
          <w:szCs w:val="22"/>
        </w:rPr>
        <w:t xml:space="preserve">▸  </w:t>
      </w:r>
      <w:r>
        <w:rPr>
          <w:color w:val="1A0533"/>
          <w:sz w:val="22"/>
          <w:szCs w:val="22"/>
        </w:rPr>
        <w:t xml:space="preserve">SEO-optimised with proper meta tags, schema markup, and semantic HTML structure</w:t>
      </w:r>
    </w:p>
    <w:p>
      <w:pPr>
        <w:spacing w:after="100" w:before="0"/>
        <w:ind w:left="360"/>
      </w:pPr>
      <w:r>
        <w:rPr>
          <w:b/>
          <w:bCs/>
          <w:color w:val="C9973A"/>
          <w:sz w:val="22"/>
          <w:szCs w:val="22"/>
        </w:rPr>
        <w:t xml:space="preserve">▸  </w:t>
      </w:r>
      <w:r>
        <w:rPr>
          <w:color w:val="1A0533"/>
          <w:sz w:val="22"/>
          <w:szCs w:val="22"/>
        </w:rPr>
        <w:t xml:space="preserve">Compatible with Elementor page builder for future visual editing</w:t>
      </w:r>
    </w:p>
    <w:p>
      <w:pPr>
        <w:spacing w:after="100" w:before="0"/>
        <w:ind w:left="360"/>
      </w:pPr>
      <w:r>
        <w:rPr>
          <w:b/>
          <w:bCs/>
          <w:color w:val="C9973A"/>
          <w:sz w:val="22"/>
          <w:szCs w:val="22"/>
        </w:rPr>
        <w:t xml:space="preserve">▸  </w:t>
      </w:r>
      <w:r>
        <w:rPr>
          <w:color w:val="1A0533"/>
          <w:sz w:val="22"/>
          <w:szCs w:val="22"/>
        </w:rPr>
        <w:t xml:space="preserve">GDPR-compliant with a cookie consent banner (required under Dutch/EU law)</w:t>
      </w:r>
    </w:p>
    <w:p>
      <w:pPr>
        <w:spacing w:after="100" w:before="0"/>
        <w:ind w:left="360"/>
      </w:pPr>
      <w:r>
        <w:rPr>
          <w:b/>
          <w:bCs/>
          <w:color w:val="C9973A"/>
          <w:sz w:val="22"/>
          <w:szCs w:val="22"/>
        </w:rPr>
        <w:t xml:space="preserve">▸  </w:t>
      </w:r>
      <w:r>
        <w:rPr>
          <w:color w:val="1A0533"/>
          <w:sz w:val="22"/>
          <w:szCs w:val="22"/>
        </w:rPr>
        <w:t xml:space="preserve">Responsive across all devices (desktop, tablet, mobile)</w:t>
      </w:r>
    </w:p>
    <w:p>
      <w:pPr>
        <w:spacing w:after="100" w:before="0"/>
        <w:ind w:left="360"/>
      </w:pPr>
      <w:r>
        <w:rPr>
          <w:b/>
          <w:bCs/>
          <w:color w:val="C9973A"/>
          <w:sz w:val="22"/>
          <w:szCs w:val="22"/>
        </w:rPr>
        <w:t xml:space="preserve">▸  </w:t>
      </w:r>
      <w:r>
        <w:rPr>
          <w:color w:val="1A0533"/>
          <w:sz w:val="22"/>
          <w:szCs w:val="22"/>
        </w:rPr>
        <w:t xml:space="preserve">Populated with accurate content migrated from the current live website</w:t>
      </w:r>
    </w:p>
    <w:p>
      <w:pPr>
        <w:spacing w:after="200" w:before="0"/>
      </w:pPr>
    </w:p>
    <w:p>
      <w:pPr>
        <w:pStyle w:val="Heading2"/>
        <w:spacing w:after="100" w:before="360"/>
      </w:pPr>
      <w:r>
        <w:rPr>
          <w:b/>
          <w:bCs/>
          <w:color w:val="2D0A4E"/>
          <w:sz w:val="32"/>
          <w:szCs w:val="32"/>
        </w:rPr>
        <w:t xml:space="preserve">Brand Identity</w:t>
      </w:r>
    </w:p>
    <w:p>
      <w:pPr>
        <w:spacing w:after="160" w:before="0"/>
      </w:pPr>
      <w:r>
        <w:rPr>
          <w:color w:val="1A0533"/>
          <w:sz w:val="22"/>
          <w:szCs w:val="22"/>
        </w:rPr>
        <w:t xml:space="preserve">All design decisions are derived from the official TQS logo (provided by client):</w:t>
      </w:r>
    </w:p>
    <w:p>
      <w:pPr>
        <w:spacing w:after="120" w:before="0"/>
      </w:pP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Primary Colour</w:t>
            </w:r>
          </w:p>
        </w:tc>
        <w:tc>
          <w:tcPr>
            <w:tcW w:type="dxa" w:w="6360"/>
            <w:shd w:fill="FFFFFF" w:val="clear"/>
            <w:tcMar>
              <w:top w:type="dxa" w:w="80"/>
              <w:left w:type="dxa" w:w="120"/>
              <w:bottom w:type="dxa" w:w="80"/>
              <w:right w:type="dxa" w:w="120"/>
            </w:tcMar>
          </w:tcPr>
          <w:p>
            <w:r>
              <w:rPr>
                <w:color w:val="1A0533"/>
                <w:sz w:val="20"/>
                <w:szCs w:val="20"/>
              </w:rPr>
              <w:t xml:space="preserve">#2D0A4E — Deep Purple (main brand backgrounds)</w:t>
            </w:r>
          </w:p>
        </w:tc>
      </w:tr>
      <w:tr>
        <w:tc>
          <w:tcPr>
            <w:tcW w:type="dxa" w:w="3000"/>
            <w:shd w:fill="FFFFFF" w:val="clear"/>
            <w:tcMar>
              <w:top w:type="dxa" w:w="80"/>
              <w:left w:type="dxa" w:w="120"/>
              <w:bottom w:type="dxa" w:w="80"/>
              <w:right w:type="dxa" w:w="120"/>
            </w:tcMar>
          </w:tcPr>
          <w:p>
            <w:r>
              <w:rPr>
                <w:b/>
                <w:bCs/>
                <w:color w:val="2D0A4E"/>
                <w:sz w:val="20"/>
                <w:szCs w:val="20"/>
              </w:rPr>
              <w:t xml:space="preserve">Secondary Colour</w:t>
            </w:r>
          </w:p>
        </w:tc>
        <w:tc>
          <w:tcPr>
            <w:tcW w:type="dxa" w:w="6360"/>
            <w:shd w:fill="F9F6FF" w:val="clear"/>
            <w:tcMar>
              <w:top w:type="dxa" w:w="80"/>
              <w:left w:type="dxa" w:w="120"/>
              <w:bottom w:type="dxa" w:w="80"/>
              <w:right w:type="dxa" w:w="120"/>
            </w:tcMar>
          </w:tcPr>
          <w:p>
            <w:r>
              <w:rPr>
                <w:color w:val="1A0533"/>
                <w:sz w:val="20"/>
                <w:szCs w:val="20"/>
              </w:rPr>
              <w:t xml:space="preserve">#8B2FC9 — Vivid Purple (highlights, hover states)</w:t>
            </w:r>
          </w:p>
        </w:tc>
      </w:tr>
      <w:tr>
        <w:tc>
          <w:tcPr>
            <w:tcW w:type="dxa" w:w="3000"/>
            <w:shd w:fill="F0EAFA" w:val="clear"/>
            <w:tcMar>
              <w:top w:type="dxa" w:w="80"/>
              <w:left w:type="dxa" w:w="120"/>
              <w:bottom w:type="dxa" w:w="80"/>
              <w:right w:type="dxa" w:w="120"/>
            </w:tcMar>
          </w:tcPr>
          <w:p>
            <w:r>
              <w:rPr>
                <w:b/>
                <w:bCs/>
                <w:color w:val="2D0A4E"/>
                <w:sz w:val="20"/>
                <w:szCs w:val="20"/>
              </w:rPr>
              <w:t xml:space="preserve">Accent / Gold</w:t>
            </w:r>
          </w:p>
        </w:tc>
        <w:tc>
          <w:tcPr>
            <w:tcW w:type="dxa" w:w="6360"/>
            <w:shd w:fill="FFFFFF" w:val="clear"/>
            <w:tcMar>
              <w:top w:type="dxa" w:w="80"/>
              <w:left w:type="dxa" w:w="120"/>
              <w:bottom w:type="dxa" w:w="80"/>
              <w:right w:type="dxa" w:w="120"/>
            </w:tcMar>
          </w:tcPr>
          <w:p>
            <w:r>
              <w:rPr>
                <w:color w:val="1A0533"/>
                <w:sz w:val="20"/>
                <w:szCs w:val="20"/>
              </w:rPr>
              <w:t xml:space="preserve">#C9973A — Gold (CTAs, borders, dividers, icons)</w:t>
            </w:r>
          </w:p>
        </w:tc>
      </w:tr>
      <w:tr>
        <w:tc>
          <w:tcPr>
            <w:tcW w:type="dxa" w:w="3000"/>
            <w:shd w:fill="FFFFFF" w:val="clear"/>
            <w:tcMar>
              <w:top w:type="dxa" w:w="80"/>
              <w:left w:type="dxa" w:w="120"/>
              <w:bottom w:type="dxa" w:w="80"/>
              <w:right w:type="dxa" w:w="120"/>
            </w:tcMar>
          </w:tcPr>
          <w:p>
            <w:r>
              <w:rPr>
                <w:b/>
                <w:bCs/>
                <w:color w:val="2D0A4E"/>
                <w:sz w:val="20"/>
                <w:szCs w:val="20"/>
              </w:rPr>
              <w:t xml:space="preserve">Light Gold</w:t>
            </w:r>
          </w:p>
        </w:tc>
        <w:tc>
          <w:tcPr>
            <w:tcW w:type="dxa" w:w="6360"/>
            <w:shd w:fill="F9F6FF" w:val="clear"/>
            <w:tcMar>
              <w:top w:type="dxa" w:w="80"/>
              <w:left w:type="dxa" w:w="120"/>
              <w:bottom w:type="dxa" w:w="80"/>
              <w:right w:type="dxa" w:w="120"/>
            </w:tcMar>
          </w:tcPr>
          <w:p>
            <w:r>
              <w:rPr>
                <w:color w:val="1A0533"/>
                <w:sz w:val="20"/>
                <w:szCs w:val="20"/>
              </w:rPr>
              <w:t xml:space="preserve">#E8C06A — Light Gold (hover states, gradient)</w:t>
            </w:r>
          </w:p>
        </w:tc>
      </w:tr>
      <w:tr>
        <w:tc>
          <w:tcPr>
            <w:tcW w:type="dxa" w:w="3000"/>
            <w:shd w:fill="F0EAFA" w:val="clear"/>
            <w:tcMar>
              <w:top w:type="dxa" w:w="80"/>
              <w:left w:type="dxa" w:w="120"/>
              <w:bottom w:type="dxa" w:w="80"/>
              <w:right w:type="dxa" w:w="120"/>
            </w:tcMar>
          </w:tcPr>
          <w:p>
            <w:r>
              <w:rPr>
                <w:b/>
                <w:bCs/>
                <w:color w:val="2D0A4E"/>
                <w:sz w:val="20"/>
                <w:szCs w:val="20"/>
              </w:rPr>
              <w:t xml:space="preserve">Dark Background</w:t>
            </w:r>
          </w:p>
        </w:tc>
        <w:tc>
          <w:tcPr>
            <w:tcW w:type="dxa" w:w="6360"/>
            <w:shd w:fill="FFFFFF" w:val="clear"/>
            <w:tcMar>
              <w:top w:type="dxa" w:w="80"/>
              <w:left w:type="dxa" w:w="120"/>
              <w:bottom w:type="dxa" w:w="80"/>
              <w:right w:type="dxa" w:w="120"/>
            </w:tcMar>
          </w:tcPr>
          <w:p>
            <w:r>
              <w:rPr>
                <w:color w:val="1A0533"/>
                <w:sz w:val="20"/>
                <w:szCs w:val="20"/>
              </w:rPr>
              <w:t xml:space="preserve">#1A0533 — Near-Black Purple (footer, overlays)</w:t>
            </w:r>
          </w:p>
        </w:tc>
      </w:tr>
      <w:tr>
        <w:tc>
          <w:tcPr>
            <w:tcW w:type="dxa" w:w="3000"/>
            <w:shd w:fill="FFFFFF" w:val="clear"/>
            <w:tcMar>
              <w:top w:type="dxa" w:w="80"/>
              <w:left w:type="dxa" w:w="120"/>
              <w:bottom w:type="dxa" w:w="80"/>
              <w:right w:type="dxa" w:w="120"/>
            </w:tcMar>
          </w:tcPr>
          <w:p>
            <w:r>
              <w:rPr>
                <w:b/>
                <w:bCs/>
                <w:color w:val="2D0A4E"/>
                <w:sz w:val="20"/>
                <w:szCs w:val="20"/>
              </w:rPr>
              <w:t xml:space="preserve">Light Background</w:t>
            </w:r>
          </w:p>
        </w:tc>
        <w:tc>
          <w:tcPr>
            <w:tcW w:type="dxa" w:w="6360"/>
            <w:shd w:fill="F9F6FF" w:val="clear"/>
            <w:tcMar>
              <w:top w:type="dxa" w:w="80"/>
              <w:left w:type="dxa" w:w="120"/>
              <w:bottom w:type="dxa" w:w="80"/>
              <w:right w:type="dxa" w:w="120"/>
            </w:tcMar>
          </w:tcPr>
          <w:p>
            <w:r>
              <w:rPr>
                <w:color w:val="1A0533"/>
                <w:sz w:val="20"/>
                <w:szCs w:val="20"/>
              </w:rPr>
              <w:t xml:space="preserve">#F9F6FF — Off-White Purple (alternating sections)</w:t>
            </w:r>
          </w:p>
        </w:tc>
      </w:tr>
      <w:tr>
        <w:tc>
          <w:tcPr>
            <w:tcW w:type="dxa" w:w="3000"/>
            <w:shd w:fill="F0EAFA" w:val="clear"/>
            <w:tcMar>
              <w:top w:type="dxa" w:w="80"/>
              <w:left w:type="dxa" w:w="120"/>
              <w:bottom w:type="dxa" w:w="80"/>
              <w:right w:type="dxa" w:w="120"/>
            </w:tcMar>
          </w:tcPr>
          <w:p>
            <w:r>
              <w:rPr>
                <w:b/>
                <w:bCs/>
                <w:color w:val="2D0A4E"/>
                <w:sz w:val="20"/>
                <w:szCs w:val="20"/>
              </w:rPr>
              <w:t xml:space="preserve">Body Text</w:t>
            </w:r>
          </w:p>
        </w:tc>
        <w:tc>
          <w:tcPr>
            <w:tcW w:type="dxa" w:w="6360"/>
            <w:shd w:fill="FFFFFF" w:val="clear"/>
            <w:tcMar>
              <w:top w:type="dxa" w:w="80"/>
              <w:left w:type="dxa" w:w="120"/>
              <w:bottom w:type="dxa" w:w="80"/>
              <w:right w:type="dxa" w:w="120"/>
            </w:tcMar>
          </w:tcPr>
          <w:p>
            <w:r>
              <w:rPr>
                <w:color w:val="1A0533"/>
                <w:sz w:val="20"/>
                <w:szCs w:val="20"/>
              </w:rPr>
              <w:t xml:space="preserve">#4a3a5e — Dark Purple-Grey</w:t>
            </w:r>
          </w:p>
        </w:tc>
      </w:tr>
      <w:tr>
        <w:tc>
          <w:tcPr>
            <w:tcW w:type="dxa" w:w="3000"/>
            <w:shd w:fill="FFFFFF" w:val="clear"/>
            <w:tcMar>
              <w:top w:type="dxa" w:w="80"/>
              <w:left w:type="dxa" w:w="120"/>
              <w:bottom w:type="dxa" w:w="80"/>
              <w:right w:type="dxa" w:w="120"/>
            </w:tcMar>
          </w:tcPr>
          <w:p>
            <w:r>
              <w:rPr>
                <w:b/>
                <w:bCs/>
                <w:color w:val="2D0A4E"/>
                <w:sz w:val="20"/>
                <w:szCs w:val="20"/>
              </w:rPr>
              <w:t xml:space="preserve">Muted Text</w:t>
            </w:r>
          </w:p>
        </w:tc>
        <w:tc>
          <w:tcPr>
            <w:tcW w:type="dxa" w:w="6360"/>
            <w:shd w:fill="F9F6FF" w:val="clear"/>
            <w:tcMar>
              <w:top w:type="dxa" w:w="80"/>
              <w:left w:type="dxa" w:w="120"/>
              <w:bottom w:type="dxa" w:w="80"/>
              <w:right w:type="dxa" w:w="120"/>
            </w:tcMar>
          </w:tcPr>
          <w:p>
            <w:r>
              <w:rPr>
                <w:color w:val="1A0533"/>
                <w:sz w:val="20"/>
                <w:szCs w:val="20"/>
              </w:rPr>
              <w:t xml:space="preserve">#9080A8 — Muted Purple (card text, subtitles)</w:t>
            </w:r>
          </w:p>
        </w:tc>
      </w:tr>
      <w:tr>
        <w:tc>
          <w:tcPr>
            <w:tcW w:type="dxa" w:w="3000"/>
            <w:shd w:fill="F0EAFA" w:val="clear"/>
            <w:tcMar>
              <w:top w:type="dxa" w:w="80"/>
              <w:left w:type="dxa" w:w="120"/>
              <w:bottom w:type="dxa" w:w="80"/>
              <w:right w:type="dxa" w:w="120"/>
            </w:tcMar>
          </w:tcPr>
          <w:p>
            <w:r>
              <w:rPr>
                <w:b/>
                <w:bCs/>
                <w:color w:val="2D0A4E"/>
                <w:sz w:val="20"/>
                <w:szCs w:val="20"/>
              </w:rPr>
              <w:t xml:space="preserve">Heading Font</w:t>
            </w:r>
          </w:p>
        </w:tc>
        <w:tc>
          <w:tcPr>
            <w:tcW w:type="dxa" w:w="6360"/>
            <w:shd w:fill="FFFFFF" w:val="clear"/>
            <w:tcMar>
              <w:top w:type="dxa" w:w="80"/>
              <w:left w:type="dxa" w:w="120"/>
              <w:bottom w:type="dxa" w:w="80"/>
              <w:right w:type="dxa" w:w="120"/>
            </w:tcMar>
          </w:tcPr>
          <w:p>
            <w:r>
              <w:rPr>
                <w:color w:val="1A0533"/>
                <w:sz w:val="20"/>
                <w:szCs w:val="20"/>
              </w:rPr>
              <w:t xml:space="preserve">Plus Jakarta Sans (700, 800 weight)</w:t>
            </w:r>
          </w:p>
        </w:tc>
      </w:tr>
      <w:tr>
        <w:tc>
          <w:tcPr>
            <w:tcW w:type="dxa" w:w="3000"/>
            <w:shd w:fill="FFFFFF" w:val="clear"/>
            <w:tcMar>
              <w:top w:type="dxa" w:w="80"/>
              <w:left w:type="dxa" w:w="120"/>
              <w:bottom w:type="dxa" w:w="80"/>
              <w:right w:type="dxa" w:w="120"/>
            </w:tcMar>
          </w:tcPr>
          <w:p>
            <w:r>
              <w:rPr>
                <w:b/>
                <w:bCs/>
                <w:color w:val="2D0A4E"/>
                <w:sz w:val="20"/>
                <w:szCs w:val="20"/>
              </w:rPr>
              <w:t xml:space="preserve">Body Font</w:t>
            </w:r>
          </w:p>
        </w:tc>
        <w:tc>
          <w:tcPr>
            <w:tcW w:type="dxa" w:w="6360"/>
            <w:shd w:fill="F9F6FF" w:val="clear"/>
            <w:tcMar>
              <w:top w:type="dxa" w:w="80"/>
              <w:left w:type="dxa" w:w="120"/>
              <w:bottom w:type="dxa" w:w="80"/>
              <w:right w:type="dxa" w:w="120"/>
            </w:tcMar>
          </w:tcPr>
          <w:p>
            <w:r>
              <w:rPr>
                <w:color w:val="1A0533"/>
                <w:sz w:val="20"/>
                <w:szCs w:val="20"/>
              </w:rPr>
              <w:t xml:space="preserve">Inter (400, 500, 600, 700 weight)</w:t>
            </w:r>
          </w:p>
        </w:tc>
      </w:tr>
    </w:tbl>
    <w:p>
      <w:r>
        <w:br w:type="page"/>
      </w:r>
    </w:p>
    <w:p>
      <w:pPr>
        <w:spacing w:after="60" w:before="360"/>
        <w:jc w:val="left"/>
      </w:pPr>
      <w:r>
        <w:rPr>
          <w:b/>
          <w:bCs/>
          <w:color w:val="C9973A"/>
          <w:spacing w:val="120"/>
          <w:sz w:val="16"/>
          <w:szCs w:val="16"/>
        </w:rPr>
        <w:t xml:space="preserve">SECTION 02</w:t>
      </w:r>
    </w:p>
    <w:p>
      <w:pPr>
        <w:pStyle w:val="Heading1"/>
        <w:spacing w:after="120" w:before="480"/>
      </w:pPr>
      <w:r>
        <w:rPr>
          <w:b/>
          <w:bCs/>
          <w:color w:val="2D0A4E"/>
          <w:sz w:val="48"/>
          <w:szCs w:val="48"/>
        </w:rPr>
        <w:t xml:space="preserve">Current Site Audit</w:t>
      </w:r>
    </w:p>
    <w:p>
      <w:pPr>
        <w:pBdr>
          <w:bottom w:val="single" w:color="C9973A" w:sz="4"/>
        </w:pBdr>
        <w:spacing w:after="200" w:before="200"/>
      </w:pPr>
    </w:p>
    <w:p>
      <w:pPr>
        <w:pStyle w:val="Heading2"/>
        <w:spacing w:after="100" w:before="360"/>
      </w:pPr>
      <w:r>
        <w:rPr>
          <w:b/>
          <w:bCs/>
          <w:color w:val="2D0A4E"/>
          <w:sz w:val="32"/>
          <w:szCs w:val="32"/>
        </w:rPr>
        <w:t xml:space="preserve">Weaknesses Identified</w:t>
      </w:r>
    </w:p>
    <w:p>
      <w:pPr>
        <w:spacing w:after="160" w:before="0"/>
      </w:pPr>
      <w:r>
        <w:rPr>
          <w:color w:val="1A0533"/>
          <w:sz w:val="22"/>
          <w:szCs w:val="22"/>
        </w:rPr>
        <w:t xml:space="preserve">A full audit of https://topqualitysecurity.nl/ revealed the following critical issues:</w:t>
      </w:r>
    </w:p>
    <w:p>
      <w:pPr>
        <w:pStyle w:val="Heading3"/>
        <w:spacing w:after="80" w:before="280"/>
      </w:pPr>
      <w:r>
        <w:rPr>
          <w:b/>
          <w:bCs/>
          <w:color w:val="C9973A"/>
          <w:sz w:val="24"/>
          <w:szCs w:val="24"/>
        </w:rPr>
        <w:t xml:space="preserve">Design &amp; UX</w:t>
      </w:r>
    </w:p>
    <w:p>
      <w:pPr>
        <w:spacing w:after="100" w:before="0"/>
        <w:ind w:left="360"/>
      </w:pPr>
      <w:r>
        <w:rPr>
          <w:b/>
          <w:bCs/>
          <w:color w:val="C9973A"/>
          <w:sz w:val="22"/>
          <w:szCs w:val="22"/>
        </w:rPr>
        <w:t xml:space="preserve">▸  </w:t>
      </w:r>
      <w:r>
        <w:rPr>
          <w:color w:val="1A0533"/>
          <w:sz w:val="22"/>
          <w:szCs w:val="22"/>
        </w:rPr>
        <w:t xml:space="preserve">Outdated, non-professional design that does not reflect the quality of the brand</w:t>
      </w:r>
    </w:p>
    <w:p>
      <w:pPr>
        <w:spacing w:after="100" w:before="0"/>
        <w:ind w:left="360"/>
      </w:pPr>
      <w:r>
        <w:rPr>
          <w:b/>
          <w:bCs/>
          <w:color w:val="C9973A"/>
          <w:sz w:val="22"/>
          <w:szCs w:val="22"/>
        </w:rPr>
        <w:t xml:space="preserve">▸  </w:t>
      </w:r>
      <w:r>
        <w:rPr>
          <w:color w:val="1A0533"/>
          <w:sz w:val="22"/>
          <w:szCs w:val="22"/>
        </w:rPr>
        <w:t xml:space="preserve">No clear visual identity — inconsistent use of colours and typography</w:t>
      </w:r>
    </w:p>
    <w:p>
      <w:pPr>
        <w:spacing w:after="100" w:before="0"/>
        <w:ind w:left="360"/>
      </w:pPr>
      <w:r>
        <w:rPr>
          <w:b/>
          <w:bCs/>
          <w:color w:val="C9973A"/>
          <w:sz w:val="22"/>
          <w:szCs w:val="22"/>
        </w:rPr>
        <w:t xml:space="preserve">▸  </w:t>
      </w:r>
      <w:r>
        <w:rPr>
          <w:color w:val="1A0533"/>
          <w:sz w:val="22"/>
          <w:szCs w:val="22"/>
        </w:rPr>
        <w:t xml:space="preserve">No prominent Call-To-Action (CTA) buttons on the homepage</w:t>
      </w:r>
    </w:p>
    <w:p>
      <w:pPr>
        <w:spacing w:after="100" w:before="0"/>
        <w:ind w:left="360"/>
      </w:pPr>
      <w:r>
        <w:rPr>
          <w:b/>
          <w:bCs/>
          <w:color w:val="C9973A"/>
          <w:sz w:val="22"/>
          <w:szCs w:val="22"/>
        </w:rPr>
        <w:t xml:space="preserve">▸  </w:t>
      </w:r>
      <w:r>
        <w:rPr>
          <w:color w:val="1A0533"/>
          <w:sz w:val="22"/>
          <w:szCs w:val="22"/>
        </w:rPr>
        <w:t xml:space="preserve">No customer testimonials or social proof</w:t>
      </w:r>
    </w:p>
    <w:p>
      <w:pPr>
        <w:spacing w:after="100" w:before="0"/>
        <w:ind w:left="360"/>
      </w:pPr>
      <w:r>
        <w:rPr>
          <w:b/>
          <w:bCs/>
          <w:color w:val="C9973A"/>
          <w:sz w:val="22"/>
          <w:szCs w:val="22"/>
        </w:rPr>
        <w:t xml:space="preserve">▸  </w:t>
      </w:r>
      <w:r>
        <w:rPr>
          <w:color w:val="1A0533"/>
          <w:sz w:val="22"/>
          <w:szCs w:val="22"/>
        </w:rPr>
        <w:t xml:space="preserve">Gallery page (Fotogalerij) is empty — no images uploaded</w:t>
      </w:r>
    </w:p>
    <w:p>
      <w:pPr>
        <w:spacing w:after="100" w:before="0"/>
        <w:ind w:left="360"/>
      </w:pPr>
      <w:r>
        <w:rPr>
          <w:b/>
          <w:bCs/>
          <w:color w:val="C9973A"/>
          <w:sz w:val="22"/>
          <w:szCs w:val="22"/>
        </w:rPr>
        <w:t xml:space="preserve">▸  </w:t>
      </w:r>
      <w:r>
        <w:rPr>
          <w:color w:val="1A0533"/>
          <w:sz w:val="22"/>
          <w:szCs w:val="22"/>
        </w:rPr>
        <w:t xml:space="preserve">Footer is nearly empty — missing address, KvK number, opening hours</w:t>
      </w:r>
    </w:p>
    <w:p>
      <w:pPr>
        <w:pStyle w:val="Heading3"/>
        <w:spacing w:after="80" w:before="280"/>
      </w:pPr>
      <w:r>
        <w:rPr>
          <w:b/>
          <w:bCs/>
          <w:color w:val="C9973A"/>
          <w:sz w:val="24"/>
          <w:szCs w:val="24"/>
        </w:rPr>
        <w:t xml:space="preserve">SEO</w:t>
      </w:r>
    </w:p>
    <w:p>
      <w:pPr>
        <w:spacing w:after="100" w:before="0"/>
        <w:ind w:left="360"/>
      </w:pPr>
      <w:r>
        <w:rPr>
          <w:b/>
          <w:bCs/>
          <w:color w:val="C9973A"/>
          <w:sz w:val="22"/>
          <w:szCs w:val="22"/>
        </w:rPr>
        <w:t xml:space="preserve">▸  </w:t>
      </w:r>
      <w:r>
        <w:rPr>
          <w:color w:val="1A0533"/>
          <w:sz w:val="22"/>
          <w:szCs w:val="22"/>
        </w:rPr>
        <w:t xml:space="preserve">Identical meta description on all pages: "Wij staan voor kwaliteit" — critically weak</w:t>
      </w:r>
    </w:p>
    <w:p>
      <w:pPr>
        <w:spacing w:after="100" w:before="0"/>
        <w:ind w:left="360"/>
      </w:pPr>
      <w:r>
        <w:rPr>
          <w:b/>
          <w:bCs/>
          <w:color w:val="C9973A"/>
          <w:sz w:val="22"/>
          <w:szCs w:val="22"/>
        </w:rPr>
        <w:t xml:space="preserve">▸  </w:t>
      </w:r>
      <w:r>
        <w:rPr>
          <w:color w:val="1A0533"/>
          <w:sz w:val="22"/>
          <w:szCs w:val="22"/>
        </w:rPr>
        <w:t xml:space="preserve">All page URLs use uppercase (/HOME/, /CONTACT/) — bad practice for SEO</w:t>
      </w:r>
    </w:p>
    <w:p>
      <w:pPr>
        <w:spacing w:after="100" w:before="0"/>
        <w:ind w:left="360"/>
      </w:pPr>
      <w:r>
        <w:rPr>
          <w:b/>
          <w:bCs/>
          <w:color w:val="C9973A"/>
          <w:sz w:val="22"/>
          <w:szCs w:val="22"/>
        </w:rPr>
        <w:t xml:space="preserve">▸  </w:t>
      </w:r>
      <w:r>
        <w:rPr>
          <w:color w:val="1A0533"/>
          <w:sz w:val="22"/>
          <w:szCs w:val="22"/>
        </w:rPr>
        <w:t xml:space="preserve">No Schema Markup (LocalBusiness / SecurityService structured data)</w:t>
      </w:r>
    </w:p>
    <w:p>
      <w:pPr>
        <w:spacing w:after="100" w:before="0"/>
        <w:ind w:left="360"/>
      </w:pPr>
      <w:r>
        <w:rPr>
          <w:b/>
          <w:bCs/>
          <w:color w:val="C9973A"/>
          <w:sz w:val="22"/>
          <w:szCs w:val="22"/>
        </w:rPr>
        <w:t xml:space="preserve">▸  </w:t>
      </w:r>
      <w:r>
        <w:rPr>
          <w:color w:val="1A0533"/>
          <w:sz w:val="22"/>
          <w:szCs w:val="22"/>
        </w:rPr>
        <w:t xml:space="preserve">No sitemap.xml or optimised robots.txt</w:t>
      </w:r>
    </w:p>
    <w:p>
      <w:pPr>
        <w:spacing w:after="100" w:before="0"/>
        <w:ind w:left="360"/>
      </w:pPr>
      <w:r>
        <w:rPr>
          <w:b/>
          <w:bCs/>
          <w:color w:val="C9973A"/>
          <w:sz w:val="22"/>
          <w:szCs w:val="22"/>
        </w:rPr>
        <w:t xml:space="preserve">▸  </w:t>
      </w:r>
      <w:r>
        <w:rPr>
          <w:color w:val="1A0533"/>
          <w:sz w:val="22"/>
          <w:szCs w:val="22"/>
        </w:rPr>
        <w:t xml:space="preserve">No Open Graph / Twitter Card tags for social sharing</w:t>
      </w:r>
    </w:p>
    <w:p>
      <w:pPr>
        <w:spacing w:after="100" w:before="0"/>
        <w:ind w:left="360"/>
      </w:pPr>
      <w:r>
        <w:rPr>
          <w:b/>
          <w:bCs/>
          <w:color w:val="C9973A"/>
          <w:sz w:val="22"/>
          <w:szCs w:val="22"/>
        </w:rPr>
        <w:t xml:space="preserve">▸  </w:t>
      </w:r>
      <w:r>
        <w:rPr>
          <w:color w:val="1A0533"/>
          <w:sz w:val="22"/>
          <w:szCs w:val="22"/>
        </w:rPr>
        <w:t xml:space="preserve">Canonical URLs use HTTP instead of HTTPS — trust signal failure</w:t>
      </w:r>
    </w:p>
    <w:p>
      <w:pPr>
        <w:pStyle w:val="Heading3"/>
        <w:spacing w:after="80" w:before="280"/>
      </w:pPr>
      <w:r>
        <w:rPr>
          <w:b/>
          <w:bCs/>
          <w:color w:val="C9973A"/>
          <w:sz w:val="24"/>
          <w:szCs w:val="24"/>
        </w:rPr>
        <w:t xml:space="preserve">Technical &amp; Legal</w:t>
      </w:r>
    </w:p>
    <w:p>
      <w:pPr>
        <w:spacing w:after="100" w:before="0"/>
        <w:ind w:left="360"/>
      </w:pPr>
      <w:r>
        <w:rPr>
          <w:b/>
          <w:bCs/>
          <w:color w:val="C9973A"/>
          <w:sz w:val="22"/>
          <w:szCs w:val="22"/>
        </w:rPr>
        <w:t xml:space="preserve">▸  </w:t>
      </w:r>
      <w:r>
        <w:rPr>
          <w:color w:val="1A0533"/>
          <w:sz w:val="22"/>
          <w:szCs w:val="22"/>
        </w:rPr>
        <w:t xml:space="preserve">No Google Analytics or tracking pixel integration</w:t>
      </w:r>
    </w:p>
    <w:p>
      <w:pPr>
        <w:spacing w:after="100" w:before="0"/>
        <w:ind w:left="360"/>
      </w:pPr>
      <w:r>
        <w:rPr>
          <w:b/>
          <w:bCs/>
          <w:color w:val="C9973A"/>
          <w:sz w:val="22"/>
          <w:szCs w:val="22"/>
        </w:rPr>
        <w:t xml:space="preserve">▸  </w:t>
      </w:r>
      <w:r>
        <w:rPr>
          <w:color w:val="1A0533"/>
          <w:sz w:val="22"/>
          <w:szCs w:val="22"/>
        </w:rPr>
        <w:t xml:space="preserve">No GDPR Cookie Banner (legally required in the Netherlands under AVG/GDPR)</w:t>
      </w:r>
    </w:p>
    <w:p>
      <w:pPr>
        <w:spacing w:after="100" w:before="0"/>
        <w:ind w:left="360"/>
      </w:pPr>
      <w:r>
        <w:rPr>
          <w:b/>
          <w:bCs/>
          <w:color w:val="C9973A"/>
          <w:sz w:val="22"/>
          <w:szCs w:val="22"/>
        </w:rPr>
        <w:t xml:space="preserve">▸  </w:t>
      </w:r>
      <w:r>
        <w:rPr>
          <w:color w:val="1A0533"/>
          <w:sz w:val="22"/>
          <w:szCs w:val="22"/>
        </w:rPr>
        <w:t xml:space="preserve">No Google Maps embed on Contact page</w:t>
      </w:r>
    </w:p>
    <w:p>
      <w:pPr>
        <w:spacing w:after="100" w:before="0"/>
        <w:ind w:left="360"/>
      </w:pPr>
      <w:r>
        <w:rPr>
          <w:b/>
          <w:bCs/>
          <w:color w:val="C9973A"/>
          <w:sz w:val="22"/>
          <w:szCs w:val="22"/>
        </w:rPr>
        <w:t xml:space="preserve">▸  </w:t>
      </w:r>
      <w:r>
        <w:rPr>
          <w:color w:val="1A0533"/>
          <w:sz w:val="22"/>
          <w:szCs w:val="22"/>
        </w:rPr>
        <w:t xml:space="preserve">Platform (Strato Builder) provides no API access, no plugin support</w:t>
      </w:r>
    </w:p>
    <w:p>
      <w:pPr>
        <w:spacing w:after="100" w:before="0"/>
        <w:ind w:left="360"/>
      </w:pPr>
      <w:r>
        <w:rPr>
          <w:b/>
          <w:bCs/>
          <w:color w:val="C9973A"/>
          <w:sz w:val="22"/>
          <w:szCs w:val="22"/>
        </w:rPr>
        <w:t xml:space="preserve">▸  </w:t>
      </w:r>
      <w:r>
        <w:rPr>
          <w:color w:val="1A0533"/>
          <w:sz w:val="22"/>
          <w:szCs w:val="22"/>
        </w:rPr>
        <w:t xml:space="preserve">No WhatsApp contact button — missed conversion opportunity</w:t>
      </w:r>
    </w:p>
    <w:p>
      <w:pPr>
        <w:pStyle w:val="Heading2"/>
        <w:spacing w:after="100" w:before="360"/>
      </w:pPr>
      <w:r>
        <w:rPr>
          <w:b/>
          <w:bCs/>
          <w:color w:val="2D0A4E"/>
          <w:sz w:val="32"/>
          <w:szCs w:val="32"/>
        </w:rPr>
        <w:t xml:space="preserve">Strengths to Preserve</w:t>
      </w:r>
    </w:p>
    <w:p>
      <w:pPr>
        <w:spacing w:after="100" w:before="0"/>
        <w:ind w:left="360"/>
      </w:pPr>
      <w:r>
        <w:rPr>
          <w:b/>
          <w:bCs/>
          <w:color w:val="C9973A"/>
          <w:sz w:val="22"/>
          <w:szCs w:val="22"/>
        </w:rPr>
        <w:t xml:space="preserve">▸  </w:t>
      </w:r>
      <w:r>
        <w:rPr>
          <w:color w:val="1A0533"/>
          <w:sz w:val="22"/>
          <w:szCs w:val="22"/>
        </w:rPr>
        <w:t xml:space="preserve">Detailed textual content describing all services clearly</w:t>
      </w:r>
    </w:p>
    <w:p>
      <w:pPr>
        <w:spacing w:after="100" w:before="0"/>
        <w:ind w:left="360"/>
      </w:pPr>
      <w:r>
        <w:rPr>
          <w:b/>
          <w:bCs/>
          <w:color w:val="C9973A"/>
          <w:sz w:val="22"/>
          <w:szCs w:val="22"/>
        </w:rPr>
        <w:t xml:space="preserve">▸  </w:t>
      </w:r>
      <w:r>
        <w:rPr>
          <w:color w:val="1A0533"/>
          <w:sz w:val="22"/>
          <w:szCs w:val="22"/>
        </w:rPr>
        <w:t xml:space="preserve">Coverage of 7 distinct security sectors (more comprehensive than competitors)</w:t>
      </w:r>
    </w:p>
    <w:p>
      <w:pPr>
        <w:spacing w:after="100" w:before="0"/>
        <w:ind w:left="360"/>
      </w:pPr>
      <w:r>
        <w:rPr>
          <w:b/>
          <w:bCs/>
          <w:color w:val="C9973A"/>
          <w:sz w:val="22"/>
          <w:szCs w:val="22"/>
        </w:rPr>
        <w:t xml:space="preserve">▸  </w:t>
      </w:r>
      <w:r>
        <w:rPr>
          <w:color w:val="1A0533"/>
          <w:sz w:val="22"/>
          <w:szCs w:val="22"/>
        </w:rPr>
        <w:t xml:space="preserve">Phone number and email are present and accessible</w:t>
      </w:r>
    </w:p>
    <w:p>
      <w:pPr>
        <w:spacing w:after="100" w:before="0"/>
        <w:ind w:left="360"/>
      </w:pPr>
      <w:r>
        <w:rPr>
          <w:b/>
          <w:bCs/>
          <w:color w:val="C9973A"/>
          <w:sz w:val="22"/>
          <w:szCs w:val="22"/>
        </w:rPr>
        <w:t xml:space="preserve">▸  </w:t>
      </w:r>
      <w:r>
        <w:rPr>
          <w:color w:val="1A0533"/>
          <w:sz w:val="22"/>
          <w:szCs w:val="22"/>
        </w:rPr>
        <w:t xml:space="preserve">Simple navigation structure (good starting point to build from)</w:t>
      </w:r>
    </w:p>
    <w:p>
      <w:r>
        <w:br w:type="page"/>
      </w:r>
    </w:p>
    <w:p>
      <w:pPr>
        <w:spacing w:after="60" w:before="360"/>
        <w:jc w:val="left"/>
      </w:pPr>
      <w:r>
        <w:rPr>
          <w:b/>
          <w:bCs/>
          <w:color w:val="C9973A"/>
          <w:spacing w:val="120"/>
          <w:sz w:val="16"/>
          <w:szCs w:val="16"/>
        </w:rPr>
        <w:t xml:space="preserve">SECTION 03</w:t>
      </w:r>
    </w:p>
    <w:p>
      <w:pPr>
        <w:pStyle w:val="Heading1"/>
        <w:spacing w:after="120" w:before="480"/>
      </w:pPr>
      <w:r>
        <w:rPr>
          <w:b/>
          <w:bCs/>
          <w:color w:val="2D0A4E"/>
          <w:sz w:val="48"/>
          <w:szCs w:val="48"/>
        </w:rPr>
        <w:t xml:space="preserve">Technical Stack &amp; Architecture</w:t>
      </w:r>
    </w:p>
    <w:p>
      <w:pPr>
        <w:pBdr>
          <w:bottom w:val="single" w:color="C9973A" w:sz="4"/>
        </w:pBdr>
        <w:spacing w:after="200" w:before="200"/>
      </w:pP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Platform</w:t>
            </w:r>
          </w:p>
        </w:tc>
        <w:tc>
          <w:tcPr>
            <w:tcW w:type="dxa" w:w="6360"/>
            <w:shd w:fill="FFFFFF" w:val="clear"/>
            <w:tcMar>
              <w:top w:type="dxa" w:w="80"/>
              <w:left w:type="dxa" w:w="120"/>
              <w:bottom w:type="dxa" w:w="80"/>
              <w:right w:type="dxa" w:w="120"/>
            </w:tcMar>
          </w:tcPr>
          <w:p>
            <w:r>
              <w:rPr>
                <w:color w:val="1A0533"/>
                <w:sz w:val="20"/>
                <w:szCs w:val="20"/>
              </w:rPr>
              <w:t xml:space="preserve">WordPress (self-hosted, latest stable version 6.x)</w:t>
            </w:r>
          </w:p>
        </w:tc>
      </w:tr>
      <w:tr>
        <w:tc>
          <w:tcPr>
            <w:tcW w:type="dxa" w:w="3000"/>
            <w:shd w:fill="FFFFFF" w:val="clear"/>
            <w:tcMar>
              <w:top w:type="dxa" w:w="80"/>
              <w:left w:type="dxa" w:w="120"/>
              <w:bottom w:type="dxa" w:w="80"/>
              <w:right w:type="dxa" w:w="120"/>
            </w:tcMar>
          </w:tcPr>
          <w:p>
            <w:r>
              <w:rPr>
                <w:b/>
                <w:bCs/>
                <w:color w:val="2D0A4E"/>
                <w:sz w:val="20"/>
                <w:szCs w:val="20"/>
              </w:rPr>
              <w:t xml:space="preserve">Theme Type</w:t>
            </w:r>
          </w:p>
        </w:tc>
        <w:tc>
          <w:tcPr>
            <w:tcW w:type="dxa" w:w="6360"/>
            <w:shd w:fill="F9F6FF" w:val="clear"/>
            <w:tcMar>
              <w:top w:type="dxa" w:w="80"/>
              <w:left w:type="dxa" w:w="120"/>
              <w:bottom w:type="dxa" w:w="80"/>
              <w:right w:type="dxa" w:w="120"/>
            </w:tcMar>
          </w:tcPr>
          <w:p>
            <w:r>
              <w:rPr>
                <w:color w:val="1A0533"/>
                <w:sz w:val="20"/>
                <w:szCs w:val="20"/>
              </w:rPr>
              <w:t xml:space="preserve">Custom child-independent standalone theme (not a child theme)</w:t>
            </w:r>
          </w:p>
        </w:tc>
      </w:tr>
      <w:tr>
        <w:tc>
          <w:tcPr>
            <w:tcW w:type="dxa" w:w="3000"/>
            <w:shd w:fill="F0EAFA" w:val="clear"/>
            <w:tcMar>
              <w:top w:type="dxa" w:w="80"/>
              <w:left w:type="dxa" w:w="120"/>
              <w:bottom w:type="dxa" w:w="80"/>
              <w:right w:type="dxa" w:w="120"/>
            </w:tcMar>
          </w:tcPr>
          <w:p>
            <w:r>
              <w:rPr>
                <w:b/>
                <w:bCs/>
                <w:color w:val="2D0A4E"/>
                <w:sz w:val="20"/>
                <w:szCs w:val="20"/>
              </w:rPr>
              <w:t xml:space="preserve">Theme Name</w:t>
            </w:r>
          </w:p>
        </w:tc>
        <w:tc>
          <w:tcPr>
            <w:tcW w:type="dxa" w:w="6360"/>
            <w:shd w:fill="FFFFFF" w:val="clear"/>
            <w:tcMar>
              <w:top w:type="dxa" w:w="80"/>
              <w:left w:type="dxa" w:w="120"/>
              <w:bottom w:type="dxa" w:w="80"/>
              <w:right w:type="dxa" w:w="120"/>
            </w:tcMar>
          </w:tcPr>
          <w:p>
            <w:r>
              <w:rPr>
                <w:color w:val="1A0533"/>
                <w:sz w:val="20"/>
                <w:szCs w:val="20"/>
              </w:rPr>
              <w:t xml:space="preserve">tqs-theme</w:t>
            </w:r>
          </w:p>
        </w:tc>
      </w:tr>
      <w:tr>
        <w:tc>
          <w:tcPr>
            <w:tcW w:type="dxa" w:w="3000"/>
            <w:shd w:fill="FFFFFF" w:val="clear"/>
            <w:tcMar>
              <w:top w:type="dxa" w:w="80"/>
              <w:left w:type="dxa" w:w="120"/>
              <w:bottom w:type="dxa" w:w="80"/>
              <w:right w:type="dxa" w:w="120"/>
            </w:tcMar>
          </w:tcPr>
          <w:p>
            <w:r>
              <w:rPr>
                <w:b/>
                <w:bCs/>
                <w:color w:val="2D0A4E"/>
                <w:sz w:val="20"/>
                <w:szCs w:val="20"/>
              </w:rPr>
              <w:t xml:space="preserve">Theme Version</w:t>
            </w:r>
          </w:p>
        </w:tc>
        <w:tc>
          <w:tcPr>
            <w:tcW w:type="dxa" w:w="6360"/>
            <w:shd w:fill="F9F6FF" w:val="clear"/>
            <w:tcMar>
              <w:top w:type="dxa" w:w="80"/>
              <w:left w:type="dxa" w:w="120"/>
              <w:bottom w:type="dxa" w:w="80"/>
              <w:right w:type="dxa" w:w="120"/>
            </w:tcMar>
          </w:tcPr>
          <w:p>
            <w:r>
              <w:rPr>
                <w:color w:val="1A0533"/>
                <w:sz w:val="20"/>
                <w:szCs w:val="20"/>
              </w:rPr>
              <w:t xml:space="preserve">2.0.0</w:t>
            </w:r>
          </w:p>
        </w:tc>
      </w:tr>
      <w:tr>
        <w:tc>
          <w:tcPr>
            <w:tcW w:type="dxa" w:w="3000"/>
            <w:shd w:fill="F0EAFA" w:val="clear"/>
            <w:tcMar>
              <w:top w:type="dxa" w:w="80"/>
              <w:left w:type="dxa" w:w="120"/>
              <w:bottom w:type="dxa" w:w="80"/>
              <w:right w:type="dxa" w:w="120"/>
            </w:tcMar>
          </w:tcPr>
          <w:p>
            <w:r>
              <w:rPr>
                <w:b/>
                <w:bCs/>
                <w:color w:val="2D0A4E"/>
                <w:sz w:val="20"/>
                <w:szCs w:val="20"/>
              </w:rPr>
              <w:t xml:space="preserve">PHP Requirement</w:t>
            </w:r>
          </w:p>
        </w:tc>
        <w:tc>
          <w:tcPr>
            <w:tcW w:type="dxa" w:w="6360"/>
            <w:shd w:fill="FFFFFF" w:val="clear"/>
            <w:tcMar>
              <w:top w:type="dxa" w:w="80"/>
              <w:left w:type="dxa" w:w="120"/>
              <w:bottom w:type="dxa" w:w="80"/>
              <w:right w:type="dxa" w:w="120"/>
            </w:tcMar>
          </w:tcPr>
          <w:p>
            <w:r>
              <w:rPr>
                <w:color w:val="1A0533"/>
                <w:sz w:val="20"/>
                <w:szCs w:val="20"/>
              </w:rPr>
              <w:t xml:space="preserve">PHP 8.0 or higher</w:t>
            </w:r>
          </w:p>
        </w:tc>
      </w:tr>
      <w:tr>
        <w:tc>
          <w:tcPr>
            <w:tcW w:type="dxa" w:w="3000"/>
            <w:shd w:fill="FFFFFF" w:val="clear"/>
            <w:tcMar>
              <w:top w:type="dxa" w:w="80"/>
              <w:left w:type="dxa" w:w="120"/>
              <w:bottom w:type="dxa" w:w="80"/>
              <w:right w:type="dxa" w:w="120"/>
            </w:tcMar>
          </w:tcPr>
          <w:p>
            <w:r>
              <w:rPr>
                <w:b/>
                <w:bCs/>
                <w:color w:val="2D0A4E"/>
                <w:sz w:val="20"/>
                <w:szCs w:val="20"/>
              </w:rPr>
              <w:t xml:space="preserve">WP Requirement</w:t>
            </w:r>
          </w:p>
        </w:tc>
        <w:tc>
          <w:tcPr>
            <w:tcW w:type="dxa" w:w="6360"/>
            <w:shd w:fill="F9F6FF" w:val="clear"/>
            <w:tcMar>
              <w:top w:type="dxa" w:w="80"/>
              <w:left w:type="dxa" w:w="120"/>
              <w:bottom w:type="dxa" w:w="80"/>
              <w:right w:type="dxa" w:w="120"/>
            </w:tcMar>
          </w:tcPr>
          <w:p>
            <w:r>
              <w:rPr>
                <w:color w:val="1A0533"/>
                <w:sz w:val="20"/>
                <w:szCs w:val="20"/>
              </w:rPr>
              <w:t xml:space="preserve">WordPress 6.0 or higher</w:t>
            </w:r>
          </w:p>
        </w:tc>
      </w:tr>
      <w:tr>
        <w:tc>
          <w:tcPr>
            <w:tcW w:type="dxa" w:w="3000"/>
            <w:shd w:fill="F0EAFA" w:val="clear"/>
            <w:tcMar>
              <w:top w:type="dxa" w:w="80"/>
              <w:left w:type="dxa" w:w="120"/>
              <w:bottom w:type="dxa" w:w="80"/>
              <w:right w:type="dxa" w:w="120"/>
            </w:tcMar>
          </w:tcPr>
          <w:p>
            <w:r>
              <w:rPr>
                <w:b/>
                <w:bCs/>
                <w:color w:val="2D0A4E"/>
                <w:sz w:val="20"/>
                <w:szCs w:val="20"/>
              </w:rPr>
              <w:t xml:space="preserve">Page Builder</w:t>
            </w:r>
          </w:p>
        </w:tc>
        <w:tc>
          <w:tcPr>
            <w:tcW w:type="dxa" w:w="6360"/>
            <w:shd w:fill="FFFFFF" w:val="clear"/>
            <w:tcMar>
              <w:top w:type="dxa" w:w="80"/>
              <w:left w:type="dxa" w:w="120"/>
              <w:bottom w:type="dxa" w:w="80"/>
              <w:right w:type="dxa" w:w="120"/>
            </w:tcMar>
          </w:tcPr>
          <w:p>
            <w:r>
              <w:rPr>
                <w:color w:val="1A0533"/>
                <w:sz w:val="20"/>
                <w:szCs w:val="20"/>
              </w:rPr>
              <w:t xml:space="preserve">Elementor Free (fully compatible — theme declares support)</w:t>
            </w:r>
          </w:p>
        </w:tc>
      </w:tr>
      <w:tr>
        <w:tc>
          <w:tcPr>
            <w:tcW w:type="dxa" w:w="3000"/>
            <w:shd w:fill="FFFFFF" w:val="clear"/>
            <w:tcMar>
              <w:top w:type="dxa" w:w="80"/>
              <w:left w:type="dxa" w:w="120"/>
              <w:bottom w:type="dxa" w:w="80"/>
              <w:right w:type="dxa" w:w="120"/>
            </w:tcMar>
          </w:tcPr>
          <w:p>
            <w:r>
              <w:rPr>
                <w:b/>
                <w:bCs/>
                <w:color w:val="2D0A4E"/>
                <w:sz w:val="20"/>
                <w:szCs w:val="20"/>
              </w:rPr>
              <w:t xml:space="preserve">SEO Plugin</w:t>
            </w:r>
          </w:p>
        </w:tc>
        <w:tc>
          <w:tcPr>
            <w:tcW w:type="dxa" w:w="6360"/>
            <w:shd w:fill="F9F6FF" w:val="clear"/>
            <w:tcMar>
              <w:top w:type="dxa" w:w="80"/>
              <w:left w:type="dxa" w:w="120"/>
              <w:bottom w:type="dxa" w:w="80"/>
              <w:right w:type="dxa" w:w="120"/>
            </w:tcMar>
          </w:tcPr>
          <w:p>
            <w:r>
              <w:rPr>
                <w:color w:val="1A0533"/>
                <w:sz w:val="20"/>
                <w:szCs w:val="20"/>
              </w:rPr>
              <w:t xml:space="preserve">Yoast SEO or RankMath (theme has built-in fallback if neither present)</w:t>
            </w:r>
          </w:p>
        </w:tc>
      </w:tr>
      <w:tr>
        <w:tc>
          <w:tcPr>
            <w:tcW w:type="dxa" w:w="3000"/>
            <w:shd w:fill="F0EAFA" w:val="clear"/>
            <w:tcMar>
              <w:top w:type="dxa" w:w="80"/>
              <w:left w:type="dxa" w:w="120"/>
              <w:bottom w:type="dxa" w:w="80"/>
              <w:right w:type="dxa" w:w="120"/>
            </w:tcMar>
          </w:tcPr>
          <w:p>
            <w:r>
              <w:rPr>
                <w:b/>
                <w:bCs/>
                <w:color w:val="2D0A4E"/>
                <w:sz w:val="20"/>
                <w:szCs w:val="20"/>
              </w:rPr>
              <w:t xml:space="preserve">Contact Forms</w:t>
            </w:r>
          </w:p>
        </w:tc>
        <w:tc>
          <w:tcPr>
            <w:tcW w:type="dxa" w:w="6360"/>
            <w:shd w:fill="FFFFFF" w:val="clear"/>
            <w:tcMar>
              <w:top w:type="dxa" w:w="80"/>
              <w:left w:type="dxa" w:w="120"/>
              <w:bottom w:type="dxa" w:w="80"/>
              <w:right w:type="dxa" w:w="120"/>
            </w:tcMar>
          </w:tcPr>
          <w:p>
            <w:r>
              <w:rPr>
                <w:color w:val="1A0533"/>
                <w:sz w:val="20"/>
                <w:szCs w:val="20"/>
              </w:rPr>
              <w:t xml:space="preserve">Native AJAX form built-in; auto-detects CF7 / WPForms shortcodes</w:t>
            </w:r>
          </w:p>
        </w:tc>
      </w:tr>
      <w:tr>
        <w:tc>
          <w:tcPr>
            <w:tcW w:type="dxa" w:w="3000"/>
            <w:shd w:fill="FFFFFF" w:val="clear"/>
            <w:tcMar>
              <w:top w:type="dxa" w:w="80"/>
              <w:left w:type="dxa" w:w="120"/>
              <w:bottom w:type="dxa" w:w="80"/>
              <w:right w:type="dxa" w:w="120"/>
            </w:tcMar>
          </w:tcPr>
          <w:p>
            <w:r>
              <w:rPr>
                <w:b/>
                <w:bCs/>
                <w:color w:val="2D0A4E"/>
                <w:sz w:val="20"/>
                <w:szCs w:val="20"/>
              </w:rPr>
              <w:t xml:space="preserve">Icon Library</w:t>
            </w:r>
          </w:p>
        </w:tc>
        <w:tc>
          <w:tcPr>
            <w:tcW w:type="dxa" w:w="6360"/>
            <w:shd w:fill="F9F6FF" w:val="clear"/>
            <w:tcMar>
              <w:top w:type="dxa" w:w="80"/>
              <w:left w:type="dxa" w:w="120"/>
              <w:bottom w:type="dxa" w:w="80"/>
              <w:right w:type="dxa" w:w="120"/>
            </w:tcMar>
          </w:tcPr>
          <w:p>
            <w:r>
              <w:rPr>
                <w:color w:val="1A0533"/>
                <w:sz w:val="20"/>
                <w:szCs w:val="20"/>
              </w:rPr>
              <w:t xml:space="preserve">Font Awesome 6.5 (CDN)</w:t>
            </w:r>
          </w:p>
        </w:tc>
      </w:tr>
      <w:tr>
        <w:tc>
          <w:tcPr>
            <w:tcW w:type="dxa" w:w="3000"/>
            <w:shd w:fill="F0EAFA" w:val="clear"/>
            <w:tcMar>
              <w:top w:type="dxa" w:w="80"/>
              <w:left w:type="dxa" w:w="120"/>
              <w:bottom w:type="dxa" w:w="80"/>
              <w:right w:type="dxa" w:w="120"/>
            </w:tcMar>
          </w:tcPr>
          <w:p>
            <w:r>
              <w:rPr>
                <w:b/>
                <w:bCs/>
                <w:color w:val="2D0A4E"/>
                <w:sz w:val="20"/>
                <w:szCs w:val="20"/>
              </w:rPr>
              <w:t xml:space="preserve">Google Fonts</w:t>
            </w:r>
          </w:p>
        </w:tc>
        <w:tc>
          <w:tcPr>
            <w:tcW w:type="dxa" w:w="6360"/>
            <w:shd w:fill="FFFFFF" w:val="clear"/>
            <w:tcMar>
              <w:top w:type="dxa" w:w="80"/>
              <w:left w:type="dxa" w:w="120"/>
              <w:bottom w:type="dxa" w:w="80"/>
              <w:right w:type="dxa" w:w="120"/>
            </w:tcMar>
          </w:tcPr>
          <w:p>
            <w:r>
              <w:rPr>
                <w:color w:val="1A0533"/>
                <w:sz w:val="20"/>
                <w:szCs w:val="20"/>
              </w:rPr>
              <w:t xml:space="preserve">Plus Jakarta Sans + Inter (loaded via wp_enqueue_style)</w:t>
            </w:r>
          </w:p>
        </w:tc>
      </w:tr>
      <w:tr>
        <w:tc>
          <w:tcPr>
            <w:tcW w:type="dxa" w:w="3000"/>
            <w:shd w:fill="FFFFFF" w:val="clear"/>
            <w:tcMar>
              <w:top w:type="dxa" w:w="80"/>
              <w:left w:type="dxa" w:w="120"/>
              <w:bottom w:type="dxa" w:w="80"/>
              <w:right w:type="dxa" w:w="120"/>
            </w:tcMar>
          </w:tcPr>
          <w:p>
            <w:r>
              <w:rPr>
                <w:b/>
                <w:bCs/>
                <w:color w:val="2D0A4E"/>
                <w:sz w:val="20"/>
                <w:szCs w:val="20"/>
              </w:rPr>
              <w:t xml:space="preserve">Text Domain</w:t>
            </w:r>
          </w:p>
        </w:tc>
        <w:tc>
          <w:tcPr>
            <w:tcW w:type="dxa" w:w="6360"/>
            <w:shd w:fill="F9F6FF" w:val="clear"/>
            <w:tcMar>
              <w:top w:type="dxa" w:w="80"/>
              <w:left w:type="dxa" w:w="120"/>
              <w:bottom w:type="dxa" w:w="80"/>
              <w:right w:type="dxa" w:w="120"/>
            </w:tcMar>
          </w:tcPr>
          <w:p>
            <w:r>
              <w:rPr>
                <w:color w:val="1A0533"/>
                <w:sz w:val="20"/>
                <w:szCs w:val="20"/>
              </w:rPr>
              <w:t xml:space="preserve">tqs-theme (i18n ready)</w:t>
            </w:r>
          </w:p>
        </w:tc>
      </w:tr>
      <w:tr>
        <w:tc>
          <w:tcPr>
            <w:tcW w:type="dxa" w:w="3000"/>
            <w:shd w:fill="F0EAFA" w:val="clear"/>
            <w:tcMar>
              <w:top w:type="dxa" w:w="80"/>
              <w:left w:type="dxa" w:w="120"/>
              <w:bottom w:type="dxa" w:w="80"/>
              <w:right w:type="dxa" w:w="120"/>
            </w:tcMar>
          </w:tcPr>
          <w:p>
            <w:r>
              <w:rPr>
                <w:b/>
                <w:bCs/>
                <w:color w:val="2D0A4E"/>
                <w:sz w:val="20"/>
                <w:szCs w:val="20"/>
              </w:rPr>
              <w:t xml:space="preserve">New Domain</w:t>
            </w:r>
          </w:p>
        </w:tc>
        <w:tc>
          <w:tcPr>
            <w:tcW w:type="dxa" w:w="6360"/>
            <w:shd w:fill="FFFFFF" w:val="clear"/>
            <w:tcMar>
              <w:top w:type="dxa" w:w="80"/>
              <w:left w:type="dxa" w:w="120"/>
              <w:bottom w:type="dxa" w:w="80"/>
              <w:right w:type="dxa" w:w="120"/>
            </w:tcMar>
          </w:tcPr>
          <w:p>
            <w:r>
              <w:rPr>
                <w:color w:val="1A0533"/>
                <w:sz w:val="20"/>
                <w:szCs w:val="20"/>
              </w:rPr>
              <w:t xml:space="preserve">https://topqualitysecurity.com/</w:t>
            </w:r>
          </w:p>
        </w:tc>
      </w:tr>
    </w:tbl>
    <w:p>
      <w:pPr>
        <w:spacing w:after="200" w:before="0"/>
      </w:pPr>
    </w:p>
    <w:p>
      <w:pPr>
        <w:pStyle w:val="Heading2"/>
        <w:spacing w:after="100" w:before="360"/>
      </w:pPr>
      <w:r>
        <w:rPr>
          <w:b/>
          <w:bCs/>
          <w:color w:val="2D0A4E"/>
          <w:sz w:val="32"/>
          <w:szCs w:val="32"/>
        </w:rPr>
        <w:t xml:space="preserve">Theme File Structure</w:t>
      </w:r>
    </w:p>
    <w:p>
      <w:pPr>
        <w:spacing w:after="160" w:before="0"/>
      </w:pPr>
      <w:r>
        <w:rPr>
          <w:color w:val="1A0533"/>
          <w:sz w:val="22"/>
          <w:szCs w:val="22"/>
        </w:rPr>
        <w:t xml:space="preserve">The theme directory (tqs-theme/) contains the following files:</w:t>
      </w:r>
    </w:p>
    <w:p>
      <w:pPr>
        <w:spacing w:after="120" w:before="0"/>
      </w:pP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style.css</w:t>
            </w:r>
          </w:p>
        </w:tc>
        <w:tc>
          <w:tcPr>
            <w:tcW w:type="dxa" w:w="6360"/>
            <w:shd w:fill="FFFFFF" w:val="clear"/>
            <w:tcMar>
              <w:top w:type="dxa" w:w="80"/>
              <w:left w:type="dxa" w:w="120"/>
              <w:bottom w:type="dxa" w:w="80"/>
              <w:right w:type="dxa" w:w="120"/>
            </w:tcMar>
          </w:tcPr>
          <w:p>
            <w:r>
              <w:rPr>
                <w:color w:val="1A0533"/>
                <w:sz w:val="20"/>
                <w:szCs w:val="20"/>
              </w:rPr>
              <w:t xml:space="preserve">Theme declaration + all CSS (custom properties, layout, components, responsive)</w:t>
            </w:r>
          </w:p>
        </w:tc>
      </w:tr>
      <w:tr>
        <w:tc>
          <w:tcPr>
            <w:tcW w:type="dxa" w:w="3000"/>
            <w:shd w:fill="FFFFFF" w:val="clear"/>
            <w:tcMar>
              <w:top w:type="dxa" w:w="80"/>
              <w:left w:type="dxa" w:w="120"/>
              <w:bottom w:type="dxa" w:w="80"/>
              <w:right w:type="dxa" w:w="120"/>
            </w:tcMar>
          </w:tcPr>
          <w:p>
            <w:r>
              <w:rPr>
                <w:b/>
                <w:bCs/>
                <w:color w:val="2D0A4E"/>
                <w:sz w:val="20"/>
                <w:szCs w:val="20"/>
              </w:rPr>
              <w:t xml:space="preserve">functions.php</w:t>
            </w:r>
          </w:p>
        </w:tc>
        <w:tc>
          <w:tcPr>
            <w:tcW w:type="dxa" w:w="6360"/>
            <w:shd w:fill="F9F6FF" w:val="clear"/>
            <w:tcMar>
              <w:top w:type="dxa" w:w="80"/>
              <w:left w:type="dxa" w:w="120"/>
              <w:bottom w:type="dxa" w:w="80"/>
              <w:right w:type="dxa" w:w="120"/>
            </w:tcMar>
          </w:tcPr>
          <w:p>
            <w:r>
              <w:rPr>
                <w:color w:val="1A0533"/>
                <w:sz w:val="20"/>
                <w:szCs w:val="20"/>
              </w:rPr>
              <w:t xml:space="preserve">Theme setup, enqueues, Customizer settings, CPT registration, content seeding, meta boxes, SEO output, AJAX handler</w:t>
            </w:r>
          </w:p>
        </w:tc>
      </w:tr>
      <w:tr>
        <w:tc>
          <w:tcPr>
            <w:tcW w:type="dxa" w:w="3000"/>
            <w:shd w:fill="F0EAFA" w:val="clear"/>
            <w:tcMar>
              <w:top w:type="dxa" w:w="80"/>
              <w:left w:type="dxa" w:w="120"/>
              <w:bottom w:type="dxa" w:w="80"/>
              <w:right w:type="dxa" w:w="120"/>
            </w:tcMar>
          </w:tcPr>
          <w:p>
            <w:r>
              <w:rPr>
                <w:b/>
                <w:bCs/>
                <w:color w:val="2D0A4E"/>
                <w:sz w:val="20"/>
                <w:szCs w:val="20"/>
              </w:rPr>
              <w:t xml:space="preserve">header.php</w:t>
            </w:r>
          </w:p>
        </w:tc>
        <w:tc>
          <w:tcPr>
            <w:tcW w:type="dxa" w:w="6360"/>
            <w:shd w:fill="FFFFFF" w:val="clear"/>
            <w:tcMar>
              <w:top w:type="dxa" w:w="80"/>
              <w:left w:type="dxa" w:w="120"/>
              <w:bottom w:type="dxa" w:w="80"/>
              <w:right w:type="dxa" w:w="120"/>
            </w:tcMar>
          </w:tcPr>
          <w:p>
            <w:r>
              <w:rPr>
                <w:color w:val="1A0533"/>
                <w:sz w:val="20"/>
                <w:szCs w:val="20"/>
              </w:rPr>
              <w:t xml:space="preserve">Sticky header with top bar, logo, navigation with dropdown, CTA button, hamburger menu</w:t>
            </w:r>
          </w:p>
        </w:tc>
      </w:tr>
      <w:tr>
        <w:tc>
          <w:tcPr>
            <w:tcW w:type="dxa" w:w="3000"/>
            <w:shd w:fill="FFFFFF" w:val="clear"/>
            <w:tcMar>
              <w:top w:type="dxa" w:w="80"/>
              <w:left w:type="dxa" w:w="120"/>
              <w:bottom w:type="dxa" w:w="80"/>
              <w:right w:type="dxa" w:w="120"/>
            </w:tcMar>
          </w:tcPr>
          <w:p>
            <w:r>
              <w:rPr>
                <w:b/>
                <w:bCs/>
                <w:color w:val="2D0A4E"/>
                <w:sz w:val="20"/>
                <w:szCs w:val="20"/>
              </w:rPr>
              <w:t xml:space="preserve">footer.php</w:t>
            </w:r>
          </w:p>
        </w:tc>
        <w:tc>
          <w:tcPr>
            <w:tcW w:type="dxa" w:w="6360"/>
            <w:shd w:fill="F9F6FF" w:val="clear"/>
            <w:tcMar>
              <w:top w:type="dxa" w:w="80"/>
              <w:left w:type="dxa" w:w="120"/>
              <w:bottom w:type="dxa" w:w="80"/>
              <w:right w:type="dxa" w:w="120"/>
            </w:tcMar>
          </w:tcPr>
          <w:p>
            <w:r>
              <w:rPr>
                <w:color w:val="1A0533"/>
                <w:sz w:val="20"/>
                <w:szCs w:val="20"/>
              </w:rPr>
              <w:t xml:space="preserve">4-column footer with social links, GDPR cookie banner, WhatsApp FAB, back-to-top button</w:t>
            </w:r>
          </w:p>
        </w:tc>
      </w:tr>
      <w:tr>
        <w:tc>
          <w:tcPr>
            <w:tcW w:type="dxa" w:w="3000"/>
            <w:shd w:fill="F0EAFA" w:val="clear"/>
            <w:tcMar>
              <w:top w:type="dxa" w:w="80"/>
              <w:left w:type="dxa" w:w="120"/>
              <w:bottom w:type="dxa" w:w="80"/>
              <w:right w:type="dxa" w:w="120"/>
            </w:tcMar>
          </w:tcPr>
          <w:p>
            <w:r>
              <w:rPr>
                <w:b/>
                <w:bCs/>
                <w:color w:val="2D0A4E"/>
                <w:sz w:val="20"/>
                <w:szCs w:val="20"/>
              </w:rPr>
              <w:t xml:space="preserve">front-page.php</w:t>
            </w:r>
          </w:p>
        </w:tc>
        <w:tc>
          <w:tcPr>
            <w:tcW w:type="dxa" w:w="6360"/>
            <w:shd w:fill="FFFFFF" w:val="clear"/>
            <w:tcMar>
              <w:top w:type="dxa" w:w="80"/>
              <w:left w:type="dxa" w:w="120"/>
              <w:bottom w:type="dxa" w:w="80"/>
              <w:right w:type="dxa" w:w="120"/>
            </w:tcMar>
          </w:tcPr>
          <w:p>
            <w:r>
              <w:rPr>
                <w:color w:val="1A0533"/>
                <w:sz w:val="20"/>
                <w:szCs w:val="20"/>
              </w:rPr>
              <w:t xml:space="preserve">Homepage: Hero section (image-based), Stats bar, Services grid, Why Us, CTA</w:t>
            </w:r>
          </w:p>
        </w:tc>
      </w:tr>
      <w:tr>
        <w:tc>
          <w:tcPr>
            <w:tcW w:type="dxa" w:w="3000"/>
            <w:shd w:fill="FFFFFF" w:val="clear"/>
            <w:tcMar>
              <w:top w:type="dxa" w:w="80"/>
              <w:left w:type="dxa" w:w="120"/>
              <w:bottom w:type="dxa" w:w="80"/>
              <w:right w:type="dxa" w:w="120"/>
            </w:tcMar>
          </w:tcPr>
          <w:p>
            <w:r>
              <w:rPr>
                <w:b/>
                <w:bCs/>
                <w:color w:val="2D0A4E"/>
                <w:sz w:val="20"/>
                <w:szCs w:val="20"/>
              </w:rPr>
              <w:t xml:space="preserve">page.php</w:t>
            </w:r>
          </w:p>
        </w:tc>
        <w:tc>
          <w:tcPr>
            <w:tcW w:type="dxa" w:w="6360"/>
            <w:shd w:fill="F9F6FF" w:val="clear"/>
            <w:tcMar>
              <w:top w:type="dxa" w:w="80"/>
              <w:left w:type="dxa" w:w="120"/>
              <w:bottom w:type="dxa" w:w="80"/>
              <w:right w:type="dxa" w:w="120"/>
            </w:tcMar>
          </w:tcPr>
          <w:p>
            <w:r>
              <w:rPr>
                <w:color w:val="1A0533"/>
                <w:sz w:val="20"/>
                <w:szCs w:val="20"/>
              </w:rPr>
              <w:t xml:space="preserve">Generic inner page template; special split layout automatically applied for "Wie Zijn Wij"</w:t>
            </w:r>
          </w:p>
        </w:tc>
      </w:tr>
      <w:tr>
        <w:tc>
          <w:tcPr>
            <w:tcW w:type="dxa" w:w="3000"/>
            <w:shd w:fill="F0EAFA" w:val="clear"/>
            <w:tcMar>
              <w:top w:type="dxa" w:w="80"/>
              <w:left w:type="dxa" w:w="120"/>
              <w:bottom w:type="dxa" w:w="80"/>
              <w:right w:type="dxa" w:w="120"/>
            </w:tcMar>
          </w:tcPr>
          <w:p>
            <w:r>
              <w:rPr>
                <w:b/>
                <w:bCs/>
                <w:color w:val="2D0A4E"/>
                <w:sz w:val="20"/>
                <w:szCs w:val="20"/>
              </w:rPr>
              <w:t xml:space="preserve">archive-tqs_service.php</w:t>
            </w:r>
          </w:p>
        </w:tc>
        <w:tc>
          <w:tcPr>
            <w:tcW w:type="dxa" w:w="6360"/>
            <w:shd w:fill="FFFFFF" w:val="clear"/>
            <w:tcMar>
              <w:top w:type="dxa" w:w="80"/>
              <w:left w:type="dxa" w:w="120"/>
              <w:bottom w:type="dxa" w:w="80"/>
              <w:right w:type="dxa" w:w="120"/>
            </w:tcMar>
          </w:tcPr>
          <w:p>
            <w:r>
              <w:rPr>
                <w:color w:val="1A0533"/>
                <w:sz w:val="20"/>
                <w:szCs w:val="20"/>
              </w:rPr>
              <w:t xml:space="preserve">Onze Diensten overview — 2-column card grid with fallback icons, CTA section</w:t>
            </w:r>
          </w:p>
        </w:tc>
      </w:tr>
      <w:tr>
        <w:tc>
          <w:tcPr>
            <w:tcW w:type="dxa" w:w="3000"/>
            <w:shd w:fill="FFFFFF" w:val="clear"/>
            <w:tcMar>
              <w:top w:type="dxa" w:w="80"/>
              <w:left w:type="dxa" w:w="120"/>
              <w:bottom w:type="dxa" w:w="80"/>
              <w:right w:type="dxa" w:w="120"/>
            </w:tcMar>
          </w:tcPr>
          <w:p>
            <w:r>
              <w:rPr>
                <w:b/>
                <w:bCs/>
                <w:color w:val="2D0A4E"/>
                <w:sz w:val="20"/>
                <w:szCs w:val="20"/>
              </w:rPr>
              <w:t xml:space="preserve">single-tqs_service.php</w:t>
            </w:r>
          </w:p>
        </w:tc>
        <w:tc>
          <w:tcPr>
            <w:tcW w:type="dxa" w:w="6360"/>
            <w:shd w:fill="F9F6FF" w:val="clear"/>
            <w:tcMar>
              <w:top w:type="dxa" w:w="80"/>
              <w:left w:type="dxa" w:w="120"/>
              <w:bottom w:type="dxa" w:w="80"/>
              <w:right w:type="dxa" w:w="120"/>
            </w:tcMar>
          </w:tcPr>
          <w:p>
            <w:r>
              <w:rPr>
                <w:color w:val="1A0533"/>
                <w:sz w:val="20"/>
                <w:szCs w:val="20"/>
              </w:rPr>
              <w:t xml:space="preserve">Individual service page — content + sidebar with CTA + related services</w:t>
            </w:r>
          </w:p>
        </w:tc>
      </w:tr>
      <w:tr>
        <w:tc>
          <w:tcPr>
            <w:tcW w:type="dxa" w:w="3000"/>
            <w:shd w:fill="F0EAFA" w:val="clear"/>
            <w:tcMar>
              <w:top w:type="dxa" w:w="80"/>
              <w:left w:type="dxa" w:w="120"/>
              <w:bottom w:type="dxa" w:w="80"/>
              <w:right w:type="dxa" w:w="120"/>
            </w:tcMar>
          </w:tcPr>
          <w:p>
            <w:r>
              <w:rPr>
                <w:b/>
                <w:bCs/>
                <w:color w:val="2D0A4E"/>
                <w:sz w:val="20"/>
                <w:szCs w:val="20"/>
              </w:rPr>
              <w:t xml:space="preserve">page-contact.php</w:t>
            </w:r>
          </w:p>
        </w:tc>
        <w:tc>
          <w:tcPr>
            <w:tcW w:type="dxa" w:w="6360"/>
            <w:shd w:fill="FFFFFF" w:val="clear"/>
            <w:tcMar>
              <w:top w:type="dxa" w:w="80"/>
              <w:left w:type="dxa" w:w="120"/>
              <w:bottom w:type="dxa" w:w="80"/>
              <w:right w:type="dxa" w:w="120"/>
            </w:tcMar>
          </w:tcPr>
          <w:p>
            <w:r>
              <w:rPr>
                <w:color w:val="1A0533"/>
                <w:sz w:val="20"/>
                <w:szCs w:val="20"/>
              </w:rPr>
              <w:t xml:space="preserve">Contact page template — info boxes, AJAX form, opening hours, WhatsApp, Google Maps embed</w:t>
            </w:r>
          </w:p>
        </w:tc>
      </w:tr>
      <w:tr>
        <w:tc>
          <w:tcPr>
            <w:tcW w:type="dxa" w:w="3000"/>
            <w:shd w:fill="FFFFFF" w:val="clear"/>
            <w:tcMar>
              <w:top w:type="dxa" w:w="80"/>
              <w:left w:type="dxa" w:w="120"/>
              <w:bottom w:type="dxa" w:w="80"/>
              <w:right w:type="dxa" w:w="120"/>
            </w:tcMar>
          </w:tcPr>
          <w:p>
            <w:r>
              <w:rPr>
                <w:b/>
                <w:bCs/>
                <w:color w:val="2D0A4E"/>
                <w:sz w:val="20"/>
                <w:szCs w:val="20"/>
              </w:rPr>
              <w:t xml:space="preserve">page-fotogalerij.php</w:t>
            </w:r>
          </w:p>
        </w:tc>
        <w:tc>
          <w:tcPr>
            <w:tcW w:type="dxa" w:w="6360"/>
            <w:shd w:fill="F9F6FF" w:val="clear"/>
            <w:tcMar>
              <w:top w:type="dxa" w:w="80"/>
              <w:left w:type="dxa" w:w="120"/>
              <w:bottom w:type="dxa" w:w="80"/>
              <w:right w:type="dxa" w:w="120"/>
            </w:tcMar>
          </w:tcPr>
          <w:p>
            <w:r>
              <w:rPr>
                <w:color w:val="1A0533"/>
                <w:sz w:val="20"/>
                <w:szCs w:val="20"/>
              </w:rPr>
              <w:t xml:space="preserve">Gallery page template — images managed via admin meta box, built-in lightbox</w:t>
            </w:r>
          </w:p>
        </w:tc>
      </w:tr>
      <w:tr>
        <w:tc>
          <w:tcPr>
            <w:tcW w:type="dxa" w:w="3000"/>
            <w:shd w:fill="F0EAFA" w:val="clear"/>
            <w:tcMar>
              <w:top w:type="dxa" w:w="80"/>
              <w:left w:type="dxa" w:w="120"/>
              <w:bottom w:type="dxa" w:w="80"/>
              <w:right w:type="dxa" w:w="120"/>
            </w:tcMar>
          </w:tcPr>
          <w:p>
            <w:r>
              <w:rPr>
                <w:b/>
                <w:bCs/>
                <w:color w:val="2D0A4E"/>
                <w:sz w:val="20"/>
                <w:szCs w:val="20"/>
              </w:rPr>
              <w:t xml:space="preserve">404.php</w:t>
            </w:r>
          </w:p>
        </w:tc>
        <w:tc>
          <w:tcPr>
            <w:tcW w:type="dxa" w:w="6360"/>
            <w:shd w:fill="FFFFFF" w:val="clear"/>
            <w:tcMar>
              <w:top w:type="dxa" w:w="80"/>
              <w:left w:type="dxa" w:w="120"/>
              <w:bottom w:type="dxa" w:w="80"/>
              <w:right w:type="dxa" w:w="120"/>
            </w:tcMar>
          </w:tcPr>
          <w:p>
            <w:r>
              <w:rPr>
                <w:color w:val="1A0533"/>
                <w:sz w:val="20"/>
                <w:szCs w:val="20"/>
              </w:rPr>
              <w:t xml:space="preserve">Custom 404 page with brand design and navigation back to home</w:t>
            </w:r>
          </w:p>
        </w:tc>
      </w:tr>
      <w:tr>
        <w:tc>
          <w:tcPr>
            <w:tcW w:type="dxa" w:w="3000"/>
            <w:shd w:fill="FFFFFF" w:val="clear"/>
            <w:tcMar>
              <w:top w:type="dxa" w:w="80"/>
              <w:left w:type="dxa" w:w="120"/>
              <w:bottom w:type="dxa" w:w="80"/>
              <w:right w:type="dxa" w:w="120"/>
            </w:tcMar>
          </w:tcPr>
          <w:p>
            <w:r>
              <w:rPr>
                <w:b/>
                <w:bCs/>
                <w:color w:val="2D0A4E"/>
                <w:sz w:val="20"/>
                <w:szCs w:val="20"/>
              </w:rPr>
              <w:t xml:space="preserve">assets/js/main.js</w:t>
            </w:r>
          </w:p>
        </w:tc>
        <w:tc>
          <w:tcPr>
            <w:tcW w:type="dxa" w:w="6360"/>
            <w:shd w:fill="F9F6FF" w:val="clear"/>
            <w:tcMar>
              <w:top w:type="dxa" w:w="80"/>
              <w:left w:type="dxa" w:w="120"/>
              <w:bottom w:type="dxa" w:w="80"/>
              <w:right w:type="dxa" w:w="120"/>
            </w:tcMar>
          </w:tcPr>
          <w:p>
            <w:r>
              <w:rPr>
                <w:color w:val="1A0533"/>
                <w:sz w:val="20"/>
                <w:szCs w:val="20"/>
              </w:rPr>
              <w:t xml:space="preserve">All frontend JS: header scroll, mobile nav, cookie banner, back-to-top, gallery lightbox</w:t>
            </w:r>
          </w:p>
        </w:tc>
      </w:tr>
      <w:tr>
        <w:tc>
          <w:tcPr>
            <w:tcW w:type="dxa" w:w="3000"/>
            <w:shd w:fill="F0EAFA" w:val="clear"/>
            <w:tcMar>
              <w:top w:type="dxa" w:w="80"/>
              <w:left w:type="dxa" w:w="120"/>
              <w:bottom w:type="dxa" w:w="80"/>
              <w:right w:type="dxa" w:w="120"/>
            </w:tcMar>
          </w:tcPr>
          <w:p>
            <w:r>
              <w:rPr>
                <w:b/>
                <w:bCs/>
                <w:color w:val="2D0A4E"/>
                <w:sz w:val="20"/>
                <w:szCs w:val="20"/>
              </w:rPr>
              <w:t xml:space="preserve">assets/css/</w:t>
            </w:r>
          </w:p>
        </w:tc>
        <w:tc>
          <w:tcPr>
            <w:tcW w:type="dxa" w:w="6360"/>
            <w:shd w:fill="FFFFFF" w:val="clear"/>
            <w:tcMar>
              <w:top w:type="dxa" w:w="80"/>
              <w:left w:type="dxa" w:w="120"/>
              <w:bottom w:type="dxa" w:w="80"/>
              <w:right w:type="dxa" w:w="120"/>
            </w:tcMar>
          </w:tcPr>
          <w:p>
            <w:r>
              <w:rPr>
                <w:color w:val="1A0533"/>
                <w:sz w:val="20"/>
                <w:szCs w:val="20"/>
              </w:rPr>
              <w:t xml:space="preserve">Reserved for additional stylesheets (Elementor overrides if needed)</w:t>
            </w:r>
          </w:p>
        </w:tc>
      </w:tr>
      <w:tr>
        <w:tc>
          <w:tcPr>
            <w:tcW w:type="dxa" w:w="3000"/>
            <w:shd w:fill="FFFFFF" w:val="clear"/>
            <w:tcMar>
              <w:top w:type="dxa" w:w="80"/>
              <w:left w:type="dxa" w:w="120"/>
              <w:bottom w:type="dxa" w:w="80"/>
              <w:right w:type="dxa" w:w="120"/>
            </w:tcMar>
          </w:tcPr>
          <w:p>
            <w:r>
              <w:rPr>
                <w:b/>
                <w:bCs/>
                <w:color w:val="2D0A4E"/>
                <w:sz w:val="20"/>
                <w:szCs w:val="20"/>
              </w:rPr>
              <w:t xml:space="preserve">assets/images/</w:t>
            </w:r>
          </w:p>
        </w:tc>
        <w:tc>
          <w:tcPr>
            <w:tcW w:type="dxa" w:w="6360"/>
            <w:shd w:fill="F9F6FF" w:val="clear"/>
            <w:tcMar>
              <w:top w:type="dxa" w:w="80"/>
              <w:left w:type="dxa" w:w="120"/>
              <w:bottom w:type="dxa" w:w="80"/>
              <w:right w:type="dxa" w:w="120"/>
            </w:tcMar>
          </w:tcPr>
          <w:p>
            <w:r>
              <w:rPr>
                <w:color w:val="1A0533"/>
                <w:sz w:val="20"/>
                <w:szCs w:val="20"/>
              </w:rPr>
              <w:t xml:space="preserve">Placeholder directory for theme default images</w:t>
            </w:r>
          </w:p>
        </w:tc>
      </w:tr>
    </w:tbl>
    <w:p>
      <w:r>
        <w:br w:type="page"/>
      </w:r>
    </w:p>
    <w:p>
      <w:pPr>
        <w:spacing w:after="60" w:before="360"/>
        <w:jc w:val="left"/>
      </w:pPr>
      <w:r>
        <w:rPr>
          <w:b/>
          <w:bCs/>
          <w:color w:val="C9973A"/>
          <w:spacing w:val="120"/>
          <w:sz w:val="16"/>
          <w:szCs w:val="16"/>
        </w:rPr>
        <w:t xml:space="preserve">SECTION 04</w:t>
      </w:r>
    </w:p>
    <w:p>
      <w:pPr>
        <w:pStyle w:val="Heading1"/>
        <w:spacing w:after="120" w:before="480"/>
      </w:pPr>
      <w:r>
        <w:rPr>
          <w:b/>
          <w:bCs/>
          <w:color w:val="2D0A4E"/>
          <w:sz w:val="48"/>
          <w:szCs w:val="48"/>
        </w:rPr>
        <w:t xml:space="preserve">Website Pages</w:t>
      </w:r>
    </w:p>
    <w:p>
      <w:pPr>
        <w:pBdr>
          <w:bottom w:val="single" w:color="C9973A" w:sz="4"/>
        </w:pBdr>
        <w:spacing w:after="200" w:before="200"/>
      </w:pPr>
    </w:p>
    <w:p>
      <w:pPr>
        <w:spacing w:after="160" w:before="0"/>
      </w:pPr>
      <w:r>
        <w:rPr>
          <w:color w:val="1A0533"/>
          <w:sz w:val="22"/>
          <w:szCs w:val="22"/>
        </w:rPr>
        <w:t xml:space="preserve">The theme auto-creates all required pages upon activation (via after_switch_theme hook). The following 13 pages will be present immediately after theme activation:</w:t>
      </w:r>
    </w:p>
    <w:p>
      <w:pPr>
        <w:spacing w:after="160" w:before="0"/>
      </w:pPr>
    </w:p>
    <w:p>
      <w:pPr>
        <w:pStyle w:val="Heading2"/>
        <w:spacing w:after="100" w:before="360"/>
      </w:pPr>
      <w:r>
        <w:rPr>
          <w:b/>
          <w:bCs/>
          <w:color w:val="2D0A4E"/>
          <w:sz w:val="32"/>
          <w:szCs w:val="32"/>
        </w:rPr>
        <w:t xml:space="preserve">Core Pages (6)</w:t>
      </w: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Home</w:t>
            </w:r>
          </w:p>
        </w:tc>
        <w:tc>
          <w:tcPr>
            <w:tcW w:type="dxa" w:w="6360"/>
            <w:shd w:fill="FFFFFF" w:val="clear"/>
            <w:tcMar>
              <w:top w:type="dxa" w:w="80"/>
              <w:left w:type="dxa" w:w="120"/>
              <w:bottom w:type="dxa" w:w="80"/>
              <w:right w:type="dxa" w:w="120"/>
            </w:tcMar>
          </w:tcPr>
          <w:p>
            <w:r>
              <w:rPr>
                <w:color w:val="1A0533"/>
                <w:sz w:val="20"/>
                <w:szCs w:val="20"/>
              </w:rPr>
              <w:t xml:space="preserve">front-page.php — Hero, Stats, Services grid, Why Us, CTA. Hero image controlled via Customizer.</w:t>
            </w:r>
          </w:p>
        </w:tc>
      </w:tr>
      <w:tr>
        <w:tc>
          <w:tcPr>
            <w:tcW w:type="dxa" w:w="3000"/>
            <w:shd w:fill="FFFFFF" w:val="clear"/>
            <w:tcMar>
              <w:top w:type="dxa" w:w="80"/>
              <w:left w:type="dxa" w:w="120"/>
              <w:bottom w:type="dxa" w:w="80"/>
              <w:right w:type="dxa" w:w="120"/>
            </w:tcMar>
          </w:tcPr>
          <w:p>
            <w:r>
              <w:rPr>
                <w:b/>
                <w:bCs/>
                <w:color w:val="2D0A4E"/>
                <w:sz w:val="20"/>
                <w:szCs w:val="20"/>
              </w:rPr>
              <w:t xml:space="preserve">Wie Zijn Wij</w:t>
            </w:r>
          </w:p>
        </w:tc>
        <w:tc>
          <w:tcPr>
            <w:tcW w:type="dxa" w:w="6360"/>
            <w:shd w:fill="F9F6FF" w:val="clear"/>
            <w:tcMar>
              <w:top w:type="dxa" w:w="80"/>
              <w:left w:type="dxa" w:w="120"/>
              <w:bottom w:type="dxa" w:w="80"/>
              <w:right w:type="dxa" w:w="120"/>
            </w:tcMar>
          </w:tcPr>
          <w:p>
            <w:r>
              <w:rPr>
                <w:color w:val="1A0533"/>
                <w:sz w:val="20"/>
                <w:szCs w:val="20"/>
              </w:rPr>
              <w:t xml:space="preserve">page.php — Split layout: team image left, content right. Quality guarantee section below. CTA section.</w:t>
            </w:r>
          </w:p>
        </w:tc>
      </w:tr>
      <w:tr>
        <w:tc>
          <w:tcPr>
            <w:tcW w:type="dxa" w:w="3000"/>
            <w:shd w:fill="F0EAFA" w:val="clear"/>
            <w:tcMar>
              <w:top w:type="dxa" w:w="80"/>
              <w:left w:type="dxa" w:w="120"/>
              <w:bottom w:type="dxa" w:w="80"/>
              <w:right w:type="dxa" w:w="120"/>
            </w:tcMar>
          </w:tcPr>
          <w:p>
            <w:r>
              <w:rPr>
                <w:b/>
                <w:bCs/>
                <w:color w:val="2D0A4E"/>
                <w:sz w:val="20"/>
                <w:szCs w:val="20"/>
              </w:rPr>
              <w:t xml:space="preserve">Onze Diensten</w:t>
            </w:r>
          </w:p>
        </w:tc>
        <w:tc>
          <w:tcPr>
            <w:tcW w:type="dxa" w:w="6360"/>
            <w:shd w:fill="FFFFFF" w:val="clear"/>
            <w:tcMar>
              <w:top w:type="dxa" w:w="80"/>
              <w:left w:type="dxa" w:w="120"/>
              <w:bottom w:type="dxa" w:w="80"/>
              <w:right w:type="dxa" w:w="120"/>
            </w:tcMar>
          </w:tcPr>
          <w:p>
            <w:r>
              <w:rPr>
                <w:color w:val="1A0533"/>
                <w:sz w:val="20"/>
                <w:szCs w:val="20"/>
              </w:rPr>
              <w:t xml:space="preserve">archive-tqs_service.php — Auto-generated from Services CPT. 2-col card grid with thumbnails.</w:t>
            </w:r>
          </w:p>
        </w:tc>
      </w:tr>
      <w:tr>
        <w:tc>
          <w:tcPr>
            <w:tcW w:type="dxa" w:w="3000"/>
            <w:shd w:fill="FFFFFF" w:val="clear"/>
            <w:tcMar>
              <w:top w:type="dxa" w:w="80"/>
              <w:left w:type="dxa" w:w="120"/>
              <w:bottom w:type="dxa" w:w="80"/>
              <w:right w:type="dxa" w:w="120"/>
            </w:tcMar>
          </w:tcPr>
          <w:p>
            <w:r>
              <w:rPr>
                <w:b/>
                <w:bCs/>
                <w:color w:val="2D0A4E"/>
                <w:sz w:val="20"/>
                <w:szCs w:val="20"/>
              </w:rPr>
              <w:t xml:space="preserve">Fotogalerij</w:t>
            </w:r>
          </w:p>
        </w:tc>
        <w:tc>
          <w:tcPr>
            <w:tcW w:type="dxa" w:w="6360"/>
            <w:shd w:fill="F9F6FF" w:val="clear"/>
            <w:tcMar>
              <w:top w:type="dxa" w:w="80"/>
              <w:left w:type="dxa" w:w="120"/>
              <w:bottom w:type="dxa" w:w="80"/>
              <w:right w:type="dxa" w:w="120"/>
            </w:tcMar>
          </w:tcPr>
          <w:p>
            <w:r>
              <w:rPr>
                <w:color w:val="1A0533"/>
                <w:sz w:val="20"/>
                <w:szCs w:val="20"/>
              </w:rPr>
              <w:t xml:space="preserve">page-fotogalerij.php — Admin-managed image gallery. Built-in lightbox. Client uploads photos later.</w:t>
            </w:r>
          </w:p>
        </w:tc>
      </w:tr>
      <w:tr>
        <w:tc>
          <w:tcPr>
            <w:tcW w:type="dxa" w:w="3000"/>
            <w:shd w:fill="F0EAFA" w:val="clear"/>
            <w:tcMar>
              <w:top w:type="dxa" w:w="80"/>
              <w:left w:type="dxa" w:w="120"/>
              <w:bottom w:type="dxa" w:w="80"/>
              <w:right w:type="dxa" w:w="120"/>
            </w:tcMar>
          </w:tcPr>
          <w:p>
            <w:r>
              <w:rPr>
                <w:b/>
                <w:bCs/>
                <w:color w:val="2D0A4E"/>
                <w:sz w:val="20"/>
                <w:szCs w:val="20"/>
              </w:rPr>
              <w:t xml:space="preserve">Contact</w:t>
            </w:r>
          </w:p>
        </w:tc>
        <w:tc>
          <w:tcPr>
            <w:tcW w:type="dxa" w:w="6360"/>
            <w:shd w:fill="FFFFFF" w:val="clear"/>
            <w:tcMar>
              <w:top w:type="dxa" w:w="80"/>
              <w:left w:type="dxa" w:w="120"/>
              <w:bottom w:type="dxa" w:w="80"/>
              <w:right w:type="dxa" w:w="120"/>
            </w:tcMar>
          </w:tcPr>
          <w:p>
            <w:r>
              <w:rPr>
                <w:color w:val="1A0533"/>
                <w:sz w:val="20"/>
                <w:szCs w:val="20"/>
              </w:rPr>
              <w:t xml:space="preserve">page-contact.php — 3 info boxes, AJAX contact form, opening hours sidebar, WhatsApp, Google Maps.</w:t>
            </w:r>
          </w:p>
        </w:tc>
      </w:tr>
      <w:tr>
        <w:tc>
          <w:tcPr>
            <w:tcW w:type="dxa" w:w="3000"/>
            <w:shd w:fill="FFFFFF" w:val="clear"/>
            <w:tcMar>
              <w:top w:type="dxa" w:w="80"/>
              <w:left w:type="dxa" w:w="120"/>
              <w:bottom w:type="dxa" w:w="80"/>
              <w:right w:type="dxa" w:w="120"/>
            </w:tcMar>
          </w:tcPr>
          <w:p>
            <w:r>
              <w:rPr>
                <w:b/>
                <w:bCs/>
                <w:color w:val="2D0A4E"/>
                <w:sz w:val="20"/>
                <w:szCs w:val="20"/>
              </w:rPr>
              <w:t xml:space="preserve">Home (WP static page)</w:t>
            </w:r>
          </w:p>
        </w:tc>
        <w:tc>
          <w:tcPr>
            <w:tcW w:type="dxa" w:w="6360"/>
            <w:shd w:fill="F9F6FF" w:val="clear"/>
            <w:tcMar>
              <w:top w:type="dxa" w:w="80"/>
              <w:left w:type="dxa" w:w="120"/>
              <w:bottom w:type="dxa" w:w="80"/>
              <w:right w:type="dxa" w:w="120"/>
            </w:tcMar>
          </w:tcPr>
          <w:p>
            <w:r>
              <w:rPr>
                <w:color w:val="1A0533"/>
                <w:sz w:val="20"/>
                <w:szCs w:val="20"/>
              </w:rPr>
              <w:t xml:space="preserve">Automatically set as WordPress front page (show_on_front = page).</w:t>
            </w:r>
          </w:p>
        </w:tc>
      </w:tr>
    </w:tbl>
    <w:p>
      <w:pPr>
        <w:spacing w:after="200" w:before="0"/>
      </w:pPr>
    </w:p>
    <w:p>
      <w:pPr>
        <w:pStyle w:val="Heading2"/>
        <w:spacing w:after="100" w:before="360"/>
      </w:pPr>
      <w:r>
        <w:rPr>
          <w:b/>
          <w:bCs/>
          <w:color w:val="2D0A4E"/>
          <w:sz w:val="32"/>
          <w:szCs w:val="32"/>
        </w:rPr>
        <w:t xml:space="preserve">Service Sub-Pages (7) — Auto-seeded with real content</w:t>
      </w:r>
    </w:p>
    <w:p>
      <w:pPr>
        <w:spacing w:after="160" w:before="0"/>
      </w:pPr>
      <w:r>
        <w:rPr>
          <w:color w:val="1A0533"/>
          <w:sz w:val="22"/>
          <w:szCs w:val="22"/>
        </w:rPr>
        <w:t xml:space="preserve">These pages are automatically created as Custom Post Type (tqs_service) entries upon theme activation, with full content taken from the current live site:</w:t>
      </w:r>
    </w:p>
    <w:p>
      <w:pPr>
        <w:spacing w:after="120" w:before="0"/>
      </w:pP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Retailbeveiliging</w:t>
            </w:r>
          </w:p>
        </w:tc>
        <w:tc>
          <w:tcPr>
            <w:tcW w:type="dxa" w:w="6360"/>
            <w:shd w:fill="FFFFFF" w:val="clear"/>
            <w:tcMar>
              <w:top w:type="dxa" w:w="80"/>
              <w:left w:type="dxa" w:w="120"/>
              <w:bottom w:type="dxa" w:w="80"/>
              <w:right w:type="dxa" w:w="120"/>
            </w:tcMar>
          </w:tcPr>
          <w:p>
            <w:r>
              <w:rPr>
                <w:color w:val="1A0533"/>
                <w:sz w:val="20"/>
                <w:szCs w:val="20"/>
              </w:rPr>
              <w:t xml:space="preserve">/onze-diensten/retailbeveiliging/</w:t>
            </w:r>
          </w:p>
        </w:tc>
      </w:tr>
      <w:tr>
        <w:tc>
          <w:tcPr>
            <w:tcW w:type="dxa" w:w="3000"/>
            <w:shd w:fill="FFFFFF" w:val="clear"/>
            <w:tcMar>
              <w:top w:type="dxa" w:w="80"/>
              <w:left w:type="dxa" w:w="120"/>
              <w:bottom w:type="dxa" w:w="80"/>
              <w:right w:type="dxa" w:w="120"/>
            </w:tcMar>
          </w:tcPr>
          <w:p>
            <w:r>
              <w:rPr>
                <w:b/>
                <w:bCs/>
                <w:color w:val="2D0A4E"/>
                <w:sz w:val="20"/>
                <w:szCs w:val="20"/>
              </w:rPr>
              <w:t xml:space="preserve">Horecabeveiliging</w:t>
            </w:r>
          </w:p>
        </w:tc>
        <w:tc>
          <w:tcPr>
            <w:tcW w:type="dxa" w:w="6360"/>
            <w:shd w:fill="F9F6FF" w:val="clear"/>
            <w:tcMar>
              <w:top w:type="dxa" w:w="80"/>
              <w:left w:type="dxa" w:w="120"/>
              <w:bottom w:type="dxa" w:w="80"/>
              <w:right w:type="dxa" w:w="120"/>
            </w:tcMar>
          </w:tcPr>
          <w:p>
            <w:r>
              <w:rPr>
                <w:color w:val="1A0533"/>
                <w:sz w:val="20"/>
                <w:szCs w:val="20"/>
              </w:rPr>
              <w:t xml:space="preserve">/onze-diensten/horecabeveiliging/</w:t>
            </w:r>
          </w:p>
        </w:tc>
      </w:tr>
      <w:tr>
        <w:tc>
          <w:tcPr>
            <w:tcW w:type="dxa" w:w="3000"/>
            <w:shd w:fill="F0EAFA" w:val="clear"/>
            <w:tcMar>
              <w:top w:type="dxa" w:w="80"/>
              <w:left w:type="dxa" w:w="120"/>
              <w:bottom w:type="dxa" w:w="80"/>
              <w:right w:type="dxa" w:w="120"/>
            </w:tcMar>
          </w:tcPr>
          <w:p>
            <w:r>
              <w:rPr>
                <w:b/>
                <w:bCs/>
                <w:color w:val="2D0A4E"/>
                <w:sz w:val="20"/>
                <w:szCs w:val="20"/>
              </w:rPr>
              <w:t xml:space="preserve">Evenementenbeveiliging</w:t>
            </w:r>
          </w:p>
        </w:tc>
        <w:tc>
          <w:tcPr>
            <w:tcW w:type="dxa" w:w="6360"/>
            <w:shd w:fill="FFFFFF" w:val="clear"/>
            <w:tcMar>
              <w:top w:type="dxa" w:w="80"/>
              <w:left w:type="dxa" w:w="120"/>
              <w:bottom w:type="dxa" w:w="80"/>
              <w:right w:type="dxa" w:w="120"/>
            </w:tcMar>
          </w:tcPr>
          <w:p>
            <w:r>
              <w:rPr>
                <w:color w:val="1A0533"/>
                <w:sz w:val="20"/>
                <w:szCs w:val="20"/>
              </w:rPr>
              <w:t xml:space="preserve">/onze-diensten/evenementenbeveiliging/</w:t>
            </w:r>
          </w:p>
        </w:tc>
      </w:tr>
      <w:tr>
        <w:tc>
          <w:tcPr>
            <w:tcW w:type="dxa" w:w="3000"/>
            <w:shd w:fill="FFFFFF" w:val="clear"/>
            <w:tcMar>
              <w:top w:type="dxa" w:w="80"/>
              <w:left w:type="dxa" w:w="120"/>
              <w:bottom w:type="dxa" w:w="80"/>
              <w:right w:type="dxa" w:w="120"/>
            </w:tcMar>
          </w:tcPr>
          <w:p>
            <w:r>
              <w:rPr>
                <w:b/>
                <w:bCs/>
                <w:color w:val="2D0A4E"/>
                <w:sz w:val="20"/>
                <w:szCs w:val="20"/>
              </w:rPr>
              <w:t xml:space="preserve">Hotelbeveiliging</w:t>
            </w:r>
          </w:p>
        </w:tc>
        <w:tc>
          <w:tcPr>
            <w:tcW w:type="dxa" w:w="6360"/>
            <w:shd w:fill="F9F6FF" w:val="clear"/>
            <w:tcMar>
              <w:top w:type="dxa" w:w="80"/>
              <w:left w:type="dxa" w:w="120"/>
              <w:bottom w:type="dxa" w:w="80"/>
              <w:right w:type="dxa" w:w="120"/>
            </w:tcMar>
          </w:tcPr>
          <w:p>
            <w:r>
              <w:rPr>
                <w:color w:val="1A0533"/>
                <w:sz w:val="20"/>
                <w:szCs w:val="20"/>
              </w:rPr>
              <w:t xml:space="preserve">/onze-diensten/hotelbeveiliging/</w:t>
            </w:r>
          </w:p>
        </w:tc>
      </w:tr>
      <w:tr>
        <w:tc>
          <w:tcPr>
            <w:tcW w:type="dxa" w:w="3000"/>
            <w:shd w:fill="F0EAFA" w:val="clear"/>
            <w:tcMar>
              <w:top w:type="dxa" w:w="80"/>
              <w:left w:type="dxa" w:w="120"/>
              <w:bottom w:type="dxa" w:w="80"/>
              <w:right w:type="dxa" w:w="120"/>
            </w:tcMar>
          </w:tcPr>
          <w:p>
            <w:r>
              <w:rPr>
                <w:b/>
                <w:bCs/>
                <w:color w:val="2D0A4E"/>
                <w:sz w:val="20"/>
                <w:szCs w:val="20"/>
              </w:rPr>
              <w:t xml:space="preserve">Objectbeveiliging</w:t>
            </w:r>
          </w:p>
        </w:tc>
        <w:tc>
          <w:tcPr>
            <w:tcW w:type="dxa" w:w="6360"/>
            <w:shd w:fill="FFFFFF" w:val="clear"/>
            <w:tcMar>
              <w:top w:type="dxa" w:w="80"/>
              <w:left w:type="dxa" w:w="120"/>
              <w:bottom w:type="dxa" w:w="80"/>
              <w:right w:type="dxa" w:w="120"/>
            </w:tcMar>
          </w:tcPr>
          <w:p>
            <w:r>
              <w:rPr>
                <w:color w:val="1A0533"/>
                <w:sz w:val="20"/>
                <w:szCs w:val="20"/>
              </w:rPr>
              <w:t xml:space="preserve">/onze-diensten/objectbeveiliging/</w:t>
            </w:r>
          </w:p>
        </w:tc>
      </w:tr>
      <w:tr>
        <w:tc>
          <w:tcPr>
            <w:tcW w:type="dxa" w:w="3000"/>
            <w:shd w:fill="FFFFFF" w:val="clear"/>
            <w:tcMar>
              <w:top w:type="dxa" w:w="80"/>
              <w:left w:type="dxa" w:w="120"/>
              <w:bottom w:type="dxa" w:w="80"/>
              <w:right w:type="dxa" w:w="120"/>
            </w:tcMar>
          </w:tcPr>
          <w:p>
            <w:r>
              <w:rPr>
                <w:b/>
                <w:bCs/>
                <w:color w:val="2D0A4E"/>
                <w:sz w:val="20"/>
                <w:szCs w:val="20"/>
              </w:rPr>
              <w:t xml:space="preserve">Supermarktbeveiliging</w:t>
            </w:r>
          </w:p>
        </w:tc>
        <w:tc>
          <w:tcPr>
            <w:tcW w:type="dxa" w:w="6360"/>
            <w:shd w:fill="F9F6FF" w:val="clear"/>
            <w:tcMar>
              <w:top w:type="dxa" w:w="80"/>
              <w:left w:type="dxa" w:w="120"/>
              <w:bottom w:type="dxa" w:w="80"/>
              <w:right w:type="dxa" w:w="120"/>
            </w:tcMar>
          </w:tcPr>
          <w:p>
            <w:r>
              <w:rPr>
                <w:color w:val="1A0533"/>
                <w:sz w:val="20"/>
                <w:szCs w:val="20"/>
              </w:rPr>
              <w:t xml:space="preserve">/onze-diensten/supermarktbeveiliging/</w:t>
            </w:r>
          </w:p>
        </w:tc>
      </w:tr>
      <w:tr>
        <w:tc>
          <w:tcPr>
            <w:tcW w:type="dxa" w:w="3000"/>
            <w:shd w:fill="F0EAFA" w:val="clear"/>
            <w:tcMar>
              <w:top w:type="dxa" w:w="80"/>
              <w:left w:type="dxa" w:w="120"/>
              <w:bottom w:type="dxa" w:w="80"/>
              <w:right w:type="dxa" w:w="120"/>
            </w:tcMar>
          </w:tcPr>
          <w:p>
            <w:r>
              <w:rPr>
                <w:b/>
                <w:bCs/>
                <w:color w:val="2D0A4E"/>
                <w:sz w:val="20"/>
                <w:szCs w:val="20"/>
              </w:rPr>
              <w:t xml:space="preserve">Casino's Beveiliging</w:t>
            </w:r>
          </w:p>
        </w:tc>
        <w:tc>
          <w:tcPr>
            <w:tcW w:type="dxa" w:w="6360"/>
            <w:shd w:fill="FFFFFF" w:val="clear"/>
            <w:tcMar>
              <w:top w:type="dxa" w:w="80"/>
              <w:left w:type="dxa" w:w="120"/>
              <w:bottom w:type="dxa" w:w="80"/>
              <w:right w:type="dxa" w:w="120"/>
            </w:tcMar>
          </w:tcPr>
          <w:p>
            <w:r>
              <w:rPr>
                <w:color w:val="1A0533"/>
                <w:sz w:val="20"/>
                <w:szCs w:val="20"/>
              </w:rPr>
              <w:t xml:space="preserve">/onze-diensten/casinobeveiliging/</w:t>
            </w:r>
          </w:p>
        </w:tc>
      </w:tr>
    </w:tbl>
    <w:p>
      <w:pPr>
        <w:spacing w:after="200" w:before="0"/>
      </w:pPr>
    </w:p>
    <w:p>
      <w:pPr>
        <w:pStyle w:val="Heading2"/>
        <w:spacing w:after="100" w:before="360"/>
      </w:pPr>
      <w:r>
        <w:rPr>
          <w:b/>
          <w:bCs/>
          <w:color w:val="2D0A4E"/>
          <w:sz w:val="32"/>
          <w:szCs w:val="32"/>
        </w:rPr>
        <w:t xml:space="preserve">Legal Pages (2)</w:t>
      </w: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Privacybeleid</w:t>
            </w:r>
          </w:p>
        </w:tc>
        <w:tc>
          <w:tcPr>
            <w:tcW w:type="dxa" w:w="6360"/>
            <w:shd w:fill="FFFFFF" w:val="clear"/>
            <w:tcMar>
              <w:top w:type="dxa" w:w="80"/>
              <w:left w:type="dxa" w:w="120"/>
              <w:bottom w:type="dxa" w:w="80"/>
              <w:right w:type="dxa" w:w="120"/>
            </w:tcMar>
          </w:tcPr>
          <w:p>
            <w:r>
              <w:rPr>
                <w:color w:val="1A0533"/>
                <w:sz w:val="20"/>
                <w:szCs w:val="20"/>
              </w:rPr>
              <w:t xml:space="preserve">/privacybeleid/ — GDPR privacy policy with all required Dutch AVG sections</w:t>
            </w:r>
          </w:p>
        </w:tc>
      </w:tr>
      <w:tr>
        <w:tc>
          <w:tcPr>
            <w:tcW w:type="dxa" w:w="3000"/>
            <w:shd w:fill="FFFFFF" w:val="clear"/>
            <w:tcMar>
              <w:top w:type="dxa" w:w="80"/>
              <w:left w:type="dxa" w:w="120"/>
              <w:bottom w:type="dxa" w:w="80"/>
              <w:right w:type="dxa" w:w="120"/>
            </w:tcMar>
          </w:tcPr>
          <w:p>
            <w:r>
              <w:rPr>
                <w:b/>
                <w:bCs/>
                <w:color w:val="2D0A4E"/>
                <w:sz w:val="20"/>
                <w:szCs w:val="20"/>
              </w:rPr>
              <w:t xml:space="preserve">Algemene Voorwaarden</w:t>
            </w:r>
          </w:p>
        </w:tc>
        <w:tc>
          <w:tcPr>
            <w:tcW w:type="dxa" w:w="6360"/>
            <w:shd w:fill="F9F6FF" w:val="clear"/>
            <w:tcMar>
              <w:top w:type="dxa" w:w="80"/>
              <w:left w:type="dxa" w:w="120"/>
              <w:bottom w:type="dxa" w:w="80"/>
              <w:right w:type="dxa" w:w="120"/>
            </w:tcMar>
          </w:tcPr>
          <w:p>
            <w:r>
              <w:rPr>
                <w:color w:val="1A0533"/>
                <w:sz w:val="20"/>
                <w:szCs w:val="20"/>
              </w:rPr>
              <w:t xml:space="preserve">/algemene-voorwaarden/ — General terms and conditions (7 articles)</w:t>
            </w:r>
          </w:p>
        </w:tc>
      </w:tr>
    </w:tbl>
    <w:p>
      <w:r>
        <w:br w:type="page"/>
      </w:r>
    </w:p>
    <w:p>
      <w:pPr>
        <w:spacing w:after="60" w:before="360"/>
        <w:jc w:val="left"/>
      </w:pPr>
      <w:r>
        <w:rPr>
          <w:b/>
          <w:bCs/>
          <w:color w:val="C9973A"/>
          <w:spacing w:val="120"/>
          <w:sz w:val="16"/>
          <w:szCs w:val="16"/>
        </w:rPr>
        <w:t xml:space="preserve">SECTION 05</w:t>
      </w:r>
    </w:p>
    <w:p>
      <w:pPr>
        <w:pStyle w:val="Heading1"/>
        <w:spacing w:after="120" w:before="480"/>
      </w:pPr>
      <w:r>
        <w:rPr>
          <w:b/>
          <w:bCs/>
          <w:color w:val="2D0A4E"/>
          <w:sz w:val="48"/>
          <w:szCs w:val="48"/>
        </w:rPr>
        <w:t xml:space="preserve">WordPress Dashboard Controls</w:t>
      </w:r>
    </w:p>
    <w:p>
      <w:pPr>
        <w:pBdr>
          <w:bottom w:val="single" w:color="C9973A" w:sz="4"/>
        </w:pBdr>
        <w:spacing w:after="200" w:before="200"/>
      </w:pPr>
    </w:p>
    <w:p>
      <w:pPr>
        <w:spacing w:after="160" w:before="0"/>
      </w:pPr>
      <w:r>
        <w:rPr>
          <w:color w:val="1A0533"/>
          <w:sz w:val="22"/>
          <w:szCs w:val="22"/>
        </w:rPr>
        <w:t xml:space="preserve">All theme settings are controlled from the WordPress Dashboard without touching any code. The client (or content manager) can manage everything through the following areas:</w:t>
      </w:r>
    </w:p>
    <w:p>
      <w:pPr>
        <w:pStyle w:val="Heading2"/>
        <w:spacing w:after="100" w:before="360"/>
      </w:pPr>
      <w:r>
        <w:rPr>
          <w:b/>
          <w:bCs/>
          <w:color w:val="2D0A4E"/>
          <w:sz w:val="32"/>
          <w:szCs w:val="32"/>
        </w:rPr>
        <w:t xml:space="preserve">1. Appearance → Customize → 🛡️ TQS Theme Settings</w:t>
      </w:r>
    </w:p>
    <w:p>
      <w:pPr>
        <w:spacing w:after="160" w:before="0"/>
      </w:pPr>
      <w:r>
        <w:rPr>
          <w:color w:val="1A0533"/>
          <w:sz w:val="22"/>
          <w:szCs w:val="22"/>
        </w:rPr>
        <w:t xml:space="preserve">The Customizer panel contains 6 sections:</w:t>
      </w:r>
    </w:p>
    <w:p>
      <w:pPr>
        <w:pStyle w:val="Heading3"/>
        <w:spacing w:after="80" w:before="280"/>
      </w:pPr>
      <w:r>
        <w:rPr>
          <w:b/>
          <w:bCs/>
          <w:color w:val="C9973A"/>
          <w:sz w:val="24"/>
          <w:szCs w:val="24"/>
        </w:rPr>
        <w:t xml:space="preserve">Header Settings</w:t>
      </w:r>
    </w:p>
    <w:p>
      <w:pPr>
        <w:spacing w:after="100" w:before="0"/>
        <w:ind w:left="360"/>
      </w:pPr>
      <w:r>
        <w:rPr>
          <w:b/>
          <w:bCs/>
          <w:color w:val="C9973A"/>
          <w:sz w:val="22"/>
          <w:szCs w:val="22"/>
        </w:rPr>
        <w:t xml:space="preserve">▸  </w:t>
      </w:r>
      <w:r>
        <w:rPr>
          <w:color w:val="1A0533"/>
          <w:sz w:val="22"/>
          <w:szCs w:val="22"/>
        </w:rPr>
        <w:t xml:space="preserve">Phone number (shown in top bar and footer)</w:t>
      </w:r>
    </w:p>
    <w:p>
      <w:pPr>
        <w:spacing w:after="100" w:before="0"/>
        <w:ind w:left="360"/>
      </w:pPr>
      <w:r>
        <w:rPr>
          <w:b/>
          <w:bCs/>
          <w:color w:val="C9973A"/>
          <w:sz w:val="22"/>
          <w:szCs w:val="22"/>
        </w:rPr>
        <w:t xml:space="preserve">▸  </w:t>
      </w:r>
      <w:r>
        <w:rPr>
          <w:color w:val="1A0533"/>
          <w:sz w:val="22"/>
          <w:szCs w:val="22"/>
        </w:rPr>
        <w:t xml:space="preserve">Email address (shown in top bar and footer)</w:t>
      </w:r>
    </w:p>
    <w:p>
      <w:pPr>
        <w:spacing w:after="100" w:before="0"/>
        <w:ind w:left="360"/>
      </w:pPr>
      <w:r>
        <w:rPr>
          <w:b/>
          <w:bCs/>
          <w:color w:val="C9973A"/>
          <w:sz w:val="22"/>
          <w:szCs w:val="22"/>
        </w:rPr>
        <w:t xml:space="preserve">▸  </w:t>
      </w:r>
      <w:r>
        <w:rPr>
          <w:color w:val="1A0533"/>
          <w:sz w:val="22"/>
          <w:szCs w:val="22"/>
        </w:rPr>
        <w:t xml:space="preserve">Toggle top bar on/off</w:t>
      </w:r>
    </w:p>
    <w:p>
      <w:pPr>
        <w:spacing w:after="100" w:before="0"/>
        <w:ind w:left="360"/>
      </w:pPr>
      <w:r>
        <w:rPr>
          <w:b/>
          <w:bCs/>
          <w:color w:val="C9973A"/>
          <w:sz w:val="22"/>
          <w:szCs w:val="22"/>
        </w:rPr>
        <w:t xml:space="preserve">▸  </w:t>
      </w:r>
      <w:r>
        <w:rPr>
          <w:color w:val="1A0533"/>
          <w:sz w:val="22"/>
          <w:szCs w:val="22"/>
        </w:rPr>
        <w:t xml:space="preserve">CTA button text and URL (e.g. "Offerte Aanvragen" → /contact)</w:t>
      </w:r>
    </w:p>
    <w:p>
      <w:pPr>
        <w:pStyle w:val="Heading3"/>
        <w:spacing w:after="80" w:before="280"/>
      </w:pPr>
      <w:r>
        <w:rPr>
          <w:b/>
          <w:bCs/>
          <w:color w:val="C9973A"/>
          <w:sz w:val="24"/>
          <w:szCs w:val="24"/>
        </w:rPr>
        <w:t xml:space="preserve">Hero Section</w:t>
      </w:r>
    </w:p>
    <w:p>
      <w:pPr>
        <w:spacing w:after="100" w:before="0"/>
        <w:ind w:left="360"/>
      </w:pPr>
      <w:r>
        <w:rPr>
          <w:b/>
          <w:bCs/>
          <w:color w:val="C9973A"/>
          <w:sz w:val="22"/>
          <w:szCs w:val="22"/>
        </w:rPr>
        <w:t xml:space="preserve">▸  </w:t>
      </w:r>
      <w:r>
        <w:rPr>
          <w:color w:val="1A0533"/>
          <w:sz w:val="22"/>
          <w:szCs w:val="22"/>
        </w:rPr>
        <w:t xml:space="preserve">Upload hero background image (from WordPress Media Library)</w:t>
      </w:r>
    </w:p>
    <w:p>
      <w:pPr>
        <w:spacing w:after="100" w:before="0"/>
        <w:ind w:left="360"/>
      </w:pPr>
      <w:r>
        <w:rPr>
          <w:b/>
          <w:bCs/>
          <w:color w:val="C9973A"/>
          <w:sz w:val="22"/>
          <w:szCs w:val="22"/>
        </w:rPr>
        <w:t xml:space="preserve">▸  </w:t>
      </w:r>
      <w:r>
        <w:rPr>
          <w:color w:val="1A0533"/>
          <w:sz w:val="22"/>
          <w:szCs w:val="22"/>
        </w:rPr>
        <w:t xml:space="preserve">Hero title (HTML allowed for &lt;span&gt; colour highlights)</w:t>
      </w:r>
    </w:p>
    <w:p>
      <w:pPr>
        <w:spacing w:after="100" w:before="0"/>
        <w:ind w:left="360"/>
      </w:pPr>
      <w:r>
        <w:rPr>
          <w:b/>
          <w:bCs/>
          <w:color w:val="C9973A"/>
          <w:sz w:val="22"/>
          <w:szCs w:val="22"/>
        </w:rPr>
        <w:t xml:space="preserve">▸  </w:t>
      </w:r>
      <w:r>
        <w:rPr>
          <w:color w:val="1A0533"/>
          <w:sz w:val="22"/>
          <w:szCs w:val="22"/>
        </w:rPr>
        <w:t xml:space="preserve">Hero subtitle text</w:t>
      </w:r>
    </w:p>
    <w:p>
      <w:pPr>
        <w:spacing w:after="100" w:before="0"/>
        <w:ind w:left="360"/>
      </w:pPr>
      <w:r>
        <w:rPr>
          <w:b/>
          <w:bCs/>
          <w:color w:val="C9973A"/>
          <w:sz w:val="22"/>
          <w:szCs w:val="22"/>
        </w:rPr>
        <w:t xml:space="preserve">▸  </w:t>
      </w:r>
      <w:r>
        <w:rPr>
          <w:color w:val="1A0533"/>
          <w:sz w:val="22"/>
          <w:szCs w:val="22"/>
        </w:rPr>
        <w:t xml:space="preserve">Button 1 text + URL</w:t>
      </w:r>
    </w:p>
    <w:p>
      <w:pPr>
        <w:spacing w:after="100" w:before="0"/>
        <w:ind w:left="360"/>
      </w:pPr>
      <w:r>
        <w:rPr>
          <w:b/>
          <w:bCs/>
          <w:color w:val="C9973A"/>
          <w:sz w:val="22"/>
          <w:szCs w:val="22"/>
        </w:rPr>
        <w:t xml:space="preserve">▸  </w:t>
      </w:r>
      <w:r>
        <w:rPr>
          <w:color w:val="1A0533"/>
          <w:sz w:val="22"/>
          <w:szCs w:val="22"/>
        </w:rPr>
        <w:t xml:space="preserve">Button 2 text + URL</w:t>
      </w:r>
    </w:p>
    <w:p>
      <w:pPr>
        <w:pStyle w:val="Heading3"/>
        <w:spacing w:after="80" w:before="280"/>
      </w:pPr>
      <w:r>
        <w:rPr>
          <w:b/>
          <w:bCs/>
          <w:color w:val="C9973A"/>
          <w:sz w:val="24"/>
          <w:szCs w:val="24"/>
        </w:rPr>
        <w:t xml:space="preserve">Stats Bar (Homepage)</w:t>
      </w:r>
    </w:p>
    <w:p>
      <w:pPr>
        <w:spacing w:after="100" w:before="0"/>
        <w:ind w:left="360"/>
      </w:pPr>
      <w:r>
        <w:rPr>
          <w:b/>
          <w:bCs/>
          <w:color w:val="C9973A"/>
          <w:sz w:val="22"/>
          <w:szCs w:val="22"/>
        </w:rPr>
        <w:t xml:space="preserve">▸  </w:t>
      </w:r>
      <w:r>
        <w:rPr>
          <w:color w:val="1A0533"/>
          <w:sz w:val="22"/>
          <w:szCs w:val="22"/>
        </w:rPr>
        <w:t xml:space="preserve">4 statistics: number/value + label (e.g. "10+" / "Jaar Ervaring")</w:t>
      </w:r>
    </w:p>
    <w:p>
      <w:pPr>
        <w:pStyle w:val="Heading3"/>
        <w:spacing w:after="80" w:before="280"/>
      </w:pPr>
      <w:r>
        <w:rPr>
          <w:b/>
          <w:bCs/>
          <w:color w:val="C9973A"/>
          <w:sz w:val="24"/>
          <w:szCs w:val="24"/>
        </w:rPr>
        <w:t xml:space="preserve">Company Information</w:t>
      </w:r>
    </w:p>
    <w:p>
      <w:pPr>
        <w:spacing w:after="100" w:before="0"/>
        <w:ind w:left="360"/>
      </w:pPr>
      <w:r>
        <w:rPr>
          <w:b/>
          <w:bCs/>
          <w:color w:val="C9973A"/>
          <w:sz w:val="22"/>
          <w:szCs w:val="22"/>
        </w:rPr>
        <w:t xml:space="preserve">▸  </w:t>
      </w:r>
      <w:r>
        <w:rPr>
          <w:color w:val="1A0533"/>
          <w:sz w:val="22"/>
          <w:szCs w:val="22"/>
        </w:rPr>
        <w:t xml:space="preserve">KvK number, BTW number, ND certification number</w:t>
      </w:r>
    </w:p>
    <w:p>
      <w:pPr>
        <w:spacing w:after="100" w:before="0"/>
        <w:ind w:left="360"/>
      </w:pPr>
      <w:r>
        <w:rPr>
          <w:b/>
          <w:bCs/>
          <w:color w:val="C9973A"/>
          <w:sz w:val="22"/>
          <w:szCs w:val="22"/>
        </w:rPr>
        <w:t xml:space="preserve">▸  </w:t>
      </w:r>
      <w:r>
        <w:rPr>
          <w:color w:val="1A0533"/>
          <w:sz w:val="22"/>
          <w:szCs w:val="22"/>
        </w:rPr>
        <w:t xml:space="preserve">Address, opening hours</w:t>
      </w:r>
    </w:p>
    <w:p>
      <w:pPr>
        <w:spacing w:after="100" w:before="0"/>
        <w:ind w:left="360"/>
      </w:pPr>
      <w:r>
        <w:rPr>
          <w:b/>
          <w:bCs/>
          <w:color w:val="C9973A"/>
          <w:sz w:val="22"/>
          <w:szCs w:val="22"/>
        </w:rPr>
        <w:t xml:space="preserve">▸  </w:t>
      </w:r>
      <w:r>
        <w:rPr>
          <w:color w:val="1A0533"/>
          <w:sz w:val="22"/>
          <w:szCs w:val="22"/>
        </w:rPr>
        <w:t xml:space="preserve">WhatsApp number (with country code, e.g. 31636286183)</w:t>
      </w:r>
    </w:p>
    <w:p>
      <w:pPr>
        <w:pStyle w:val="Heading3"/>
        <w:spacing w:after="80" w:before="280"/>
      </w:pPr>
      <w:r>
        <w:rPr>
          <w:b/>
          <w:bCs/>
          <w:color w:val="C9973A"/>
          <w:sz w:val="24"/>
          <w:szCs w:val="24"/>
        </w:rPr>
        <w:t xml:space="preserve">Footer Settings</w:t>
      </w:r>
    </w:p>
    <w:p>
      <w:pPr>
        <w:spacing w:after="100" w:before="0"/>
        <w:ind w:left="360"/>
      </w:pPr>
      <w:r>
        <w:rPr>
          <w:b/>
          <w:bCs/>
          <w:color w:val="C9973A"/>
          <w:sz w:val="22"/>
          <w:szCs w:val="22"/>
        </w:rPr>
        <w:t xml:space="preserve">▸  </w:t>
      </w:r>
      <w:r>
        <w:rPr>
          <w:color w:val="1A0533"/>
          <w:sz w:val="22"/>
          <w:szCs w:val="22"/>
        </w:rPr>
        <w:t xml:space="preserve">Footer tagline text</w:t>
      </w:r>
    </w:p>
    <w:p>
      <w:pPr>
        <w:spacing w:after="100" w:before="0"/>
        <w:ind w:left="360"/>
      </w:pPr>
      <w:r>
        <w:rPr>
          <w:b/>
          <w:bCs/>
          <w:color w:val="C9973A"/>
          <w:sz w:val="22"/>
          <w:szCs w:val="22"/>
        </w:rPr>
        <w:t xml:space="preserve">▸  </w:t>
      </w:r>
      <w:r>
        <w:rPr>
          <w:color w:val="1A0533"/>
          <w:sz w:val="22"/>
          <w:szCs w:val="22"/>
        </w:rPr>
        <w:t xml:space="preserve">Copyright text (auto-updates year)</w:t>
      </w:r>
    </w:p>
    <w:p>
      <w:pPr>
        <w:spacing w:after="100" w:before="0"/>
        <w:ind w:left="360"/>
      </w:pPr>
      <w:r>
        <w:rPr>
          <w:b/>
          <w:bCs/>
          <w:color w:val="C9973A"/>
          <w:sz w:val="22"/>
          <w:szCs w:val="22"/>
        </w:rPr>
        <w:t xml:space="preserve">▸  </w:t>
      </w:r>
      <w:r>
        <w:rPr>
          <w:color w:val="1A0533"/>
          <w:sz w:val="22"/>
          <w:szCs w:val="22"/>
        </w:rPr>
        <w:t xml:space="preserve">Facebook, Instagram, LinkedIn URLs</w:t>
      </w:r>
    </w:p>
    <w:p>
      <w:pPr>
        <w:pStyle w:val="Heading3"/>
        <w:spacing w:after="80" w:before="280"/>
      </w:pPr>
      <w:r>
        <w:rPr>
          <w:b/>
          <w:bCs/>
          <w:color w:val="C9973A"/>
          <w:sz w:val="24"/>
          <w:szCs w:val="24"/>
        </w:rPr>
        <w:t xml:space="preserve">GDPR Cookie Banner</w:t>
      </w:r>
    </w:p>
    <w:p>
      <w:pPr>
        <w:spacing w:after="100" w:before="0"/>
        <w:ind w:left="360"/>
      </w:pPr>
      <w:r>
        <w:rPr>
          <w:b/>
          <w:bCs/>
          <w:color w:val="C9973A"/>
          <w:sz w:val="22"/>
          <w:szCs w:val="22"/>
        </w:rPr>
        <w:t xml:space="preserve">▸  </w:t>
      </w:r>
      <w:r>
        <w:rPr>
          <w:color w:val="1A0533"/>
          <w:sz w:val="22"/>
          <w:szCs w:val="22"/>
        </w:rPr>
        <w:t xml:space="preserve">Enable/disable cookie banner</w:t>
      </w:r>
    </w:p>
    <w:p>
      <w:pPr>
        <w:spacing w:after="100" w:before="0"/>
        <w:ind w:left="360"/>
      </w:pPr>
      <w:r>
        <w:rPr>
          <w:b/>
          <w:bCs/>
          <w:color w:val="C9973A"/>
          <w:sz w:val="22"/>
          <w:szCs w:val="22"/>
        </w:rPr>
        <w:t xml:space="preserve">▸  </w:t>
      </w:r>
      <w:r>
        <w:rPr>
          <w:color w:val="1A0533"/>
          <w:sz w:val="22"/>
          <w:szCs w:val="22"/>
        </w:rPr>
        <w:t xml:space="preserve">Cookie banner text (HTML allowed for privacy policy link)</w:t>
      </w:r>
    </w:p>
    <w:p>
      <w:pPr>
        <w:spacing w:after="200" w:before="0"/>
      </w:pPr>
    </w:p>
    <w:p>
      <w:pPr>
        <w:pStyle w:val="Heading2"/>
        <w:spacing w:after="100" w:before="360"/>
      </w:pPr>
      <w:r>
        <w:rPr>
          <w:b/>
          <w:bCs/>
          <w:color w:val="2D0A4E"/>
          <w:sz w:val="32"/>
          <w:szCs w:val="32"/>
        </w:rPr>
        <w:t xml:space="preserve">2. Appearance → Menus</w:t>
      </w:r>
    </w:p>
    <w:p>
      <w:pPr>
        <w:spacing w:after="160" w:before="0"/>
      </w:pPr>
      <w:r>
        <w:rPr>
          <w:color w:val="1A0533"/>
          <w:sz w:val="22"/>
          <w:szCs w:val="22"/>
        </w:rPr>
        <w:t xml:space="preserve">4 navigation menu locations are available:</w:t>
      </w: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Primary Navigation</w:t>
            </w:r>
          </w:p>
        </w:tc>
        <w:tc>
          <w:tcPr>
            <w:tcW w:type="dxa" w:w="6360"/>
            <w:shd w:fill="FFFFFF" w:val="clear"/>
            <w:tcMar>
              <w:top w:type="dxa" w:w="80"/>
              <w:left w:type="dxa" w:w="120"/>
              <w:bottom w:type="dxa" w:w="80"/>
              <w:right w:type="dxa" w:w="120"/>
            </w:tcMar>
          </w:tcPr>
          <w:p>
            <w:r>
              <w:rPr>
                <w:color w:val="1A0533"/>
                <w:sz w:val="20"/>
                <w:szCs w:val="20"/>
              </w:rPr>
              <w:t xml:space="preserve">Main header menu (with dropdown support for Onze Diensten)</w:t>
            </w:r>
          </w:p>
        </w:tc>
      </w:tr>
      <w:tr>
        <w:tc>
          <w:tcPr>
            <w:tcW w:type="dxa" w:w="3000"/>
            <w:shd w:fill="FFFFFF" w:val="clear"/>
            <w:tcMar>
              <w:top w:type="dxa" w:w="80"/>
              <w:left w:type="dxa" w:w="120"/>
              <w:bottom w:type="dxa" w:w="80"/>
              <w:right w:type="dxa" w:w="120"/>
            </w:tcMar>
          </w:tcPr>
          <w:p>
            <w:r>
              <w:rPr>
                <w:b/>
                <w:bCs/>
                <w:color w:val="2D0A4E"/>
                <w:sz w:val="20"/>
                <w:szCs w:val="20"/>
              </w:rPr>
              <w:t xml:space="preserve">Footer — Quick Links</w:t>
            </w:r>
          </w:p>
        </w:tc>
        <w:tc>
          <w:tcPr>
            <w:tcW w:type="dxa" w:w="6360"/>
            <w:shd w:fill="F9F6FF" w:val="clear"/>
            <w:tcMar>
              <w:top w:type="dxa" w:w="80"/>
              <w:left w:type="dxa" w:w="120"/>
              <w:bottom w:type="dxa" w:w="80"/>
              <w:right w:type="dxa" w:w="120"/>
            </w:tcMar>
          </w:tcPr>
          <w:p>
            <w:r>
              <w:rPr>
                <w:color w:val="1A0533"/>
                <w:sz w:val="20"/>
                <w:szCs w:val="20"/>
              </w:rPr>
              <w:t xml:space="preserve">Left footer column navigation</w:t>
            </w:r>
          </w:p>
        </w:tc>
      </w:tr>
      <w:tr>
        <w:tc>
          <w:tcPr>
            <w:tcW w:type="dxa" w:w="3000"/>
            <w:shd w:fill="F0EAFA" w:val="clear"/>
            <w:tcMar>
              <w:top w:type="dxa" w:w="80"/>
              <w:left w:type="dxa" w:w="120"/>
              <w:bottom w:type="dxa" w:w="80"/>
              <w:right w:type="dxa" w:w="120"/>
            </w:tcMar>
          </w:tcPr>
          <w:p>
            <w:r>
              <w:rPr>
                <w:b/>
                <w:bCs/>
                <w:color w:val="2D0A4E"/>
                <w:sz w:val="20"/>
                <w:szCs w:val="20"/>
              </w:rPr>
              <w:t xml:space="preserve">Footer — Services</w:t>
            </w:r>
          </w:p>
        </w:tc>
        <w:tc>
          <w:tcPr>
            <w:tcW w:type="dxa" w:w="6360"/>
            <w:shd w:fill="FFFFFF" w:val="clear"/>
            <w:tcMar>
              <w:top w:type="dxa" w:w="80"/>
              <w:left w:type="dxa" w:w="120"/>
              <w:bottom w:type="dxa" w:w="80"/>
              <w:right w:type="dxa" w:w="120"/>
            </w:tcMar>
          </w:tcPr>
          <w:p>
            <w:r>
              <w:rPr>
                <w:color w:val="1A0533"/>
                <w:sz w:val="20"/>
                <w:szCs w:val="20"/>
              </w:rPr>
              <w:t xml:space="preserve">Middle footer column service links</w:t>
            </w:r>
          </w:p>
        </w:tc>
      </w:tr>
      <w:tr>
        <w:tc>
          <w:tcPr>
            <w:tcW w:type="dxa" w:w="3000"/>
            <w:shd w:fill="FFFFFF" w:val="clear"/>
            <w:tcMar>
              <w:top w:type="dxa" w:w="80"/>
              <w:left w:type="dxa" w:w="120"/>
              <w:bottom w:type="dxa" w:w="80"/>
              <w:right w:type="dxa" w:w="120"/>
            </w:tcMar>
          </w:tcPr>
          <w:p>
            <w:r>
              <w:rPr>
                <w:b/>
                <w:bCs/>
                <w:color w:val="2D0A4E"/>
                <w:sz w:val="20"/>
                <w:szCs w:val="20"/>
              </w:rPr>
              <w:t xml:space="preserve">Footer — Legal</w:t>
            </w:r>
          </w:p>
        </w:tc>
        <w:tc>
          <w:tcPr>
            <w:tcW w:type="dxa" w:w="6360"/>
            <w:shd w:fill="F9F6FF" w:val="clear"/>
            <w:tcMar>
              <w:top w:type="dxa" w:w="80"/>
              <w:left w:type="dxa" w:w="120"/>
              <w:bottom w:type="dxa" w:w="80"/>
              <w:right w:type="dxa" w:w="120"/>
            </w:tcMar>
          </w:tcPr>
          <w:p>
            <w:r>
              <w:rPr>
                <w:color w:val="1A0533"/>
                <w:sz w:val="20"/>
                <w:szCs w:val="20"/>
              </w:rPr>
              <w:t xml:space="preserve">Bottom bar legal links (Privacy / Voorwaarden)</w:t>
            </w:r>
          </w:p>
        </w:tc>
      </w:tr>
    </w:tbl>
    <w:p>
      <w:pPr>
        <w:spacing w:after="160" w:before="0"/>
      </w:pPr>
      <w:r>
        <w:rPr>
          <w:color w:val="1A0533"/>
          <w:sz w:val="22"/>
          <w:szCs w:val="22"/>
        </w:rPr>
        <w:t xml:space="preserve">If no menu is assigned, the theme displays a built-in fallback menu with correct structure.</w:t>
      </w:r>
    </w:p>
    <w:p>
      <w:pPr>
        <w:spacing w:after="200" w:before="0"/>
      </w:pPr>
    </w:p>
    <w:p>
      <w:pPr>
        <w:pStyle w:val="Heading2"/>
        <w:spacing w:after="100" w:before="360"/>
      </w:pPr>
      <w:r>
        <w:rPr>
          <w:b/>
          <w:bCs/>
          <w:color w:val="2D0A4E"/>
          <w:sz w:val="32"/>
          <w:szCs w:val="32"/>
        </w:rPr>
        <w:t xml:space="preserve">3. Per-Page Settings (Page Editor → Sidebar Meta Boxes)</w:t>
      </w:r>
    </w:p>
    <w:p>
      <w:pPr>
        <w:spacing w:after="160" w:before="0"/>
      </w:pPr>
      <w:r>
        <w:rPr>
          <w:color w:val="1A0533"/>
          <w:sz w:val="22"/>
          <w:szCs w:val="22"/>
        </w:rPr>
        <w:t xml:space="preserve">Every page and service post has two meta boxes on the right sidebar:</w:t>
      </w:r>
    </w:p>
    <w:p>
      <w:pPr>
        <w:pStyle w:val="Heading3"/>
        <w:spacing w:after="80" w:before="280"/>
      </w:pPr>
      <w:r>
        <w:rPr>
          <w:b/>
          <w:bCs/>
          <w:color w:val="C9973A"/>
          <w:sz w:val="24"/>
          <w:szCs w:val="24"/>
        </w:rPr>
        <w:t xml:space="preserve">🖼️ Page Hero Image</w:t>
      </w:r>
    </w:p>
    <w:p>
      <w:pPr>
        <w:spacing w:after="100" w:before="0"/>
        <w:ind w:left="360"/>
      </w:pPr>
      <w:r>
        <w:rPr>
          <w:b/>
          <w:bCs/>
          <w:color w:val="C9973A"/>
          <w:sz w:val="22"/>
          <w:szCs w:val="22"/>
        </w:rPr>
        <w:t xml:space="preserve">▸  </w:t>
      </w:r>
      <w:r>
        <w:rPr>
          <w:color w:val="1A0533"/>
          <w:sz w:val="22"/>
          <w:szCs w:val="22"/>
        </w:rPr>
        <w:t xml:space="preserve">Upload or change the hero background image for that specific page</w:t>
      </w:r>
    </w:p>
    <w:p>
      <w:pPr>
        <w:spacing w:after="100" w:before="0"/>
        <w:ind w:left="360"/>
      </w:pPr>
      <w:r>
        <w:rPr>
          <w:b/>
          <w:bCs/>
          <w:color w:val="C9973A"/>
          <w:sz w:val="22"/>
          <w:szCs w:val="22"/>
        </w:rPr>
        <w:t xml:space="preserve">▸  </w:t>
      </w:r>
      <w:r>
        <w:rPr>
          <w:color w:val="1A0533"/>
          <w:sz w:val="22"/>
          <w:szCs w:val="22"/>
        </w:rPr>
        <w:t xml:space="preserve">Falls back to: featured image → Customizer hero image → no image (gradient background)</w:t>
      </w:r>
    </w:p>
    <w:p>
      <w:pPr>
        <w:spacing w:after="100" w:before="0"/>
        <w:ind w:left="360"/>
      </w:pPr>
      <w:r>
        <w:rPr>
          <w:b/>
          <w:bCs/>
          <w:color w:val="C9973A"/>
          <w:sz w:val="22"/>
          <w:szCs w:val="22"/>
        </w:rPr>
        <w:t xml:space="preserve">▸  </w:t>
      </w:r>
      <w:r>
        <w:rPr>
          <w:color w:val="1A0533"/>
          <w:sz w:val="22"/>
          <w:szCs w:val="22"/>
        </w:rPr>
        <w:t xml:space="preserve">Recommended size: minimum 1280×500px</w:t>
      </w:r>
    </w:p>
    <w:p>
      <w:pPr>
        <w:pStyle w:val="Heading3"/>
        <w:spacing w:after="80" w:before="280"/>
      </w:pPr>
      <w:r>
        <w:rPr>
          <w:b/>
          <w:bCs/>
          <w:color w:val="C9973A"/>
          <w:sz w:val="24"/>
          <w:szCs w:val="24"/>
        </w:rPr>
        <w:t xml:space="preserve">⚙️ Page Options</w:t>
      </w:r>
    </w:p>
    <w:p>
      <w:pPr>
        <w:spacing w:after="100" w:before="0"/>
        <w:ind w:left="360"/>
      </w:pPr>
      <w:r>
        <w:rPr>
          <w:b/>
          <w:bCs/>
          <w:color w:val="C9973A"/>
          <w:sz w:val="22"/>
          <w:szCs w:val="22"/>
        </w:rPr>
        <w:t xml:space="preserve">▸  </w:t>
      </w:r>
      <w:r>
        <w:rPr>
          <w:color w:val="1A0533"/>
          <w:sz w:val="22"/>
          <w:szCs w:val="22"/>
        </w:rPr>
        <w:t xml:space="preserve">Override the hero section title for this specific page</w:t>
      </w:r>
    </w:p>
    <w:p>
      <w:pPr>
        <w:spacing w:after="100" w:before="0"/>
        <w:ind w:left="360"/>
      </w:pPr>
      <w:r>
        <w:rPr>
          <w:b/>
          <w:bCs/>
          <w:color w:val="C9973A"/>
          <w:sz w:val="22"/>
          <w:szCs w:val="22"/>
        </w:rPr>
        <w:t xml:space="preserve">▸  </w:t>
      </w:r>
      <w:r>
        <w:rPr>
          <w:color w:val="1A0533"/>
          <w:sz w:val="22"/>
          <w:szCs w:val="22"/>
        </w:rPr>
        <w:t xml:space="preserve">Hide hero section (checkbox)</w:t>
      </w:r>
    </w:p>
    <w:p>
      <w:pPr>
        <w:spacing w:after="100" w:before="0"/>
        <w:ind w:left="360"/>
      </w:pPr>
      <w:r>
        <w:rPr>
          <w:b/>
          <w:bCs/>
          <w:color w:val="C9973A"/>
          <w:sz w:val="22"/>
          <w:szCs w:val="22"/>
        </w:rPr>
        <w:t xml:space="preserve">▸  </w:t>
      </w:r>
      <w:r>
        <w:rPr>
          <w:color w:val="1A0533"/>
          <w:sz w:val="22"/>
          <w:szCs w:val="22"/>
        </w:rPr>
        <w:t xml:space="preserve">Hide header (for Elementor full-canvas pages)</w:t>
      </w:r>
    </w:p>
    <w:p>
      <w:pPr>
        <w:spacing w:after="100" w:before="0"/>
        <w:ind w:left="360"/>
      </w:pPr>
      <w:r>
        <w:rPr>
          <w:b/>
          <w:bCs/>
          <w:color w:val="C9973A"/>
          <w:sz w:val="22"/>
          <w:szCs w:val="22"/>
        </w:rPr>
        <w:t xml:space="preserve">▸  </w:t>
      </w:r>
      <w:r>
        <w:rPr>
          <w:color w:val="1A0533"/>
          <w:sz w:val="22"/>
          <w:szCs w:val="22"/>
        </w:rPr>
        <w:t xml:space="preserve">Hide footer (for Elementor full-canvas pages)</w:t>
      </w:r>
    </w:p>
    <w:p>
      <w:pPr>
        <w:spacing w:after="200" w:before="0"/>
      </w:pPr>
    </w:p>
    <w:p>
      <w:pPr>
        <w:pStyle w:val="Heading2"/>
        <w:spacing w:after="100" w:before="360"/>
      </w:pPr>
      <w:r>
        <w:rPr>
          <w:b/>
          <w:bCs/>
          <w:color w:val="2D0A4E"/>
          <w:sz w:val="32"/>
          <w:szCs w:val="32"/>
        </w:rPr>
        <w:t xml:space="preserve">4. Diensten (Services CPT) — Admin Menu</w:t>
      </w:r>
    </w:p>
    <w:p>
      <w:pPr>
        <w:spacing w:after="160" w:before="0"/>
      </w:pPr>
      <w:r>
        <w:rPr>
          <w:color w:val="1A0533"/>
          <w:sz w:val="22"/>
          <w:szCs w:val="22"/>
        </w:rPr>
        <w:t xml:space="preserve">A custom "Diensten" post type appears in the left admin menu (shield icon, position 5). Here the client can:</w:t>
      </w:r>
    </w:p>
    <w:p>
      <w:pPr>
        <w:spacing w:after="100" w:before="0"/>
        <w:ind w:left="360"/>
      </w:pPr>
      <w:r>
        <w:rPr>
          <w:b/>
          <w:bCs/>
          <w:color w:val="C9973A"/>
          <w:sz w:val="22"/>
          <w:szCs w:val="22"/>
        </w:rPr>
        <w:t xml:space="preserve">▸  </w:t>
      </w:r>
      <w:r>
        <w:rPr>
          <w:color w:val="1A0533"/>
          <w:sz w:val="22"/>
          <w:szCs w:val="22"/>
        </w:rPr>
        <w:t xml:space="preserve">Edit the content of each of the 7 service pages</w:t>
      </w:r>
    </w:p>
    <w:p>
      <w:pPr>
        <w:spacing w:after="100" w:before="0"/>
        <w:ind w:left="360"/>
      </w:pPr>
      <w:r>
        <w:rPr>
          <w:b/>
          <w:bCs/>
          <w:color w:val="C9973A"/>
          <w:sz w:val="22"/>
          <w:szCs w:val="22"/>
        </w:rPr>
        <w:t xml:space="preserve">▸  </w:t>
      </w:r>
      <w:r>
        <w:rPr>
          <w:color w:val="1A0533"/>
          <w:sz w:val="22"/>
          <w:szCs w:val="22"/>
        </w:rPr>
        <w:t xml:space="preserve">Add a featured image (shown as card image on archive page)</w:t>
      </w:r>
    </w:p>
    <w:p>
      <w:pPr>
        <w:spacing w:after="100" w:before="0"/>
        <w:ind w:left="360"/>
      </w:pPr>
      <w:r>
        <w:rPr>
          <w:b/>
          <w:bCs/>
          <w:color w:val="C9973A"/>
          <w:sz w:val="22"/>
          <w:szCs w:val="22"/>
        </w:rPr>
        <w:t xml:space="preserve">▸  </w:t>
      </w:r>
      <w:r>
        <w:rPr>
          <w:color w:val="1A0533"/>
          <w:sz w:val="22"/>
          <w:szCs w:val="22"/>
        </w:rPr>
        <w:t xml:space="preserve">Add/edit the service excerpt (shown on homepage and archive cards)</w:t>
      </w:r>
    </w:p>
    <w:p>
      <w:pPr>
        <w:spacing w:after="100" w:before="0"/>
        <w:ind w:left="360"/>
      </w:pPr>
      <w:r>
        <w:rPr>
          <w:b/>
          <w:bCs/>
          <w:color w:val="C9973A"/>
          <w:sz w:val="22"/>
          <w:szCs w:val="22"/>
        </w:rPr>
        <w:t xml:space="preserve">▸  </w:t>
      </w:r>
      <w:r>
        <w:rPr>
          <w:color w:val="1A0533"/>
          <w:sz w:val="22"/>
          <w:szCs w:val="22"/>
        </w:rPr>
        <w:t xml:space="preserve">Change the service icon (via custom field _tqs_service_icon, using Font Awesome class)</w:t>
      </w:r>
    </w:p>
    <w:p>
      <w:pPr>
        <w:spacing w:after="100" w:before="0"/>
        <w:ind w:left="360"/>
      </w:pPr>
      <w:r>
        <w:rPr>
          <w:b/>
          <w:bCs/>
          <w:color w:val="C9973A"/>
          <w:sz w:val="22"/>
          <w:szCs w:val="22"/>
        </w:rPr>
        <w:t xml:space="preserve">▸  </w:t>
      </w:r>
      <w:r>
        <w:rPr>
          <w:color w:val="1A0533"/>
          <w:sz w:val="22"/>
          <w:szCs w:val="22"/>
        </w:rPr>
        <w:t xml:space="preserve">Upload a page-specific hero image via the sidebar meta box</w:t>
      </w:r>
    </w:p>
    <w:p>
      <w:pPr>
        <w:spacing w:after="200" w:before="0"/>
      </w:pPr>
    </w:p>
    <w:p>
      <w:pPr>
        <w:pStyle w:val="Heading2"/>
        <w:spacing w:after="100" w:before="360"/>
      </w:pPr>
      <w:r>
        <w:rPr>
          <w:b/>
          <w:bCs/>
          <w:color w:val="2D0A4E"/>
          <w:sz w:val="32"/>
          <w:szCs w:val="32"/>
        </w:rPr>
        <w:t xml:space="preserve">5. Fotogalerij — Gallery Meta Box</w:t>
      </w:r>
    </w:p>
    <w:p>
      <w:pPr>
        <w:spacing w:after="160" w:before="0"/>
      </w:pPr>
      <w:r>
        <w:rPr>
          <w:color w:val="1A0533"/>
          <w:sz w:val="22"/>
          <w:szCs w:val="22"/>
        </w:rPr>
        <w:t xml:space="preserve">On the Fotogalerij page, a dedicated meta box "🖼️ Galerij Afbeeldingen" allows:</w:t>
      </w:r>
    </w:p>
    <w:p>
      <w:pPr>
        <w:spacing w:after="100" w:before="0"/>
        <w:ind w:left="360"/>
      </w:pPr>
      <w:r>
        <w:rPr>
          <w:b/>
          <w:bCs/>
          <w:color w:val="C9973A"/>
          <w:sz w:val="22"/>
          <w:szCs w:val="22"/>
        </w:rPr>
        <w:t xml:space="preserve">▸  </w:t>
      </w:r>
      <w:r>
        <w:rPr>
          <w:color w:val="1A0533"/>
          <w:sz w:val="22"/>
          <w:szCs w:val="22"/>
        </w:rPr>
        <w:t xml:space="preserve">Clicking "Afbeeldingen Toevoegen" to open the WordPress Media Library</w:t>
      </w:r>
    </w:p>
    <w:p>
      <w:pPr>
        <w:spacing w:after="100" w:before="0"/>
        <w:ind w:left="360"/>
      </w:pPr>
      <w:r>
        <w:rPr>
          <w:b/>
          <w:bCs/>
          <w:color w:val="C9973A"/>
          <w:sz w:val="22"/>
          <w:szCs w:val="22"/>
        </w:rPr>
        <w:t xml:space="preserve">▸  </w:t>
      </w:r>
      <w:r>
        <w:rPr>
          <w:color w:val="1A0533"/>
          <w:sz w:val="22"/>
          <w:szCs w:val="22"/>
        </w:rPr>
        <w:t xml:space="preserve">Selecting multiple images at once (Ctrl+click / Cmd+click)</w:t>
      </w:r>
    </w:p>
    <w:p>
      <w:pPr>
        <w:spacing w:after="100" w:before="0"/>
        <w:ind w:left="360"/>
      </w:pPr>
      <w:r>
        <w:rPr>
          <w:b/>
          <w:bCs/>
          <w:color w:val="C9973A"/>
          <w:sz w:val="22"/>
          <w:szCs w:val="22"/>
        </w:rPr>
        <w:t xml:space="preserve">▸  </w:t>
      </w:r>
      <w:r>
        <w:rPr>
          <w:color w:val="1A0533"/>
          <w:sz w:val="22"/>
          <w:szCs w:val="22"/>
        </w:rPr>
        <w:t xml:space="preserve">Removing individual images by clicking the × button</w:t>
      </w:r>
    </w:p>
    <w:p>
      <w:pPr>
        <w:spacing w:after="100" w:before="0"/>
        <w:ind w:left="360"/>
      </w:pPr>
      <w:r>
        <w:rPr>
          <w:b/>
          <w:bCs/>
          <w:color w:val="C9973A"/>
          <w:sz w:val="22"/>
          <w:szCs w:val="22"/>
        </w:rPr>
        <w:t xml:space="preserve">▸  </w:t>
      </w:r>
      <w:r>
        <w:rPr>
          <w:color w:val="1A0533"/>
          <w:sz w:val="22"/>
          <w:szCs w:val="22"/>
        </w:rPr>
        <w:t xml:space="preserve">Images display in a responsive 4-column grid with built-in lightbox (click to enlarge)</w:t>
      </w:r>
    </w:p>
    <w:p>
      <w:r>
        <w:br w:type="page"/>
      </w:r>
    </w:p>
    <w:p>
      <w:pPr>
        <w:spacing w:after="60" w:before="360"/>
        <w:jc w:val="left"/>
      </w:pPr>
      <w:r>
        <w:rPr>
          <w:b/>
          <w:bCs/>
          <w:color w:val="C9973A"/>
          <w:spacing w:val="120"/>
          <w:sz w:val="16"/>
          <w:szCs w:val="16"/>
        </w:rPr>
        <w:t xml:space="preserve">SECTION 06</w:t>
      </w:r>
    </w:p>
    <w:p>
      <w:pPr>
        <w:pStyle w:val="Heading1"/>
        <w:spacing w:after="120" w:before="480"/>
      </w:pPr>
      <w:r>
        <w:rPr>
          <w:b/>
          <w:bCs/>
          <w:color w:val="2D0A4E"/>
          <w:sz w:val="48"/>
          <w:szCs w:val="48"/>
        </w:rPr>
        <w:t xml:space="preserve">SEO Implementation</w:t>
      </w:r>
    </w:p>
    <w:p>
      <w:pPr>
        <w:pBdr>
          <w:bottom w:val="single" w:color="C9973A" w:sz="4"/>
        </w:pBdr>
        <w:spacing w:after="200" w:before="200"/>
      </w:pPr>
    </w:p>
    <w:p>
      <w:pPr>
        <w:spacing w:after="160" w:before="0"/>
      </w:pPr>
      <w:r>
        <w:rPr>
          <w:color w:val="1A0533"/>
          <w:sz w:val="22"/>
          <w:szCs w:val="22"/>
        </w:rPr>
        <w:t xml:space="preserve">The theme includes built-in SEO features that work without any additional plugin. If Yoast SEO or RankMath is installed, the theme automatically defers to the plugin and does not output duplicate tags.</w:t>
      </w:r>
    </w:p>
    <w:p>
      <w:pPr>
        <w:pStyle w:val="Heading2"/>
        <w:spacing w:after="100" w:before="360"/>
      </w:pPr>
      <w:r>
        <w:rPr>
          <w:b/>
          <w:bCs/>
          <w:color w:val="2D0A4E"/>
          <w:sz w:val="32"/>
          <w:szCs w:val="32"/>
        </w:rPr>
        <w:t xml:space="preserve">Built-in SEO Features</w:t>
      </w: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Meta Descriptions</w:t>
            </w:r>
          </w:p>
        </w:tc>
        <w:tc>
          <w:tcPr>
            <w:tcW w:type="dxa" w:w="6360"/>
            <w:shd w:fill="FFFFFF" w:val="clear"/>
            <w:tcMar>
              <w:top w:type="dxa" w:w="80"/>
              <w:left w:type="dxa" w:w="120"/>
              <w:bottom w:type="dxa" w:w="80"/>
              <w:right w:type="dxa" w:w="120"/>
            </w:tcMar>
          </w:tcPr>
          <w:p>
            <w:r>
              <w:rPr>
                <w:color w:val="1A0533"/>
                <w:sz w:val="20"/>
                <w:szCs w:val="20"/>
              </w:rPr>
              <w:t xml:space="preserve">Auto-generated per page type (homepage, service archive, individual service, generic page)</w:t>
            </w:r>
          </w:p>
        </w:tc>
      </w:tr>
      <w:tr>
        <w:tc>
          <w:tcPr>
            <w:tcW w:type="dxa" w:w="3000"/>
            <w:shd w:fill="FFFFFF" w:val="clear"/>
            <w:tcMar>
              <w:top w:type="dxa" w:w="80"/>
              <w:left w:type="dxa" w:w="120"/>
              <w:bottom w:type="dxa" w:w="80"/>
              <w:right w:type="dxa" w:w="120"/>
            </w:tcMar>
          </w:tcPr>
          <w:p>
            <w:r>
              <w:rPr>
                <w:b/>
                <w:bCs/>
                <w:color w:val="2D0A4E"/>
                <w:sz w:val="20"/>
                <w:szCs w:val="20"/>
              </w:rPr>
              <w:t xml:space="preserve">Open Graph Tags</w:t>
            </w:r>
          </w:p>
        </w:tc>
        <w:tc>
          <w:tcPr>
            <w:tcW w:type="dxa" w:w="6360"/>
            <w:shd w:fill="F9F6FF" w:val="clear"/>
            <w:tcMar>
              <w:top w:type="dxa" w:w="80"/>
              <w:left w:type="dxa" w:w="120"/>
              <w:bottom w:type="dxa" w:w="80"/>
              <w:right w:type="dxa" w:w="120"/>
            </w:tcMar>
          </w:tcPr>
          <w:p>
            <w:r>
              <w:rPr>
                <w:color w:val="1A0533"/>
                <w:sz w:val="20"/>
                <w:szCs w:val="20"/>
              </w:rPr>
              <w:t xml:space="preserve">og:title, og:description, og:url, og:locale (nl_NL), og:site_name, og:image</w:t>
            </w:r>
          </w:p>
        </w:tc>
      </w:tr>
      <w:tr>
        <w:tc>
          <w:tcPr>
            <w:tcW w:type="dxa" w:w="3000"/>
            <w:shd w:fill="F0EAFA" w:val="clear"/>
            <w:tcMar>
              <w:top w:type="dxa" w:w="80"/>
              <w:left w:type="dxa" w:w="120"/>
              <w:bottom w:type="dxa" w:w="80"/>
              <w:right w:type="dxa" w:w="120"/>
            </w:tcMar>
          </w:tcPr>
          <w:p>
            <w:r>
              <w:rPr>
                <w:b/>
                <w:bCs/>
                <w:color w:val="2D0A4E"/>
                <w:sz w:val="20"/>
                <w:szCs w:val="20"/>
              </w:rPr>
              <w:t xml:space="preserve">Twitter Cards</w:t>
            </w:r>
          </w:p>
        </w:tc>
        <w:tc>
          <w:tcPr>
            <w:tcW w:type="dxa" w:w="6360"/>
            <w:shd w:fill="FFFFFF" w:val="clear"/>
            <w:tcMar>
              <w:top w:type="dxa" w:w="80"/>
              <w:left w:type="dxa" w:w="120"/>
              <w:bottom w:type="dxa" w:w="80"/>
              <w:right w:type="dxa" w:w="120"/>
            </w:tcMar>
          </w:tcPr>
          <w:p>
            <w:r>
              <w:rPr>
                <w:color w:val="1A0533"/>
                <w:sz w:val="20"/>
                <w:szCs w:val="20"/>
              </w:rPr>
              <w:t xml:space="preserve">twitter:card = summary_large_image</w:t>
            </w:r>
          </w:p>
        </w:tc>
      </w:tr>
      <w:tr>
        <w:tc>
          <w:tcPr>
            <w:tcW w:type="dxa" w:w="3000"/>
            <w:shd w:fill="FFFFFF" w:val="clear"/>
            <w:tcMar>
              <w:top w:type="dxa" w:w="80"/>
              <w:left w:type="dxa" w:w="120"/>
              <w:bottom w:type="dxa" w:w="80"/>
              <w:right w:type="dxa" w:w="120"/>
            </w:tcMar>
          </w:tcPr>
          <w:p>
            <w:r>
              <w:rPr>
                <w:b/>
                <w:bCs/>
                <w:color w:val="2D0A4E"/>
                <w:sz w:val="20"/>
                <w:szCs w:val="20"/>
              </w:rPr>
              <w:t xml:space="preserve">Canonical URLs</w:t>
            </w:r>
          </w:p>
        </w:tc>
        <w:tc>
          <w:tcPr>
            <w:tcW w:type="dxa" w:w="6360"/>
            <w:shd w:fill="F9F6FF" w:val="clear"/>
            <w:tcMar>
              <w:top w:type="dxa" w:w="80"/>
              <w:left w:type="dxa" w:w="120"/>
              <w:bottom w:type="dxa" w:w="80"/>
              <w:right w:type="dxa" w:w="120"/>
            </w:tcMar>
          </w:tcPr>
          <w:p>
            <w:r>
              <w:rPr>
                <w:color w:val="1A0533"/>
                <w:sz w:val="20"/>
                <w:szCs w:val="20"/>
              </w:rPr>
              <w:t xml:space="preserve">Self-referencing canonical &lt;link&gt; on every page (HTTPS)</w:t>
            </w:r>
          </w:p>
        </w:tc>
      </w:tr>
      <w:tr>
        <w:tc>
          <w:tcPr>
            <w:tcW w:type="dxa" w:w="3000"/>
            <w:shd w:fill="F0EAFA" w:val="clear"/>
            <w:tcMar>
              <w:top w:type="dxa" w:w="80"/>
              <w:left w:type="dxa" w:w="120"/>
              <w:bottom w:type="dxa" w:w="80"/>
              <w:right w:type="dxa" w:w="120"/>
            </w:tcMar>
          </w:tcPr>
          <w:p>
            <w:r>
              <w:rPr>
                <w:b/>
                <w:bCs/>
                <w:color w:val="2D0A4E"/>
                <w:sz w:val="20"/>
                <w:szCs w:val="20"/>
              </w:rPr>
              <w:t xml:space="preserve">Title Tags</w:t>
            </w:r>
          </w:p>
        </w:tc>
        <w:tc>
          <w:tcPr>
            <w:tcW w:type="dxa" w:w="6360"/>
            <w:shd w:fill="FFFFFF" w:val="clear"/>
            <w:tcMar>
              <w:top w:type="dxa" w:w="80"/>
              <w:left w:type="dxa" w:w="120"/>
              <w:bottom w:type="dxa" w:w="80"/>
              <w:right w:type="dxa" w:w="120"/>
            </w:tcMar>
          </w:tcPr>
          <w:p>
            <w:r>
              <w:rPr>
                <w:color w:val="1A0533"/>
                <w:sz w:val="20"/>
                <w:szCs w:val="20"/>
              </w:rPr>
              <w:t xml:space="preserve">WordPress native title-tag theme support; structured as "Page — Site Name"</w:t>
            </w:r>
          </w:p>
        </w:tc>
      </w:tr>
      <w:tr>
        <w:tc>
          <w:tcPr>
            <w:tcW w:type="dxa" w:w="3000"/>
            <w:shd w:fill="FFFFFF" w:val="clear"/>
            <w:tcMar>
              <w:top w:type="dxa" w:w="80"/>
              <w:left w:type="dxa" w:w="120"/>
              <w:bottom w:type="dxa" w:w="80"/>
              <w:right w:type="dxa" w:w="120"/>
            </w:tcMar>
          </w:tcPr>
          <w:p>
            <w:r>
              <w:rPr>
                <w:b/>
                <w:bCs/>
                <w:color w:val="2D0A4E"/>
                <w:sz w:val="20"/>
                <w:szCs w:val="20"/>
              </w:rPr>
              <w:t xml:space="preserve">Excerpt Lengths</w:t>
            </w:r>
          </w:p>
        </w:tc>
        <w:tc>
          <w:tcPr>
            <w:tcW w:type="dxa" w:w="6360"/>
            <w:shd w:fill="F9F6FF" w:val="clear"/>
            <w:tcMar>
              <w:top w:type="dxa" w:w="80"/>
              <w:left w:type="dxa" w:w="120"/>
              <w:bottom w:type="dxa" w:w="80"/>
              <w:right w:type="dxa" w:w="120"/>
            </w:tcMar>
          </w:tcPr>
          <w:p>
            <w:r>
              <w:rPr>
                <w:color w:val="1A0533"/>
                <w:sz w:val="20"/>
                <w:szCs w:val="20"/>
              </w:rPr>
              <w:t xml:space="preserve">Set to 25 words for card previews</w:t>
            </w:r>
          </w:p>
        </w:tc>
      </w:tr>
      <w:tr>
        <w:tc>
          <w:tcPr>
            <w:tcW w:type="dxa" w:w="3000"/>
            <w:shd w:fill="F0EAFA" w:val="clear"/>
            <w:tcMar>
              <w:top w:type="dxa" w:w="80"/>
              <w:left w:type="dxa" w:w="120"/>
              <w:bottom w:type="dxa" w:w="80"/>
              <w:right w:type="dxa" w:w="120"/>
            </w:tcMar>
          </w:tcPr>
          <w:p>
            <w:r>
              <w:rPr>
                <w:b/>
                <w:bCs/>
                <w:color w:val="2D0A4E"/>
                <w:sz w:val="20"/>
                <w:szCs w:val="20"/>
              </w:rPr>
              <w:t xml:space="preserve">JSON-LD Schema</w:t>
            </w:r>
          </w:p>
        </w:tc>
        <w:tc>
          <w:tcPr>
            <w:tcW w:type="dxa" w:w="6360"/>
            <w:shd w:fill="FFFFFF" w:val="clear"/>
            <w:tcMar>
              <w:top w:type="dxa" w:w="80"/>
              <w:left w:type="dxa" w:w="120"/>
              <w:bottom w:type="dxa" w:w="80"/>
              <w:right w:type="dxa" w:w="120"/>
            </w:tcMar>
          </w:tcPr>
          <w:p>
            <w:r>
              <w:rPr>
                <w:color w:val="1A0533"/>
                <w:sz w:val="20"/>
                <w:szCs w:val="20"/>
              </w:rPr>
              <w:t xml:space="preserve">SecurityService schema on homepage: name, url, telephone, email, address, areaServed</w:t>
            </w:r>
          </w:p>
        </w:tc>
      </w:tr>
      <w:tr>
        <w:tc>
          <w:tcPr>
            <w:tcW w:type="dxa" w:w="3000"/>
            <w:shd w:fill="FFFFFF" w:val="clear"/>
            <w:tcMar>
              <w:top w:type="dxa" w:w="80"/>
              <w:left w:type="dxa" w:w="120"/>
              <w:bottom w:type="dxa" w:w="80"/>
              <w:right w:type="dxa" w:w="120"/>
            </w:tcMar>
          </w:tcPr>
          <w:p>
            <w:r>
              <w:rPr>
                <w:b/>
                <w:bCs/>
                <w:color w:val="2D0A4E"/>
                <w:sz w:val="20"/>
                <w:szCs w:val="20"/>
              </w:rPr>
              <w:t xml:space="preserve">Breadcrumbs</w:t>
            </w:r>
          </w:p>
        </w:tc>
        <w:tc>
          <w:tcPr>
            <w:tcW w:type="dxa" w:w="6360"/>
            <w:shd w:fill="F9F6FF" w:val="clear"/>
            <w:tcMar>
              <w:top w:type="dxa" w:w="80"/>
              <w:left w:type="dxa" w:w="120"/>
              <w:bottom w:type="dxa" w:w="80"/>
              <w:right w:type="dxa" w:w="120"/>
            </w:tcMar>
          </w:tcPr>
          <w:p>
            <w:r>
              <w:rPr>
                <w:color w:val="1A0533"/>
                <w:sz w:val="20"/>
                <w:szCs w:val="20"/>
              </w:rPr>
              <w:t xml:space="preserve">Visible breadcrumb navigation on all inner pages and service pages</w:t>
            </w:r>
          </w:p>
        </w:tc>
      </w:tr>
      <w:tr>
        <w:tc>
          <w:tcPr>
            <w:tcW w:type="dxa" w:w="3000"/>
            <w:shd w:fill="F0EAFA" w:val="clear"/>
            <w:tcMar>
              <w:top w:type="dxa" w:w="80"/>
              <w:left w:type="dxa" w:w="120"/>
              <w:bottom w:type="dxa" w:w="80"/>
              <w:right w:type="dxa" w:w="120"/>
            </w:tcMar>
          </w:tcPr>
          <w:p>
            <w:r>
              <w:rPr>
                <w:b/>
                <w:bCs/>
                <w:color w:val="2D0A4E"/>
                <w:sz w:val="20"/>
                <w:szCs w:val="20"/>
              </w:rPr>
              <w:t xml:space="preserve">Semantic HTML</w:t>
            </w:r>
          </w:p>
        </w:tc>
        <w:tc>
          <w:tcPr>
            <w:tcW w:type="dxa" w:w="6360"/>
            <w:shd w:fill="FFFFFF" w:val="clear"/>
            <w:tcMar>
              <w:top w:type="dxa" w:w="80"/>
              <w:left w:type="dxa" w:w="120"/>
              <w:bottom w:type="dxa" w:w="80"/>
              <w:right w:type="dxa" w:w="120"/>
            </w:tcMar>
          </w:tcPr>
          <w:p>
            <w:r>
              <w:rPr>
                <w:color w:val="1A0533"/>
                <w:sz w:val="20"/>
                <w:szCs w:val="20"/>
              </w:rPr>
              <w:t xml:space="preserve">&lt;header&gt;, &lt;main&gt;, &lt;footer&gt;, &lt;nav&gt;, &lt;article&gt;, &lt;aside&gt; — correct heading hierarchy H1→H2→H3</w:t>
            </w:r>
          </w:p>
        </w:tc>
      </w:tr>
      <w:tr>
        <w:tc>
          <w:tcPr>
            <w:tcW w:type="dxa" w:w="3000"/>
            <w:shd w:fill="FFFFFF" w:val="clear"/>
            <w:tcMar>
              <w:top w:type="dxa" w:w="80"/>
              <w:left w:type="dxa" w:w="120"/>
              <w:bottom w:type="dxa" w:w="80"/>
              <w:right w:type="dxa" w:w="120"/>
            </w:tcMar>
          </w:tcPr>
          <w:p>
            <w:r>
              <w:rPr>
                <w:b/>
                <w:bCs/>
                <w:color w:val="2D0A4E"/>
                <w:sz w:val="20"/>
                <w:szCs w:val="20"/>
              </w:rPr>
              <w:t xml:space="preserve">Image Alt Text</w:t>
            </w:r>
          </w:p>
        </w:tc>
        <w:tc>
          <w:tcPr>
            <w:tcW w:type="dxa" w:w="6360"/>
            <w:shd w:fill="F9F6FF" w:val="clear"/>
            <w:tcMar>
              <w:top w:type="dxa" w:w="80"/>
              <w:left w:type="dxa" w:w="120"/>
              <w:bottom w:type="dxa" w:w="80"/>
              <w:right w:type="dxa" w:w="120"/>
            </w:tcMar>
          </w:tcPr>
          <w:p>
            <w:r>
              <w:rPr>
                <w:color w:val="1A0533"/>
                <w:sz w:val="20"/>
                <w:szCs w:val="20"/>
              </w:rPr>
              <w:t xml:space="preserve">All theme images have descriptive alt attributes; decorative images use alt=""</w:t>
            </w:r>
          </w:p>
        </w:tc>
      </w:tr>
      <w:tr>
        <w:tc>
          <w:tcPr>
            <w:tcW w:type="dxa" w:w="3000"/>
            <w:shd w:fill="F0EAFA" w:val="clear"/>
            <w:tcMar>
              <w:top w:type="dxa" w:w="80"/>
              <w:left w:type="dxa" w:w="120"/>
              <w:bottom w:type="dxa" w:w="80"/>
              <w:right w:type="dxa" w:w="120"/>
            </w:tcMar>
          </w:tcPr>
          <w:p>
            <w:r>
              <w:rPr>
                <w:b/>
                <w:bCs/>
                <w:color w:val="2D0A4E"/>
                <w:sz w:val="20"/>
                <w:szCs w:val="20"/>
              </w:rPr>
              <w:t xml:space="preserve">Performance</w:t>
            </w:r>
          </w:p>
        </w:tc>
        <w:tc>
          <w:tcPr>
            <w:tcW w:type="dxa" w:w="6360"/>
            <w:shd w:fill="FFFFFF" w:val="clear"/>
            <w:tcMar>
              <w:top w:type="dxa" w:w="80"/>
              <w:left w:type="dxa" w:w="120"/>
              <w:bottom w:type="dxa" w:w="80"/>
              <w:right w:type="dxa" w:w="120"/>
            </w:tcMar>
          </w:tcPr>
          <w:p>
            <w:r>
              <w:rPr>
                <w:color w:val="1A0533"/>
                <w:sz w:val="20"/>
                <w:szCs w:val="20"/>
              </w:rPr>
              <w:t xml:space="preserve">Emoji scripts removed, generator tag hidden, lazy loading on non-critical images</w:t>
            </w:r>
          </w:p>
        </w:tc>
      </w:tr>
    </w:tbl>
    <w:p>
      <w:pPr>
        <w:spacing w:after="200" w:before="0"/>
      </w:pPr>
    </w:p>
    <w:p>
      <w:pPr>
        <w:pStyle w:val="Heading2"/>
        <w:spacing w:after="100" w:before="360"/>
      </w:pPr>
      <w:r>
        <w:rPr>
          <w:b/>
          <w:bCs/>
          <w:color w:val="2D0A4E"/>
          <w:sz w:val="32"/>
          <w:szCs w:val="32"/>
        </w:rPr>
        <w:t xml:space="preserve">Recommended Additional SEO Setup</w:t>
      </w:r>
    </w:p>
    <w:p>
      <w:pPr>
        <w:spacing w:after="100" w:before="0"/>
        <w:ind w:left="360"/>
      </w:pPr>
      <w:r>
        <w:rPr>
          <w:b/>
          <w:bCs/>
          <w:color w:val="C9973A"/>
          <w:sz w:val="22"/>
          <w:szCs w:val="22"/>
        </w:rPr>
        <w:t xml:space="preserve">▸  </w:t>
      </w:r>
      <w:r>
        <w:rPr>
          <w:color w:val="1A0533"/>
          <w:sz w:val="22"/>
          <w:szCs w:val="22"/>
        </w:rPr>
        <w:t xml:space="preserve">Install Yoast SEO (free) — set focus keywords per service page</w:t>
      </w:r>
    </w:p>
    <w:p>
      <w:pPr>
        <w:spacing w:after="100" w:before="0"/>
        <w:ind w:left="360"/>
      </w:pPr>
      <w:r>
        <w:rPr>
          <w:b/>
          <w:bCs/>
          <w:color w:val="C9973A"/>
          <w:sz w:val="22"/>
          <w:szCs w:val="22"/>
        </w:rPr>
        <w:t xml:space="preserve">▸  </w:t>
      </w:r>
      <w:r>
        <w:rPr>
          <w:color w:val="1A0533"/>
          <w:sz w:val="22"/>
          <w:szCs w:val="22"/>
        </w:rPr>
        <w:t xml:space="preserve">Submit sitemap to Google Search Console (Yoast auto-generates sitemap.xml)</w:t>
      </w:r>
    </w:p>
    <w:p>
      <w:pPr>
        <w:spacing w:after="100" w:before="0"/>
        <w:ind w:left="360"/>
      </w:pPr>
      <w:r>
        <w:rPr>
          <w:b/>
          <w:bCs/>
          <w:color w:val="C9973A"/>
          <w:sz w:val="22"/>
          <w:szCs w:val="22"/>
        </w:rPr>
        <w:t xml:space="preserve">▸  </w:t>
      </w:r>
      <w:r>
        <w:rPr>
          <w:color w:val="1A0533"/>
          <w:sz w:val="22"/>
          <w:szCs w:val="22"/>
        </w:rPr>
        <w:t xml:space="preserve">Set up Google Analytics 4 via Site Kit or manual gtag.js</w:t>
      </w:r>
    </w:p>
    <w:p>
      <w:pPr>
        <w:spacing w:after="100" w:before="0"/>
        <w:ind w:left="360"/>
      </w:pPr>
      <w:r>
        <w:rPr>
          <w:b/>
          <w:bCs/>
          <w:color w:val="C9973A"/>
          <w:sz w:val="22"/>
          <w:szCs w:val="22"/>
        </w:rPr>
        <w:t xml:space="preserve">▸  </w:t>
      </w:r>
      <w:r>
        <w:rPr>
          <w:color w:val="1A0533"/>
          <w:sz w:val="22"/>
          <w:szCs w:val="22"/>
        </w:rPr>
        <w:t xml:space="preserve">Add Google Business Profile and embed Google Maps with actual office coordinates</w:t>
      </w:r>
    </w:p>
    <w:p>
      <w:pPr>
        <w:spacing w:after="100" w:before="0"/>
        <w:ind w:left="360"/>
      </w:pPr>
      <w:r>
        <w:rPr>
          <w:b/>
          <w:bCs/>
          <w:color w:val="C9973A"/>
          <w:sz w:val="22"/>
          <w:szCs w:val="22"/>
        </w:rPr>
        <w:t xml:space="preserve">▸  </w:t>
      </w:r>
      <w:r>
        <w:rPr>
          <w:color w:val="1A0533"/>
          <w:sz w:val="22"/>
          <w:szCs w:val="22"/>
        </w:rPr>
        <w:t xml:space="preserve">Create content for a Blog/Nieuws section to support long-tail SEO keywords</w:t>
      </w:r>
    </w:p>
    <w:p>
      <w:r>
        <w:br w:type="page"/>
      </w:r>
    </w:p>
    <w:p>
      <w:pPr>
        <w:spacing w:after="60" w:before="360"/>
        <w:jc w:val="left"/>
      </w:pPr>
      <w:r>
        <w:rPr>
          <w:b/>
          <w:bCs/>
          <w:color w:val="C9973A"/>
          <w:spacing w:val="120"/>
          <w:sz w:val="16"/>
          <w:szCs w:val="16"/>
        </w:rPr>
        <w:t xml:space="preserve">SECTION 07</w:t>
      </w:r>
    </w:p>
    <w:p>
      <w:pPr>
        <w:pStyle w:val="Heading1"/>
        <w:spacing w:after="120" w:before="480"/>
      </w:pPr>
      <w:r>
        <w:rPr>
          <w:b/>
          <w:bCs/>
          <w:color w:val="2D0A4E"/>
          <w:sz w:val="48"/>
          <w:szCs w:val="48"/>
        </w:rPr>
        <w:t xml:space="preserve">Elementor Compatibility</w:t>
      </w:r>
    </w:p>
    <w:p>
      <w:pPr>
        <w:pBdr>
          <w:bottom w:val="single" w:color="C9973A" w:sz="4"/>
        </w:pBdr>
        <w:spacing w:after="200" w:before="200"/>
      </w:pPr>
    </w:p>
    <w:p>
      <w:pPr>
        <w:spacing w:after="160" w:before="0"/>
      </w:pPr>
      <w:r>
        <w:rPr>
          <w:color w:val="1A0533"/>
          <w:sz w:val="22"/>
          <w:szCs w:val="22"/>
        </w:rPr>
        <w:t xml:space="preserve">The theme is fully compatible with Elementor Free and Elementor Pro. The following integrations are in place:</w:t>
      </w: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Theme Support</w:t>
            </w:r>
          </w:p>
        </w:tc>
        <w:tc>
          <w:tcPr>
            <w:tcW w:type="dxa" w:w="6360"/>
            <w:shd w:fill="FFFFFF" w:val="clear"/>
            <w:tcMar>
              <w:top w:type="dxa" w:w="80"/>
              <w:left w:type="dxa" w:w="120"/>
              <w:bottom w:type="dxa" w:w="80"/>
              <w:right w:type="dxa" w:w="120"/>
            </w:tcMar>
          </w:tcPr>
          <w:p>
            <w:r>
              <w:rPr>
                <w:color w:val="1A0533"/>
                <w:sz w:val="20"/>
                <w:szCs w:val="20"/>
              </w:rPr>
              <w:t xml:space="preserve">add_theme_support("elementor") declared in functions.php</w:t>
            </w:r>
          </w:p>
        </w:tc>
      </w:tr>
      <w:tr>
        <w:tc>
          <w:tcPr>
            <w:tcW w:type="dxa" w:w="3000"/>
            <w:shd w:fill="FFFFFF" w:val="clear"/>
            <w:tcMar>
              <w:top w:type="dxa" w:w="80"/>
              <w:left w:type="dxa" w:w="120"/>
              <w:bottom w:type="dxa" w:w="80"/>
              <w:right w:type="dxa" w:w="120"/>
            </w:tcMar>
          </w:tcPr>
          <w:p>
            <w:r>
              <w:rPr>
                <w:b/>
                <w:bCs/>
                <w:color w:val="2D0A4E"/>
                <w:sz w:val="20"/>
                <w:szCs w:val="20"/>
              </w:rPr>
              <w:t xml:space="preserve">Header/Footer Override</w:t>
            </w:r>
          </w:p>
        </w:tc>
        <w:tc>
          <w:tcPr>
            <w:tcW w:type="dxa" w:w="6360"/>
            <w:shd w:fill="F9F6FF" w:val="clear"/>
            <w:tcMar>
              <w:top w:type="dxa" w:w="80"/>
              <w:left w:type="dxa" w:w="120"/>
              <w:bottom w:type="dxa" w:w="80"/>
              <w:right w:type="dxa" w:w="120"/>
            </w:tcMar>
          </w:tcPr>
          <w:p>
            <w:r>
              <w:rPr>
                <w:color w:val="1A0533"/>
                <w:sz w:val="20"/>
                <w:szCs w:val="20"/>
              </w:rPr>
              <w:t xml:space="preserve">add_theme_support("elementor-header-footer") — allows Elementor to replace header/footer</w:t>
            </w:r>
          </w:p>
        </w:tc>
      </w:tr>
      <w:tr>
        <w:tc>
          <w:tcPr>
            <w:tcW w:type="dxa" w:w="3000"/>
            <w:shd w:fill="F0EAFA" w:val="clear"/>
            <w:tcMar>
              <w:top w:type="dxa" w:w="80"/>
              <w:left w:type="dxa" w:w="120"/>
              <w:bottom w:type="dxa" w:w="80"/>
              <w:right w:type="dxa" w:w="120"/>
            </w:tcMar>
          </w:tcPr>
          <w:p>
            <w:r>
              <w:rPr>
                <w:b/>
                <w:bCs/>
                <w:color w:val="2D0A4E"/>
                <w:sz w:val="20"/>
                <w:szCs w:val="20"/>
              </w:rPr>
              <w:t xml:space="preserve">Full Width Template</w:t>
            </w:r>
          </w:p>
        </w:tc>
        <w:tc>
          <w:tcPr>
            <w:tcW w:type="dxa" w:w="6360"/>
            <w:shd w:fill="FFFFFF" w:val="clear"/>
            <w:tcMar>
              <w:top w:type="dxa" w:w="80"/>
              <w:left w:type="dxa" w:w="120"/>
              <w:bottom w:type="dxa" w:w="80"/>
              <w:right w:type="dxa" w:w="120"/>
            </w:tcMar>
          </w:tcPr>
          <w:p>
            <w:r>
              <w:rPr>
                <w:color w:val="1A0533"/>
                <w:sz w:val="20"/>
                <w:szCs w:val="20"/>
              </w:rPr>
              <w:t xml:space="preserve">"Elementor Full Width" page template available in page editor</w:t>
            </w:r>
          </w:p>
        </w:tc>
      </w:tr>
      <w:tr>
        <w:tc>
          <w:tcPr>
            <w:tcW w:type="dxa" w:w="3000"/>
            <w:shd w:fill="FFFFFF" w:val="clear"/>
            <w:tcMar>
              <w:top w:type="dxa" w:w="80"/>
              <w:left w:type="dxa" w:w="120"/>
              <w:bottom w:type="dxa" w:w="80"/>
              <w:right w:type="dxa" w:w="120"/>
            </w:tcMar>
          </w:tcPr>
          <w:p>
            <w:r>
              <w:rPr>
                <w:b/>
                <w:bCs/>
                <w:color w:val="2D0A4E"/>
                <w:sz w:val="20"/>
                <w:szCs w:val="20"/>
              </w:rPr>
              <w:t xml:space="preserve">Canvas Template</w:t>
            </w:r>
          </w:p>
        </w:tc>
        <w:tc>
          <w:tcPr>
            <w:tcW w:type="dxa" w:w="6360"/>
            <w:shd w:fill="F9F6FF" w:val="clear"/>
            <w:tcMar>
              <w:top w:type="dxa" w:w="80"/>
              <w:left w:type="dxa" w:w="120"/>
              <w:bottom w:type="dxa" w:w="80"/>
              <w:right w:type="dxa" w:w="120"/>
            </w:tcMar>
          </w:tcPr>
          <w:p>
            <w:r>
              <w:rPr>
                <w:color w:val="1A0533"/>
                <w:sz w:val="20"/>
                <w:szCs w:val="20"/>
              </w:rPr>
              <w:t xml:space="preserve">"Elementor Canvas" template available for completely blank pages</w:t>
            </w:r>
          </w:p>
        </w:tc>
      </w:tr>
      <w:tr>
        <w:tc>
          <w:tcPr>
            <w:tcW w:type="dxa" w:w="3000"/>
            <w:shd w:fill="F0EAFA" w:val="clear"/>
            <w:tcMar>
              <w:top w:type="dxa" w:w="80"/>
              <w:left w:type="dxa" w:w="120"/>
              <w:bottom w:type="dxa" w:w="80"/>
              <w:right w:type="dxa" w:w="120"/>
            </w:tcMar>
          </w:tcPr>
          <w:p>
            <w:r>
              <w:rPr>
                <w:b/>
                <w:bCs/>
                <w:color w:val="2D0A4E"/>
                <w:sz w:val="20"/>
                <w:szCs w:val="20"/>
              </w:rPr>
              <w:t xml:space="preserve">Container Max Width</w:t>
            </w:r>
          </w:p>
        </w:tc>
        <w:tc>
          <w:tcPr>
            <w:tcW w:type="dxa" w:w="6360"/>
            <w:shd w:fill="FFFFFF" w:val="clear"/>
            <w:tcMar>
              <w:top w:type="dxa" w:w="80"/>
              <w:left w:type="dxa" w:w="120"/>
              <w:bottom w:type="dxa" w:w="80"/>
              <w:right w:type="dxa" w:w="120"/>
            </w:tcMar>
          </w:tcPr>
          <w:p>
            <w:r>
              <w:rPr>
                <w:color w:val="1A0533"/>
                <w:sz w:val="20"/>
                <w:szCs w:val="20"/>
              </w:rPr>
              <w:t xml:space="preserve">CSS variable --container-max: 1240px applied to .elementor-section and .e-con</w:t>
            </w:r>
          </w:p>
        </w:tc>
      </w:tr>
      <w:tr>
        <w:tc>
          <w:tcPr>
            <w:tcW w:type="dxa" w:w="3000"/>
            <w:shd w:fill="FFFFFF" w:val="clear"/>
            <w:tcMar>
              <w:top w:type="dxa" w:w="80"/>
              <w:left w:type="dxa" w:w="120"/>
              <w:bottom w:type="dxa" w:w="80"/>
              <w:right w:type="dxa" w:w="120"/>
            </w:tcMar>
          </w:tcPr>
          <w:p>
            <w:r>
              <w:rPr>
                <w:b/>
                <w:bCs/>
                <w:color w:val="2D0A4E"/>
                <w:sz w:val="20"/>
                <w:szCs w:val="20"/>
              </w:rPr>
              <w:t xml:space="preserve">Button Style Override</w:t>
            </w:r>
          </w:p>
        </w:tc>
        <w:tc>
          <w:tcPr>
            <w:tcW w:type="dxa" w:w="6360"/>
            <w:shd w:fill="F9F6FF" w:val="clear"/>
            <w:tcMar>
              <w:top w:type="dxa" w:w="80"/>
              <w:left w:type="dxa" w:w="120"/>
              <w:bottom w:type="dxa" w:w="80"/>
              <w:right w:type="dxa" w:w="120"/>
            </w:tcMar>
          </w:tcPr>
          <w:p>
            <w:r>
              <w:rPr>
                <w:color w:val="1A0533"/>
                <w:sz w:val="20"/>
                <w:szCs w:val="20"/>
              </w:rPr>
              <w:t xml:space="preserve">.tqs-elementor-btn-primary class applies gold gradient to Elementor buttons</w:t>
            </w:r>
          </w:p>
        </w:tc>
      </w:tr>
      <w:tr>
        <w:tc>
          <w:tcPr>
            <w:tcW w:type="dxa" w:w="3000"/>
            <w:shd w:fill="F0EAFA" w:val="clear"/>
            <w:tcMar>
              <w:top w:type="dxa" w:w="80"/>
              <w:left w:type="dxa" w:w="120"/>
              <w:bottom w:type="dxa" w:w="80"/>
              <w:right w:type="dxa" w:w="120"/>
            </w:tcMar>
          </w:tcPr>
          <w:p>
            <w:r>
              <w:rPr>
                <w:b/>
                <w:bCs/>
                <w:color w:val="2D0A4E"/>
                <w:sz w:val="20"/>
                <w:szCs w:val="20"/>
              </w:rPr>
              <w:t xml:space="preserve">Hide Header/Footer</w:t>
            </w:r>
          </w:p>
        </w:tc>
        <w:tc>
          <w:tcPr>
            <w:tcW w:type="dxa" w:w="6360"/>
            <w:shd w:fill="FFFFFF" w:val="clear"/>
            <w:tcMar>
              <w:top w:type="dxa" w:w="80"/>
              <w:left w:type="dxa" w:w="120"/>
              <w:bottom w:type="dxa" w:w="80"/>
              <w:right w:type="dxa" w:w="120"/>
            </w:tcMar>
          </w:tcPr>
          <w:p>
            <w:r>
              <w:rPr>
                <w:color w:val="1A0533"/>
                <w:sz w:val="20"/>
                <w:szCs w:val="20"/>
              </w:rPr>
              <w:t xml:space="preserve">Per-page meta box allows hiding theme header/footer for Elementor-built pages</w:t>
            </w:r>
          </w:p>
        </w:tc>
      </w:tr>
      <w:tr>
        <w:tc>
          <w:tcPr>
            <w:tcW w:type="dxa" w:w="3000"/>
            <w:shd w:fill="FFFFFF" w:val="clear"/>
            <w:tcMar>
              <w:top w:type="dxa" w:w="80"/>
              <w:left w:type="dxa" w:w="120"/>
              <w:bottom w:type="dxa" w:w="80"/>
              <w:right w:type="dxa" w:w="120"/>
            </w:tcMar>
          </w:tcPr>
          <w:p>
            <w:r>
              <w:rPr>
                <w:b/>
                <w:bCs/>
                <w:color w:val="2D0A4E"/>
                <w:sz w:val="20"/>
                <w:szCs w:val="20"/>
              </w:rPr>
              <w:t xml:space="preserve">CSS Variables</w:t>
            </w:r>
          </w:p>
        </w:tc>
        <w:tc>
          <w:tcPr>
            <w:tcW w:type="dxa" w:w="6360"/>
            <w:shd w:fill="F9F6FF" w:val="clear"/>
            <w:tcMar>
              <w:top w:type="dxa" w:w="80"/>
              <w:left w:type="dxa" w:w="120"/>
              <w:bottom w:type="dxa" w:w="80"/>
              <w:right w:type="dxa" w:w="120"/>
            </w:tcMar>
          </w:tcPr>
          <w:p>
            <w:r>
              <w:rPr>
                <w:color w:val="1A0533"/>
                <w:sz w:val="20"/>
                <w:szCs w:val="20"/>
              </w:rPr>
              <w:t xml:space="preserve">All brand colours available as CSS custom properties in :root — usable in Elementor custom CSS</w:t>
            </w:r>
          </w:p>
        </w:tc>
      </w:tr>
    </w:tbl>
    <w:p>
      <w:pPr>
        <w:spacing w:after="200" w:before="0"/>
      </w:pPr>
    </w:p>
    <w:p>
      <w:pPr>
        <w:spacing w:after="160" w:before="0"/>
      </w:pPr>
      <w:r>
        <w:rPr>
          <w:color w:val="1A0533"/>
          <w:sz w:val="22"/>
          <w:szCs w:val="22"/>
        </w:rPr>
        <w:t xml:space="preserve">Recommended workflow: Use the built-in theme templates for the main pages (faster, SEO-optimised, already populated with content). Use Elementor for additional landing pages, promotional pages, or sections that need complex visual layouts.</w:t>
      </w:r>
    </w:p>
    <w:p>
      <w:r>
        <w:br w:type="page"/>
      </w:r>
    </w:p>
    <w:p>
      <w:pPr>
        <w:spacing w:after="60" w:before="360"/>
        <w:jc w:val="left"/>
      </w:pPr>
      <w:r>
        <w:rPr>
          <w:b/>
          <w:bCs/>
          <w:color w:val="C9973A"/>
          <w:spacing w:val="120"/>
          <w:sz w:val="16"/>
          <w:szCs w:val="16"/>
        </w:rPr>
        <w:t xml:space="preserve">SECTION 08</w:t>
      </w:r>
    </w:p>
    <w:p>
      <w:pPr>
        <w:pStyle w:val="Heading1"/>
        <w:spacing w:after="120" w:before="480"/>
      </w:pPr>
      <w:r>
        <w:rPr>
          <w:b/>
          <w:bCs/>
          <w:color w:val="2D0A4E"/>
          <w:sz w:val="48"/>
          <w:szCs w:val="48"/>
        </w:rPr>
        <w:t xml:space="preserve">Installation &amp; Setup Guide</w:t>
      </w:r>
    </w:p>
    <w:p>
      <w:pPr>
        <w:pBdr>
          <w:bottom w:val="single" w:color="C9973A" w:sz="4"/>
        </w:pBdr>
        <w:spacing w:after="200" w:before="200"/>
      </w:pPr>
    </w:p>
    <w:p>
      <w:pPr>
        <w:pStyle w:val="Heading2"/>
        <w:spacing w:after="100" w:before="360"/>
      </w:pPr>
      <w:r>
        <w:rPr>
          <w:b/>
          <w:bCs/>
          <w:color w:val="2D0A4E"/>
          <w:sz w:val="32"/>
          <w:szCs w:val="32"/>
        </w:rPr>
        <w:t xml:space="preserve">Step 1: Upload the Theme</w:t>
      </w:r>
    </w:p>
    <w:p>
      <w:pPr>
        <w:spacing w:after="100" w:before="0"/>
        <w:ind w:left="360"/>
      </w:pPr>
      <w:r>
        <w:rPr>
          <w:b/>
          <w:bCs/>
          <w:color w:val="C9973A"/>
          <w:sz w:val="22"/>
          <w:szCs w:val="22"/>
        </w:rPr>
        <w:t xml:space="preserve">▸  </w:t>
      </w:r>
      <w:r>
        <w:rPr>
          <w:color w:val="1A0533"/>
          <w:sz w:val="22"/>
          <w:szCs w:val="22"/>
        </w:rPr>
        <w:t xml:space="preserve">Go to WordPress Admin → Appearance → Themes → Add New → Upload Theme</w:t>
      </w:r>
    </w:p>
    <w:p>
      <w:pPr>
        <w:spacing w:after="100" w:before="0"/>
        <w:ind w:left="360"/>
      </w:pPr>
      <w:r>
        <w:rPr>
          <w:b/>
          <w:bCs/>
          <w:color w:val="C9973A"/>
          <w:sz w:val="22"/>
          <w:szCs w:val="22"/>
        </w:rPr>
        <w:t xml:space="preserve">▸  </w:t>
      </w:r>
      <w:r>
        <w:rPr>
          <w:color w:val="1A0533"/>
          <w:sz w:val="22"/>
          <w:szCs w:val="22"/>
        </w:rPr>
        <w:t xml:space="preserve">Upload tqs-theme.zip and click Install Now</w:t>
      </w:r>
    </w:p>
    <w:p>
      <w:pPr>
        <w:spacing w:after="100" w:before="0"/>
        <w:ind w:left="360"/>
      </w:pPr>
      <w:r>
        <w:rPr>
          <w:b/>
          <w:bCs/>
          <w:color w:val="C9973A"/>
          <w:sz w:val="22"/>
          <w:szCs w:val="22"/>
        </w:rPr>
        <w:t xml:space="preserve">▸  </w:t>
      </w:r>
      <w:r>
        <w:rPr>
          <w:color w:val="1A0533"/>
          <w:sz w:val="22"/>
          <w:szCs w:val="22"/>
        </w:rPr>
        <w:t xml:space="preserve">Click Activate</w:t>
      </w:r>
    </w:p>
    <w:p>
      <w:pPr>
        <w:pStyle w:val="Heading2"/>
        <w:spacing w:after="100" w:before="360"/>
      </w:pPr>
      <w:r>
        <w:rPr>
          <w:b/>
          <w:bCs/>
          <w:color w:val="2D0A4E"/>
          <w:sz w:val="32"/>
          <w:szCs w:val="32"/>
        </w:rPr>
        <w:t xml:space="preserve">Step 2: What Happens Automatically on Activation</w:t>
      </w:r>
    </w:p>
    <w:p>
      <w:pPr>
        <w:spacing w:after="160" w:before="0"/>
      </w:pPr>
      <w:r>
        <w:rPr>
          <w:color w:val="1A0533"/>
          <w:sz w:val="22"/>
          <w:szCs w:val="22"/>
        </w:rPr>
        <w:t xml:space="preserve">Upon theme activation, the following runs automatically (after_switch_theme hook):</w:t>
      </w:r>
    </w:p>
    <w:p>
      <w:pPr>
        <w:spacing w:after="100" w:before="0"/>
        <w:ind w:left="360"/>
      </w:pPr>
      <w:r>
        <w:rPr>
          <w:b/>
          <w:bCs/>
          <w:color w:val="C9973A"/>
          <w:sz w:val="22"/>
          <w:szCs w:val="22"/>
        </w:rPr>
        <w:t xml:space="preserve">▸  </w:t>
      </w:r>
      <w:r>
        <w:rPr>
          <w:color w:val="1A0533"/>
          <w:sz w:val="22"/>
          <w:szCs w:val="22"/>
        </w:rPr>
        <w:t xml:space="preserve">7 service pages created (Retailbeveiliging through Casino's Beveiliging) with full Dutch content</w:t>
      </w:r>
    </w:p>
    <w:p>
      <w:pPr>
        <w:spacing w:after="100" w:before="0"/>
        <w:ind w:left="360"/>
      </w:pPr>
      <w:r>
        <w:rPr>
          <w:b/>
          <w:bCs/>
          <w:color w:val="C9973A"/>
          <w:sz w:val="22"/>
          <w:szCs w:val="22"/>
        </w:rPr>
        <w:t xml:space="preserve">▸  </w:t>
      </w:r>
      <w:r>
        <w:rPr>
          <w:color w:val="1A0533"/>
          <w:sz w:val="22"/>
          <w:szCs w:val="22"/>
        </w:rPr>
        <w:t xml:space="preserve">7 core pages created (Home, Wie Zijn Wij, Fotogalerij, Contact, Privacybeleid, Algemene Voorwaarden)</w:t>
      </w:r>
    </w:p>
    <w:p>
      <w:pPr>
        <w:spacing w:after="100" w:before="0"/>
        <w:ind w:left="360"/>
      </w:pPr>
      <w:r>
        <w:rPr>
          <w:b/>
          <w:bCs/>
          <w:color w:val="C9973A"/>
          <w:sz w:val="22"/>
          <w:szCs w:val="22"/>
        </w:rPr>
        <w:t xml:space="preserve">▸  </w:t>
      </w:r>
      <w:r>
        <w:rPr>
          <w:color w:val="1A0533"/>
          <w:sz w:val="22"/>
          <w:szCs w:val="22"/>
        </w:rPr>
        <w:t xml:space="preserve">WordPress front page set to static "Home" page automatically</w:t>
      </w:r>
    </w:p>
    <w:p>
      <w:pPr>
        <w:spacing w:after="100" w:before="0"/>
        <w:ind w:left="360"/>
      </w:pPr>
      <w:r>
        <w:rPr>
          <w:b/>
          <w:bCs/>
          <w:color w:val="C9973A"/>
          <w:sz w:val="22"/>
          <w:szCs w:val="22"/>
        </w:rPr>
        <w:t xml:space="preserve">▸  </w:t>
      </w:r>
      <w:r>
        <w:rPr>
          <w:color w:val="1A0533"/>
          <w:sz w:val="22"/>
          <w:szCs w:val="22"/>
        </w:rPr>
        <w:t xml:space="preserve">To re-run seeding (development only): visit site URL with ?tqs_reseed=1 as admin</w:t>
      </w:r>
    </w:p>
    <w:p>
      <w:pPr>
        <w:pStyle w:val="Heading2"/>
        <w:spacing w:after="100" w:before="360"/>
      </w:pPr>
      <w:r>
        <w:rPr>
          <w:b/>
          <w:bCs/>
          <w:color w:val="2D0A4E"/>
          <w:sz w:val="32"/>
          <w:szCs w:val="32"/>
        </w:rPr>
        <w:t xml:space="preserve">Step 3: Upload the Logo</w:t>
      </w:r>
    </w:p>
    <w:p>
      <w:pPr>
        <w:spacing w:after="100" w:before="0"/>
        <w:ind w:left="360"/>
      </w:pPr>
      <w:r>
        <w:rPr>
          <w:b/>
          <w:bCs/>
          <w:color w:val="C9973A"/>
          <w:sz w:val="22"/>
          <w:szCs w:val="22"/>
        </w:rPr>
        <w:t xml:space="preserve">▸  </w:t>
      </w:r>
      <w:r>
        <w:rPr>
          <w:color w:val="1A0533"/>
          <w:sz w:val="22"/>
          <w:szCs w:val="22"/>
        </w:rPr>
        <w:t xml:space="preserve">Appearance → Customize → Site Identity → Logo</w:t>
      </w:r>
    </w:p>
    <w:p>
      <w:pPr>
        <w:spacing w:after="100" w:before="0"/>
        <w:ind w:left="360"/>
      </w:pPr>
      <w:r>
        <w:rPr>
          <w:b/>
          <w:bCs/>
          <w:color w:val="C9973A"/>
          <w:sz w:val="22"/>
          <w:szCs w:val="22"/>
        </w:rPr>
        <w:t xml:space="preserve">▸  </w:t>
      </w:r>
      <w:r>
        <w:rPr>
          <w:color w:val="1A0533"/>
          <w:sz w:val="22"/>
          <w:szCs w:val="22"/>
        </w:rPr>
        <w:t xml:space="preserve">Upload the TQS logo PNG (transparent background recommended, min. 250×80px)</w:t>
      </w:r>
    </w:p>
    <w:p>
      <w:pPr>
        <w:spacing w:after="100" w:before="0"/>
        <w:ind w:left="360"/>
      </w:pPr>
      <w:r>
        <w:rPr>
          <w:b/>
          <w:bCs/>
          <w:color w:val="C9973A"/>
          <w:sz w:val="22"/>
          <w:szCs w:val="22"/>
        </w:rPr>
        <w:t xml:space="preserve">▸  </w:t>
      </w:r>
      <w:r>
        <w:rPr>
          <w:color w:val="1A0533"/>
          <w:sz w:val="22"/>
          <w:szCs w:val="22"/>
        </w:rPr>
        <w:t xml:space="preserve">The full circular badge logo can be used; a horizontal version without the gold ring works best in the header</w:t>
      </w:r>
    </w:p>
    <w:p>
      <w:pPr>
        <w:pStyle w:val="Heading2"/>
        <w:spacing w:after="100" w:before="360"/>
      </w:pPr>
      <w:r>
        <w:rPr>
          <w:b/>
          <w:bCs/>
          <w:color w:val="2D0A4E"/>
          <w:sz w:val="32"/>
          <w:szCs w:val="32"/>
        </w:rPr>
        <w:t xml:space="preserve">Step 4: Configure Theme Settings (Customizer)</w:t>
      </w:r>
    </w:p>
    <w:p>
      <w:pPr>
        <w:spacing w:after="100" w:before="0"/>
        <w:ind w:left="360"/>
      </w:pPr>
      <w:r>
        <w:rPr>
          <w:b/>
          <w:bCs/>
          <w:color w:val="C9973A"/>
          <w:sz w:val="22"/>
          <w:szCs w:val="22"/>
        </w:rPr>
        <w:t xml:space="preserve">▸  </w:t>
      </w:r>
      <w:r>
        <w:rPr>
          <w:color w:val="1A0533"/>
          <w:sz w:val="22"/>
          <w:szCs w:val="22"/>
        </w:rPr>
        <w:t xml:space="preserve">Appearance → Customize → 🛡️ TQS Theme Settings</w:t>
      </w:r>
    </w:p>
    <w:p>
      <w:pPr>
        <w:spacing w:after="100" w:before="0"/>
        <w:ind w:left="360"/>
      </w:pPr>
      <w:r>
        <w:rPr>
          <w:b/>
          <w:bCs/>
          <w:color w:val="C9973A"/>
          <w:sz w:val="22"/>
          <w:szCs w:val="22"/>
        </w:rPr>
        <w:t xml:space="preserve">▸  </w:t>
      </w:r>
      <w:r>
        <w:rPr>
          <w:color w:val="1A0533"/>
          <w:sz w:val="22"/>
          <w:szCs w:val="22"/>
        </w:rPr>
        <w:t xml:space="preserve">Header Settings: enter real phone number, email, CTA button text</w:t>
      </w:r>
    </w:p>
    <w:p>
      <w:pPr>
        <w:spacing w:after="100" w:before="0"/>
        <w:ind w:left="360"/>
      </w:pPr>
      <w:r>
        <w:rPr>
          <w:b/>
          <w:bCs/>
          <w:color w:val="C9973A"/>
          <w:sz w:val="22"/>
          <w:szCs w:val="22"/>
        </w:rPr>
        <w:t xml:space="preserve">▸  </w:t>
      </w:r>
      <w:r>
        <w:rPr>
          <w:color w:val="1A0533"/>
          <w:sz w:val="22"/>
          <w:szCs w:val="22"/>
        </w:rPr>
        <w:t xml:space="preserve">Company Information: enter KvK number, WhatsApp number (31636286183)</w:t>
      </w:r>
    </w:p>
    <w:p>
      <w:pPr>
        <w:spacing w:after="100" w:before="0"/>
        <w:ind w:left="360"/>
      </w:pPr>
      <w:r>
        <w:rPr>
          <w:b/>
          <w:bCs/>
          <w:color w:val="C9973A"/>
          <w:sz w:val="22"/>
          <w:szCs w:val="22"/>
        </w:rPr>
        <w:t xml:space="preserve">▸  </w:t>
      </w:r>
      <w:r>
        <w:rPr>
          <w:color w:val="1A0533"/>
          <w:sz w:val="22"/>
          <w:szCs w:val="22"/>
        </w:rPr>
        <w:t xml:space="preserve">Hero Section: upload hero background image (client to provide)</w:t>
      </w:r>
    </w:p>
    <w:p>
      <w:pPr>
        <w:spacing w:after="100" w:before="0"/>
        <w:ind w:left="360"/>
      </w:pPr>
      <w:r>
        <w:rPr>
          <w:b/>
          <w:bCs/>
          <w:color w:val="C9973A"/>
          <w:sz w:val="22"/>
          <w:szCs w:val="22"/>
        </w:rPr>
        <w:t xml:space="preserve">▸  </w:t>
      </w:r>
      <w:r>
        <w:rPr>
          <w:color w:val="1A0533"/>
          <w:sz w:val="22"/>
          <w:szCs w:val="22"/>
        </w:rPr>
        <w:t xml:space="preserve">Footer Settings: enter social media URLs</w:t>
      </w:r>
    </w:p>
    <w:p>
      <w:pPr>
        <w:pStyle w:val="Heading2"/>
        <w:spacing w:after="100" w:before="360"/>
      </w:pPr>
      <w:r>
        <w:rPr>
          <w:b/>
          <w:bCs/>
          <w:color w:val="2D0A4E"/>
          <w:sz w:val="32"/>
          <w:szCs w:val="32"/>
        </w:rPr>
        <w:t xml:space="preserve">Step 5: Set Up Navigation Menus</w:t>
      </w:r>
    </w:p>
    <w:p>
      <w:pPr>
        <w:spacing w:after="100" w:before="0"/>
        <w:ind w:left="360"/>
      </w:pPr>
      <w:r>
        <w:rPr>
          <w:b/>
          <w:bCs/>
          <w:color w:val="C9973A"/>
          <w:sz w:val="22"/>
          <w:szCs w:val="22"/>
        </w:rPr>
        <w:t xml:space="preserve">▸  </w:t>
      </w:r>
      <w:r>
        <w:rPr>
          <w:color w:val="1A0533"/>
          <w:sz w:val="22"/>
          <w:szCs w:val="22"/>
        </w:rPr>
        <w:t xml:space="preserve">Appearance → Menus → Create 4 menus (Primary, Footer Quick Links, Footer Services, Footer Legal)</w:t>
      </w:r>
    </w:p>
    <w:p>
      <w:pPr>
        <w:spacing w:after="100" w:before="0"/>
        <w:ind w:left="360"/>
      </w:pPr>
      <w:r>
        <w:rPr>
          <w:b/>
          <w:bCs/>
          <w:color w:val="C9973A"/>
          <w:sz w:val="22"/>
          <w:szCs w:val="22"/>
        </w:rPr>
        <w:t xml:space="preserve">▸  </w:t>
      </w:r>
      <w:r>
        <w:rPr>
          <w:color w:val="1A0533"/>
          <w:sz w:val="22"/>
          <w:szCs w:val="22"/>
        </w:rPr>
        <w:t xml:space="preserve">Assign each menu to its location</w:t>
      </w:r>
    </w:p>
    <w:p>
      <w:pPr>
        <w:spacing w:after="100" w:before="0"/>
        <w:ind w:left="360"/>
      </w:pPr>
      <w:r>
        <w:rPr>
          <w:b/>
          <w:bCs/>
          <w:color w:val="C9973A"/>
          <w:sz w:val="22"/>
          <w:szCs w:val="22"/>
        </w:rPr>
        <w:t xml:space="preserve">▸  </w:t>
      </w:r>
      <w:r>
        <w:rPr>
          <w:color w:val="1A0533"/>
          <w:sz w:val="22"/>
          <w:szCs w:val="22"/>
        </w:rPr>
        <w:t xml:space="preserve">Note: Theme shows a functional fallback menu automatically until menus are assigned</w:t>
      </w:r>
    </w:p>
    <w:p>
      <w:pPr>
        <w:pStyle w:val="Heading2"/>
        <w:spacing w:after="100" w:before="360"/>
      </w:pPr>
      <w:r>
        <w:rPr>
          <w:b/>
          <w:bCs/>
          <w:color w:val="2D0A4E"/>
          <w:sz w:val="32"/>
          <w:szCs w:val="32"/>
        </w:rPr>
        <w:t xml:space="preserve">Step 6: Install Recommended Plugins</w:t>
      </w: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Elementor</w:t>
            </w:r>
          </w:p>
        </w:tc>
        <w:tc>
          <w:tcPr>
            <w:tcW w:type="dxa" w:w="6360"/>
            <w:shd w:fill="FFFFFF" w:val="clear"/>
            <w:tcMar>
              <w:top w:type="dxa" w:w="80"/>
              <w:left w:type="dxa" w:w="120"/>
              <w:bottom w:type="dxa" w:w="80"/>
              <w:right w:type="dxa" w:w="120"/>
            </w:tcMar>
          </w:tcPr>
          <w:p>
            <w:r>
              <w:rPr>
                <w:color w:val="1A0533"/>
                <w:sz w:val="20"/>
                <w:szCs w:val="20"/>
              </w:rPr>
              <w:t xml:space="preserve">Free version — for visual page editing capability</w:t>
            </w:r>
          </w:p>
        </w:tc>
      </w:tr>
      <w:tr>
        <w:tc>
          <w:tcPr>
            <w:tcW w:type="dxa" w:w="3000"/>
            <w:shd w:fill="FFFFFF" w:val="clear"/>
            <w:tcMar>
              <w:top w:type="dxa" w:w="80"/>
              <w:left w:type="dxa" w:w="120"/>
              <w:bottom w:type="dxa" w:w="80"/>
              <w:right w:type="dxa" w:w="120"/>
            </w:tcMar>
          </w:tcPr>
          <w:p>
            <w:r>
              <w:rPr>
                <w:b/>
                <w:bCs/>
                <w:color w:val="2D0A4E"/>
                <w:sz w:val="20"/>
                <w:szCs w:val="20"/>
              </w:rPr>
              <w:t xml:space="preserve">Yoast SEO</w:t>
            </w:r>
          </w:p>
        </w:tc>
        <w:tc>
          <w:tcPr>
            <w:tcW w:type="dxa" w:w="6360"/>
            <w:shd w:fill="F9F6FF" w:val="clear"/>
            <w:tcMar>
              <w:top w:type="dxa" w:w="80"/>
              <w:left w:type="dxa" w:w="120"/>
              <w:bottom w:type="dxa" w:w="80"/>
              <w:right w:type="dxa" w:w="120"/>
            </w:tcMar>
          </w:tcPr>
          <w:p>
            <w:r>
              <w:rPr>
                <w:color w:val="1A0533"/>
                <w:sz w:val="20"/>
                <w:szCs w:val="20"/>
              </w:rPr>
              <w:t xml:space="preserve">Free — for sitemap, meta descriptions, and Google integration</w:t>
            </w:r>
          </w:p>
        </w:tc>
      </w:tr>
      <w:tr>
        <w:tc>
          <w:tcPr>
            <w:tcW w:type="dxa" w:w="3000"/>
            <w:shd w:fill="F0EAFA" w:val="clear"/>
            <w:tcMar>
              <w:top w:type="dxa" w:w="80"/>
              <w:left w:type="dxa" w:w="120"/>
              <w:bottom w:type="dxa" w:w="80"/>
              <w:right w:type="dxa" w:w="120"/>
            </w:tcMar>
          </w:tcPr>
          <w:p>
            <w:r>
              <w:rPr>
                <w:b/>
                <w:bCs/>
                <w:color w:val="2D0A4E"/>
                <w:sz w:val="20"/>
                <w:szCs w:val="20"/>
              </w:rPr>
              <w:t xml:space="preserve">WP Super Cache</w:t>
            </w:r>
          </w:p>
        </w:tc>
        <w:tc>
          <w:tcPr>
            <w:tcW w:type="dxa" w:w="6360"/>
            <w:shd w:fill="FFFFFF" w:val="clear"/>
            <w:tcMar>
              <w:top w:type="dxa" w:w="80"/>
              <w:left w:type="dxa" w:w="120"/>
              <w:bottom w:type="dxa" w:w="80"/>
              <w:right w:type="dxa" w:w="120"/>
            </w:tcMar>
          </w:tcPr>
          <w:p>
            <w:r>
              <w:rPr>
                <w:color w:val="1A0533"/>
                <w:sz w:val="20"/>
                <w:szCs w:val="20"/>
              </w:rPr>
              <w:t xml:space="preserve">Free — for caching and performance</w:t>
            </w:r>
          </w:p>
        </w:tc>
      </w:tr>
      <w:tr>
        <w:tc>
          <w:tcPr>
            <w:tcW w:type="dxa" w:w="3000"/>
            <w:shd w:fill="FFFFFF" w:val="clear"/>
            <w:tcMar>
              <w:top w:type="dxa" w:w="80"/>
              <w:left w:type="dxa" w:w="120"/>
              <w:bottom w:type="dxa" w:w="80"/>
              <w:right w:type="dxa" w:w="120"/>
            </w:tcMar>
          </w:tcPr>
          <w:p>
            <w:r>
              <w:rPr>
                <w:b/>
                <w:bCs/>
                <w:color w:val="2D0A4E"/>
                <w:sz w:val="20"/>
                <w:szCs w:val="20"/>
              </w:rPr>
              <w:t xml:space="preserve">UpdraftPlus</w:t>
            </w:r>
          </w:p>
        </w:tc>
        <w:tc>
          <w:tcPr>
            <w:tcW w:type="dxa" w:w="6360"/>
            <w:shd w:fill="F9F6FF" w:val="clear"/>
            <w:tcMar>
              <w:top w:type="dxa" w:w="80"/>
              <w:left w:type="dxa" w:w="120"/>
              <w:bottom w:type="dxa" w:w="80"/>
              <w:right w:type="dxa" w:w="120"/>
            </w:tcMar>
          </w:tcPr>
          <w:p>
            <w:r>
              <w:rPr>
                <w:color w:val="1A0533"/>
                <w:sz w:val="20"/>
                <w:szCs w:val="20"/>
              </w:rPr>
              <w:t xml:space="preserve">Free — for automated backups</w:t>
            </w:r>
          </w:p>
        </w:tc>
      </w:tr>
      <w:tr>
        <w:tc>
          <w:tcPr>
            <w:tcW w:type="dxa" w:w="3000"/>
            <w:shd w:fill="F0EAFA" w:val="clear"/>
            <w:tcMar>
              <w:top w:type="dxa" w:w="80"/>
              <w:left w:type="dxa" w:w="120"/>
              <w:bottom w:type="dxa" w:w="80"/>
              <w:right w:type="dxa" w:w="120"/>
            </w:tcMar>
          </w:tcPr>
          <w:p>
            <w:r>
              <w:rPr>
                <w:b/>
                <w:bCs/>
                <w:color w:val="2D0A4E"/>
                <w:sz w:val="20"/>
                <w:szCs w:val="20"/>
              </w:rPr>
              <w:t xml:space="preserve">WP Mail SMTP</w:t>
            </w:r>
          </w:p>
        </w:tc>
        <w:tc>
          <w:tcPr>
            <w:tcW w:type="dxa" w:w="6360"/>
            <w:shd w:fill="FFFFFF" w:val="clear"/>
            <w:tcMar>
              <w:top w:type="dxa" w:w="80"/>
              <w:left w:type="dxa" w:w="120"/>
              <w:bottom w:type="dxa" w:w="80"/>
              <w:right w:type="dxa" w:w="120"/>
            </w:tcMar>
          </w:tcPr>
          <w:p>
            <w:r>
              <w:rPr>
                <w:color w:val="1A0533"/>
                <w:sz w:val="20"/>
                <w:szCs w:val="20"/>
              </w:rPr>
              <w:t xml:space="preserve">Free — to ensure contact form emails are delivered reliably</w:t>
            </w:r>
          </w:p>
        </w:tc>
      </w:tr>
      <w:tr>
        <w:tc>
          <w:tcPr>
            <w:tcW w:type="dxa" w:w="3000"/>
            <w:shd w:fill="FFFFFF" w:val="clear"/>
            <w:tcMar>
              <w:top w:type="dxa" w:w="80"/>
              <w:left w:type="dxa" w:w="120"/>
              <w:bottom w:type="dxa" w:w="80"/>
              <w:right w:type="dxa" w:w="120"/>
            </w:tcMar>
          </w:tcPr>
          <w:p>
            <w:r>
              <w:rPr>
                <w:b/>
                <w:bCs/>
                <w:color w:val="2D0A4E"/>
                <w:sz w:val="20"/>
                <w:szCs w:val="20"/>
              </w:rPr>
              <w:t xml:space="preserve">Wordfence Security</w:t>
            </w:r>
          </w:p>
        </w:tc>
        <w:tc>
          <w:tcPr>
            <w:tcW w:type="dxa" w:w="6360"/>
            <w:shd w:fill="F9F6FF" w:val="clear"/>
            <w:tcMar>
              <w:top w:type="dxa" w:w="80"/>
              <w:left w:type="dxa" w:w="120"/>
              <w:bottom w:type="dxa" w:w="80"/>
              <w:right w:type="dxa" w:w="120"/>
            </w:tcMar>
          </w:tcPr>
          <w:p>
            <w:r>
              <w:rPr>
                <w:color w:val="1A0533"/>
                <w:sz w:val="20"/>
                <w:szCs w:val="20"/>
              </w:rPr>
              <w:t xml:space="preserve">Free — for WordPress security hardening</w:t>
            </w:r>
          </w:p>
        </w:tc>
      </w:tr>
    </w:tbl>
    <w:p>
      <w:pPr>
        <w:pStyle w:val="Heading2"/>
        <w:spacing w:after="100" w:before="360"/>
      </w:pPr>
      <w:r>
        <w:rPr>
          <w:b/>
          <w:bCs/>
          <w:color w:val="2D0A4E"/>
          <w:sz w:val="32"/>
          <w:szCs w:val="32"/>
        </w:rPr>
        <w:t xml:space="preserve">Step 7: Upload Content Images</w:t>
      </w:r>
    </w:p>
    <w:p>
      <w:pPr>
        <w:spacing w:after="100" w:before="0"/>
        <w:ind w:left="360"/>
      </w:pPr>
      <w:r>
        <w:rPr>
          <w:b/>
          <w:bCs/>
          <w:color w:val="C9973A"/>
          <w:sz w:val="22"/>
          <w:szCs w:val="22"/>
        </w:rPr>
        <w:t xml:space="preserve">▸  </w:t>
      </w:r>
      <w:r>
        <w:rPr>
          <w:color w:val="1A0533"/>
          <w:sz w:val="22"/>
          <w:szCs w:val="22"/>
        </w:rPr>
        <w:t xml:space="preserve">Per-page hero images: client to provide photos → upload via each page's "Page Hero Image" meta box</w:t>
      </w:r>
    </w:p>
    <w:p>
      <w:pPr>
        <w:spacing w:after="100" w:before="0"/>
        <w:ind w:left="360"/>
      </w:pPr>
      <w:r>
        <w:rPr>
          <w:b/>
          <w:bCs/>
          <w:color w:val="C9973A"/>
          <w:sz w:val="22"/>
          <w:szCs w:val="22"/>
        </w:rPr>
        <w:t xml:space="preserve">▸  </w:t>
      </w:r>
      <w:r>
        <w:rPr>
          <w:color w:val="1A0533"/>
          <w:sz w:val="22"/>
          <w:szCs w:val="22"/>
        </w:rPr>
        <w:t xml:space="preserve">Service featured images: upload via Diensten CPT → each service → Featured Image</w:t>
      </w:r>
    </w:p>
    <w:p>
      <w:pPr>
        <w:spacing w:after="100" w:before="0"/>
        <w:ind w:left="360"/>
      </w:pPr>
      <w:r>
        <w:rPr>
          <w:b/>
          <w:bCs/>
          <w:color w:val="C9973A"/>
          <w:sz w:val="22"/>
          <w:szCs w:val="22"/>
        </w:rPr>
        <w:t xml:space="preserve">▸  </w:t>
      </w:r>
      <w:r>
        <w:rPr>
          <w:color w:val="1A0533"/>
          <w:sz w:val="22"/>
          <w:szCs w:val="22"/>
        </w:rPr>
        <w:t xml:space="preserve">Gallery photos: Fotogalerij page → "Galerij Afbeeldingen" meta box → Add Images</w:t>
      </w:r>
    </w:p>
    <w:p>
      <w:pPr>
        <w:spacing w:after="100" w:before="0"/>
        <w:ind w:left="360"/>
      </w:pPr>
      <w:r>
        <w:rPr>
          <w:b/>
          <w:bCs/>
          <w:color w:val="C9973A"/>
          <w:sz w:val="22"/>
          <w:szCs w:val="22"/>
        </w:rPr>
        <w:t xml:space="preserve">▸  </w:t>
      </w:r>
      <w:r>
        <w:rPr>
          <w:color w:val="1A0533"/>
          <w:sz w:val="22"/>
          <w:szCs w:val="22"/>
        </w:rPr>
        <w:t xml:space="preserve">Team/About photo: Wie Zijn Wij page → "Page Hero Image" meta box (used for the split-layout image)</w:t>
      </w:r>
    </w:p>
    <w:p>
      <w:r>
        <w:br w:type="page"/>
      </w:r>
    </w:p>
    <w:p>
      <w:pPr>
        <w:spacing w:after="60" w:before="360"/>
        <w:jc w:val="left"/>
      </w:pPr>
      <w:r>
        <w:rPr>
          <w:b/>
          <w:bCs/>
          <w:color w:val="C9973A"/>
          <w:spacing w:val="120"/>
          <w:sz w:val="16"/>
          <w:szCs w:val="16"/>
        </w:rPr>
        <w:t xml:space="preserve">SECTION 09</w:t>
      </w:r>
    </w:p>
    <w:p>
      <w:pPr>
        <w:pStyle w:val="Heading1"/>
        <w:spacing w:after="120" w:before="480"/>
      </w:pPr>
      <w:r>
        <w:rPr>
          <w:b/>
          <w:bCs/>
          <w:color w:val="2D0A4E"/>
          <w:sz w:val="48"/>
          <w:szCs w:val="48"/>
        </w:rPr>
        <w:t xml:space="preserve">Contact Form</w:t>
      </w:r>
    </w:p>
    <w:p>
      <w:pPr>
        <w:pBdr>
          <w:bottom w:val="single" w:color="C9973A" w:sz="4"/>
        </w:pBdr>
        <w:spacing w:after="200" w:before="200"/>
      </w:pPr>
    </w:p>
    <w:p>
      <w:pPr>
        <w:spacing w:after="160" w:before="0"/>
      </w:pPr>
      <w:r>
        <w:rPr>
          <w:color w:val="1A0533"/>
          <w:sz w:val="22"/>
          <w:szCs w:val="22"/>
        </w:rPr>
        <w:t xml:space="preserve">The contact page includes a native AJAX-powered contact form. No plugin required out of the box.</w:t>
      </w:r>
    </w:p>
    <w:p>
      <w:pPr>
        <w:pStyle w:val="Heading2"/>
        <w:spacing w:after="100" w:before="360"/>
      </w:pPr>
      <w:r>
        <w:rPr>
          <w:b/>
          <w:bCs/>
          <w:color w:val="2D0A4E"/>
          <w:sz w:val="32"/>
          <w:szCs w:val="32"/>
        </w:rPr>
        <w:t xml:space="preserve">Form Fields</w:t>
      </w: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Voornaam *</w:t>
            </w:r>
          </w:p>
        </w:tc>
        <w:tc>
          <w:tcPr>
            <w:tcW w:type="dxa" w:w="6360"/>
            <w:shd w:fill="FFFFFF" w:val="clear"/>
            <w:tcMar>
              <w:top w:type="dxa" w:w="80"/>
              <w:left w:type="dxa" w:w="120"/>
              <w:bottom w:type="dxa" w:w="80"/>
              <w:right w:type="dxa" w:w="120"/>
            </w:tcMar>
          </w:tcPr>
          <w:p>
            <w:r>
              <w:rPr>
                <w:color w:val="1A0533"/>
                <w:sz w:val="20"/>
                <w:szCs w:val="20"/>
              </w:rPr>
              <w:t xml:space="preserve">Required — First name</w:t>
            </w:r>
          </w:p>
        </w:tc>
      </w:tr>
      <w:tr>
        <w:tc>
          <w:tcPr>
            <w:tcW w:type="dxa" w:w="3000"/>
            <w:shd w:fill="FFFFFF" w:val="clear"/>
            <w:tcMar>
              <w:top w:type="dxa" w:w="80"/>
              <w:left w:type="dxa" w:w="120"/>
              <w:bottom w:type="dxa" w:w="80"/>
              <w:right w:type="dxa" w:w="120"/>
            </w:tcMar>
          </w:tcPr>
          <w:p>
            <w:r>
              <w:rPr>
                <w:b/>
                <w:bCs/>
                <w:color w:val="2D0A4E"/>
                <w:sz w:val="20"/>
                <w:szCs w:val="20"/>
              </w:rPr>
              <w:t xml:space="preserve">Achternaam *</w:t>
            </w:r>
          </w:p>
        </w:tc>
        <w:tc>
          <w:tcPr>
            <w:tcW w:type="dxa" w:w="6360"/>
            <w:shd w:fill="F9F6FF" w:val="clear"/>
            <w:tcMar>
              <w:top w:type="dxa" w:w="80"/>
              <w:left w:type="dxa" w:w="120"/>
              <w:bottom w:type="dxa" w:w="80"/>
              <w:right w:type="dxa" w:w="120"/>
            </w:tcMar>
          </w:tcPr>
          <w:p>
            <w:r>
              <w:rPr>
                <w:color w:val="1A0533"/>
                <w:sz w:val="20"/>
                <w:szCs w:val="20"/>
              </w:rPr>
              <w:t xml:space="preserve">Required — Last name</w:t>
            </w:r>
          </w:p>
        </w:tc>
      </w:tr>
      <w:tr>
        <w:tc>
          <w:tcPr>
            <w:tcW w:type="dxa" w:w="3000"/>
            <w:shd w:fill="F0EAFA" w:val="clear"/>
            <w:tcMar>
              <w:top w:type="dxa" w:w="80"/>
              <w:left w:type="dxa" w:w="120"/>
              <w:bottom w:type="dxa" w:w="80"/>
              <w:right w:type="dxa" w:w="120"/>
            </w:tcMar>
          </w:tcPr>
          <w:p>
            <w:r>
              <w:rPr>
                <w:b/>
                <w:bCs/>
                <w:color w:val="2D0A4E"/>
                <w:sz w:val="20"/>
                <w:szCs w:val="20"/>
              </w:rPr>
              <w:t xml:space="preserve">E-mailadres *</w:t>
            </w:r>
          </w:p>
        </w:tc>
        <w:tc>
          <w:tcPr>
            <w:tcW w:type="dxa" w:w="6360"/>
            <w:shd w:fill="FFFFFF" w:val="clear"/>
            <w:tcMar>
              <w:top w:type="dxa" w:w="80"/>
              <w:left w:type="dxa" w:w="120"/>
              <w:bottom w:type="dxa" w:w="80"/>
              <w:right w:type="dxa" w:w="120"/>
            </w:tcMar>
          </w:tcPr>
          <w:p>
            <w:r>
              <w:rPr>
                <w:color w:val="1A0533"/>
                <w:sz w:val="20"/>
                <w:szCs w:val="20"/>
              </w:rPr>
              <w:t xml:space="preserve">Required — Email (validated server-side with is_email())</w:t>
            </w:r>
          </w:p>
        </w:tc>
      </w:tr>
      <w:tr>
        <w:tc>
          <w:tcPr>
            <w:tcW w:type="dxa" w:w="3000"/>
            <w:shd w:fill="FFFFFF" w:val="clear"/>
            <w:tcMar>
              <w:top w:type="dxa" w:w="80"/>
              <w:left w:type="dxa" w:w="120"/>
              <w:bottom w:type="dxa" w:w="80"/>
              <w:right w:type="dxa" w:w="120"/>
            </w:tcMar>
          </w:tcPr>
          <w:p>
            <w:r>
              <w:rPr>
                <w:b/>
                <w:bCs/>
                <w:color w:val="2D0A4E"/>
                <w:sz w:val="20"/>
                <w:szCs w:val="20"/>
              </w:rPr>
              <w:t xml:space="preserve">Telefoonnummer</w:t>
            </w:r>
          </w:p>
        </w:tc>
        <w:tc>
          <w:tcPr>
            <w:tcW w:type="dxa" w:w="6360"/>
            <w:shd w:fill="F9F6FF" w:val="clear"/>
            <w:tcMar>
              <w:top w:type="dxa" w:w="80"/>
              <w:left w:type="dxa" w:w="120"/>
              <w:bottom w:type="dxa" w:w="80"/>
              <w:right w:type="dxa" w:w="120"/>
            </w:tcMar>
          </w:tcPr>
          <w:p>
            <w:r>
              <w:rPr>
                <w:color w:val="1A0533"/>
                <w:sz w:val="20"/>
                <w:szCs w:val="20"/>
              </w:rPr>
              <w:t xml:space="preserve">Optional — Phone number</w:t>
            </w:r>
          </w:p>
        </w:tc>
      </w:tr>
      <w:tr>
        <w:tc>
          <w:tcPr>
            <w:tcW w:type="dxa" w:w="3000"/>
            <w:shd w:fill="F0EAFA" w:val="clear"/>
            <w:tcMar>
              <w:top w:type="dxa" w:w="80"/>
              <w:left w:type="dxa" w:w="120"/>
              <w:bottom w:type="dxa" w:w="80"/>
              <w:right w:type="dxa" w:w="120"/>
            </w:tcMar>
          </w:tcPr>
          <w:p>
            <w:r>
              <w:rPr>
                <w:b/>
                <w:bCs/>
                <w:color w:val="2D0A4E"/>
                <w:sz w:val="20"/>
                <w:szCs w:val="20"/>
              </w:rPr>
              <w:t xml:space="preserve">Soort dienst</w:t>
            </w:r>
          </w:p>
        </w:tc>
        <w:tc>
          <w:tcPr>
            <w:tcW w:type="dxa" w:w="6360"/>
            <w:shd w:fill="FFFFFF" w:val="clear"/>
            <w:tcMar>
              <w:top w:type="dxa" w:w="80"/>
              <w:left w:type="dxa" w:w="120"/>
              <w:bottom w:type="dxa" w:w="80"/>
              <w:right w:type="dxa" w:w="120"/>
            </w:tcMar>
          </w:tcPr>
          <w:p>
            <w:r>
              <w:rPr>
                <w:color w:val="1A0533"/>
                <w:sz w:val="20"/>
                <w:szCs w:val="20"/>
              </w:rPr>
              <w:t xml:space="preserve">Dropdown — auto-populated from Services CPT (or "Overig")</w:t>
            </w:r>
          </w:p>
        </w:tc>
      </w:tr>
      <w:tr>
        <w:tc>
          <w:tcPr>
            <w:tcW w:type="dxa" w:w="3000"/>
            <w:shd w:fill="FFFFFF" w:val="clear"/>
            <w:tcMar>
              <w:top w:type="dxa" w:w="80"/>
              <w:left w:type="dxa" w:w="120"/>
              <w:bottom w:type="dxa" w:w="80"/>
              <w:right w:type="dxa" w:w="120"/>
            </w:tcMar>
          </w:tcPr>
          <w:p>
            <w:r>
              <w:rPr>
                <w:b/>
                <w:bCs/>
                <w:color w:val="2D0A4E"/>
                <w:sz w:val="20"/>
                <w:szCs w:val="20"/>
              </w:rPr>
              <w:t xml:space="preserve">Uw Bericht *</w:t>
            </w:r>
          </w:p>
        </w:tc>
        <w:tc>
          <w:tcPr>
            <w:tcW w:type="dxa" w:w="6360"/>
            <w:shd w:fill="F9F6FF" w:val="clear"/>
            <w:tcMar>
              <w:top w:type="dxa" w:w="80"/>
              <w:left w:type="dxa" w:w="120"/>
              <w:bottom w:type="dxa" w:w="80"/>
              <w:right w:type="dxa" w:w="120"/>
            </w:tcMar>
          </w:tcPr>
          <w:p>
            <w:r>
              <w:rPr>
                <w:color w:val="1A0533"/>
                <w:sz w:val="20"/>
                <w:szCs w:val="20"/>
              </w:rPr>
              <w:t xml:space="preserve">Required — Message textarea</w:t>
            </w:r>
          </w:p>
        </w:tc>
      </w:tr>
    </w:tbl>
    <w:p>
      <w:pPr>
        <w:pStyle w:val="Heading2"/>
        <w:spacing w:after="100" w:before="360"/>
      </w:pPr>
      <w:r>
        <w:rPr>
          <w:b/>
          <w:bCs/>
          <w:color w:val="2D0A4E"/>
          <w:sz w:val="32"/>
          <w:szCs w:val="32"/>
        </w:rPr>
        <w:t xml:space="preserve">How It Works</w:t>
      </w:r>
    </w:p>
    <w:p>
      <w:pPr>
        <w:spacing w:after="100" w:before="0"/>
        <w:ind w:left="360"/>
      </w:pPr>
      <w:r>
        <w:rPr>
          <w:b/>
          <w:bCs/>
          <w:color w:val="C9973A"/>
          <w:sz w:val="22"/>
          <w:szCs w:val="22"/>
        </w:rPr>
        <w:t xml:space="preserve">▸  </w:t>
      </w:r>
      <w:r>
        <w:rPr>
          <w:color w:val="1A0533"/>
          <w:sz w:val="22"/>
          <w:szCs w:val="22"/>
        </w:rPr>
        <w:t xml:space="preserve">Form submitted via JavaScript fetch() to WordPress AJAX endpoint (wp_ajax_nopriv_tqs_contact_submit)</w:t>
      </w:r>
    </w:p>
    <w:p>
      <w:pPr>
        <w:spacing w:after="100" w:before="0"/>
        <w:ind w:left="360"/>
      </w:pPr>
      <w:r>
        <w:rPr>
          <w:b/>
          <w:bCs/>
          <w:color w:val="C9973A"/>
          <w:sz w:val="22"/>
          <w:szCs w:val="22"/>
        </w:rPr>
        <w:t xml:space="preserve">▸  </w:t>
      </w:r>
      <w:r>
        <w:rPr>
          <w:color w:val="1A0533"/>
          <w:sz w:val="22"/>
          <w:szCs w:val="22"/>
        </w:rPr>
        <w:t xml:space="preserve">Server-side: all fields sanitized, email validated, wp_mail() dispatches to address set in Customizer</w:t>
      </w:r>
    </w:p>
    <w:p>
      <w:pPr>
        <w:spacing w:after="100" w:before="0"/>
        <w:ind w:left="360"/>
      </w:pPr>
      <w:r>
        <w:rPr>
          <w:b/>
          <w:bCs/>
          <w:color w:val="C9973A"/>
          <w:sz w:val="22"/>
          <w:szCs w:val="22"/>
        </w:rPr>
        <w:t xml:space="preserve">▸  </w:t>
      </w:r>
      <w:r>
        <w:rPr>
          <w:color w:val="1A0533"/>
          <w:sz w:val="22"/>
          <w:szCs w:val="22"/>
        </w:rPr>
        <w:t xml:space="preserve">Reply-To header set to submitter's email for easy reply</w:t>
      </w:r>
    </w:p>
    <w:p>
      <w:pPr>
        <w:spacing w:after="100" w:before="0"/>
        <w:ind w:left="360"/>
      </w:pPr>
      <w:r>
        <w:rPr>
          <w:b/>
          <w:bCs/>
          <w:color w:val="C9973A"/>
          <w:sz w:val="22"/>
          <w:szCs w:val="22"/>
        </w:rPr>
        <w:t xml:space="preserve">▸  </w:t>
      </w:r>
      <w:r>
        <w:rPr>
          <w:color w:val="1A0533"/>
          <w:sz w:val="22"/>
          <w:szCs w:val="22"/>
        </w:rPr>
        <w:t xml:space="preserve">Success/error message shown inline without page reload</w:t>
      </w:r>
    </w:p>
    <w:p>
      <w:pPr>
        <w:spacing w:after="100" w:before="0"/>
        <w:ind w:left="360"/>
      </w:pPr>
      <w:r>
        <w:rPr>
          <w:b/>
          <w:bCs/>
          <w:color w:val="C9973A"/>
          <w:sz w:val="22"/>
          <w:szCs w:val="22"/>
        </w:rPr>
        <w:t xml:space="preserve">▸  </w:t>
      </w:r>
      <w:r>
        <w:rPr>
          <w:color w:val="1A0533"/>
          <w:sz w:val="22"/>
          <w:szCs w:val="22"/>
        </w:rPr>
        <w:t xml:space="preserve">Subject line: "Contactformulier: [First] [Last]"</w:t>
      </w:r>
    </w:p>
    <w:p>
      <w:pPr>
        <w:pStyle w:val="Heading2"/>
        <w:spacing w:after="100" w:before="360"/>
      </w:pPr>
      <w:r>
        <w:rPr>
          <w:b/>
          <w:bCs/>
          <w:color w:val="2D0A4E"/>
          <w:sz w:val="32"/>
          <w:szCs w:val="32"/>
        </w:rPr>
        <w:t xml:space="preserve">Plugin Override</w:t>
      </w:r>
    </w:p>
    <w:p>
      <w:pPr>
        <w:spacing w:after="160" w:before="0"/>
      </w:pPr>
      <w:r>
        <w:rPr>
          <w:color w:val="1A0533"/>
          <w:sz w:val="22"/>
          <w:szCs w:val="22"/>
        </w:rPr>
        <w:t xml:space="preserve">If Contact Form 7, WPForms, or Gravity Forms shortcode is placed in the Contact page content, the theme automatically uses that instead of the native form. This allows the client to switch to a more feature-rich form plugin without any template changes.</w:t>
      </w:r>
    </w:p>
    <w:p>
      <w:pPr>
        <w:pStyle w:val="Heading2"/>
        <w:spacing w:after="100" w:before="360"/>
      </w:pPr>
      <w:r>
        <w:rPr>
          <w:b/>
          <w:bCs/>
          <w:color w:val="2D0A4E"/>
          <w:sz w:val="32"/>
          <w:szCs w:val="32"/>
        </w:rPr>
        <w:t xml:space="preserve">Email Deliverability</w:t>
      </w:r>
    </w:p>
    <w:p>
      <w:pPr>
        <w:spacing w:after="160" w:before="0"/>
      </w:pPr>
      <w:r>
        <w:rPr>
          <w:color w:val="1A0533"/>
          <w:sz w:val="22"/>
          <w:szCs w:val="22"/>
        </w:rPr>
        <w:t xml:space="preserve">Install WP Mail SMTP and connect to an SMTP provider (SendGrid, Mailgun, or Gmail) to ensure reliable email delivery. Default wp_mail() via shared hosting is often marked as spam.</w:t>
      </w:r>
    </w:p>
    <w:p>
      <w:r>
        <w:br w:type="page"/>
      </w:r>
    </w:p>
    <w:p>
      <w:pPr>
        <w:spacing w:after="60" w:before="360"/>
        <w:jc w:val="left"/>
      </w:pPr>
      <w:r>
        <w:rPr>
          <w:b/>
          <w:bCs/>
          <w:color w:val="C9973A"/>
          <w:spacing w:val="120"/>
          <w:sz w:val="16"/>
          <w:szCs w:val="16"/>
        </w:rPr>
        <w:t xml:space="preserve">SECTION 10</w:t>
      </w:r>
    </w:p>
    <w:p>
      <w:pPr>
        <w:pStyle w:val="Heading1"/>
        <w:spacing w:after="120" w:before="480"/>
      </w:pPr>
      <w:r>
        <w:rPr>
          <w:b/>
          <w:bCs/>
          <w:color w:val="2D0A4E"/>
          <w:sz w:val="48"/>
          <w:szCs w:val="48"/>
        </w:rPr>
        <w:t xml:space="preserve">Developer Notes &amp; Conventions</w:t>
      </w:r>
    </w:p>
    <w:p>
      <w:pPr>
        <w:pBdr>
          <w:bottom w:val="single" w:color="C9973A" w:sz="4"/>
        </w:pBdr>
        <w:spacing w:after="200" w:before="200"/>
      </w:pPr>
    </w:p>
    <w:p>
      <w:pPr>
        <w:pStyle w:val="Heading2"/>
        <w:spacing w:after="100" w:before="360"/>
      </w:pPr>
      <w:r>
        <w:rPr>
          <w:b/>
          <w:bCs/>
          <w:color w:val="2D0A4E"/>
          <w:sz w:val="32"/>
          <w:szCs w:val="32"/>
        </w:rPr>
        <w:t xml:space="preserve">CSS Architecture</w:t>
      </w:r>
    </w:p>
    <w:p>
      <w:pPr>
        <w:spacing w:after="100" w:before="0"/>
        <w:ind w:left="360"/>
      </w:pPr>
      <w:r>
        <w:rPr>
          <w:b/>
          <w:bCs/>
          <w:color w:val="C9973A"/>
          <w:sz w:val="22"/>
          <w:szCs w:val="22"/>
        </w:rPr>
        <w:t xml:space="preserve">▸  </w:t>
      </w:r>
      <w:r>
        <w:rPr>
          <w:color w:val="1A0533"/>
          <w:sz w:val="22"/>
          <w:szCs w:val="22"/>
        </w:rPr>
        <w:t xml:space="preserve">All colours and spacing defined as CSS Custom Properties in :root (style.css lines 1–60)</w:t>
      </w:r>
    </w:p>
    <w:p>
      <w:pPr>
        <w:spacing w:after="100" w:before="0"/>
        <w:ind w:left="360"/>
      </w:pPr>
      <w:r>
        <w:rPr>
          <w:b/>
          <w:bCs/>
          <w:color w:val="C9973A"/>
          <w:sz w:val="22"/>
          <w:szCs w:val="22"/>
        </w:rPr>
        <w:t xml:space="preserve">▸  </w:t>
      </w:r>
      <w:r>
        <w:rPr>
          <w:color w:val="1A0533"/>
          <w:sz w:val="22"/>
          <w:szCs w:val="22"/>
        </w:rPr>
        <w:t xml:space="preserve">BEM-inspired class naming: .tqs-[component]__[element]--[modifier]</w:t>
      </w:r>
    </w:p>
    <w:p>
      <w:pPr>
        <w:spacing w:after="100" w:before="0"/>
        <w:ind w:left="360"/>
      </w:pPr>
      <w:r>
        <w:rPr>
          <w:b/>
          <w:bCs/>
          <w:color w:val="C9973A"/>
          <w:sz w:val="22"/>
          <w:szCs w:val="22"/>
        </w:rPr>
        <w:t xml:space="preserve">▸  </w:t>
      </w:r>
      <w:r>
        <w:rPr>
          <w:color w:val="1A0533"/>
          <w:sz w:val="22"/>
          <w:szCs w:val="22"/>
        </w:rPr>
        <w:t xml:space="preserve">Component classes: .tqs-btn, .tqs-card, .tqs-section, .tqs-hero, .tqs-page-hero, .tqs-stats, .tqs-why-item, .tqs-footer</w:t>
      </w:r>
    </w:p>
    <w:p>
      <w:pPr>
        <w:spacing w:after="100" w:before="0"/>
        <w:ind w:left="360"/>
      </w:pPr>
      <w:r>
        <w:rPr>
          <w:b/>
          <w:bCs/>
          <w:color w:val="C9973A"/>
          <w:sz w:val="22"/>
          <w:szCs w:val="22"/>
        </w:rPr>
        <w:t xml:space="preserve">▸  </w:t>
      </w:r>
      <w:r>
        <w:rPr>
          <w:color w:val="1A0533"/>
          <w:sz w:val="22"/>
          <w:szCs w:val="22"/>
        </w:rPr>
        <w:t xml:space="preserve">Responsive breakpoints: 1024px (tablet), 768px (mobile), 480px (small mobile)</w:t>
      </w:r>
    </w:p>
    <w:p>
      <w:pPr>
        <w:spacing w:after="100" w:before="0"/>
        <w:ind w:left="360"/>
      </w:pPr>
      <w:r>
        <w:rPr>
          <w:b/>
          <w:bCs/>
          <w:color w:val="C9973A"/>
          <w:sz w:val="22"/>
          <w:szCs w:val="22"/>
        </w:rPr>
        <w:t xml:space="preserve">▸  </w:t>
      </w:r>
      <w:r>
        <w:rPr>
          <w:color w:val="1A0533"/>
          <w:sz w:val="22"/>
          <w:szCs w:val="22"/>
        </w:rPr>
        <w:t xml:space="preserve">Transitions use --transition-base (0.25s ease) and --transition-slow (0.4s ease)</w:t>
      </w:r>
    </w:p>
    <w:p>
      <w:pPr>
        <w:pStyle w:val="Heading2"/>
        <w:spacing w:after="100" w:before="360"/>
      </w:pPr>
      <w:r>
        <w:rPr>
          <w:b/>
          <w:bCs/>
          <w:color w:val="2D0A4E"/>
          <w:sz w:val="32"/>
          <w:szCs w:val="32"/>
        </w:rPr>
        <w:t xml:space="preserve">PHP Conventions</w:t>
      </w:r>
    </w:p>
    <w:p>
      <w:pPr>
        <w:spacing w:after="100" w:before="0"/>
        <w:ind w:left="360"/>
      </w:pPr>
      <w:r>
        <w:rPr>
          <w:b/>
          <w:bCs/>
          <w:color w:val="C9973A"/>
          <w:sz w:val="22"/>
          <w:szCs w:val="22"/>
        </w:rPr>
        <w:t xml:space="preserve">▸  </w:t>
      </w:r>
      <w:r>
        <w:rPr>
          <w:color w:val="1A0533"/>
          <w:sz w:val="22"/>
          <w:szCs w:val="22"/>
        </w:rPr>
        <w:t xml:space="preserve">All functions prefixed with tqs_ to avoid naming conflicts</w:t>
      </w:r>
    </w:p>
    <w:p>
      <w:pPr>
        <w:spacing w:after="100" w:before="0"/>
        <w:ind w:left="360"/>
      </w:pPr>
      <w:r>
        <w:rPr>
          <w:b/>
          <w:bCs/>
          <w:color w:val="C9973A"/>
          <w:sz w:val="22"/>
          <w:szCs w:val="22"/>
        </w:rPr>
        <w:t xml:space="preserve">▸  </w:t>
      </w:r>
      <w:r>
        <w:rPr>
          <w:color w:val="1A0533"/>
          <w:sz w:val="22"/>
          <w:szCs w:val="22"/>
        </w:rPr>
        <w:t xml:space="preserve">All theme options use get_theme_mod() with sensible defaults</w:t>
      </w:r>
    </w:p>
    <w:p>
      <w:pPr>
        <w:spacing w:after="100" w:before="0"/>
        <w:ind w:left="360"/>
      </w:pPr>
      <w:r>
        <w:rPr>
          <w:b/>
          <w:bCs/>
          <w:color w:val="C9973A"/>
          <w:sz w:val="22"/>
          <w:szCs w:val="22"/>
        </w:rPr>
        <w:t xml:space="preserve">▸  </w:t>
      </w:r>
      <w:r>
        <w:rPr>
          <w:color w:val="1A0533"/>
          <w:sz w:val="22"/>
          <w:szCs w:val="22"/>
        </w:rPr>
        <w:t xml:space="preserve">All user output escaped: esc_html(), esc_url(), esc_attr(), wp_kses_post()</w:t>
      </w:r>
    </w:p>
    <w:p>
      <w:pPr>
        <w:spacing w:after="100" w:before="0"/>
        <w:ind w:left="360"/>
      </w:pPr>
      <w:r>
        <w:rPr>
          <w:b/>
          <w:bCs/>
          <w:color w:val="C9973A"/>
          <w:sz w:val="22"/>
          <w:szCs w:val="22"/>
        </w:rPr>
        <w:t xml:space="preserve">▸  </w:t>
      </w:r>
      <w:r>
        <w:rPr>
          <w:color w:val="1A0533"/>
          <w:sz w:val="22"/>
          <w:szCs w:val="22"/>
        </w:rPr>
        <w:t xml:space="preserve">All form inputs sanitized: sanitize_text_field(), sanitize_email(), sanitize_textarea_field()</w:t>
      </w:r>
    </w:p>
    <w:p>
      <w:pPr>
        <w:spacing w:after="100" w:before="0"/>
        <w:ind w:left="360"/>
      </w:pPr>
      <w:r>
        <w:rPr>
          <w:b/>
          <w:bCs/>
          <w:color w:val="C9973A"/>
          <w:sz w:val="22"/>
          <w:szCs w:val="22"/>
        </w:rPr>
        <w:t xml:space="preserve">▸  </w:t>
      </w:r>
      <w:r>
        <w:rPr>
          <w:color w:val="1A0533"/>
          <w:sz w:val="22"/>
          <w:szCs w:val="22"/>
        </w:rPr>
        <w:t xml:space="preserve">Nonce verification on all form submissions and meta box saves</w:t>
      </w:r>
    </w:p>
    <w:p>
      <w:pPr>
        <w:spacing w:after="100" w:before="0"/>
        <w:ind w:left="360"/>
      </w:pPr>
      <w:r>
        <w:rPr>
          <w:b/>
          <w:bCs/>
          <w:color w:val="C9973A"/>
          <w:sz w:val="22"/>
          <w:szCs w:val="22"/>
        </w:rPr>
        <w:t xml:space="preserve">▸  </w:t>
      </w:r>
      <w:r>
        <w:rPr>
          <w:color w:val="1A0533"/>
          <w:sz w:val="22"/>
          <w:szCs w:val="22"/>
        </w:rPr>
        <w:t xml:space="preserve">capability checks (current_user_can) before all meta saves</w:t>
      </w:r>
    </w:p>
    <w:p>
      <w:pPr>
        <w:spacing w:after="100" w:before="0"/>
        <w:ind w:left="360"/>
      </w:pPr>
      <w:r>
        <w:rPr>
          <w:b/>
          <w:bCs/>
          <w:color w:val="C9973A"/>
          <w:sz w:val="22"/>
          <w:szCs w:val="22"/>
        </w:rPr>
        <w:t xml:space="preserve">▸  </w:t>
      </w:r>
      <w:r>
        <w:rPr>
          <w:color w:val="1A0533"/>
          <w:sz w:val="22"/>
          <w:szCs w:val="22"/>
        </w:rPr>
        <w:t xml:space="preserve">ABSPATH check at top of functions.php</w:t>
      </w:r>
    </w:p>
    <w:p>
      <w:pPr>
        <w:pStyle w:val="Heading2"/>
        <w:spacing w:after="100" w:before="360"/>
      </w:pPr>
      <w:r>
        <w:rPr>
          <w:b/>
          <w:bCs/>
          <w:color w:val="2D0A4E"/>
          <w:sz w:val="32"/>
          <w:szCs w:val="32"/>
        </w:rPr>
        <w:t xml:space="preserve">JavaScript</w:t>
      </w:r>
    </w:p>
    <w:p>
      <w:pPr>
        <w:spacing w:after="100" w:before="0"/>
        <w:ind w:left="360"/>
      </w:pPr>
      <w:r>
        <w:rPr>
          <w:b/>
          <w:bCs/>
          <w:color w:val="C9973A"/>
          <w:sz w:val="22"/>
          <w:szCs w:val="22"/>
        </w:rPr>
        <w:t xml:space="preserve">▸  </w:t>
      </w:r>
      <w:r>
        <w:rPr>
          <w:color w:val="1A0533"/>
          <w:sz w:val="22"/>
          <w:szCs w:val="22"/>
        </w:rPr>
        <w:t xml:space="preserve">Single file: assets/js/main.js — loaded in footer, depends on jQuery (WordPress bundled)</w:t>
      </w:r>
    </w:p>
    <w:p>
      <w:pPr>
        <w:spacing w:after="100" w:before="0"/>
        <w:ind w:left="360"/>
      </w:pPr>
      <w:r>
        <w:rPr>
          <w:b/>
          <w:bCs/>
          <w:color w:val="C9973A"/>
          <w:sz w:val="22"/>
          <w:szCs w:val="22"/>
        </w:rPr>
        <w:t xml:space="preserve">▸  </w:t>
      </w:r>
      <w:r>
        <w:rPr>
          <w:color w:val="1A0533"/>
          <w:sz w:val="22"/>
          <w:szCs w:val="22"/>
        </w:rPr>
        <w:t xml:space="preserve">Wrapped in IIFE with jQuery alias: (function($){ ... })(jQuery)</w:t>
      </w:r>
    </w:p>
    <w:p>
      <w:pPr>
        <w:spacing w:after="100" w:before="0"/>
        <w:ind w:left="360"/>
      </w:pPr>
      <w:r>
        <w:rPr>
          <w:b/>
          <w:bCs/>
          <w:color w:val="C9973A"/>
          <w:sz w:val="22"/>
          <w:szCs w:val="22"/>
        </w:rPr>
        <w:t xml:space="preserve">▸  </w:t>
      </w:r>
      <w:r>
        <w:rPr>
          <w:color w:val="1A0533"/>
          <w:sz w:val="22"/>
          <w:szCs w:val="22"/>
        </w:rPr>
        <w:t xml:space="preserve">DOM-ready via $(function() { ... })</w:t>
      </w:r>
    </w:p>
    <w:p>
      <w:pPr>
        <w:spacing w:after="100" w:before="0"/>
        <w:ind w:left="360"/>
      </w:pPr>
      <w:r>
        <w:rPr>
          <w:b/>
          <w:bCs/>
          <w:color w:val="C9973A"/>
          <w:sz w:val="22"/>
          <w:szCs w:val="22"/>
        </w:rPr>
        <w:t xml:space="preserve">▸  </w:t>
      </w:r>
      <w:r>
        <w:rPr>
          <w:color w:val="1A0533"/>
          <w:sz w:val="22"/>
          <w:szCs w:val="22"/>
        </w:rPr>
        <w:t xml:space="preserve">IntersectionObserver used for scroll animations (graceful degradation if not supported)</w:t>
      </w:r>
    </w:p>
    <w:p>
      <w:pPr>
        <w:spacing w:after="100" w:before="0"/>
        <w:ind w:left="360"/>
      </w:pPr>
      <w:r>
        <w:rPr>
          <w:b/>
          <w:bCs/>
          <w:color w:val="C9973A"/>
          <w:sz w:val="22"/>
          <w:szCs w:val="22"/>
        </w:rPr>
        <w:t xml:space="preserve">▸  </w:t>
      </w:r>
      <w:r>
        <w:rPr>
          <w:color w:val="1A0533"/>
          <w:sz w:val="22"/>
          <w:szCs w:val="22"/>
        </w:rPr>
        <w:t xml:space="preserve">Passive scroll event listeners for performance</w:t>
      </w:r>
    </w:p>
    <w:p>
      <w:pPr>
        <w:spacing w:after="100" w:before="0"/>
        <w:ind w:left="360"/>
      </w:pPr>
      <w:r>
        <w:rPr>
          <w:b/>
          <w:bCs/>
          <w:color w:val="C9973A"/>
          <w:sz w:val="22"/>
          <w:szCs w:val="22"/>
        </w:rPr>
        <w:t xml:space="preserve">▸  </w:t>
      </w:r>
      <w:r>
        <w:rPr>
          <w:color w:val="1A0533"/>
          <w:sz w:val="22"/>
          <w:szCs w:val="22"/>
        </w:rPr>
        <w:t xml:space="preserve">PHP data passed to JS via wp_localize_script() as tqsData object: { ajaxUrl, nonce, whatsapp, cookieExpiry }</w:t>
      </w:r>
    </w:p>
    <w:p>
      <w:pPr>
        <w:pStyle w:val="Heading2"/>
        <w:spacing w:after="100" w:before="360"/>
      </w:pPr>
      <w:r>
        <w:rPr>
          <w:b/>
          <w:bCs/>
          <w:color w:val="2D0A4E"/>
          <w:sz w:val="32"/>
          <w:szCs w:val="32"/>
        </w:rPr>
        <w:t xml:space="preserve">Content Seeding</w:t>
      </w:r>
    </w:p>
    <w:p>
      <w:pPr>
        <w:spacing w:after="100" w:before="0"/>
        <w:ind w:left="360"/>
      </w:pPr>
      <w:r>
        <w:rPr>
          <w:b/>
          <w:bCs/>
          <w:color w:val="C9973A"/>
          <w:sz w:val="22"/>
          <w:szCs w:val="22"/>
        </w:rPr>
        <w:t xml:space="preserve">▸  </w:t>
      </w:r>
      <w:r>
        <w:rPr>
          <w:color w:val="1A0533"/>
          <w:sz w:val="22"/>
          <w:szCs w:val="22"/>
        </w:rPr>
        <w:t xml:space="preserve">Services seeded by tqs_seed_services() on after_switch_theme — checks tqs_services_seeded_v2 option flag</w:t>
      </w:r>
    </w:p>
    <w:p>
      <w:pPr>
        <w:spacing w:after="100" w:before="0"/>
        <w:ind w:left="360"/>
      </w:pPr>
      <w:r>
        <w:rPr>
          <w:b/>
          <w:bCs/>
          <w:color w:val="C9973A"/>
          <w:sz w:val="22"/>
          <w:szCs w:val="22"/>
        </w:rPr>
        <w:t xml:space="preserve">▸  </w:t>
      </w:r>
      <w:r>
        <w:rPr>
          <w:color w:val="1A0533"/>
          <w:sz w:val="22"/>
          <w:szCs w:val="22"/>
        </w:rPr>
        <w:t xml:space="preserve">Pages seeded by tqs_seed_pages() on after_switch_theme — checks tqs_pages_seeded_v2 option flag</w:t>
      </w:r>
    </w:p>
    <w:p>
      <w:pPr>
        <w:spacing w:after="100" w:before="0"/>
        <w:ind w:left="360"/>
      </w:pPr>
      <w:r>
        <w:rPr>
          <w:b/>
          <w:bCs/>
          <w:color w:val="C9973A"/>
          <w:sz w:val="22"/>
          <w:szCs w:val="22"/>
        </w:rPr>
        <w:t xml:space="preserve">▸  </w:t>
      </w:r>
      <w:r>
        <w:rPr>
          <w:color w:val="1A0533"/>
          <w:sz w:val="22"/>
          <w:szCs w:val="22"/>
        </w:rPr>
        <w:t xml:space="preserve">Re-seed trigger: visit ?tqs_reseed=1 as admin (for development convenience)</w:t>
      </w:r>
    </w:p>
    <w:p>
      <w:pPr>
        <w:spacing w:after="100" w:before="0"/>
        <w:ind w:left="360"/>
      </w:pPr>
      <w:r>
        <w:rPr>
          <w:b/>
          <w:bCs/>
          <w:color w:val="C9973A"/>
          <w:sz w:val="22"/>
          <w:szCs w:val="22"/>
        </w:rPr>
        <w:t xml:space="preserve">▸  </w:t>
      </w:r>
      <w:r>
        <w:rPr>
          <w:color w:val="1A0533"/>
          <w:sz w:val="22"/>
          <w:szCs w:val="22"/>
        </w:rPr>
        <w:t xml:space="preserve">Safe to activate multiple times — get_page_by_path() check prevents duplicate creation</w:t>
      </w:r>
    </w:p>
    <w:p>
      <w:pPr>
        <w:pStyle w:val="Heading2"/>
        <w:spacing w:after="100" w:before="360"/>
      </w:pPr>
      <w:r>
        <w:rPr>
          <w:b/>
          <w:bCs/>
          <w:color w:val="2D0A4E"/>
          <w:sz w:val="32"/>
          <w:szCs w:val="32"/>
        </w:rPr>
        <w:t xml:space="preserve">Custom Post Type: tqs_service</w:t>
      </w: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Public Archive</w:t>
            </w:r>
          </w:p>
        </w:tc>
        <w:tc>
          <w:tcPr>
            <w:tcW w:type="dxa" w:w="6360"/>
            <w:shd w:fill="FFFFFF" w:val="clear"/>
            <w:tcMar>
              <w:top w:type="dxa" w:w="80"/>
              <w:left w:type="dxa" w:w="120"/>
              <w:bottom w:type="dxa" w:w="80"/>
              <w:right w:type="dxa" w:w="120"/>
            </w:tcMar>
          </w:tcPr>
          <w:p>
            <w:r>
              <w:rPr>
                <w:color w:val="1A0533"/>
                <w:sz w:val="20"/>
                <w:szCs w:val="20"/>
              </w:rPr>
              <w:t xml:space="preserve">/onze-diensten/ — template: archive-tqs_service.php</w:t>
            </w:r>
          </w:p>
        </w:tc>
      </w:tr>
      <w:tr>
        <w:tc>
          <w:tcPr>
            <w:tcW w:type="dxa" w:w="3000"/>
            <w:shd w:fill="FFFFFF" w:val="clear"/>
            <w:tcMar>
              <w:top w:type="dxa" w:w="80"/>
              <w:left w:type="dxa" w:w="120"/>
              <w:bottom w:type="dxa" w:w="80"/>
              <w:right w:type="dxa" w:w="120"/>
            </w:tcMar>
          </w:tcPr>
          <w:p>
            <w:r>
              <w:rPr>
                <w:b/>
                <w:bCs/>
                <w:color w:val="2D0A4E"/>
                <w:sz w:val="20"/>
                <w:szCs w:val="20"/>
              </w:rPr>
              <w:t xml:space="preserve">Single Post</w:t>
            </w:r>
          </w:p>
        </w:tc>
        <w:tc>
          <w:tcPr>
            <w:tcW w:type="dxa" w:w="6360"/>
            <w:shd w:fill="F9F6FF" w:val="clear"/>
            <w:tcMar>
              <w:top w:type="dxa" w:w="80"/>
              <w:left w:type="dxa" w:w="120"/>
              <w:bottom w:type="dxa" w:w="80"/>
              <w:right w:type="dxa" w:w="120"/>
            </w:tcMar>
          </w:tcPr>
          <w:p>
            <w:r>
              <w:rPr>
                <w:color w:val="1A0533"/>
                <w:sz w:val="20"/>
                <w:szCs w:val="20"/>
              </w:rPr>
              <w:t xml:space="preserve">/onze-diensten/[slug]/ — template: single-tqs_service.php</w:t>
            </w:r>
          </w:p>
        </w:tc>
      </w:tr>
      <w:tr>
        <w:tc>
          <w:tcPr>
            <w:tcW w:type="dxa" w:w="3000"/>
            <w:shd w:fill="F0EAFA" w:val="clear"/>
            <w:tcMar>
              <w:top w:type="dxa" w:w="80"/>
              <w:left w:type="dxa" w:w="120"/>
              <w:bottom w:type="dxa" w:w="80"/>
              <w:right w:type="dxa" w:w="120"/>
            </w:tcMar>
          </w:tcPr>
          <w:p>
            <w:r>
              <w:rPr>
                <w:b/>
                <w:bCs/>
                <w:color w:val="2D0A4E"/>
                <w:sz w:val="20"/>
                <w:szCs w:val="20"/>
              </w:rPr>
              <w:t xml:space="preserve">Supports</w:t>
            </w:r>
          </w:p>
        </w:tc>
        <w:tc>
          <w:tcPr>
            <w:tcW w:type="dxa" w:w="6360"/>
            <w:shd w:fill="FFFFFF" w:val="clear"/>
            <w:tcMar>
              <w:top w:type="dxa" w:w="80"/>
              <w:left w:type="dxa" w:w="120"/>
              <w:bottom w:type="dxa" w:w="80"/>
              <w:right w:type="dxa" w:w="120"/>
            </w:tcMar>
          </w:tcPr>
          <w:p>
            <w:r>
              <w:rPr>
                <w:color w:val="1A0533"/>
                <w:sz w:val="20"/>
                <w:szCs w:val="20"/>
              </w:rPr>
              <w:t xml:space="preserve">title, editor, thumbnail, excerpt, custom-fields</w:t>
            </w:r>
          </w:p>
        </w:tc>
      </w:tr>
      <w:tr>
        <w:tc>
          <w:tcPr>
            <w:tcW w:type="dxa" w:w="3000"/>
            <w:shd w:fill="FFFFFF" w:val="clear"/>
            <w:tcMar>
              <w:top w:type="dxa" w:w="80"/>
              <w:left w:type="dxa" w:w="120"/>
              <w:bottom w:type="dxa" w:w="80"/>
              <w:right w:type="dxa" w:w="120"/>
            </w:tcMar>
          </w:tcPr>
          <w:p>
            <w:r>
              <w:rPr>
                <w:b/>
                <w:bCs/>
                <w:color w:val="2D0A4E"/>
                <w:sz w:val="20"/>
                <w:szCs w:val="20"/>
              </w:rPr>
              <w:t xml:space="preserve">Custom Meta</w:t>
            </w:r>
          </w:p>
        </w:tc>
        <w:tc>
          <w:tcPr>
            <w:tcW w:type="dxa" w:w="6360"/>
            <w:shd w:fill="F9F6FF" w:val="clear"/>
            <w:tcMar>
              <w:top w:type="dxa" w:w="80"/>
              <w:left w:type="dxa" w:w="120"/>
              <w:bottom w:type="dxa" w:w="80"/>
              <w:right w:type="dxa" w:w="120"/>
            </w:tcMar>
          </w:tcPr>
          <w:p>
            <w:r>
              <w:rPr>
                <w:color w:val="1A0533"/>
                <w:sz w:val="20"/>
                <w:szCs w:val="20"/>
              </w:rPr>
              <w:t xml:space="preserve">_tqs_service_icon (Font Awesome class), _tqs_hero_image_id</w:t>
            </w:r>
          </w:p>
        </w:tc>
      </w:tr>
      <w:tr>
        <w:tc>
          <w:tcPr>
            <w:tcW w:type="dxa" w:w="3000"/>
            <w:shd w:fill="F0EAFA" w:val="clear"/>
            <w:tcMar>
              <w:top w:type="dxa" w:w="80"/>
              <w:left w:type="dxa" w:w="120"/>
              <w:bottom w:type="dxa" w:w="80"/>
              <w:right w:type="dxa" w:w="120"/>
            </w:tcMar>
          </w:tcPr>
          <w:p>
            <w:r>
              <w:rPr>
                <w:b/>
                <w:bCs/>
                <w:color w:val="2D0A4E"/>
                <w:sz w:val="20"/>
                <w:szCs w:val="20"/>
              </w:rPr>
              <w:t xml:space="preserve">show_in_rest</w:t>
            </w:r>
          </w:p>
        </w:tc>
        <w:tc>
          <w:tcPr>
            <w:tcW w:type="dxa" w:w="6360"/>
            <w:shd w:fill="FFFFFF" w:val="clear"/>
            <w:tcMar>
              <w:top w:type="dxa" w:w="80"/>
              <w:left w:type="dxa" w:w="120"/>
              <w:bottom w:type="dxa" w:w="80"/>
              <w:right w:type="dxa" w:w="120"/>
            </w:tcMar>
          </w:tcPr>
          <w:p>
            <w:r>
              <w:rPr>
                <w:color w:val="1A0533"/>
                <w:sz w:val="20"/>
                <w:szCs w:val="20"/>
              </w:rPr>
              <w:t xml:space="preserve">true — enables Gutenberg editor for service posts</w:t>
            </w:r>
          </w:p>
        </w:tc>
      </w:tr>
      <w:tr>
        <w:tc>
          <w:tcPr>
            <w:tcW w:type="dxa" w:w="3000"/>
            <w:shd w:fill="FFFFFF" w:val="clear"/>
            <w:tcMar>
              <w:top w:type="dxa" w:w="80"/>
              <w:left w:type="dxa" w:w="120"/>
              <w:bottom w:type="dxa" w:w="80"/>
              <w:right w:type="dxa" w:w="120"/>
            </w:tcMar>
          </w:tcPr>
          <w:p>
            <w:r>
              <w:rPr>
                <w:b/>
                <w:bCs/>
                <w:color w:val="2D0A4E"/>
                <w:sz w:val="20"/>
                <w:szCs w:val="20"/>
              </w:rPr>
              <w:t xml:space="preserve">Admin Icon</w:t>
            </w:r>
          </w:p>
        </w:tc>
        <w:tc>
          <w:tcPr>
            <w:tcW w:type="dxa" w:w="6360"/>
            <w:shd w:fill="F9F6FF" w:val="clear"/>
            <w:tcMar>
              <w:top w:type="dxa" w:w="80"/>
              <w:left w:type="dxa" w:w="120"/>
              <w:bottom w:type="dxa" w:w="80"/>
              <w:right w:type="dxa" w:w="120"/>
            </w:tcMar>
          </w:tcPr>
          <w:p>
            <w:r>
              <w:rPr>
                <w:color w:val="1A0533"/>
                <w:sz w:val="20"/>
                <w:szCs w:val="20"/>
              </w:rPr>
              <w:t xml:space="preserve">dashicons-shield</w:t>
            </w:r>
          </w:p>
        </w:tc>
      </w:tr>
      <w:tr>
        <w:tc>
          <w:tcPr>
            <w:tcW w:type="dxa" w:w="3000"/>
            <w:shd w:fill="F0EAFA" w:val="clear"/>
            <w:tcMar>
              <w:top w:type="dxa" w:w="80"/>
              <w:left w:type="dxa" w:w="120"/>
              <w:bottom w:type="dxa" w:w="80"/>
              <w:right w:type="dxa" w:w="120"/>
            </w:tcMar>
          </w:tcPr>
          <w:p>
            <w:r>
              <w:rPr>
                <w:b/>
                <w:bCs/>
                <w:color w:val="2D0A4E"/>
                <w:sz w:val="20"/>
                <w:szCs w:val="20"/>
              </w:rPr>
              <w:t xml:space="preserve">Menu Position</w:t>
            </w:r>
          </w:p>
        </w:tc>
        <w:tc>
          <w:tcPr>
            <w:tcW w:type="dxa" w:w="6360"/>
            <w:shd w:fill="FFFFFF" w:val="clear"/>
            <w:tcMar>
              <w:top w:type="dxa" w:w="80"/>
              <w:left w:type="dxa" w:w="120"/>
              <w:bottom w:type="dxa" w:w="80"/>
              <w:right w:type="dxa" w:w="120"/>
            </w:tcMar>
          </w:tcPr>
          <w:p>
            <w:r>
              <w:rPr>
                <w:color w:val="1A0533"/>
                <w:sz w:val="20"/>
                <w:szCs w:val="20"/>
              </w:rPr>
              <w:t xml:space="preserve">5 (appears near top of admin menu)</w:t>
            </w:r>
          </w:p>
        </w:tc>
      </w:tr>
    </w:tbl>
    <w:p>
      <w:pPr>
        <w:spacing w:after="200" w:before="0"/>
      </w:pPr>
    </w:p>
    <w:p>
      <w:pPr>
        <w:pStyle w:val="Heading2"/>
        <w:spacing w:after="100" w:before="360"/>
      </w:pPr>
      <w:r>
        <w:rPr>
          <w:b/>
          <w:bCs/>
          <w:color w:val="2D0A4E"/>
          <w:sz w:val="32"/>
          <w:szCs w:val="32"/>
        </w:rPr>
        <w:t xml:space="preserve">Template Hierarchy</w:t>
      </w: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Homepage</w:t>
            </w:r>
          </w:p>
        </w:tc>
        <w:tc>
          <w:tcPr>
            <w:tcW w:type="dxa" w:w="6360"/>
            <w:shd w:fill="FFFFFF" w:val="clear"/>
            <w:tcMar>
              <w:top w:type="dxa" w:w="80"/>
              <w:left w:type="dxa" w:w="120"/>
              <w:bottom w:type="dxa" w:w="80"/>
              <w:right w:type="dxa" w:w="120"/>
            </w:tcMar>
          </w:tcPr>
          <w:p>
            <w:r>
              <w:rPr>
                <w:color w:val="1A0533"/>
                <w:sz w:val="20"/>
                <w:szCs w:val="20"/>
              </w:rPr>
              <w:t xml:space="preserve">front-page.php</w:t>
            </w:r>
          </w:p>
        </w:tc>
      </w:tr>
      <w:tr>
        <w:tc>
          <w:tcPr>
            <w:tcW w:type="dxa" w:w="3000"/>
            <w:shd w:fill="FFFFFF" w:val="clear"/>
            <w:tcMar>
              <w:top w:type="dxa" w:w="80"/>
              <w:left w:type="dxa" w:w="120"/>
              <w:bottom w:type="dxa" w:w="80"/>
              <w:right w:type="dxa" w:w="120"/>
            </w:tcMar>
          </w:tcPr>
          <w:p>
            <w:r>
              <w:rPr>
                <w:b/>
                <w:bCs/>
                <w:color w:val="2D0A4E"/>
                <w:sz w:val="20"/>
                <w:szCs w:val="20"/>
              </w:rPr>
              <w:t xml:space="preserve">Wie Zijn Wij</w:t>
            </w:r>
          </w:p>
        </w:tc>
        <w:tc>
          <w:tcPr>
            <w:tcW w:type="dxa" w:w="6360"/>
            <w:shd w:fill="F9F6FF" w:val="clear"/>
            <w:tcMar>
              <w:top w:type="dxa" w:w="80"/>
              <w:left w:type="dxa" w:w="120"/>
              <w:bottom w:type="dxa" w:w="80"/>
              <w:right w:type="dxa" w:w="120"/>
            </w:tcMar>
          </w:tcPr>
          <w:p>
            <w:r>
              <w:rPr>
                <w:color w:val="1A0533"/>
                <w:sz w:val="20"/>
                <w:szCs w:val="20"/>
              </w:rPr>
              <w:t xml:space="preserve">page.php (detects is_page("wie-zijn-wij"))</w:t>
            </w:r>
          </w:p>
        </w:tc>
      </w:tr>
      <w:tr>
        <w:tc>
          <w:tcPr>
            <w:tcW w:type="dxa" w:w="3000"/>
            <w:shd w:fill="F0EAFA" w:val="clear"/>
            <w:tcMar>
              <w:top w:type="dxa" w:w="80"/>
              <w:left w:type="dxa" w:w="120"/>
              <w:bottom w:type="dxa" w:w="80"/>
              <w:right w:type="dxa" w:w="120"/>
            </w:tcMar>
          </w:tcPr>
          <w:p>
            <w:r>
              <w:rPr>
                <w:b/>
                <w:bCs/>
                <w:color w:val="2D0A4E"/>
                <w:sz w:val="20"/>
                <w:szCs w:val="20"/>
              </w:rPr>
              <w:t xml:space="preserve">Contact</w:t>
            </w:r>
          </w:p>
        </w:tc>
        <w:tc>
          <w:tcPr>
            <w:tcW w:type="dxa" w:w="6360"/>
            <w:shd w:fill="FFFFFF" w:val="clear"/>
            <w:tcMar>
              <w:top w:type="dxa" w:w="80"/>
              <w:left w:type="dxa" w:w="120"/>
              <w:bottom w:type="dxa" w:w="80"/>
              <w:right w:type="dxa" w:w="120"/>
            </w:tcMar>
          </w:tcPr>
          <w:p>
            <w:r>
              <w:rPr>
                <w:color w:val="1A0533"/>
                <w:sz w:val="20"/>
                <w:szCs w:val="20"/>
              </w:rPr>
              <w:t xml:space="preserve">page-contact.php (Template Name: Contact Page)</w:t>
            </w:r>
          </w:p>
        </w:tc>
      </w:tr>
      <w:tr>
        <w:tc>
          <w:tcPr>
            <w:tcW w:type="dxa" w:w="3000"/>
            <w:shd w:fill="FFFFFF" w:val="clear"/>
            <w:tcMar>
              <w:top w:type="dxa" w:w="80"/>
              <w:left w:type="dxa" w:w="120"/>
              <w:bottom w:type="dxa" w:w="80"/>
              <w:right w:type="dxa" w:w="120"/>
            </w:tcMar>
          </w:tcPr>
          <w:p>
            <w:r>
              <w:rPr>
                <w:b/>
                <w:bCs/>
                <w:color w:val="2D0A4E"/>
                <w:sz w:val="20"/>
                <w:szCs w:val="20"/>
              </w:rPr>
              <w:t xml:space="preserve">Fotogalerij</w:t>
            </w:r>
          </w:p>
        </w:tc>
        <w:tc>
          <w:tcPr>
            <w:tcW w:type="dxa" w:w="6360"/>
            <w:shd w:fill="F9F6FF" w:val="clear"/>
            <w:tcMar>
              <w:top w:type="dxa" w:w="80"/>
              <w:left w:type="dxa" w:w="120"/>
              <w:bottom w:type="dxa" w:w="80"/>
              <w:right w:type="dxa" w:w="120"/>
            </w:tcMar>
          </w:tcPr>
          <w:p>
            <w:r>
              <w:rPr>
                <w:color w:val="1A0533"/>
                <w:sz w:val="20"/>
                <w:szCs w:val="20"/>
              </w:rPr>
              <w:t xml:space="preserve">page-fotogalerij.php (Template Name: Fotogalerij Page)</w:t>
            </w:r>
          </w:p>
        </w:tc>
      </w:tr>
      <w:tr>
        <w:tc>
          <w:tcPr>
            <w:tcW w:type="dxa" w:w="3000"/>
            <w:shd w:fill="F0EAFA" w:val="clear"/>
            <w:tcMar>
              <w:top w:type="dxa" w:w="80"/>
              <w:left w:type="dxa" w:w="120"/>
              <w:bottom w:type="dxa" w:w="80"/>
              <w:right w:type="dxa" w:w="120"/>
            </w:tcMar>
          </w:tcPr>
          <w:p>
            <w:r>
              <w:rPr>
                <w:b/>
                <w:bCs/>
                <w:color w:val="2D0A4E"/>
                <w:sz w:val="20"/>
                <w:szCs w:val="20"/>
              </w:rPr>
              <w:t xml:space="preserve">Legal pages</w:t>
            </w:r>
          </w:p>
        </w:tc>
        <w:tc>
          <w:tcPr>
            <w:tcW w:type="dxa" w:w="6360"/>
            <w:shd w:fill="FFFFFF" w:val="clear"/>
            <w:tcMar>
              <w:top w:type="dxa" w:w="80"/>
              <w:left w:type="dxa" w:w="120"/>
              <w:bottom w:type="dxa" w:w="80"/>
              <w:right w:type="dxa" w:w="120"/>
            </w:tcMar>
          </w:tcPr>
          <w:p>
            <w:r>
              <w:rPr>
                <w:color w:val="1A0533"/>
                <w:sz w:val="20"/>
                <w:szCs w:val="20"/>
              </w:rPr>
              <w:t xml:space="preserve">page.php (generic layout, max-width: 880px)</w:t>
            </w:r>
          </w:p>
        </w:tc>
      </w:tr>
      <w:tr>
        <w:tc>
          <w:tcPr>
            <w:tcW w:type="dxa" w:w="3000"/>
            <w:shd w:fill="FFFFFF" w:val="clear"/>
            <w:tcMar>
              <w:top w:type="dxa" w:w="80"/>
              <w:left w:type="dxa" w:w="120"/>
              <w:bottom w:type="dxa" w:w="80"/>
              <w:right w:type="dxa" w:w="120"/>
            </w:tcMar>
          </w:tcPr>
          <w:p>
            <w:r>
              <w:rPr>
                <w:b/>
                <w:bCs/>
                <w:color w:val="2D0A4E"/>
                <w:sz w:val="20"/>
                <w:szCs w:val="20"/>
              </w:rPr>
              <w:t xml:space="preserve">Services archive</w:t>
            </w:r>
          </w:p>
        </w:tc>
        <w:tc>
          <w:tcPr>
            <w:tcW w:type="dxa" w:w="6360"/>
            <w:shd w:fill="F9F6FF" w:val="clear"/>
            <w:tcMar>
              <w:top w:type="dxa" w:w="80"/>
              <w:left w:type="dxa" w:w="120"/>
              <w:bottom w:type="dxa" w:w="80"/>
              <w:right w:type="dxa" w:w="120"/>
            </w:tcMar>
          </w:tcPr>
          <w:p>
            <w:r>
              <w:rPr>
                <w:color w:val="1A0533"/>
                <w:sz w:val="20"/>
                <w:szCs w:val="20"/>
              </w:rPr>
              <w:t xml:space="preserve">archive-tqs_service.php</w:t>
            </w:r>
          </w:p>
        </w:tc>
      </w:tr>
      <w:tr>
        <w:tc>
          <w:tcPr>
            <w:tcW w:type="dxa" w:w="3000"/>
            <w:shd w:fill="F0EAFA" w:val="clear"/>
            <w:tcMar>
              <w:top w:type="dxa" w:w="80"/>
              <w:left w:type="dxa" w:w="120"/>
              <w:bottom w:type="dxa" w:w="80"/>
              <w:right w:type="dxa" w:w="120"/>
            </w:tcMar>
          </w:tcPr>
          <w:p>
            <w:r>
              <w:rPr>
                <w:b/>
                <w:bCs/>
                <w:color w:val="2D0A4E"/>
                <w:sz w:val="20"/>
                <w:szCs w:val="20"/>
              </w:rPr>
              <w:t xml:space="preserve">Single service</w:t>
            </w:r>
          </w:p>
        </w:tc>
        <w:tc>
          <w:tcPr>
            <w:tcW w:type="dxa" w:w="6360"/>
            <w:shd w:fill="FFFFFF" w:val="clear"/>
            <w:tcMar>
              <w:top w:type="dxa" w:w="80"/>
              <w:left w:type="dxa" w:w="120"/>
              <w:bottom w:type="dxa" w:w="80"/>
              <w:right w:type="dxa" w:w="120"/>
            </w:tcMar>
          </w:tcPr>
          <w:p>
            <w:r>
              <w:rPr>
                <w:color w:val="1A0533"/>
                <w:sz w:val="20"/>
                <w:szCs w:val="20"/>
              </w:rPr>
              <w:t xml:space="preserve">single-tqs_service.php</w:t>
            </w:r>
          </w:p>
        </w:tc>
      </w:tr>
      <w:tr>
        <w:tc>
          <w:tcPr>
            <w:tcW w:type="dxa" w:w="3000"/>
            <w:shd w:fill="FFFFFF" w:val="clear"/>
            <w:tcMar>
              <w:top w:type="dxa" w:w="80"/>
              <w:left w:type="dxa" w:w="120"/>
              <w:bottom w:type="dxa" w:w="80"/>
              <w:right w:type="dxa" w:w="120"/>
            </w:tcMar>
          </w:tcPr>
          <w:p>
            <w:r>
              <w:rPr>
                <w:b/>
                <w:bCs/>
                <w:color w:val="2D0A4E"/>
                <w:sz w:val="20"/>
                <w:szCs w:val="20"/>
              </w:rPr>
              <w:t xml:space="preserve">404</w:t>
            </w:r>
          </w:p>
        </w:tc>
        <w:tc>
          <w:tcPr>
            <w:tcW w:type="dxa" w:w="6360"/>
            <w:shd w:fill="F9F6FF" w:val="clear"/>
            <w:tcMar>
              <w:top w:type="dxa" w:w="80"/>
              <w:left w:type="dxa" w:w="120"/>
              <w:bottom w:type="dxa" w:w="80"/>
              <w:right w:type="dxa" w:w="120"/>
            </w:tcMar>
          </w:tcPr>
          <w:p>
            <w:r>
              <w:rPr>
                <w:color w:val="1A0533"/>
                <w:sz w:val="20"/>
                <w:szCs w:val="20"/>
              </w:rPr>
              <w:t xml:space="preserve">404.php</w:t>
            </w:r>
          </w:p>
        </w:tc>
      </w:tr>
    </w:tbl>
    <w:p>
      <w:r>
        <w:br w:type="page"/>
      </w:r>
    </w:p>
    <w:p>
      <w:pPr>
        <w:spacing w:after="60" w:before="360"/>
        <w:jc w:val="left"/>
      </w:pPr>
      <w:r>
        <w:rPr>
          <w:b/>
          <w:bCs/>
          <w:color w:val="C9973A"/>
          <w:spacing w:val="120"/>
          <w:sz w:val="16"/>
          <w:szCs w:val="16"/>
        </w:rPr>
        <w:t xml:space="preserve">SECTION 11</w:t>
      </w:r>
    </w:p>
    <w:p>
      <w:pPr>
        <w:pStyle w:val="Heading1"/>
        <w:spacing w:after="120" w:before="480"/>
      </w:pPr>
      <w:r>
        <w:rPr>
          <w:b/>
          <w:bCs/>
          <w:color w:val="2D0A4E"/>
          <w:sz w:val="48"/>
          <w:szCs w:val="48"/>
        </w:rPr>
        <w:t xml:space="preserve">Project Deliverables</w:t>
      </w:r>
    </w:p>
    <w:p>
      <w:pPr>
        <w:pBdr>
          <w:bottom w:val="single" w:color="C9973A" w:sz="4"/>
        </w:pBdr>
        <w:spacing w:after="200" w:before="200"/>
      </w:pPr>
    </w:p>
    <w:p>
      <w:pPr>
        <w:pStyle w:val="Heading2"/>
        <w:spacing w:after="100" w:before="360"/>
      </w:pPr>
      <w:r>
        <w:rPr>
          <w:b/>
          <w:bCs/>
          <w:color w:val="2D0A4E"/>
          <w:sz w:val="32"/>
          <w:szCs w:val="32"/>
        </w:rPr>
        <w:t xml:space="preserve">Phase 1 — Theme Package (Current)</w:t>
      </w:r>
    </w:p>
    <w:p>
      <w:pPr>
        <w:spacing w:after="160" w:before="0"/>
      </w:pPr>
      <w:r>
        <w:rPr>
          <w:color w:val="1A0533"/>
          <w:sz w:val="22"/>
          <w:szCs w:val="22"/>
        </w:rPr>
        <w:t xml:space="preserve">The following files are delivered as tqs-theme.zip ready to upload to WordPress:</w:t>
      </w:r>
    </w:p>
    <w:tbl>
      <w:tblPr>
        <w:tblW w:type="dxa" w:w="9360"/>
        <w:tblBorders>
          <w:top w:val="single" w:color="C9973A" w:sz="4"/>
          <w:left w:val="none"/>
          <w:bottom w:val="single" w:color="C9973A" w:sz="4"/>
          <w:right w:val="none"/>
          <w:insideH w:val="single" w:color="auto" w:sz="4"/>
          <w:insideV w:val="single" w:color="auto" w:sz="4"/>
        </w:tblBorders>
      </w:tblPr>
      <w:tblGrid>
        <w:gridCol w:w="100"/>
        <w:gridCol w:w="100"/>
      </w:tblGrid>
      <w:tr>
        <w:tc>
          <w:tcPr>
            <w:tcW w:type="dxa" w:w="3000"/>
            <w:shd w:fill="F0EAFA" w:val="clear"/>
            <w:tcMar>
              <w:top w:type="dxa" w:w="80"/>
              <w:left w:type="dxa" w:w="120"/>
              <w:bottom w:type="dxa" w:w="80"/>
              <w:right w:type="dxa" w:w="120"/>
            </w:tcMar>
          </w:tcPr>
          <w:p>
            <w:r>
              <w:rPr>
                <w:b/>
                <w:bCs/>
                <w:color w:val="2D0A4E"/>
                <w:sz w:val="20"/>
                <w:szCs w:val="20"/>
              </w:rPr>
              <w:t xml:space="preserve">style.css</w:t>
            </w:r>
          </w:p>
        </w:tc>
        <w:tc>
          <w:tcPr>
            <w:tcW w:type="dxa" w:w="6360"/>
            <w:shd w:fill="FFFFFF" w:val="clear"/>
            <w:tcMar>
              <w:top w:type="dxa" w:w="80"/>
              <w:left w:type="dxa" w:w="120"/>
              <w:bottom w:type="dxa" w:w="80"/>
              <w:right w:type="dxa" w:w="120"/>
            </w:tcMar>
          </w:tcPr>
          <w:p>
            <w:r>
              <w:rPr>
                <w:color w:val="1A0533"/>
                <w:sz w:val="20"/>
                <w:szCs w:val="20"/>
              </w:rPr>
              <w:t xml:space="preserve">✅ Complete</w:t>
            </w:r>
          </w:p>
        </w:tc>
      </w:tr>
      <w:tr>
        <w:tc>
          <w:tcPr>
            <w:tcW w:type="dxa" w:w="3000"/>
            <w:shd w:fill="FFFFFF" w:val="clear"/>
            <w:tcMar>
              <w:top w:type="dxa" w:w="80"/>
              <w:left w:type="dxa" w:w="120"/>
              <w:bottom w:type="dxa" w:w="80"/>
              <w:right w:type="dxa" w:w="120"/>
            </w:tcMar>
          </w:tcPr>
          <w:p>
            <w:r>
              <w:rPr>
                <w:b/>
                <w:bCs/>
                <w:color w:val="2D0A4E"/>
                <w:sz w:val="20"/>
                <w:szCs w:val="20"/>
              </w:rPr>
              <w:t xml:space="preserve">functions.php</w:t>
            </w:r>
          </w:p>
        </w:tc>
        <w:tc>
          <w:tcPr>
            <w:tcW w:type="dxa" w:w="6360"/>
            <w:shd w:fill="F9F6FF" w:val="clear"/>
            <w:tcMar>
              <w:top w:type="dxa" w:w="80"/>
              <w:left w:type="dxa" w:w="120"/>
              <w:bottom w:type="dxa" w:w="80"/>
              <w:right w:type="dxa" w:w="120"/>
            </w:tcMar>
          </w:tcPr>
          <w:p>
            <w:r>
              <w:rPr>
                <w:color w:val="1A0533"/>
                <w:sz w:val="20"/>
                <w:szCs w:val="20"/>
              </w:rPr>
              <w:t xml:space="preserve">✅ Complete</w:t>
            </w:r>
          </w:p>
        </w:tc>
      </w:tr>
      <w:tr>
        <w:tc>
          <w:tcPr>
            <w:tcW w:type="dxa" w:w="3000"/>
            <w:shd w:fill="F0EAFA" w:val="clear"/>
            <w:tcMar>
              <w:top w:type="dxa" w:w="80"/>
              <w:left w:type="dxa" w:w="120"/>
              <w:bottom w:type="dxa" w:w="80"/>
              <w:right w:type="dxa" w:w="120"/>
            </w:tcMar>
          </w:tcPr>
          <w:p>
            <w:r>
              <w:rPr>
                <w:b/>
                <w:bCs/>
                <w:color w:val="2D0A4E"/>
                <w:sz w:val="20"/>
                <w:szCs w:val="20"/>
              </w:rPr>
              <w:t xml:space="preserve">header.php</w:t>
            </w:r>
          </w:p>
        </w:tc>
        <w:tc>
          <w:tcPr>
            <w:tcW w:type="dxa" w:w="6360"/>
            <w:shd w:fill="FFFFFF" w:val="clear"/>
            <w:tcMar>
              <w:top w:type="dxa" w:w="80"/>
              <w:left w:type="dxa" w:w="120"/>
              <w:bottom w:type="dxa" w:w="80"/>
              <w:right w:type="dxa" w:w="120"/>
            </w:tcMar>
          </w:tcPr>
          <w:p>
            <w:r>
              <w:rPr>
                <w:color w:val="1A0533"/>
                <w:sz w:val="20"/>
                <w:szCs w:val="20"/>
              </w:rPr>
              <w:t xml:space="preserve">✅ Complete</w:t>
            </w:r>
          </w:p>
        </w:tc>
      </w:tr>
      <w:tr>
        <w:tc>
          <w:tcPr>
            <w:tcW w:type="dxa" w:w="3000"/>
            <w:shd w:fill="FFFFFF" w:val="clear"/>
            <w:tcMar>
              <w:top w:type="dxa" w:w="80"/>
              <w:left w:type="dxa" w:w="120"/>
              <w:bottom w:type="dxa" w:w="80"/>
              <w:right w:type="dxa" w:w="120"/>
            </w:tcMar>
          </w:tcPr>
          <w:p>
            <w:r>
              <w:rPr>
                <w:b/>
                <w:bCs/>
                <w:color w:val="2D0A4E"/>
                <w:sz w:val="20"/>
                <w:szCs w:val="20"/>
              </w:rPr>
              <w:t xml:space="preserve">footer.php</w:t>
            </w:r>
          </w:p>
        </w:tc>
        <w:tc>
          <w:tcPr>
            <w:tcW w:type="dxa" w:w="6360"/>
            <w:shd w:fill="F9F6FF" w:val="clear"/>
            <w:tcMar>
              <w:top w:type="dxa" w:w="80"/>
              <w:left w:type="dxa" w:w="120"/>
              <w:bottom w:type="dxa" w:w="80"/>
              <w:right w:type="dxa" w:w="120"/>
            </w:tcMar>
          </w:tcPr>
          <w:p>
            <w:r>
              <w:rPr>
                <w:color w:val="1A0533"/>
                <w:sz w:val="20"/>
                <w:szCs w:val="20"/>
              </w:rPr>
              <w:t xml:space="preserve">✅ Complete</w:t>
            </w:r>
          </w:p>
        </w:tc>
      </w:tr>
      <w:tr>
        <w:tc>
          <w:tcPr>
            <w:tcW w:type="dxa" w:w="3000"/>
            <w:shd w:fill="F0EAFA" w:val="clear"/>
            <w:tcMar>
              <w:top w:type="dxa" w:w="80"/>
              <w:left w:type="dxa" w:w="120"/>
              <w:bottom w:type="dxa" w:w="80"/>
              <w:right w:type="dxa" w:w="120"/>
            </w:tcMar>
          </w:tcPr>
          <w:p>
            <w:r>
              <w:rPr>
                <w:b/>
                <w:bCs/>
                <w:color w:val="2D0A4E"/>
                <w:sz w:val="20"/>
                <w:szCs w:val="20"/>
              </w:rPr>
              <w:t xml:space="preserve">front-page.php</w:t>
            </w:r>
          </w:p>
        </w:tc>
        <w:tc>
          <w:tcPr>
            <w:tcW w:type="dxa" w:w="6360"/>
            <w:shd w:fill="FFFFFF" w:val="clear"/>
            <w:tcMar>
              <w:top w:type="dxa" w:w="80"/>
              <w:left w:type="dxa" w:w="120"/>
              <w:bottom w:type="dxa" w:w="80"/>
              <w:right w:type="dxa" w:w="120"/>
            </w:tcMar>
          </w:tcPr>
          <w:p>
            <w:r>
              <w:rPr>
                <w:color w:val="1A0533"/>
                <w:sz w:val="20"/>
                <w:szCs w:val="20"/>
              </w:rPr>
              <w:t xml:space="preserve">✅ Complete</w:t>
            </w:r>
          </w:p>
        </w:tc>
      </w:tr>
      <w:tr>
        <w:tc>
          <w:tcPr>
            <w:tcW w:type="dxa" w:w="3000"/>
            <w:shd w:fill="FFFFFF" w:val="clear"/>
            <w:tcMar>
              <w:top w:type="dxa" w:w="80"/>
              <w:left w:type="dxa" w:w="120"/>
              <w:bottom w:type="dxa" w:w="80"/>
              <w:right w:type="dxa" w:w="120"/>
            </w:tcMar>
          </w:tcPr>
          <w:p>
            <w:r>
              <w:rPr>
                <w:b/>
                <w:bCs/>
                <w:color w:val="2D0A4E"/>
                <w:sz w:val="20"/>
                <w:szCs w:val="20"/>
              </w:rPr>
              <w:t xml:space="preserve">page.php</w:t>
            </w:r>
          </w:p>
        </w:tc>
        <w:tc>
          <w:tcPr>
            <w:tcW w:type="dxa" w:w="6360"/>
            <w:shd w:fill="F9F6FF" w:val="clear"/>
            <w:tcMar>
              <w:top w:type="dxa" w:w="80"/>
              <w:left w:type="dxa" w:w="120"/>
              <w:bottom w:type="dxa" w:w="80"/>
              <w:right w:type="dxa" w:w="120"/>
            </w:tcMar>
          </w:tcPr>
          <w:p>
            <w:r>
              <w:rPr>
                <w:color w:val="1A0533"/>
                <w:sz w:val="20"/>
                <w:szCs w:val="20"/>
              </w:rPr>
              <w:t xml:space="preserve">✅ Complete</w:t>
            </w:r>
          </w:p>
        </w:tc>
      </w:tr>
      <w:tr>
        <w:tc>
          <w:tcPr>
            <w:tcW w:type="dxa" w:w="3000"/>
            <w:shd w:fill="F0EAFA" w:val="clear"/>
            <w:tcMar>
              <w:top w:type="dxa" w:w="80"/>
              <w:left w:type="dxa" w:w="120"/>
              <w:bottom w:type="dxa" w:w="80"/>
              <w:right w:type="dxa" w:w="120"/>
            </w:tcMar>
          </w:tcPr>
          <w:p>
            <w:r>
              <w:rPr>
                <w:b/>
                <w:bCs/>
                <w:color w:val="2D0A4E"/>
                <w:sz w:val="20"/>
                <w:szCs w:val="20"/>
              </w:rPr>
              <w:t xml:space="preserve">archive-tqs_service.php</w:t>
            </w:r>
          </w:p>
        </w:tc>
        <w:tc>
          <w:tcPr>
            <w:tcW w:type="dxa" w:w="6360"/>
            <w:shd w:fill="FFFFFF" w:val="clear"/>
            <w:tcMar>
              <w:top w:type="dxa" w:w="80"/>
              <w:left w:type="dxa" w:w="120"/>
              <w:bottom w:type="dxa" w:w="80"/>
              <w:right w:type="dxa" w:w="120"/>
            </w:tcMar>
          </w:tcPr>
          <w:p>
            <w:r>
              <w:rPr>
                <w:color w:val="1A0533"/>
                <w:sz w:val="20"/>
                <w:szCs w:val="20"/>
              </w:rPr>
              <w:t xml:space="preserve">✅ Complete</w:t>
            </w:r>
          </w:p>
        </w:tc>
      </w:tr>
      <w:tr>
        <w:tc>
          <w:tcPr>
            <w:tcW w:type="dxa" w:w="3000"/>
            <w:shd w:fill="FFFFFF" w:val="clear"/>
            <w:tcMar>
              <w:top w:type="dxa" w:w="80"/>
              <w:left w:type="dxa" w:w="120"/>
              <w:bottom w:type="dxa" w:w="80"/>
              <w:right w:type="dxa" w:w="120"/>
            </w:tcMar>
          </w:tcPr>
          <w:p>
            <w:r>
              <w:rPr>
                <w:b/>
                <w:bCs/>
                <w:color w:val="2D0A4E"/>
                <w:sz w:val="20"/>
                <w:szCs w:val="20"/>
              </w:rPr>
              <w:t xml:space="preserve">single-tqs_service.php</w:t>
            </w:r>
          </w:p>
        </w:tc>
        <w:tc>
          <w:tcPr>
            <w:tcW w:type="dxa" w:w="6360"/>
            <w:shd w:fill="F9F6FF" w:val="clear"/>
            <w:tcMar>
              <w:top w:type="dxa" w:w="80"/>
              <w:left w:type="dxa" w:w="120"/>
              <w:bottom w:type="dxa" w:w="80"/>
              <w:right w:type="dxa" w:w="120"/>
            </w:tcMar>
          </w:tcPr>
          <w:p>
            <w:r>
              <w:rPr>
                <w:color w:val="1A0533"/>
                <w:sz w:val="20"/>
                <w:szCs w:val="20"/>
              </w:rPr>
              <w:t xml:space="preserve">✅ Complete</w:t>
            </w:r>
          </w:p>
        </w:tc>
      </w:tr>
      <w:tr>
        <w:tc>
          <w:tcPr>
            <w:tcW w:type="dxa" w:w="3000"/>
            <w:shd w:fill="F0EAFA" w:val="clear"/>
            <w:tcMar>
              <w:top w:type="dxa" w:w="80"/>
              <w:left w:type="dxa" w:w="120"/>
              <w:bottom w:type="dxa" w:w="80"/>
              <w:right w:type="dxa" w:w="120"/>
            </w:tcMar>
          </w:tcPr>
          <w:p>
            <w:r>
              <w:rPr>
                <w:b/>
                <w:bCs/>
                <w:color w:val="2D0A4E"/>
                <w:sz w:val="20"/>
                <w:szCs w:val="20"/>
              </w:rPr>
              <w:t xml:space="preserve">page-contact.php</w:t>
            </w:r>
          </w:p>
        </w:tc>
        <w:tc>
          <w:tcPr>
            <w:tcW w:type="dxa" w:w="6360"/>
            <w:shd w:fill="FFFFFF" w:val="clear"/>
            <w:tcMar>
              <w:top w:type="dxa" w:w="80"/>
              <w:left w:type="dxa" w:w="120"/>
              <w:bottom w:type="dxa" w:w="80"/>
              <w:right w:type="dxa" w:w="120"/>
            </w:tcMar>
          </w:tcPr>
          <w:p>
            <w:r>
              <w:rPr>
                <w:color w:val="1A0533"/>
                <w:sz w:val="20"/>
                <w:szCs w:val="20"/>
              </w:rPr>
              <w:t xml:space="preserve">✅ Complete</w:t>
            </w:r>
          </w:p>
        </w:tc>
      </w:tr>
      <w:tr>
        <w:tc>
          <w:tcPr>
            <w:tcW w:type="dxa" w:w="3000"/>
            <w:shd w:fill="FFFFFF" w:val="clear"/>
            <w:tcMar>
              <w:top w:type="dxa" w:w="80"/>
              <w:left w:type="dxa" w:w="120"/>
              <w:bottom w:type="dxa" w:w="80"/>
              <w:right w:type="dxa" w:w="120"/>
            </w:tcMar>
          </w:tcPr>
          <w:p>
            <w:r>
              <w:rPr>
                <w:b/>
                <w:bCs/>
                <w:color w:val="2D0A4E"/>
                <w:sz w:val="20"/>
                <w:szCs w:val="20"/>
              </w:rPr>
              <w:t xml:space="preserve">page-fotogalerij.php</w:t>
            </w:r>
          </w:p>
        </w:tc>
        <w:tc>
          <w:tcPr>
            <w:tcW w:type="dxa" w:w="6360"/>
            <w:shd w:fill="F9F6FF" w:val="clear"/>
            <w:tcMar>
              <w:top w:type="dxa" w:w="80"/>
              <w:left w:type="dxa" w:w="120"/>
              <w:bottom w:type="dxa" w:w="80"/>
              <w:right w:type="dxa" w:w="120"/>
            </w:tcMar>
          </w:tcPr>
          <w:p>
            <w:r>
              <w:rPr>
                <w:color w:val="1A0533"/>
                <w:sz w:val="20"/>
                <w:szCs w:val="20"/>
              </w:rPr>
              <w:t xml:space="preserve">✅ Complete</w:t>
            </w:r>
          </w:p>
        </w:tc>
      </w:tr>
      <w:tr>
        <w:tc>
          <w:tcPr>
            <w:tcW w:type="dxa" w:w="3000"/>
            <w:shd w:fill="F0EAFA" w:val="clear"/>
            <w:tcMar>
              <w:top w:type="dxa" w:w="80"/>
              <w:left w:type="dxa" w:w="120"/>
              <w:bottom w:type="dxa" w:w="80"/>
              <w:right w:type="dxa" w:w="120"/>
            </w:tcMar>
          </w:tcPr>
          <w:p>
            <w:r>
              <w:rPr>
                <w:b/>
                <w:bCs/>
                <w:color w:val="2D0A4E"/>
                <w:sz w:val="20"/>
                <w:szCs w:val="20"/>
              </w:rPr>
              <w:t xml:space="preserve">404.php</w:t>
            </w:r>
          </w:p>
        </w:tc>
        <w:tc>
          <w:tcPr>
            <w:tcW w:type="dxa" w:w="6360"/>
            <w:shd w:fill="FFFFFF" w:val="clear"/>
            <w:tcMar>
              <w:top w:type="dxa" w:w="80"/>
              <w:left w:type="dxa" w:w="120"/>
              <w:bottom w:type="dxa" w:w="80"/>
              <w:right w:type="dxa" w:w="120"/>
            </w:tcMar>
          </w:tcPr>
          <w:p>
            <w:r>
              <w:rPr>
                <w:color w:val="1A0533"/>
                <w:sz w:val="20"/>
                <w:szCs w:val="20"/>
              </w:rPr>
              <w:t xml:space="preserve">✅ Complete</w:t>
            </w:r>
          </w:p>
        </w:tc>
      </w:tr>
      <w:tr>
        <w:tc>
          <w:tcPr>
            <w:tcW w:type="dxa" w:w="3000"/>
            <w:shd w:fill="FFFFFF" w:val="clear"/>
            <w:tcMar>
              <w:top w:type="dxa" w:w="80"/>
              <w:left w:type="dxa" w:w="120"/>
              <w:bottom w:type="dxa" w:w="80"/>
              <w:right w:type="dxa" w:w="120"/>
            </w:tcMar>
          </w:tcPr>
          <w:p>
            <w:r>
              <w:rPr>
                <w:b/>
                <w:bCs/>
                <w:color w:val="2D0A4E"/>
                <w:sz w:val="20"/>
                <w:szCs w:val="20"/>
              </w:rPr>
              <w:t xml:space="preserve">assets/js/main.js</w:t>
            </w:r>
          </w:p>
        </w:tc>
        <w:tc>
          <w:tcPr>
            <w:tcW w:type="dxa" w:w="6360"/>
            <w:shd w:fill="F9F6FF" w:val="clear"/>
            <w:tcMar>
              <w:top w:type="dxa" w:w="80"/>
              <w:left w:type="dxa" w:w="120"/>
              <w:bottom w:type="dxa" w:w="80"/>
              <w:right w:type="dxa" w:w="120"/>
            </w:tcMar>
          </w:tcPr>
          <w:p>
            <w:r>
              <w:rPr>
                <w:color w:val="1A0533"/>
                <w:sz w:val="20"/>
                <w:szCs w:val="20"/>
              </w:rPr>
              <w:t xml:space="preserve">✅ Complete</w:t>
            </w:r>
          </w:p>
        </w:tc>
      </w:tr>
      <w:tr>
        <w:tc>
          <w:tcPr>
            <w:tcW w:type="dxa" w:w="3000"/>
            <w:shd w:fill="F0EAFA" w:val="clear"/>
            <w:tcMar>
              <w:top w:type="dxa" w:w="80"/>
              <w:left w:type="dxa" w:w="120"/>
              <w:bottom w:type="dxa" w:w="80"/>
              <w:right w:type="dxa" w:w="120"/>
            </w:tcMar>
          </w:tcPr>
          <w:p>
            <w:r>
              <w:rPr>
                <w:b/>
                <w:bCs/>
                <w:color w:val="2D0A4E"/>
                <w:sz w:val="20"/>
                <w:szCs w:val="20"/>
              </w:rPr>
              <w:t xml:space="preserve">Auto-seed: 7 services</w:t>
            </w:r>
          </w:p>
        </w:tc>
        <w:tc>
          <w:tcPr>
            <w:tcW w:type="dxa" w:w="6360"/>
            <w:shd w:fill="FFFFFF" w:val="clear"/>
            <w:tcMar>
              <w:top w:type="dxa" w:w="80"/>
              <w:left w:type="dxa" w:w="120"/>
              <w:bottom w:type="dxa" w:w="80"/>
              <w:right w:type="dxa" w:w="120"/>
            </w:tcMar>
          </w:tcPr>
          <w:p>
            <w:r>
              <w:rPr>
                <w:color w:val="1A0533"/>
                <w:sz w:val="20"/>
                <w:szCs w:val="20"/>
              </w:rPr>
              <w:t xml:space="preserve">✅ Complete — with real NL content</w:t>
            </w:r>
          </w:p>
        </w:tc>
      </w:tr>
      <w:tr>
        <w:tc>
          <w:tcPr>
            <w:tcW w:type="dxa" w:w="3000"/>
            <w:shd w:fill="FFFFFF" w:val="clear"/>
            <w:tcMar>
              <w:top w:type="dxa" w:w="80"/>
              <w:left w:type="dxa" w:w="120"/>
              <w:bottom w:type="dxa" w:w="80"/>
              <w:right w:type="dxa" w:w="120"/>
            </w:tcMar>
          </w:tcPr>
          <w:p>
            <w:r>
              <w:rPr>
                <w:b/>
                <w:bCs/>
                <w:color w:val="2D0A4E"/>
                <w:sz w:val="20"/>
                <w:szCs w:val="20"/>
              </w:rPr>
              <w:t xml:space="preserve">Auto-seed: 7 pages</w:t>
            </w:r>
          </w:p>
        </w:tc>
        <w:tc>
          <w:tcPr>
            <w:tcW w:type="dxa" w:w="6360"/>
            <w:shd w:fill="F9F6FF" w:val="clear"/>
            <w:tcMar>
              <w:top w:type="dxa" w:w="80"/>
              <w:left w:type="dxa" w:w="120"/>
              <w:bottom w:type="dxa" w:w="80"/>
              <w:right w:type="dxa" w:w="120"/>
            </w:tcMar>
          </w:tcPr>
          <w:p>
            <w:r>
              <w:rPr>
                <w:color w:val="1A0533"/>
                <w:sz w:val="20"/>
                <w:szCs w:val="20"/>
              </w:rPr>
              <w:t xml:space="preserve">✅ Complete — with real NL content</w:t>
            </w:r>
          </w:p>
        </w:tc>
      </w:tr>
      <w:tr>
        <w:tc>
          <w:tcPr>
            <w:tcW w:type="dxa" w:w="3000"/>
            <w:shd w:fill="F0EAFA" w:val="clear"/>
            <w:tcMar>
              <w:top w:type="dxa" w:w="80"/>
              <w:left w:type="dxa" w:w="120"/>
              <w:bottom w:type="dxa" w:w="80"/>
              <w:right w:type="dxa" w:w="120"/>
            </w:tcMar>
          </w:tcPr>
          <w:p>
            <w:r>
              <w:rPr>
                <w:b/>
                <w:bCs/>
                <w:color w:val="2D0A4E"/>
                <w:sz w:val="20"/>
                <w:szCs w:val="20"/>
              </w:rPr>
              <w:t xml:space="preserve">Customizer: 6 panels</w:t>
            </w:r>
          </w:p>
        </w:tc>
        <w:tc>
          <w:tcPr>
            <w:tcW w:type="dxa" w:w="6360"/>
            <w:shd w:fill="FFFFFF" w:val="clear"/>
            <w:tcMar>
              <w:top w:type="dxa" w:w="80"/>
              <w:left w:type="dxa" w:w="120"/>
              <w:bottom w:type="dxa" w:w="80"/>
              <w:right w:type="dxa" w:w="120"/>
            </w:tcMar>
          </w:tcPr>
          <w:p>
            <w:r>
              <w:rPr>
                <w:color w:val="1A0533"/>
                <w:sz w:val="20"/>
                <w:szCs w:val="20"/>
              </w:rPr>
              <w:t xml:space="preserve">✅ Complete</w:t>
            </w:r>
          </w:p>
        </w:tc>
      </w:tr>
      <w:tr>
        <w:tc>
          <w:tcPr>
            <w:tcW w:type="dxa" w:w="3000"/>
            <w:shd w:fill="FFFFFF" w:val="clear"/>
            <w:tcMar>
              <w:top w:type="dxa" w:w="80"/>
              <w:left w:type="dxa" w:w="120"/>
              <w:bottom w:type="dxa" w:w="80"/>
              <w:right w:type="dxa" w:w="120"/>
            </w:tcMar>
          </w:tcPr>
          <w:p>
            <w:r>
              <w:rPr>
                <w:b/>
                <w:bCs/>
                <w:color w:val="2D0A4E"/>
                <w:sz w:val="20"/>
                <w:szCs w:val="20"/>
              </w:rPr>
              <w:t xml:space="preserve">SEO meta output</w:t>
            </w:r>
          </w:p>
        </w:tc>
        <w:tc>
          <w:tcPr>
            <w:tcW w:type="dxa" w:w="6360"/>
            <w:shd w:fill="F9F6FF" w:val="clear"/>
            <w:tcMar>
              <w:top w:type="dxa" w:w="80"/>
              <w:left w:type="dxa" w:w="120"/>
              <w:bottom w:type="dxa" w:w="80"/>
              <w:right w:type="dxa" w:w="120"/>
            </w:tcMar>
          </w:tcPr>
          <w:p>
            <w:r>
              <w:rPr>
                <w:color w:val="1A0533"/>
                <w:sz w:val="20"/>
                <w:szCs w:val="20"/>
              </w:rPr>
              <w:t xml:space="preserve">✅ Complete</w:t>
            </w:r>
          </w:p>
        </w:tc>
      </w:tr>
      <w:tr>
        <w:tc>
          <w:tcPr>
            <w:tcW w:type="dxa" w:w="3000"/>
            <w:shd w:fill="F0EAFA" w:val="clear"/>
            <w:tcMar>
              <w:top w:type="dxa" w:w="80"/>
              <w:left w:type="dxa" w:w="120"/>
              <w:bottom w:type="dxa" w:w="80"/>
              <w:right w:type="dxa" w:w="120"/>
            </w:tcMar>
          </w:tcPr>
          <w:p>
            <w:r>
              <w:rPr>
                <w:b/>
                <w:bCs/>
                <w:color w:val="2D0A4E"/>
                <w:sz w:val="20"/>
                <w:szCs w:val="20"/>
              </w:rPr>
              <w:t xml:space="preserve">Schema JSON-LD</w:t>
            </w:r>
          </w:p>
        </w:tc>
        <w:tc>
          <w:tcPr>
            <w:tcW w:type="dxa" w:w="6360"/>
            <w:shd w:fill="FFFFFF" w:val="clear"/>
            <w:tcMar>
              <w:top w:type="dxa" w:w="80"/>
              <w:left w:type="dxa" w:w="120"/>
              <w:bottom w:type="dxa" w:w="80"/>
              <w:right w:type="dxa" w:w="120"/>
            </w:tcMar>
          </w:tcPr>
          <w:p>
            <w:r>
              <w:rPr>
                <w:color w:val="1A0533"/>
                <w:sz w:val="20"/>
                <w:szCs w:val="20"/>
              </w:rPr>
              <w:t xml:space="preserve">✅ Complete</w:t>
            </w:r>
          </w:p>
        </w:tc>
      </w:tr>
      <w:tr>
        <w:tc>
          <w:tcPr>
            <w:tcW w:type="dxa" w:w="3000"/>
            <w:shd w:fill="FFFFFF" w:val="clear"/>
            <w:tcMar>
              <w:top w:type="dxa" w:w="80"/>
              <w:left w:type="dxa" w:w="120"/>
              <w:bottom w:type="dxa" w:w="80"/>
              <w:right w:type="dxa" w:w="120"/>
            </w:tcMar>
          </w:tcPr>
          <w:p>
            <w:r>
              <w:rPr>
                <w:b/>
                <w:bCs/>
                <w:color w:val="2D0A4E"/>
                <w:sz w:val="20"/>
                <w:szCs w:val="20"/>
              </w:rPr>
              <w:t xml:space="preserve">GDPR Cookie Banner</w:t>
            </w:r>
          </w:p>
        </w:tc>
        <w:tc>
          <w:tcPr>
            <w:tcW w:type="dxa" w:w="6360"/>
            <w:shd w:fill="F9F6FF" w:val="clear"/>
            <w:tcMar>
              <w:top w:type="dxa" w:w="80"/>
              <w:left w:type="dxa" w:w="120"/>
              <w:bottom w:type="dxa" w:w="80"/>
              <w:right w:type="dxa" w:w="120"/>
            </w:tcMar>
          </w:tcPr>
          <w:p>
            <w:r>
              <w:rPr>
                <w:color w:val="1A0533"/>
                <w:sz w:val="20"/>
                <w:szCs w:val="20"/>
              </w:rPr>
              <w:t xml:space="preserve">✅ Complete</w:t>
            </w:r>
          </w:p>
        </w:tc>
      </w:tr>
      <w:tr>
        <w:tc>
          <w:tcPr>
            <w:tcW w:type="dxa" w:w="3000"/>
            <w:shd w:fill="F0EAFA" w:val="clear"/>
            <w:tcMar>
              <w:top w:type="dxa" w:w="80"/>
              <w:left w:type="dxa" w:w="120"/>
              <w:bottom w:type="dxa" w:w="80"/>
              <w:right w:type="dxa" w:w="120"/>
            </w:tcMar>
          </w:tcPr>
          <w:p>
            <w:r>
              <w:rPr>
                <w:b/>
                <w:bCs/>
                <w:color w:val="2D0A4E"/>
                <w:sz w:val="20"/>
                <w:szCs w:val="20"/>
              </w:rPr>
              <w:t xml:space="preserve">WhatsApp Float Button</w:t>
            </w:r>
          </w:p>
        </w:tc>
        <w:tc>
          <w:tcPr>
            <w:tcW w:type="dxa" w:w="6360"/>
            <w:shd w:fill="FFFFFF" w:val="clear"/>
            <w:tcMar>
              <w:top w:type="dxa" w:w="80"/>
              <w:left w:type="dxa" w:w="120"/>
              <w:bottom w:type="dxa" w:w="80"/>
              <w:right w:type="dxa" w:w="120"/>
            </w:tcMar>
          </w:tcPr>
          <w:p>
            <w:r>
              <w:rPr>
                <w:color w:val="1A0533"/>
                <w:sz w:val="20"/>
                <w:szCs w:val="20"/>
              </w:rPr>
              <w:t xml:space="preserve">✅ Complete</w:t>
            </w:r>
          </w:p>
        </w:tc>
      </w:tr>
      <w:tr>
        <w:tc>
          <w:tcPr>
            <w:tcW w:type="dxa" w:w="3000"/>
            <w:shd w:fill="FFFFFF" w:val="clear"/>
            <w:tcMar>
              <w:top w:type="dxa" w:w="80"/>
              <w:left w:type="dxa" w:w="120"/>
              <w:bottom w:type="dxa" w:w="80"/>
              <w:right w:type="dxa" w:w="120"/>
            </w:tcMar>
          </w:tcPr>
          <w:p>
            <w:r>
              <w:rPr>
                <w:b/>
                <w:bCs/>
                <w:color w:val="2D0A4E"/>
                <w:sz w:val="20"/>
                <w:szCs w:val="20"/>
              </w:rPr>
              <w:t xml:space="preserve">Contact Form AJAX</w:t>
            </w:r>
          </w:p>
        </w:tc>
        <w:tc>
          <w:tcPr>
            <w:tcW w:type="dxa" w:w="6360"/>
            <w:shd w:fill="F9F6FF" w:val="clear"/>
            <w:tcMar>
              <w:top w:type="dxa" w:w="80"/>
              <w:left w:type="dxa" w:w="120"/>
              <w:bottom w:type="dxa" w:w="80"/>
              <w:right w:type="dxa" w:w="120"/>
            </w:tcMar>
          </w:tcPr>
          <w:p>
            <w:r>
              <w:rPr>
                <w:color w:val="1A0533"/>
                <w:sz w:val="20"/>
                <w:szCs w:val="20"/>
              </w:rPr>
              <w:t xml:space="preserve">✅ Complete</w:t>
            </w:r>
          </w:p>
        </w:tc>
      </w:tr>
      <w:tr>
        <w:tc>
          <w:tcPr>
            <w:tcW w:type="dxa" w:w="3000"/>
            <w:shd w:fill="F0EAFA" w:val="clear"/>
            <w:tcMar>
              <w:top w:type="dxa" w:w="80"/>
              <w:left w:type="dxa" w:w="120"/>
              <w:bottom w:type="dxa" w:w="80"/>
              <w:right w:type="dxa" w:w="120"/>
            </w:tcMar>
          </w:tcPr>
          <w:p>
            <w:r>
              <w:rPr>
                <w:b/>
                <w:bCs/>
                <w:color w:val="2D0A4E"/>
                <w:sz w:val="20"/>
                <w:szCs w:val="20"/>
              </w:rPr>
              <w:t xml:space="preserve">Gallery Lightbox</w:t>
            </w:r>
          </w:p>
        </w:tc>
        <w:tc>
          <w:tcPr>
            <w:tcW w:type="dxa" w:w="6360"/>
            <w:shd w:fill="FFFFFF" w:val="clear"/>
            <w:tcMar>
              <w:top w:type="dxa" w:w="80"/>
              <w:left w:type="dxa" w:w="120"/>
              <w:bottom w:type="dxa" w:w="80"/>
              <w:right w:type="dxa" w:w="120"/>
            </w:tcMar>
          </w:tcPr>
          <w:p>
            <w:r>
              <w:rPr>
                <w:color w:val="1A0533"/>
                <w:sz w:val="20"/>
                <w:szCs w:val="20"/>
              </w:rPr>
              <w:t xml:space="preserve">✅ Complete</w:t>
            </w:r>
          </w:p>
        </w:tc>
      </w:tr>
    </w:tbl>
    <w:p>
      <w:pPr>
        <w:spacing w:after="200" w:before="0"/>
      </w:pPr>
    </w:p>
    <w:p>
      <w:pPr>
        <w:pStyle w:val="Heading2"/>
        <w:spacing w:after="100" w:before="360"/>
      </w:pPr>
      <w:r>
        <w:rPr>
          <w:b/>
          <w:bCs/>
          <w:color w:val="2D0A4E"/>
          <w:sz w:val="32"/>
          <w:szCs w:val="32"/>
        </w:rPr>
        <w:t xml:space="preserve">Phase 2 — Client Content (Pending)</w:t>
      </w:r>
    </w:p>
    <w:p>
      <w:pPr>
        <w:spacing w:after="160" w:before="0"/>
      </w:pPr>
      <w:r>
        <w:rPr>
          <w:color w:val="1A0533"/>
          <w:sz w:val="22"/>
          <w:szCs w:val="22"/>
        </w:rPr>
        <w:t xml:space="preserve">The following items require input from the client after theme installation:</w:t>
      </w:r>
    </w:p>
    <w:p>
      <w:pPr>
        <w:spacing w:after="100" w:before="0"/>
        <w:ind w:left="360"/>
      </w:pPr>
      <w:r>
        <w:rPr>
          <w:b/>
          <w:bCs/>
          <w:color w:val="C9973A"/>
          <w:sz w:val="22"/>
          <w:szCs w:val="22"/>
        </w:rPr>
        <w:t xml:space="preserve">▸  </w:t>
      </w:r>
      <w:r>
        <w:rPr>
          <w:color w:val="1A0533"/>
          <w:sz w:val="22"/>
          <w:szCs w:val="22"/>
        </w:rPr>
        <w:t xml:space="preserve">Hero background images for each page (client to photograph or provide)</w:t>
      </w:r>
    </w:p>
    <w:p>
      <w:pPr>
        <w:spacing w:after="100" w:before="0"/>
        <w:ind w:left="360"/>
      </w:pPr>
      <w:r>
        <w:rPr>
          <w:b/>
          <w:bCs/>
          <w:color w:val="C9973A"/>
          <w:sz w:val="22"/>
          <w:szCs w:val="22"/>
        </w:rPr>
        <w:t xml:space="preserve">▸  </w:t>
      </w:r>
      <w:r>
        <w:rPr>
          <w:color w:val="1A0533"/>
          <w:sz w:val="22"/>
          <w:szCs w:val="22"/>
        </w:rPr>
        <w:t xml:space="preserve">Team/company photos for Wie Zijn Wij page</w:t>
      </w:r>
    </w:p>
    <w:p>
      <w:pPr>
        <w:spacing w:after="100" w:before="0"/>
        <w:ind w:left="360"/>
      </w:pPr>
      <w:r>
        <w:rPr>
          <w:b/>
          <w:bCs/>
          <w:color w:val="C9973A"/>
          <w:sz w:val="22"/>
          <w:szCs w:val="22"/>
        </w:rPr>
        <w:t xml:space="preserve">▸  </w:t>
      </w:r>
      <w:r>
        <w:rPr>
          <w:color w:val="1A0533"/>
          <w:sz w:val="22"/>
          <w:szCs w:val="22"/>
        </w:rPr>
        <w:t xml:space="preserve">Gallery photos for Fotogalerij page</w:t>
      </w:r>
    </w:p>
    <w:p>
      <w:pPr>
        <w:spacing w:after="100" w:before="0"/>
        <w:ind w:left="360"/>
      </w:pPr>
      <w:r>
        <w:rPr>
          <w:b/>
          <w:bCs/>
          <w:color w:val="C9973A"/>
          <w:sz w:val="22"/>
          <w:szCs w:val="22"/>
        </w:rPr>
        <w:t xml:space="preserve">▸  </w:t>
      </w:r>
      <w:r>
        <w:rPr>
          <w:color w:val="1A0533"/>
          <w:sz w:val="22"/>
          <w:szCs w:val="22"/>
        </w:rPr>
        <w:t xml:space="preserve">Service-specific images for each Dienst card</w:t>
      </w:r>
    </w:p>
    <w:p>
      <w:pPr>
        <w:spacing w:after="100" w:before="0"/>
        <w:ind w:left="360"/>
      </w:pPr>
      <w:r>
        <w:rPr>
          <w:b/>
          <w:bCs/>
          <w:color w:val="C9973A"/>
          <w:sz w:val="22"/>
          <w:szCs w:val="22"/>
        </w:rPr>
        <w:t xml:space="preserve">▸  </w:t>
      </w:r>
      <w:r>
        <w:rPr>
          <w:color w:val="1A0533"/>
          <w:sz w:val="22"/>
          <w:szCs w:val="22"/>
        </w:rPr>
        <w:t xml:space="preserve">Actual KvK number and BTW number</w:t>
      </w:r>
    </w:p>
    <w:p>
      <w:pPr>
        <w:spacing w:after="100" w:before="0"/>
        <w:ind w:left="360"/>
      </w:pPr>
      <w:r>
        <w:rPr>
          <w:b/>
          <w:bCs/>
          <w:color w:val="C9973A"/>
          <w:sz w:val="22"/>
          <w:szCs w:val="22"/>
        </w:rPr>
        <w:t xml:space="preserve">▸  </w:t>
      </w:r>
      <w:r>
        <w:rPr>
          <w:color w:val="1A0533"/>
          <w:sz w:val="22"/>
          <w:szCs w:val="22"/>
        </w:rPr>
        <w:t xml:space="preserve">WhatsApp number confirmation</w:t>
      </w:r>
    </w:p>
    <w:p>
      <w:pPr>
        <w:spacing w:after="100" w:before="0"/>
        <w:ind w:left="360"/>
      </w:pPr>
      <w:r>
        <w:rPr>
          <w:b/>
          <w:bCs/>
          <w:color w:val="C9973A"/>
          <w:sz w:val="22"/>
          <w:szCs w:val="22"/>
        </w:rPr>
        <w:t xml:space="preserve">▸  </w:t>
      </w:r>
      <w:r>
        <w:rPr>
          <w:color w:val="1A0533"/>
          <w:sz w:val="22"/>
          <w:szCs w:val="22"/>
        </w:rPr>
        <w:t xml:space="preserve">Social media profile URLs (Facebook, Instagram, LinkedIn)</w:t>
      </w:r>
    </w:p>
    <w:p>
      <w:pPr>
        <w:spacing w:after="100" w:before="0"/>
        <w:ind w:left="360"/>
      </w:pPr>
      <w:r>
        <w:rPr>
          <w:b/>
          <w:bCs/>
          <w:color w:val="C9973A"/>
          <w:sz w:val="22"/>
          <w:szCs w:val="22"/>
        </w:rPr>
        <w:t xml:space="preserve">▸  </w:t>
      </w:r>
      <w:r>
        <w:rPr>
          <w:color w:val="1A0533"/>
          <w:sz w:val="22"/>
          <w:szCs w:val="22"/>
        </w:rPr>
        <w:t xml:space="preserve">Google Maps embed — confirm exact office address for pin placement</w:t>
      </w:r>
    </w:p>
    <w:p>
      <w:pPr>
        <w:spacing w:after="100" w:before="0"/>
        <w:ind w:left="360"/>
      </w:pPr>
      <w:r>
        <w:rPr>
          <w:b/>
          <w:bCs/>
          <w:color w:val="C9973A"/>
          <w:sz w:val="22"/>
          <w:szCs w:val="22"/>
        </w:rPr>
        <w:t xml:space="preserve">▸  </w:t>
      </w:r>
      <w:r>
        <w:rPr>
          <w:color w:val="1A0533"/>
          <w:sz w:val="22"/>
          <w:szCs w:val="22"/>
        </w:rPr>
        <w:t xml:space="preserve">Domain DNS configuration for topqualitysecurity.com</w:t>
      </w:r>
    </w:p>
    <w:p>
      <w:pPr>
        <w:spacing w:after="200" w:before="0"/>
      </w:pPr>
    </w:p>
    <w:p>
      <w:pPr>
        <w:pStyle w:val="Heading2"/>
        <w:spacing w:after="100" w:before="360"/>
      </w:pPr>
      <w:r>
        <w:rPr>
          <w:b/>
          <w:bCs/>
          <w:color w:val="2D0A4E"/>
          <w:sz w:val="32"/>
          <w:szCs w:val="32"/>
        </w:rPr>
        <w:t xml:space="preserve">Phase 3 — Go-Live Checklist</w:t>
      </w:r>
    </w:p>
    <w:p>
      <w:pPr>
        <w:spacing w:after="100" w:before="0"/>
        <w:ind w:left="360"/>
      </w:pPr>
      <w:r>
        <w:rPr>
          <w:b/>
          <w:bCs/>
          <w:color w:val="C9973A"/>
          <w:sz w:val="22"/>
          <w:szCs w:val="22"/>
        </w:rPr>
        <w:t xml:space="preserve">▸  </w:t>
      </w:r>
      <w:r>
        <w:rPr>
          <w:color w:val="1A0533"/>
          <w:sz w:val="22"/>
          <w:szCs w:val="22"/>
        </w:rPr>
        <w:t xml:space="preserve">WordPress installed on production server with PHP 8.0+</w:t>
      </w:r>
    </w:p>
    <w:p>
      <w:pPr>
        <w:spacing w:after="100" w:before="0"/>
        <w:ind w:left="360"/>
      </w:pPr>
      <w:r>
        <w:rPr>
          <w:b/>
          <w:bCs/>
          <w:color w:val="C9973A"/>
          <w:sz w:val="22"/>
          <w:szCs w:val="22"/>
        </w:rPr>
        <w:t xml:space="preserve">▸  </w:t>
      </w:r>
      <w:r>
        <w:rPr>
          <w:color w:val="1A0533"/>
          <w:sz w:val="22"/>
          <w:szCs w:val="22"/>
        </w:rPr>
        <w:t xml:space="preserve">Theme activated — verify auto-seeding ran correctly</w:t>
      </w:r>
    </w:p>
    <w:p>
      <w:pPr>
        <w:spacing w:after="100" w:before="0"/>
        <w:ind w:left="360"/>
      </w:pPr>
      <w:r>
        <w:rPr>
          <w:b/>
          <w:bCs/>
          <w:color w:val="C9973A"/>
          <w:sz w:val="22"/>
          <w:szCs w:val="22"/>
        </w:rPr>
        <w:t xml:space="preserve">▸  </w:t>
      </w:r>
      <w:r>
        <w:rPr>
          <w:color w:val="1A0533"/>
          <w:sz w:val="22"/>
          <w:szCs w:val="22"/>
        </w:rPr>
        <w:t xml:space="preserve">Logo uploaded via Customizer</w:t>
      </w:r>
    </w:p>
    <w:p>
      <w:pPr>
        <w:spacing w:after="100" w:before="0"/>
        <w:ind w:left="360"/>
      </w:pPr>
      <w:r>
        <w:rPr>
          <w:b/>
          <w:bCs/>
          <w:color w:val="C9973A"/>
          <w:sz w:val="22"/>
          <w:szCs w:val="22"/>
        </w:rPr>
        <w:t xml:space="preserve">▸  </w:t>
      </w:r>
      <w:r>
        <w:rPr>
          <w:color w:val="1A0533"/>
          <w:sz w:val="22"/>
          <w:szCs w:val="22"/>
        </w:rPr>
        <w:t xml:space="preserve">All Customizer settings configured</w:t>
      </w:r>
    </w:p>
    <w:p>
      <w:pPr>
        <w:spacing w:after="100" w:before="0"/>
        <w:ind w:left="360"/>
      </w:pPr>
      <w:r>
        <w:rPr>
          <w:b/>
          <w:bCs/>
          <w:color w:val="C9973A"/>
          <w:sz w:val="22"/>
          <w:szCs w:val="22"/>
        </w:rPr>
        <w:t xml:space="preserve">▸  </w:t>
      </w:r>
      <w:r>
        <w:rPr>
          <w:color w:val="1A0533"/>
          <w:sz w:val="22"/>
          <w:szCs w:val="22"/>
        </w:rPr>
        <w:t xml:space="preserve">Navigation menus created and assigned</w:t>
      </w:r>
    </w:p>
    <w:p>
      <w:pPr>
        <w:spacing w:after="100" w:before="0"/>
        <w:ind w:left="360"/>
      </w:pPr>
      <w:r>
        <w:rPr>
          <w:b/>
          <w:bCs/>
          <w:color w:val="C9973A"/>
          <w:sz w:val="22"/>
          <w:szCs w:val="22"/>
        </w:rPr>
        <w:t xml:space="preserve">▸  </w:t>
      </w:r>
      <w:r>
        <w:rPr>
          <w:color w:val="1A0533"/>
          <w:sz w:val="22"/>
          <w:szCs w:val="22"/>
        </w:rPr>
        <w:t xml:space="preserve">Client content images uploaded</w:t>
      </w:r>
    </w:p>
    <w:p>
      <w:pPr>
        <w:spacing w:after="100" w:before="0"/>
        <w:ind w:left="360"/>
      </w:pPr>
      <w:r>
        <w:rPr>
          <w:b/>
          <w:bCs/>
          <w:color w:val="C9973A"/>
          <w:sz w:val="22"/>
          <w:szCs w:val="22"/>
        </w:rPr>
        <w:t xml:space="preserve">▸  </w:t>
      </w:r>
      <w:r>
        <w:rPr>
          <w:color w:val="1A0533"/>
          <w:sz w:val="22"/>
          <w:szCs w:val="22"/>
        </w:rPr>
        <w:t xml:space="preserve">Yoast SEO installed and configured — sitemap submitted to Google Search Console</w:t>
      </w:r>
    </w:p>
    <w:p>
      <w:pPr>
        <w:spacing w:after="100" w:before="0"/>
        <w:ind w:left="360"/>
      </w:pPr>
      <w:r>
        <w:rPr>
          <w:b/>
          <w:bCs/>
          <w:color w:val="C9973A"/>
          <w:sz w:val="22"/>
          <w:szCs w:val="22"/>
        </w:rPr>
        <w:t xml:space="preserve">▸  </w:t>
      </w:r>
      <w:r>
        <w:rPr>
          <w:color w:val="1A0533"/>
          <w:sz w:val="22"/>
          <w:szCs w:val="22"/>
        </w:rPr>
        <w:t xml:space="preserve">WP Mail SMTP configured — test form submission</w:t>
      </w:r>
    </w:p>
    <w:p>
      <w:pPr>
        <w:spacing w:after="100" w:before="0"/>
        <w:ind w:left="360"/>
      </w:pPr>
      <w:r>
        <w:rPr>
          <w:b/>
          <w:bCs/>
          <w:color w:val="C9973A"/>
          <w:sz w:val="22"/>
          <w:szCs w:val="22"/>
        </w:rPr>
        <w:t xml:space="preserve">▸  </w:t>
      </w:r>
      <w:r>
        <w:rPr>
          <w:color w:val="1A0533"/>
          <w:sz w:val="22"/>
          <w:szCs w:val="22"/>
        </w:rPr>
        <w:t xml:space="preserve">SSL certificate active (HTTPS) — Cloudflare or hosting provider</w:t>
      </w:r>
    </w:p>
    <w:p>
      <w:pPr>
        <w:spacing w:after="100" w:before="0"/>
        <w:ind w:left="360"/>
      </w:pPr>
      <w:r>
        <w:rPr>
          <w:b/>
          <w:bCs/>
          <w:color w:val="C9973A"/>
          <w:sz w:val="22"/>
          <w:szCs w:val="22"/>
        </w:rPr>
        <w:t xml:space="preserve">▸  </w:t>
      </w:r>
      <w:r>
        <w:rPr>
          <w:color w:val="1A0533"/>
          <w:sz w:val="22"/>
          <w:szCs w:val="22"/>
        </w:rPr>
        <w:t xml:space="preserve">Caching plugin installed (WP Super Cache or W3 Total Cache)</w:t>
      </w:r>
    </w:p>
    <w:p>
      <w:pPr>
        <w:spacing w:after="100" w:before="0"/>
        <w:ind w:left="360"/>
      </w:pPr>
      <w:r>
        <w:rPr>
          <w:b/>
          <w:bCs/>
          <w:color w:val="C9973A"/>
          <w:sz w:val="22"/>
          <w:szCs w:val="22"/>
        </w:rPr>
        <w:t xml:space="preserve">▸  </w:t>
      </w:r>
      <w:r>
        <w:rPr>
          <w:color w:val="1A0533"/>
          <w:sz w:val="22"/>
          <w:szCs w:val="22"/>
        </w:rPr>
        <w:t xml:space="preserve">Backup solution activated (UpdraftPlus)</w:t>
      </w:r>
    </w:p>
    <w:p>
      <w:pPr>
        <w:spacing w:after="100" w:before="0"/>
        <w:ind w:left="360"/>
      </w:pPr>
      <w:r>
        <w:rPr>
          <w:b/>
          <w:bCs/>
          <w:color w:val="C9973A"/>
          <w:sz w:val="22"/>
          <w:szCs w:val="22"/>
        </w:rPr>
        <w:t xml:space="preserve">▸  </w:t>
      </w:r>
      <w:r>
        <w:rPr>
          <w:color w:val="1A0533"/>
          <w:sz w:val="22"/>
          <w:szCs w:val="22"/>
        </w:rPr>
        <w:t xml:space="preserve">Google Analytics 4 connected</w:t>
      </w:r>
    </w:p>
    <w:p>
      <w:pPr>
        <w:spacing w:after="100" w:before="0"/>
        <w:ind w:left="360"/>
      </w:pPr>
      <w:r>
        <w:rPr>
          <w:b/>
          <w:bCs/>
          <w:color w:val="C9973A"/>
          <w:sz w:val="22"/>
          <w:szCs w:val="22"/>
        </w:rPr>
        <w:t xml:space="preserve">▸  </w:t>
      </w:r>
      <w:r>
        <w:rPr>
          <w:color w:val="1A0533"/>
          <w:sz w:val="22"/>
          <w:szCs w:val="22"/>
        </w:rPr>
        <w:t xml:space="preserve">Redirect old .nl domain to new .com domain (301 permanent)</w:t>
      </w:r>
    </w:p>
    <w:p>
      <w:pPr>
        <w:spacing w:after="100" w:before="0"/>
        <w:ind w:left="360"/>
      </w:pPr>
      <w:r>
        <w:rPr>
          <w:b/>
          <w:bCs/>
          <w:color w:val="C9973A"/>
          <w:sz w:val="22"/>
          <w:szCs w:val="22"/>
        </w:rPr>
        <w:t xml:space="preserve">▸  </w:t>
      </w:r>
      <w:r>
        <w:rPr>
          <w:color w:val="1A0533"/>
          <w:sz w:val="22"/>
          <w:szCs w:val="22"/>
        </w:rPr>
        <w:t xml:space="preserve">Test all pages on mobile, tablet, desktop</w:t>
      </w:r>
    </w:p>
    <w:p>
      <w:pPr>
        <w:spacing w:after="100" w:before="0"/>
        <w:ind w:left="360"/>
      </w:pPr>
      <w:r>
        <w:rPr>
          <w:b/>
          <w:bCs/>
          <w:color w:val="C9973A"/>
          <w:sz w:val="22"/>
          <w:szCs w:val="22"/>
        </w:rPr>
        <w:t xml:space="preserve">▸  </w:t>
      </w:r>
      <w:r>
        <w:rPr>
          <w:color w:val="1A0533"/>
          <w:sz w:val="22"/>
          <w:szCs w:val="22"/>
        </w:rPr>
        <w:t xml:space="preserve">Test contact form end-to-end</w:t>
      </w:r>
    </w:p>
    <w:p>
      <w:pPr>
        <w:spacing w:after="100" w:before="0"/>
        <w:ind w:left="360"/>
      </w:pPr>
      <w:r>
        <w:rPr>
          <w:b/>
          <w:bCs/>
          <w:color w:val="C9973A"/>
          <w:sz w:val="22"/>
          <w:szCs w:val="22"/>
        </w:rPr>
        <w:t xml:space="preserve">▸  </w:t>
      </w:r>
      <w:r>
        <w:rPr>
          <w:color w:val="1A0533"/>
          <w:sz w:val="22"/>
          <w:szCs w:val="22"/>
        </w:rPr>
        <w:t xml:space="preserve">Test cookie banner accept/decline</w:t>
      </w:r>
    </w:p>
    <w:p>
      <w:pPr>
        <w:spacing w:after="100" w:before="0"/>
        <w:ind w:left="360"/>
      </w:pPr>
      <w:r>
        <w:rPr>
          <w:b/>
          <w:bCs/>
          <w:color w:val="C9973A"/>
          <w:sz w:val="22"/>
          <w:szCs w:val="22"/>
        </w:rPr>
        <w:t xml:space="preserve">▸  </w:t>
      </w:r>
      <w:r>
        <w:rPr>
          <w:color w:val="1A0533"/>
          <w:sz w:val="22"/>
          <w:szCs w:val="22"/>
        </w:rPr>
        <w:t xml:space="preserve">Verify WhatsApp button links correctly</w:t>
      </w:r>
    </w:p>
    <w:p>
      <w:pPr>
        <w:spacing w:after="100" w:before="0"/>
        <w:ind w:left="360"/>
      </w:pPr>
      <w:r>
        <w:rPr>
          <w:b/>
          <w:bCs/>
          <w:color w:val="C9973A"/>
          <w:sz w:val="22"/>
          <w:szCs w:val="22"/>
        </w:rPr>
        <w:t xml:space="preserve">▸  </w:t>
      </w:r>
      <w:r>
        <w:rPr>
          <w:color w:val="1A0533"/>
          <w:sz w:val="22"/>
          <w:szCs w:val="22"/>
        </w:rPr>
        <w:t xml:space="preserve">Run Lighthouse audit — target 90+ Performance, 100 Accessibility, 100 SEO</w:t>
      </w:r>
    </w:p>
    <w:p>
      <w:r>
        <w:br w:type="page"/>
      </w:r>
    </w:p>
    <w:p>
      <w:pPr>
        <w:spacing w:after="60" w:before="360"/>
        <w:jc w:val="left"/>
      </w:pPr>
      <w:r>
        <w:rPr>
          <w:b/>
          <w:bCs/>
          <w:color w:val="C9973A"/>
          <w:spacing w:val="120"/>
          <w:sz w:val="16"/>
          <w:szCs w:val="16"/>
        </w:rPr>
        <w:t xml:space="preserve">SECTION 12</w:t>
      </w:r>
    </w:p>
    <w:p>
      <w:pPr>
        <w:pStyle w:val="Heading1"/>
        <w:spacing w:after="120" w:before="480"/>
      </w:pPr>
      <w:r>
        <w:rPr>
          <w:b/>
          <w:bCs/>
          <w:color w:val="2D0A4E"/>
          <w:sz w:val="48"/>
          <w:szCs w:val="48"/>
        </w:rPr>
        <w:t xml:space="preserve">Client &amp; Project Contact</w:t>
      </w:r>
    </w:p>
    <w:p>
      <w:pPr>
        <w:pBdr>
          <w:bottom w:val="single" w:color="C9973A" w:sz="4"/>
        </w:pBdr>
        <w:spacing w:after="200" w:before="200"/>
      </w:pPr>
    </w:p>
    <w:p>
      <w:pPr>
        <w:spacing w:after="16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800"/>
            <w:shd w:fill="2D0A4E" w:val="clear"/>
            <w:tcMar>
              <w:top w:type="dxa" w:w="80"/>
              <w:left w:type="dxa" w:w="120"/>
              <w:bottom w:type="dxa" w:w="80"/>
              <w:right w:type="dxa" w:w="120"/>
            </w:tcMar>
          </w:tcPr>
          <w:p>
            <w:r>
              <w:rPr>
                <w:b/>
                <w:bCs/>
                <w:color w:val="E8C06A"/>
                <w:sz w:val="20"/>
                <w:szCs w:val="20"/>
              </w:rPr>
              <w:t xml:space="preserve">Client Name</w:t>
            </w:r>
          </w:p>
        </w:tc>
        <w:tc>
          <w:tcPr>
            <w:tcW w:type="dxa" w:w="7560"/>
            <w:shd w:fill="F9F6FF" w:val="clear"/>
            <w:tcMar>
              <w:top w:type="dxa" w:w="80"/>
              <w:left w:type="dxa" w:w="120"/>
              <w:bottom w:type="dxa" w:w="80"/>
              <w:right w:type="dxa" w:w="120"/>
            </w:tcMar>
          </w:tcPr>
          <w:p>
            <w:r>
              <w:rPr>
                <w:color w:val="1A0533"/>
                <w:sz w:val="20"/>
                <w:szCs w:val="20"/>
              </w:rPr>
              <w:t xml:space="preserve">Top Quality Security</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800"/>
            <w:shd w:fill="2D0A4E" w:val="clear"/>
            <w:tcMar>
              <w:top w:type="dxa" w:w="80"/>
              <w:left w:type="dxa" w:w="120"/>
              <w:bottom w:type="dxa" w:w="80"/>
              <w:right w:type="dxa" w:w="120"/>
            </w:tcMar>
          </w:tcPr>
          <w:p>
            <w:r>
              <w:rPr>
                <w:b/>
                <w:bCs/>
                <w:color w:val="E8C06A"/>
                <w:sz w:val="20"/>
                <w:szCs w:val="20"/>
              </w:rPr>
              <w:t xml:space="preserve">Current Site</w:t>
            </w:r>
          </w:p>
        </w:tc>
        <w:tc>
          <w:tcPr>
            <w:tcW w:type="dxa" w:w="7560"/>
            <w:shd w:fill="F9F6FF" w:val="clear"/>
            <w:tcMar>
              <w:top w:type="dxa" w:w="80"/>
              <w:left w:type="dxa" w:w="120"/>
              <w:bottom w:type="dxa" w:w="80"/>
              <w:right w:type="dxa" w:w="120"/>
            </w:tcMar>
          </w:tcPr>
          <w:p>
            <w:r>
              <w:rPr>
                <w:color w:val="1A0533"/>
                <w:sz w:val="20"/>
                <w:szCs w:val="20"/>
              </w:rPr>
              <w:t xml:space="preserve">https://topqualitysecurity.nl/</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800"/>
            <w:shd w:fill="2D0A4E" w:val="clear"/>
            <w:tcMar>
              <w:top w:type="dxa" w:w="80"/>
              <w:left w:type="dxa" w:w="120"/>
              <w:bottom w:type="dxa" w:w="80"/>
              <w:right w:type="dxa" w:w="120"/>
            </w:tcMar>
          </w:tcPr>
          <w:p>
            <w:r>
              <w:rPr>
                <w:b/>
                <w:bCs/>
                <w:color w:val="E8C06A"/>
                <w:sz w:val="20"/>
                <w:szCs w:val="20"/>
              </w:rPr>
              <w:t xml:space="preserve">New Site</w:t>
            </w:r>
          </w:p>
        </w:tc>
        <w:tc>
          <w:tcPr>
            <w:tcW w:type="dxa" w:w="7560"/>
            <w:shd w:fill="F9F6FF" w:val="clear"/>
            <w:tcMar>
              <w:top w:type="dxa" w:w="80"/>
              <w:left w:type="dxa" w:w="120"/>
              <w:bottom w:type="dxa" w:w="80"/>
              <w:right w:type="dxa" w:w="120"/>
            </w:tcMar>
          </w:tcPr>
          <w:p>
            <w:r>
              <w:rPr>
                <w:color w:val="1A0533"/>
                <w:sz w:val="20"/>
                <w:szCs w:val="20"/>
              </w:rPr>
              <w:t xml:space="preserve">https://topqualitysecurity.com/</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800"/>
            <w:shd w:fill="2D0A4E" w:val="clear"/>
            <w:tcMar>
              <w:top w:type="dxa" w:w="80"/>
              <w:left w:type="dxa" w:w="120"/>
              <w:bottom w:type="dxa" w:w="80"/>
              <w:right w:type="dxa" w:w="120"/>
            </w:tcMar>
          </w:tcPr>
          <w:p>
            <w:r>
              <w:rPr>
                <w:b/>
                <w:bCs/>
                <w:color w:val="E8C06A"/>
                <w:sz w:val="20"/>
                <w:szCs w:val="20"/>
              </w:rPr>
              <w:t xml:space="preserve">Phone</w:t>
            </w:r>
          </w:p>
        </w:tc>
        <w:tc>
          <w:tcPr>
            <w:tcW w:type="dxa" w:w="7560"/>
            <w:shd w:fill="F9F6FF" w:val="clear"/>
            <w:tcMar>
              <w:top w:type="dxa" w:w="80"/>
              <w:left w:type="dxa" w:w="120"/>
              <w:bottom w:type="dxa" w:w="80"/>
              <w:right w:type="dxa" w:w="120"/>
            </w:tcMar>
          </w:tcPr>
          <w:p>
            <w:r>
              <w:rPr>
                <w:color w:val="1A0533"/>
                <w:sz w:val="20"/>
                <w:szCs w:val="20"/>
              </w:rPr>
              <w:t xml:space="preserve">06 36286183</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800"/>
            <w:shd w:fill="2D0A4E" w:val="clear"/>
            <w:tcMar>
              <w:top w:type="dxa" w:w="80"/>
              <w:left w:type="dxa" w:w="120"/>
              <w:bottom w:type="dxa" w:w="80"/>
              <w:right w:type="dxa" w:w="120"/>
            </w:tcMar>
          </w:tcPr>
          <w:p>
            <w:r>
              <w:rPr>
                <w:b/>
                <w:bCs/>
                <w:color w:val="E8C06A"/>
                <w:sz w:val="20"/>
                <w:szCs w:val="20"/>
              </w:rPr>
              <w:t xml:space="preserve">Email</w:t>
            </w:r>
          </w:p>
        </w:tc>
        <w:tc>
          <w:tcPr>
            <w:tcW w:type="dxa" w:w="7560"/>
            <w:shd w:fill="F9F6FF" w:val="clear"/>
            <w:tcMar>
              <w:top w:type="dxa" w:w="80"/>
              <w:left w:type="dxa" w:w="120"/>
              <w:bottom w:type="dxa" w:w="80"/>
              <w:right w:type="dxa" w:w="120"/>
            </w:tcMar>
          </w:tcPr>
          <w:p>
            <w:r>
              <w:rPr>
                <w:color w:val="1A0533"/>
                <w:sz w:val="20"/>
                <w:szCs w:val="20"/>
              </w:rPr>
              <w:t xml:space="preserve">info@topqualitysecurity.com</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800"/>
            <w:shd w:fill="2D0A4E" w:val="clear"/>
            <w:tcMar>
              <w:top w:type="dxa" w:w="80"/>
              <w:left w:type="dxa" w:w="120"/>
              <w:bottom w:type="dxa" w:w="80"/>
              <w:right w:type="dxa" w:w="120"/>
            </w:tcMar>
          </w:tcPr>
          <w:p>
            <w:r>
              <w:rPr>
                <w:b/>
                <w:bCs/>
                <w:color w:val="E8C06A"/>
                <w:sz w:val="20"/>
                <w:szCs w:val="20"/>
              </w:rPr>
              <w:t xml:space="preserve">Location</w:t>
            </w:r>
          </w:p>
        </w:tc>
        <w:tc>
          <w:tcPr>
            <w:tcW w:type="dxa" w:w="7560"/>
            <w:shd w:fill="F9F6FF" w:val="clear"/>
            <w:tcMar>
              <w:top w:type="dxa" w:w="80"/>
              <w:left w:type="dxa" w:w="120"/>
              <w:bottom w:type="dxa" w:w="80"/>
              <w:right w:type="dxa" w:w="120"/>
            </w:tcMar>
          </w:tcPr>
          <w:p>
            <w:r>
              <w:rPr>
                <w:color w:val="1A0533"/>
                <w:sz w:val="20"/>
                <w:szCs w:val="20"/>
              </w:rPr>
              <w:t xml:space="preserve">Den Haag, Netherlands</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1800"/>
            <w:shd w:fill="2D0A4E" w:val="clear"/>
            <w:tcMar>
              <w:top w:type="dxa" w:w="80"/>
              <w:left w:type="dxa" w:w="120"/>
              <w:bottom w:type="dxa" w:w="80"/>
              <w:right w:type="dxa" w:w="120"/>
            </w:tcMar>
          </w:tcPr>
          <w:p>
            <w:r>
              <w:rPr>
                <w:b/>
                <w:bCs/>
                <w:color w:val="E8C06A"/>
                <w:sz w:val="20"/>
                <w:szCs w:val="20"/>
              </w:rPr>
              <w:t xml:space="preserve">Certification</w:t>
            </w:r>
          </w:p>
        </w:tc>
        <w:tc>
          <w:tcPr>
            <w:tcW w:type="dxa" w:w="7560"/>
            <w:shd w:fill="F9F6FF" w:val="clear"/>
            <w:tcMar>
              <w:top w:type="dxa" w:w="80"/>
              <w:left w:type="dxa" w:w="120"/>
              <w:bottom w:type="dxa" w:w="80"/>
              <w:right w:type="dxa" w:w="120"/>
            </w:tcMar>
          </w:tcPr>
          <w:p>
            <w:r>
              <w:rPr>
                <w:color w:val="1A0533"/>
                <w:sz w:val="20"/>
                <w:szCs w:val="20"/>
              </w:rPr>
              <w:t xml:space="preserve">Erkend leerbedrijf ND 7099</w:t>
            </w:r>
          </w:p>
        </w:tc>
      </w:tr>
    </w:tbl>
    <w:p>
      <w:pPr>
        <w:spacing w:after="400" w:before="0"/>
      </w:pPr>
    </w:p>
    <w:p>
      <w:pPr>
        <w:pBdr>
          <w:bottom w:val="single" w:color="C9973A" w:sz="4"/>
        </w:pBdr>
        <w:spacing w:after="200" w:before="200"/>
      </w:pPr>
    </w:p>
    <w:p>
      <w:pPr>
        <w:spacing w:before="200"/>
        <w:jc w:val="center"/>
      </w:pPr>
      <w:r>
        <w:rPr>
          <w:i/>
          <w:iCs/>
          <w:color w:val="6a5a80"/>
          <w:sz w:val="18"/>
          <w:szCs w:val="18"/>
        </w:rPr>
        <w:t xml:space="preserve">End of Document</w:t>
      </w:r>
    </w:p>
    <w:p>
      <w:pPr>
        <w:spacing w:before="80"/>
        <w:jc w:val="center"/>
      </w:pPr>
      <w:r>
        <w:rPr>
          <w:color w:val="6a5a80"/>
          <w:sz w:val="16"/>
          <w:szCs w:val="16"/>
        </w:rPr>
        <w:t xml:space="preserve">Generated 03 July 2026 · Top Quality Security WordPress Theme v2.0.0</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05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2026-07-03T09:59:51.784Z</dcterms:created>
  <dcterms:modified xsi:type="dcterms:W3CDTF">2026-07-03T09:59:51.785Z</dcterms:modified>
</cp:coreProperties>
</file>

<file path=docProps/custom.xml><?xml version="1.0" encoding="utf-8"?>
<Properties xmlns="http://schemas.openxmlformats.org/officeDocument/2006/custom-properties" xmlns:vt="http://schemas.openxmlformats.org/officeDocument/2006/docPropsVTypes"/>
</file>