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DA565" w14:textId="77777777" w:rsidR="005274A6" w:rsidRDefault="005274A6">
      <w:pPr>
        <w:spacing w:before="2000"/>
      </w:pPr>
    </w:p>
    <w:p w14:paraId="0C5ECC1E" w14:textId="7652972F" w:rsidR="005274A6" w:rsidRDefault="00000000">
      <w:pPr>
        <w:spacing w:after="100"/>
        <w:jc w:val="center"/>
      </w:pPr>
      <w:r>
        <w:rPr>
          <w:rFonts w:ascii="Trebuchet MS" w:eastAsia="Trebuchet MS" w:hAnsi="Trebuchet MS" w:cs="Trebuchet MS"/>
          <w:b/>
          <w:bCs/>
          <w:color w:val="0F1B2D"/>
          <w:sz w:val="52"/>
          <w:szCs w:val="52"/>
        </w:rPr>
        <w:t xml:space="preserve">AI FOUNDATIONS </w:t>
      </w:r>
    </w:p>
    <w:p w14:paraId="2BC945C3" w14:textId="77777777" w:rsidR="005274A6" w:rsidRDefault="005274A6">
      <w:pPr>
        <w:pBdr>
          <w:bottom w:val="single" w:sz="6" w:space="4" w:color="00B4D8"/>
        </w:pBdr>
        <w:spacing w:after="200"/>
        <w:jc w:val="center"/>
      </w:pPr>
    </w:p>
    <w:p w14:paraId="638607CB" w14:textId="49F5FDF9" w:rsidR="005274A6" w:rsidRDefault="00000000">
      <w:pPr>
        <w:spacing w:after="80"/>
        <w:jc w:val="center"/>
      </w:pPr>
      <w:r>
        <w:rPr>
          <w:rFonts w:ascii="Trebuchet MS" w:eastAsia="Trebuchet MS" w:hAnsi="Trebuchet MS" w:cs="Trebuchet MS"/>
          <w:color w:val="00B4D8"/>
          <w:sz w:val="32"/>
          <w:szCs w:val="32"/>
        </w:rPr>
        <w:t xml:space="preserve">Module 1 </w:t>
      </w:r>
    </w:p>
    <w:p w14:paraId="27E5F005" w14:textId="77777777" w:rsidR="005274A6" w:rsidRDefault="00000000">
      <w:pPr>
        <w:spacing w:after="400"/>
        <w:jc w:val="center"/>
      </w:pPr>
      <w:r>
        <w:rPr>
          <w:rFonts w:ascii="Trebuchet MS" w:eastAsia="Trebuchet MS" w:hAnsi="Trebuchet MS" w:cs="Trebuchet MS"/>
          <w:color w:val="00B4D8"/>
          <w:sz w:val="28"/>
          <w:szCs w:val="28"/>
        </w:rPr>
        <w:t>AI Basics + How to Use It Safely</w:t>
      </w:r>
    </w:p>
    <w:p w14:paraId="3B35B5F3" w14:textId="19D37D39" w:rsidR="005274A6" w:rsidRDefault="00000000">
      <w:pPr>
        <w:spacing w:after="80"/>
        <w:jc w:val="center"/>
      </w:pPr>
      <w:r>
        <w:rPr>
          <w:i/>
          <w:iCs/>
          <w:color w:val="333333"/>
          <w:sz w:val="24"/>
          <w:szCs w:val="24"/>
        </w:rPr>
        <w:t>Reader’s Guide</w:t>
      </w:r>
    </w:p>
    <w:p w14:paraId="7AF22088" w14:textId="77777777" w:rsidR="005274A6" w:rsidRDefault="00000000">
      <w:r>
        <w:br w:type="page"/>
      </w:r>
    </w:p>
    <w:p w14:paraId="35D7068E" w14:textId="77777777" w:rsidR="005274A6" w:rsidRDefault="00000000">
      <w:pPr>
        <w:spacing w:before="200" w:after="300"/>
      </w:pPr>
      <w:r>
        <w:rPr>
          <w:rFonts w:ascii="Trebuchet MS" w:eastAsia="Trebuchet MS" w:hAnsi="Trebuchet MS" w:cs="Trebuchet MS"/>
          <w:b/>
          <w:bCs/>
          <w:color w:val="0F1B2D"/>
          <w:sz w:val="32"/>
          <w:szCs w:val="32"/>
        </w:rPr>
        <w:lastRenderedPageBreak/>
        <w:t>TABLE OF CONTENTS</w:t>
      </w:r>
    </w:p>
    <w:sdt>
      <w:sdtPr>
        <w:alias w:val="Table of Contents"/>
        <w:id w:val="1075860022"/>
      </w:sdtPr>
      <w:sdtContent>
        <w:p w14:paraId="152346E3" w14:textId="77777777" w:rsidR="00D25DF9" w:rsidRDefault="00000000">
          <w:pPr>
            <w:pStyle w:val="TOC1"/>
            <w:tabs>
              <w:tab w:val="right" w:leader="dot" w:pos="9350"/>
            </w:tabs>
            <w:rPr>
              <w:noProof/>
            </w:rPr>
          </w:pPr>
          <w:r>
            <w:fldChar w:fldCharType="begin"/>
          </w:r>
          <w:r>
            <w:instrText>TOC \h \o "1-3"</w:instrText>
          </w:r>
          <w:r>
            <w:fldChar w:fldCharType="separate"/>
          </w:r>
          <w:hyperlink w:anchor="_Toc227012728" w:history="1">
            <w:r w:rsidR="00D25DF9" w:rsidRPr="00332779">
              <w:rPr>
                <w:rStyle w:val="Hyperlink"/>
                <w:noProof/>
              </w:rPr>
              <w:t>1. Introduction — Why AI Matters for Every Student</w:t>
            </w:r>
            <w:r w:rsidR="00D25DF9">
              <w:rPr>
                <w:noProof/>
              </w:rPr>
              <w:tab/>
            </w:r>
            <w:r w:rsidR="00D25DF9">
              <w:rPr>
                <w:noProof/>
              </w:rPr>
              <w:fldChar w:fldCharType="begin"/>
            </w:r>
            <w:r w:rsidR="00D25DF9">
              <w:rPr>
                <w:noProof/>
              </w:rPr>
              <w:instrText xml:space="preserve"> PAGEREF _Toc227012728 \h </w:instrText>
            </w:r>
            <w:r w:rsidR="00D25DF9">
              <w:rPr>
                <w:noProof/>
              </w:rPr>
            </w:r>
            <w:r w:rsidR="00D25DF9">
              <w:rPr>
                <w:noProof/>
              </w:rPr>
              <w:fldChar w:fldCharType="separate"/>
            </w:r>
            <w:r w:rsidR="00D25DF9">
              <w:rPr>
                <w:noProof/>
              </w:rPr>
              <w:t>1</w:t>
            </w:r>
            <w:r w:rsidR="00D25DF9">
              <w:rPr>
                <w:noProof/>
              </w:rPr>
              <w:fldChar w:fldCharType="end"/>
            </w:r>
          </w:hyperlink>
        </w:p>
        <w:p w14:paraId="05632904" w14:textId="77777777" w:rsidR="00D25DF9" w:rsidRDefault="00D25DF9">
          <w:pPr>
            <w:pStyle w:val="TOC1"/>
            <w:tabs>
              <w:tab w:val="right" w:leader="dot" w:pos="9350"/>
            </w:tabs>
            <w:rPr>
              <w:noProof/>
            </w:rPr>
          </w:pPr>
          <w:hyperlink w:anchor="_Toc227012729" w:history="1">
            <w:r w:rsidRPr="00332779">
              <w:rPr>
                <w:rStyle w:val="Hyperlink"/>
                <w:noProof/>
              </w:rPr>
              <w:t>2. What Is Artificial Intelligence?</w:t>
            </w:r>
            <w:r>
              <w:rPr>
                <w:noProof/>
              </w:rPr>
              <w:tab/>
            </w:r>
            <w:r>
              <w:rPr>
                <w:noProof/>
              </w:rPr>
              <w:fldChar w:fldCharType="begin"/>
            </w:r>
            <w:r>
              <w:rPr>
                <w:noProof/>
              </w:rPr>
              <w:instrText xml:space="preserve"> PAGEREF _Toc227012729 \h </w:instrText>
            </w:r>
            <w:r>
              <w:rPr>
                <w:noProof/>
              </w:rPr>
            </w:r>
            <w:r>
              <w:rPr>
                <w:noProof/>
              </w:rPr>
              <w:fldChar w:fldCharType="separate"/>
            </w:r>
            <w:r>
              <w:rPr>
                <w:noProof/>
              </w:rPr>
              <w:t>1</w:t>
            </w:r>
            <w:r>
              <w:rPr>
                <w:noProof/>
              </w:rPr>
              <w:fldChar w:fldCharType="end"/>
            </w:r>
          </w:hyperlink>
        </w:p>
        <w:p w14:paraId="48293AEC" w14:textId="77777777" w:rsidR="00D25DF9" w:rsidRDefault="00D25DF9">
          <w:pPr>
            <w:pStyle w:val="TOC1"/>
            <w:tabs>
              <w:tab w:val="right" w:leader="dot" w:pos="9350"/>
            </w:tabs>
            <w:rPr>
              <w:noProof/>
            </w:rPr>
          </w:pPr>
          <w:hyperlink w:anchor="_Toc227012730" w:history="1">
            <w:r w:rsidRPr="00332779">
              <w:rPr>
                <w:rStyle w:val="Hyperlink"/>
                <w:noProof/>
              </w:rPr>
              <w:t>3. Machine Learning (ML)</w:t>
            </w:r>
            <w:r>
              <w:rPr>
                <w:noProof/>
              </w:rPr>
              <w:tab/>
            </w:r>
            <w:r>
              <w:rPr>
                <w:noProof/>
              </w:rPr>
              <w:fldChar w:fldCharType="begin"/>
            </w:r>
            <w:r>
              <w:rPr>
                <w:noProof/>
              </w:rPr>
              <w:instrText xml:space="preserve"> PAGEREF _Toc227012730 \h </w:instrText>
            </w:r>
            <w:r>
              <w:rPr>
                <w:noProof/>
              </w:rPr>
            </w:r>
            <w:r>
              <w:rPr>
                <w:noProof/>
              </w:rPr>
              <w:fldChar w:fldCharType="separate"/>
            </w:r>
            <w:r>
              <w:rPr>
                <w:noProof/>
              </w:rPr>
              <w:t>1</w:t>
            </w:r>
            <w:r>
              <w:rPr>
                <w:noProof/>
              </w:rPr>
              <w:fldChar w:fldCharType="end"/>
            </w:r>
          </w:hyperlink>
        </w:p>
        <w:p w14:paraId="70C6399C" w14:textId="77777777" w:rsidR="00D25DF9" w:rsidRDefault="00D25DF9">
          <w:pPr>
            <w:pStyle w:val="TOC2"/>
            <w:tabs>
              <w:tab w:val="right" w:leader="dot" w:pos="9350"/>
            </w:tabs>
            <w:rPr>
              <w:noProof/>
            </w:rPr>
          </w:pPr>
          <w:hyperlink w:anchor="_Toc227012731" w:history="1">
            <w:r w:rsidRPr="00332779">
              <w:rPr>
                <w:rStyle w:val="Hyperlink"/>
                <w:noProof/>
              </w:rPr>
              <w:t>3.1 What Is Machine Learning?</w:t>
            </w:r>
            <w:r>
              <w:rPr>
                <w:noProof/>
              </w:rPr>
              <w:tab/>
            </w:r>
            <w:r>
              <w:rPr>
                <w:noProof/>
              </w:rPr>
              <w:fldChar w:fldCharType="begin"/>
            </w:r>
            <w:r>
              <w:rPr>
                <w:noProof/>
              </w:rPr>
              <w:instrText xml:space="preserve"> PAGEREF _Toc227012731 \h </w:instrText>
            </w:r>
            <w:r>
              <w:rPr>
                <w:noProof/>
              </w:rPr>
            </w:r>
            <w:r>
              <w:rPr>
                <w:noProof/>
              </w:rPr>
              <w:fldChar w:fldCharType="separate"/>
            </w:r>
            <w:r>
              <w:rPr>
                <w:noProof/>
              </w:rPr>
              <w:t>1</w:t>
            </w:r>
            <w:r>
              <w:rPr>
                <w:noProof/>
              </w:rPr>
              <w:fldChar w:fldCharType="end"/>
            </w:r>
          </w:hyperlink>
        </w:p>
        <w:p w14:paraId="7F9D199E" w14:textId="77777777" w:rsidR="00D25DF9" w:rsidRDefault="00D25DF9">
          <w:pPr>
            <w:pStyle w:val="TOC2"/>
            <w:tabs>
              <w:tab w:val="right" w:leader="dot" w:pos="9350"/>
            </w:tabs>
            <w:rPr>
              <w:noProof/>
            </w:rPr>
          </w:pPr>
          <w:hyperlink w:anchor="_Toc227012732" w:history="1">
            <w:r w:rsidRPr="00332779">
              <w:rPr>
                <w:rStyle w:val="Hyperlink"/>
                <w:noProof/>
              </w:rPr>
              <w:t>3.2 Types of Machine Learning</w:t>
            </w:r>
            <w:r>
              <w:rPr>
                <w:noProof/>
              </w:rPr>
              <w:tab/>
            </w:r>
            <w:r>
              <w:rPr>
                <w:noProof/>
              </w:rPr>
              <w:fldChar w:fldCharType="begin"/>
            </w:r>
            <w:r>
              <w:rPr>
                <w:noProof/>
              </w:rPr>
              <w:instrText xml:space="preserve"> PAGEREF _Toc227012732 \h </w:instrText>
            </w:r>
            <w:r>
              <w:rPr>
                <w:noProof/>
              </w:rPr>
            </w:r>
            <w:r>
              <w:rPr>
                <w:noProof/>
              </w:rPr>
              <w:fldChar w:fldCharType="separate"/>
            </w:r>
            <w:r>
              <w:rPr>
                <w:noProof/>
              </w:rPr>
              <w:t>1</w:t>
            </w:r>
            <w:r>
              <w:rPr>
                <w:noProof/>
              </w:rPr>
              <w:fldChar w:fldCharType="end"/>
            </w:r>
          </w:hyperlink>
        </w:p>
        <w:p w14:paraId="48ECBDA8" w14:textId="77777777" w:rsidR="00D25DF9" w:rsidRDefault="00D25DF9">
          <w:pPr>
            <w:pStyle w:val="TOC3"/>
            <w:tabs>
              <w:tab w:val="right" w:leader="dot" w:pos="9350"/>
            </w:tabs>
            <w:rPr>
              <w:noProof/>
            </w:rPr>
          </w:pPr>
          <w:hyperlink w:anchor="_Toc227012733" w:history="1">
            <w:r w:rsidRPr="00332779">
              <w:rPr>
                <w:rStyle w:val="Hyperlink"/>
                <w:noProof/>
              </w:rPr>
              <w:t>Supervised Learning</w:t>
            </w:r>
            <w:r>
              <w:rPr>
                <w:noProof/>
              </w:rPr>
              <w:tab/>
            </w:r>
            <w:r>
              <w:rPr>
                <w:noProof/>
              </w:rPr>
              <w:fldChar w:fldCharType="begin"/>
            </w:r>
            <w:r>
              <w:rPr>
                <w:noProof/>
              </w:rPr>
              <w:instrText xml:space="preserve"> PAGEREF _Toc227012733 \h </w:instrText>
            </w:r>
            <w:r>
              <w:rPr>
                <w:noProof/>
              </w:rPr>
            </w:r>
            <w:r>
              <w:rPr>
                <w:noProof/>
              </w:rPr>
              <w:fldChar w:fldCharType="separate"/>
            </w:r>
            <w:r>
              <w:rPr>
                <w:noProof/>
              </w:rPr>
              <w:t>1</w:t>
            </w:r>
            <w:r>
              <w:rPr>
                <w:noProof/>
              </w:rPr>
              <w:fldChar w:fldCharType="end"/>
            </w:r>
          </w:hyperlink>
        </w:p>
        <w:p w14:paraId="3D34A83A" w14:textId="77777777" w:rsidR="00D25DF9" w:rsidRDefault="00D25DF9">
          <w:pPr>
            <w:pStyle w:val="TOC3"/>
            <w:tabs>
              <w:tab w:val="right" w:leader="dot" w:pos="9350"/>
            </w:tabs>
            <w:rPr>
              <w:noProof/>
            </w:rPr>
          </w:pPr>
          <w:hyperlink w:anchor="_Toc227012734" w:history="1">
            <w:r w:rsidRPr="00332779">
              <w:rPr>
                <w:rStyle w:val="Hyperlink"/>
                <w:noProof/>
              </w:rPr>
              <w:t>Unsupervised Learning</w:t>
            </w:r>
            <w:r>
              <w:rPr>
                <w:noProof/>
              </w:rPr>
              <w:tab/>
            </w:r>
            <w:r>
              <w:rPr>
                <w:noProof/>
              </w:rPr>
              <w:fldChar w:fldCharType="begin"/>
            </w:r>
            <w:r>
              <w:rPr>
                <w:noProof/>
              </w:rPr>
              <w:instrText xml:space="preserve"> PAGEREF _Toc227012734 \h </w:instrText>
            </w:r>
            <w:r>
              <w:rPr>
                <w:noProof/>
              </w:rPr>
            </w:r>
            <w:r>
              <w:rPr>
                <w:noProof/>
              </w:rPr>
              <w:fldChar w:fldCharType="separate"/>
            </w:r>
            <w:r>
              <w:rPr>
                <w:noProof/>
              </w:rPr>
              <w:t>1</w:t>
            </w:r>
            <w:r>
              <w:rPr>
                <w:noProof/>
              </w:rPr>
              <w:fldChar w:fldCharType="end"/>
            </w:r>
          </w:hyperlink>
        </w:p>
        <w:p w14:paraId="28269CE0" w14:textId="77777777" w:rsidR="00D25DF9" w:rsidRDefault="00D25DF9">
          <w:pPr>
            <w:pStyle w:val="TOC3"/>
            <w:tabs>
              <w:tab w:val="right" w:leader="dot" w:pos="9350"/>
            </w:tabs>
            <w:rPr>
              <w:noProof/>
            </w:rPr>
          </w:pPr>
          <w:hyperlink w:anchor="_Toc227012735" w:history="1">
            <w:r w:rsidRPr="00332779">
              <w:rPr>
                <w:rStyle w:val="Hyperlink"/>
                <w:noProof/>
              </w:rPr>
              <w:t>Semi-Supervised Learning</w:t>
            </w:r>
            <w:r>
              <w:rPr>
                <w:noProof/>
              </w:rPr>
              <w:tab/>
            </w:r>
            <w:r>
              <w:rPr>
                <w:noProof/>
              </w:rPr>
              <w:fldChar w:fldCharType="begin"/>
            </w:r>
            <w:r>
              <w:rPr>
                <w:noProof/>
              </w:rPr>
              <w:instrText xml:space="preserve"> PAGEREF _Toc227012735 \h </w:instrText>
            </w:r>
            <w:r>
              <w:rPr>
                <w:noProof/>
              </w:rPr>
            </w:r>
            <w:r>
              <w:rPr>
                <w:noProof/>
              </w:rPr>
              <w:fldChar w:fldCharType="separate"/>
            </w:r>
            <w:r>
              <w:rPr>
                <w:noProof/>
              </w:rPr>
              <w:t>1</w:t>
            </w:r>
            <w:r>
              <w:rPr>
                <w:noProof/>
              </w:rPr>
              <w:fldChar w:fldCharType="end"/>
            </w:r>
          </w:hyperlink>
        </w:p>
        <w:p w14:paraId="6C5D151D" w14:textId="77777777" w:rsidR="00D25DF9" w:rsidRDefault="00D25DF9">
          <w:pPr>
            <w:pStyle w:val="TOC2"/>
            <w:tabs>
              <w:tab w:val="right" w:leader="dot" w:pos="9350"/>
            </w:tabs>
            <w:rPr>
              <w:noProof/>
            </w:rPr>
          </w:pPr>
          <w:hyperlink w:anchor="_Toc227012736" w:history="1">
            <w:r w:rsidRPr="00332779">
              <w:rPr>
                <w:rStyle w:val="Hyperlink"/>
                <w:noProof/>
              </w:rPr>
              <w:t>3.3 ML Use Cases Across Fields</w:t>
            </w:r>
            <w:r>
              <w:rPr>
                <w:noProof/>
              </w:rPr>
              <w:tab/>
            </w:r>
            <w:r>
              <w:rPr>
                <w:noProof/>
              </w:rPr>
              <w:fldChar w:fldCharType="begin"/>
            </w:r>
            <w:r>
              <w:rPr>
                <w:noProof/>
              </w:rPr>
              <w:instrText xml:space="preserve"> PAGEREF _Toc227012736 \h </w:instrText>
            </w:r>
            <w:r>
              <w:rPr>
                <w:noProof/>
              </w:rPr>
            </w:r>
            <w:r>
              <w:rPr>
                <w:noProof/>
              </w:rPr>
              <w:fldChar w:fldCharType="separate"/>
            </w:r>
            <w:r>
              <w:rPr>
                <w:noProof/>
              </w:rPr>
              <w:t>1</w:t>
            </w:r>
            <w:r>
              <w:rPr>
                <w:noProof/>
              </w:rPr>
              <w:fldChar w:fldCharType="end"/>
            </w:r>
          </w:hyperlink>
        </w:p>
        <w:p w14:paraId="49FFEE46" w14:textId="77777777" w:rsidR="00D25DF9" w:rsidRDefault="00D25DF9">
          <w:pPr>
            <w:pStyle w:val="TOC1"/>
            <w:tabs>
              <w:tab w:val="right" w:leader="dot" w:pos="9350"/>
            </w:tabs>
            <w:rPr>
              <w:noProof/>
            </w:rPr>
          </w:pPr>
          <w:hyperlink w:anchor="_Toc227012737" w:history="1">
            <w:r w:rsidRPr="00332779">
              <w:rPr>
                <w:rStyle w:val="Hyperlink"/>
                <w:noProof/>
              </w:rPr>
              <w:t>4. Deep Learning (DL)</w:t>
            </w:r>
            <w:r>
              <w:rPr>
                <w:noProof/>
              </w:rPr>
              <w:tab/>
            </w:r>
            <w:r>
              <w:rPr>
                <w:noProof/>
              </w:rPr>
              <w:fldChar w:fldCharType="begin"/>
            </w:r>
            <w:r>
              <w:rPr>
                <w:noProof/>
              </w:rPr>
              <w:instrText xml:space="preserve"> PAGEREF _Toc227012737 \h </w:instrText>
            </w:r>
            <w:r>
              <w:rPr>
                <w:noProof/>
              </w:rPr>
            </w:r>
            <w:r>
              <w:rPr>
                <w:noProof/>
              </w:rPr>
              <w:fldChar w:fldCharType="separate"/>
            </w:r>
            <w:r>
              <w:rPr>
                <w:noProof/>
              </w:rPr>
              <w:t>1</w:t>
            </w:r>
            <w:r>
              <w:rPr>
                <w:noProof/>
              </w:rPr>
              <w:fldChar w:fldCharType="end"/>
            </w:r>
          </w:hyperlink>
        </w:p>
        <w:p w14:paraId="7A64CD44" w14:textId="77777777" w:rsidR="00D25DF9" w:rsidRDefault="00D25DF9">
          <w:pPr>
            <w:pStyle w:val="TOC2"/>
            <w:tabs>
              <w:tab w:val="right" w:leader="dot" w:pos="9350"/>
            </w:tabs>
            <w:rPr>
              <w:noProof/>
            </w:rPr>
          </w:pPr>
          <w:hyperlink w:anchor="_Toc227012738" w:history="1">
            <w:r w:rsidRPr="00332779">
              <w:rPr>
                <w:rStyle w:val="Hyperlink"/>
                <w:noProof/>
              </w:rPr>
              <w:t>4.1 What Is Deep Learning?</w:t>
            </w:r>
            <w:r>
              <w:rPr>
                <w:noProof/>
              </w:rPr>
              <w:tab/>
            </w:r>
            <w:r>
              <w:rPr>
                <w:noProof/>
              </w:rPr>
              <w:fldChar w:fldCharType="begin"/>
            </w:r>
            <w:r>
              <w:rPr>
                <w:noProof/>
              </w:rPr>
              <w:instrText xml:space="preserve"> PAGEREF _Toc227012738 \h </w:instrText>
            </w:r>
            <w:r>
              <w:rPr>
                <w:noProof/>
              </w:rPr>
            </w:r>
            <w:r>
              <w:rPr>
                <w:noProof/>
              </w:rPr>
              <w:fldChar w:fldCharType="separate"/>
            </w:r>
            <w:r>
              <w:rPr>
                <w:noProof/>
              </w:rPr>
              <w:t>1</w:t>
            </w:r>
            <w:r>
              <w:rPr>
                <w:noProof/>
              </w:rPr>
              <w:fldChar w:fldCharType="end"/>
            </w:r>
          </w:hyperlink>
        </w:p>
        <w:p w14:paraId="0823A1BE" w14:textId="77777777" w:rsidR="00D25DF9" w:rsidRDefault="00D25DF9">
          <w:pPr>
            <w:pStyle w:val="TOC2"/>
            <w:tabs>
              <w:tab w:val="right" w:leader="dot" w:pos="9350"/>
            </w:tabs>
            <w:rPr>
              <w:noProof/>
            </w:rPr>
          </w:pPr>
          <w:hyperlink w:anchor="_Toc227012739" w:history="1">
            <w:r w:rsidRPr="00332779">
              <w:rPr>
                <w:rStyle w:val="Hyperlink"/>
                <w:noProof/>
              </w:rPr>
              <w:t>4.2 Key Architectures</w:t>
            </w:r>
            <w:r>
              <w:rPr>
                <w:noProof/>
              </w:rPr>
              <w:tab/>
            </w:r>
            <w:r>
              <w:rPr>
                <w:noProof/>
              </w:rPr>
              <w:fldChar w:fldCharType="begin"/>
            </w:r>
            <w:r>
              <w:rPr>
                <w:noProof/>
              </w:rPr>
              <w:instrText xml:space="preserve"> PAGEREF _Toc227012739 \h </w:instrText>
            </w:r>
            <w:r>
              <w:rPr>
                <w:noProof/>
              </w:rPr>
            </w:r>
            <w:r>
              <w:rPr>
                <w:noProof/>
              </w:rPr>
              <w:fldChar w:fldCharType="separate"/>
            </w:r>
            <w:r>
              <w:rPr>
                <w:noProof/>
              </w:rPr>
              <w:t>1</w:t>
            </w:r>
            <w:r>
              <w:rPr>
                <w:noProof/>
              </w:rPr>
              <w:fldChar w:fldCharType="end"/>
            </w:r>
          </w:hyperlink>
        </w:p>
        <w:p w14:paraId="5A00A933" w14:textId="77777777" w:rsidR="00D25DF9" w:rsidRDefault="00D25DF9">
          <w:pPr>
            <w:pStyle w:val="TOC3"/>
            <w:tabs>
              <w:tab w:val="right" w:leader="dot" w:pos="9350"/>
            </w:tabs>
            <w:rPr>
              <w:noProof/>
            </w:rPr>
          </w:pPr>
          <w:hyperlink w:anchor="_Toc227012740" w:history="1">
            <w:r w:rsidRPr="00332779">
              <w:rPr>
                <w:rStyle w:val="Hyperlink"/>
                <w:noProof/>
              </w:rPr>
              <w:t>Convolutional Neural Networks (CNNs)</w:t>
            </w:r>
            <w:r>
              <w:rPr>
                <w:noProof/>
              </w:rPr>
              <w:tab/>
            </w:r>
            <w:r>
              <w:rPr>
                <w:noProof/>
              </w:rPr>
              <w:fldChar w:fldCharType="begin"/>
            </w:r>
            <w:r>
              <w:rPr>
                <w:noProof/>
              </w:rPr>
              <w:instrText xml:space="preserve"> PAGEREF _Toc227012740 \h </w:instrText>
            </w:r>
            <w:r>
              <w:rPr>
                <w:noProof/>
              </w:rPr>
            </w:r>
            <w:r>
              <w:rPr>
                <w:noProof/>
              </w:rPr>
              <w:fldChar w:fldCharType="separate"/>
            </w:r>
            <w:r>
              <w:rPr>
                <w:noProof/>
              </w:rPr>
              <w:t>1</w:t>
            </w:r>
            <w:r>
              <w:rPr>
                <w:noProof/>
              </w:rPr>
              <w:fldChar w:fldCharType="end"/>
            </w:r>
          </w:hyperlink>
        </w:p>
        <w:p w14:paraId="6667E5B0" w14:textId="77777777" w:rsidR="00D25DF9" w:rsidRDefault="00D25DF9">
          <w:pPr>
            <w:pStyle w:val="TOC3"/>
            <w:tabs>
              <w:tab w:val="right" w:leader="dot" w:pos="9350"/>
            </w:tabs>
            <w:rPr>
              <w:noProof/>
            </w:rPr>
          </w:pPr>
          <w:hyperlink w:anchor="_Toc227012741" w:history="1">
            <w:r w:rsidRPr="00332779">
              <w:rPr>
                <w:rStyle w:val="Hyperlink"/>
                <w:noProof/>
              </w:rPr>
              <w:t>Recurrent Neural Networks (RNNs) and LSTMs</w:t>
            </w:r>
            <w:r>
              <w:rPr>
                <w:noProof/>
              </w:rPr>
              <w:tab/>
            </w:r>
            <w:r>
              <w:rPr>
                <w:noProof/>
              </w:rPr>
              <w:fldChar w:fldCharType="begin"/>
            </w:r>
            <w:r>
              <w:rPr>
                <w:noProof/>
              </w:rPr>
              <w:instrText xml:space="preserve"> PAGEREF _Toc227012741 \h </w:instrText>
            </w:r>
            <w:r>
              <w:rPr>
                <w:noProof/>
              </w:rPr>
            </w:r>
            <w:r>
              <w:rPr>
                <w:noProof/>
              </w:rPr>
              <w:fldChar w:fldCharType="separate"/>
            </w:r>
            <w:r>
              <w:rPr>
                <w:noProof/>
              </w:rPr>
              <w:t>1</w:t>
            </w:r>
            <w:r>
              <w:rPr>
                <w:noProof/>
              </w:rPr>
              <w:fldChar w:fldCharType="end"/>
            </w:r>
          </w:hyperlink>
        </w:p>
        <w:p w14:paraId="3AE37AD0" w14:textId="77777777" w:rsidR="00D25DF9" w:rsidRDefault="00D25DF9">
          <w:pPr>
            <w:pStyle w:val="TOC3"/>
            <w:tabs>
              <w:tab w:val="right" w:leader="dot" w:pos="9350"/>
            </w:tabs>
            <w:rPr>
              <w:noProof/>
            </w:rPr>
          </w:pPr>
          <w:hyperlink w:anchor="_Toc227012742" w:history="1">
            <w:r w:rsidRPr="00332779">
              <w:rPr>
                <w:rStyle w:val="Hyperlink"/>
                <w:noProof/>
              </w:rPr>
              <w:t>Transformers</w:t>
            </w:r>
            <w:r>
              <w:rPr>
                <w:noProof/>
              </w:rPr>
              <w:tab/>
            </w:r>
            <w:r>
              <w:rPr>
                <w:noProof/>
              </w:rPr>
              <w:fldChar w:fldCharType="begin"/>
            </w:r>
            <w:r>
              <w:rPr>
                <w:noProof/>
              </w:rPr>
              <w:instrText xml:space="preserve"> PAGEREF _Toc227012742 \h </w:instrText>
            </w:r>
            <w:r>
              <w:rPr>
                <w:noProof/>
              </w:rPr>
            </w:r>
            <w:r>
              <w:rPr>
                <w:noProof/>
              </w:rPr>
              <w:fldChar w:fldCharType="separate"/>
            </w:r>
            <w:r>
              <w:rPr>
                <w:noProof/>
              </w:rPr>
              <w:t>1</w:t>
            </w:r>
            <w:r>
              <w:rPr>
                <w:noProof/>
              </w:rPr>
              <w:fldChar w:fldCharType="end"/>
            </w:r>
          </w:hyperlink>
        </w:p>
        <w:p w14:paraId="43EB4A4A" w14:textId="77777777" w:rsidR="00D25DF9" w:rsidRDefault="00D25DF9">
          <w:pPr>
            <w:pStyle w:val="TOC3"/>
            <w:tabs>
              <w:tab w:val="right" w:leader="dot" w:pos="9350"/>
            </w:tabs>
            <w:rPr>
              <w:noProof/>
            </w:rPr>
          </w:pPr>
          <w:hyperlink w:anchor="_Toc227012743" w:history="1">
            <w:r w:rsidRPr="00332779">
              <w:rPr>
                <w:rStyle w:val="Hyperlink"/>
                <w:noProof/>
              </w:rPr>
              <w:t>Generative Adversarial Networks (GANs)</w:t>
            </w:r>
            <w:r>
              <w:rPr>
                <w:noProof/>
              </w:rPr>
              <w:tab/>
            </w:r>
            <w:r>
              <w:rPr>
                <w:noProof/>
              </w:rPr>
              <w:fldChar w:fldCharType="begin"/>
            </w:r>
            <w:r>
              <w:rPr>
                <w:noProof/>
              </w:rPr>
              <w:instrText xml:space="preserve"> PAGEREF _Toc227012743 \h </w:instrText>
            </w:r>
            <w:r>
              <w:rPr>
                <w:noProof/>
              </w:rPr>
            </w:r>
            <w:r>
              <w:rPr>
                <w:noProof/>
              </w:rPr>
              <w:fldChar w:fldCharType="separate"/>
            </w:r>
            <w:r>
              <w:rPr>
                <w:noProof/>
              </w:rPr>
              <w:t>1</w:t>
            </w:r>
            <w:r>
              <w:rPr>
                <w:noProof/>
              </w:rPr>
              <w:fldChar w:fldCharType="end"/>
            </w:r>
          </w:hyperlink>
        </w:p>
        <w:p w14:paraId="348DD2B9" w14:textId="77777777" w:rsidR="00D25DF9" w:rsidRDefault="00D25DF9">
          <w:pPr>
            <w:pStyle w:val="TOC2"/>
            <w:tabs>
              <w:tab w:val="right" w:leader="dot" w:pos="9350"/>
            </w:tabs>
            <w:rPr>
              <w:noProof/>
            </w:rPr>
          </w:pPr>
          <w:hyperlink w:anchor="_Toc227012744" w:history="1">
            <w:r w:rsidRPr="00332779">
              <w:rPr>
                <w:rStyle w:val="Hyperlink"/>
                <w:noProof/>
              </w:rPr>
              <w:t>4.3 DL Use Cases Across Fields</w:t>
            </w:r>
            <w:r>
              <w:rPr>
                <w:noProof/>
              </w:rPr>
              <w:tab/>
            </w:r>
            <w:r>
              <w:rPr>
                <w:noProof/>
              </w:rPr>
              <w:fldChar w:fldCharType="begin"/>
            </w:r>
            <w:r>
              <w:rPr>
                <w:noProof/>
              </w:rPr>
              <w:instrText xml:space="preserve"> PAGEREF _Toc227012744 \h </w:instrText>
            </w:r>
            <w:r>
              <w:rPr>
                <w:noProof/>
              </w:rPr>
            </w:r>
            <w:r>
              <w:rPr>
                <w:noProof/>
              </w:rPr>
              <w:fldChar w:fldCharType="separate"/>
            </w:r>
            <w:r>
              <w:rPr>
                <w:noProof/>
              </w:rPr>
              <w:t>1</w:t>
            </w:r>
            <w:r>
              <w:rPr>
                <w:noProof/>
              </w:rPr>
              <w:fldChar w:fldCharType="end"/>
            </w:r>
          </w:hyperlink>
        </w:p>
        <w:p w14:paraId="3FD9D4E1" w14:textId="77777777" w:rsidR="00D25DF9" w:rsidRDefault="00D25DF9">
          <w:pPr>
            <w:pStyle w:val="TOC1"/>
            <w:tabs>
              <w:tab w:val="right" w:leader="dot" w:pos="9350"/>
            </w:tabs>
            <w:rPr>
              <w:noProof/>
            </w:rPr>
          </w:pPr>
          <w:hyperlink w:anchor="_Toc227012745" w:history="1">
            <w:r w:rsidRPr="00332779">
              <w:rPr>
                <w:rStyle w:val="Hyperlink"/>
                <w:noProof/>
              </w:rPr>
              <w:t>5. Natural Language Processing (NLP)</w:t>
            </w:r>
            <w:r>
              <w:rPr>
                <w:noProof/>
              </w:rPr>
              <w:tab/>
            </w:r>
            <w:r>
              <w:rPr>
                <w:noProof/>
              </w:rPr>
              <w:fldChar w:fldCharType="begin"/>
            </w:r>
            <w:r>
              <w:rPr>
                <w:noProof/>
              </w:rPr>
              <w:instrText xml:space="preserve"> PAGEREF _Toc227012745 \h </w:instrText>
            </w:r>
            <w:r>
              <w:rPr>
                <w:noProof/>
              </w:rPr>
            </w:r>
            <w:r>
              <w:rPr>
                <w:noProof/>
              </w:rPr>
              <w:fldChar w:fldCharType="separate"/>
            </w:r>
            <w:r>
              <w:rPr>
                <w:noProof/>
              </w:rPr>
              <w:t>1</w:t>
            </w:r>
            <w:r>
              <w:rPr>
                <w:noProof/>
              </w:rPr>
              <w:fldChar w:fldCharType="end"/>
            </w:r>
          </w:hyperlink>
        </w:p>
        <w:p w14:paraId="22C89521" w14:textId="77777777" w:rsidR="00D25DF9" w:rsidRDefault="00D25DF9">
          <w:pPr>
            <w:pStyle w:val="TOC2"/>
            <w:tabs>
              <w:tab w:val="right" w:leader="dot" w:pos="9350"/>
            </w:tabs>
            <w:rPr>
              <w:noProof/>
            </w:rPr>
          </w:pPr>
          <w:hyperlink w:anchor="_Toc227012746" w:history="1">
            <w:r w:rsidRPr="00332779">
              <w:rPr>
                <w:rStyle w:val="Hyperlink"/>
                <w:noProof/>
              </w:rPr>
              <w:t>5.1 What Is NLP?</w:t>
            </w:r>
            <w:r>
              <w:rPr>
                <w:noProof/>
              </w:rPr>
              <w:tab/>
            </w:r>
            <w:r>
              <w:rPr>
                <w:noProof/>
              </w:rPr>
              <w:fldChar w:fldCharType="begin"/>
            </w:r>
            <w:r>
              <w:rPr>
                <w:noProof/>
              </w:rPr>
              <w:instrText xml:space="preserve"> PAGEREF _Toc227012746 \h </w:instrText>
            </w:r>
            <w:r>
              <w:rPr>
                <w:noProof/>
              </w:rPr>
            </w:r>
            <w:r>
              <w:rPr>
                <w:noProof/>
              </w:rPr>
              <w:fldChar w:fldCharType="separate"/>
            </w:r>
            <w:r>
              <w:rPr>
                <w:noProof/>
              </w:rPr>
              <w:t>1</w:t>
            </w:r>
            <w:r>
              <w:rPr>
                <w:noProof/>
              </w:rPr>
              <w:fldChar w:fldCharType="end"/>
            </w:r>
          </w:hyperlink>
        </w:p>
        <w:p w14:paraId="040DE138" w14:textId="77777777" w:rsidR="00D25DF9" w:rsidRDefault="00D25DF9">
          <w:pPr>
            <w:pStyle w:val="TOC2"/>
            <w:tabs>
              <w:tab w:val="right" w:leader="dot" w:pos="9350"/>
            </w:tabs>
            <w:rPr>
              <w:noProof/>
            </w:rPr>
          </w:pPr>
          <w:hyperlink w:anchor="_Toc227012747" w:history="1">
            <w:r w:rsidRPr="00332779">
              <w:rPr>
                <w:rStyle w:val="Hyperlink"/>
                <w:noProof/>
              </w:rPr>
              <w:t>5.2 Key NLP Capabilities</w:t>
            </w:r>
            <w:r>
              <w:rPr>
                <w:noProof/>
              </w:rPr>
              <w:tab/>
            </w:r>
            <w:r>
              <w:rPr>
                <w:noProof/>
              </w:rPr>
              <w:fldChar w:fldCharType="begin"/>
            </w:r>
            <w:r>
              <w:rPr>
                <w:noProof/>
              </w:rPr>
              <w:instrText xml:space="preserve"> PAGEREF _Toc227012747 \h </w:instrText>
            </w:r>
            <w:r>
              <w:rPr>
                <w:noProof/>
              </w:rPr>
            </w:r>
            <w:r>
              <w:rPr>
                <w:noProof/>
              </w:rPr>
              <w:fldChar w:fldCharType="separate"/>
            </w:r>
            <w:r>
              <w:rPr>
                <w:noProof/>
              </w:rPr>
              <w:t>1</w:t>
            </w:r>
            <w:r>
              <w:rPr>
                <w:noProof/>
              </w:rPr>
              <w:fldChar w:fldCharType="end"/>
            </w:r>
          </w:hyperlink>
        </w:p>
        <w:p w14:paraId="2385C6BC" w14:textId="77777777" w:rsidR="00D25DF9" w:rsidRDefault="00D25DF9">
          <w:pPr>
            <w:pStyle w:val="TOC2"/>
            <w:tabs>
              <w:tab w:val="right" w:leader="dot" w:pos="9350"/>
            </w:tabs>
            <w:rPr>
              <w:noProof/>
            </w:rPr>
          </w:pPr>
          <w:hyperlink w:anchor="_Toc227012748" w:history="1">
            <w:r w:rsidRPr="00332779">
              <w:rPr>
                <w:rStyle w:val="Hyperlink"/>
                <w:noProof/>
              </w:rPr>
              <w:t>5.3 NLP Use Cases Across Fields</w:t>
            </w:r>
            <w:r>
              <w:rPr>
                <w:noProof/>
              </w:rPr>
              <w:tab/>
            </w:r>
            <w:r>
              <w:rPr>
                <w:noProof/>
              </w:rPr>
              <w:fldChar w:fldCharType="begin"/>
            </w:r>
            <w:r>
              <w:rPr>
                <w:noProof/>
              </w:rPr>
              <w:instrText xml:space="preserve"> PAGEREF _Toc227012748 \h </w:instrText>
            </w:r>
            <w:r>
              <w:rPr>
                <w:noProof/>
              </w:rPr>
            </w:r>
            <w:r>
              <w:rPr>
                <w:noProof/>
              </w:rPr>
              <w:fldChar w:fldCharType="separate"/>
            </w:r>
            <w:r>
              <w:rPr>
                <w:noProof/>
              </w:rPr>
              <w:t>1</w:t>
            </w:r>
            <w:r>
              <w:rPr>
                <w:noProof/>
              </w:rPr>
              <w:fldChar w:fldCharType="end"/>
            </w:r>
          </w:hyperlink>
        </w:p>
        <w:p w14:paraId="5E25E646" w14:textId="77777777" w:rsidR="00D25DF9" w:rsidRDefault="00D25DF9">
          <w:pPr>
            <w:pStyle w:val="TOC1"/>
            <w:tabs>
              <w:tab w:val="right" w:leader="dot" w:pos="9350"/>
            </w:tabs>
            <w:rPr>
              <w:noProof/>
            </w:rPr>
          </w:pPr>
          <w:hyperlink w:anchor="_Toc227012749" w:history="1">
            <w:r w:rsidRPr="00332779">
              <w:rPr>
                <w:rStyle w:val="Hyperlink"/>
                <w:noProof/>
              </w:rPr>
              <w:t>6. Computer Vision (CV)</w:t>
            </w:r>
            <w:r>
              <w:rPr>
                <w:noProof/>
              </w:rPr>
              <w:tab/>
            </w:r>
            <w:r>
              <w:rPr>
                <w:noProof/>
              </w:rPr>
              <w:fldChar w:fldCharType="begin"/>
            </w:r>
            <w:r>
              <w:rPr>
                <w:noProof/>
              </w:rPr>
              <w:instrText xml:space="preserve"> PAGEREF _Toc227012749 \h </w:instrText>
            </w:r>
            <w:r>
              <w:rPr>
                <w:noProof/>
              </w:rPr>
            </w:r>
            <w:r>
              <w:rPr>
                <w:noProof/>
              </w:rPr>
              <w:fldChar w:fldCharType="separate"/>
            </w:r>
            <w:r>
              <w:rPr>
                <w:noProof/>
              </w:rPr>
              <w:t>1</w:t>
            </w:r>
            <w:r>
              <w:rPr>
                <w:noProof/>
              </w:rPr>
              <w:fldChar w:fldCharType="end"/>
            </w:r>
          </w:hyperlink>
        </w:p>
        <w:p w14:paraId="6EFFEC4F" w14:textId="77777777" w:rsidR="00D25DF9" w:rsidRDefault="00D25DF9">
          <w:pPr>
            <w:pStyle w:val="TOC2"/>
            <w:tabs>
              <w:tab w:val="right" w:leader="dot" w:pos="9350"/>
            </w:tabs>
            <w:rPr>
              <w:noProof/>
            </w:rPr>
          </w:pPr>
          <w:hyperlink w:anchor="_Toc227012750" w:history="1">
            <w:r w:rsidRPr="00332779">
              <w:rPr>
                <w:rStyle w:val="Hyperlink"/>
                <w:noProof/>
              </w:rPr>
              <w:t>6.1 What Is Computer Vision?</w:t>
            </w:r>
            <w:r>
              <w:rPr>
                <w:noProof/>
              </w:rPr>
              <w:tab/>
            </w:r>
            <w:r>
              <w:rPr>
                <w:noProof/>
              </w:rPr>
              <w:fldChar w:fldCharType="begin"/>
            </w:r>
            <w:r>
              <w:rPr>
                <w:noProof/>
              </w:rPr>
              <w:instrText xml:space="preserve"> PAGEREF _Toc227012750 \h </w:instrText>
            </w:r>
            <w:r>
              <w:rPr>
                <w:noProof/>
              </w:rPr>
            </w:r>
            <w:r>
              <w:rPr>
                <w:noProof/>
              </w:rPr>
              <w:fldChar w:fldCharType="separate"/>
            </w:r>
            <w:r>
              <w:rPr>
                <w:noProof/>
              </w:rPr>
              <w:t>1</w:t>
            </w:r>
            <w:r>
              <w:rPr>
                <w:noProof/>
              </w:rPr>
              <w:fldChar w:fldCharType="end"/>
            </w:r>
          </w:hyperlink>
        </w:p>
        <w:p w14:paraId="6B198D94" w14:textId="77777777" w:rsidR="00D25DF9" w:rsidRDefault="00D25DF9">
          <w:pPr>
            <w:pStyle w:val="TOC2"/>
            <w:tabs>
              <w:tab w:val="right" w:leader="dot" w:pos="9350"/>
            </w:tabs>
            <w:rPr>
              <w:noProof/>
            </w:rPr>
          </w:pPr>
          <w:hyperlink w:anchor="_Toc227012751" w:history="1">
            <w:r w:rsidRPr="00332779">
              <w:rPr>
                <w:rStyle w:val="Hyperlink"/>
                <w:noProof/>
              </w:rPr>
              <w:t>6.2 Key CV Tasks</w:t>
            </w:r>
            <w:r>
              <w:rPr>
                <w:noProof/>
              </w:rPr>
              <w:tab/>
            </w:r>
            <w:r>
              <w:rPr>
                <w:noProof/>
              </w:rPr>
              <w:fldChar w:fldCharType="begin"/>
            </w:r>
            <w:r>
              <w:rPr>
                <w:noProof/>
              </w:rPr>
              <w:instrText xml:space="preserve"> PAGEREF _Toc227012751 \h </w:instrText>
            </w:r>
            <w:r>
              <w:rPr>
                <w:noProof/>
              </w:rPr>
            </w:r>
            <w:r>
              <w:rPr>
                <w:noProof/>
              </w:rPr>
              <w:fldChar w:fldCharType="separate"/>
            </w:r>
            <w:r>
              <w:rPr>
                <w:noProof/>
              </w:rPr>
              <w:t>1</w:t>
            </w:r>
            <w:r>
              <w:rPr>
                <w:noProof/>
              </w:rPr>
              <w:fldChar w:fldCharType="end"/>
            </w:r>
          </w:hyperlink>
        </w:p>
        <w:p w14:paraId="4E5962C5" w14:textId="77777777" w:rsidR="00D25DF9" w:rsidRDefault="00D25DF9">
          <w:pPr>
            <w:pStyle w:val="TOC2"/>
            <w:tabs>
              <w:tab w:val="right" w:leader="dot" w:pos="9350"/>
            </w:tabs>
            <w:rPr>
              <w:noProof/>
            </w:rPr>
          </w:pPr>
          <w:hyperlink w:anchor="_Toc227012752" w:history="1">
            <w:r w:rsidRPr="00332779">
              <w:rPr>
                <w:rStyle w:val="Hyperlink"/>
                <w:noProof/>
              </w:rPr>
              <w:t>6.3 CV Use Cases Across Fields</w:t>
            </w:r>
            <w:r>
              <w:rPr>
                <w:noProof/>
              </w:rPr>
              <w:tab/>
            </w:r>
            <w:r>
              <w:rPr>
                <w:noProof/>
              </w:rPr>
              <w:fldChar w:fldCharType="begin"/>
            </w:r>
            <w:r>
              <w:rPr>
                <w:noProof/>
              </w:rPr>
              <w:instrText xml:space="preserve"> PAGEREF _Toc227012752 \h </w:instrText>
            </w:r>
            <w:r>
              <w:rPr>
                <w:noProof/>
              </w:rPr>
            </w:r>
            <w:r>
              <w:rPr>
                <w:noProof/>
              </w:rPr>
              <w:fldChar w:fldCharType="separate"/>
            </w:r>
            <w:r>
              <w:rPr>
                <w:noProof/>
              </w:rPr>
              <w:t>1</w:t>
            </w:r>
            <w:r>
              <w:rPr>
                <w:noProof/>
              </w:rPr>
              <w:fldChar w:fldCharType="end"/>
            </w:r>
          </w:hyperlink>
        </w:p>
        <w:p w14:paraId="562F1115" w14:textId="77777777" w:rsidR="00D25DF9" w:rsidRDefault="00D25DF9">
          <w:pPr>
            <w:pStyle w:val="TOC1"/>
            <w:tabs>
              <w:tab w:val="right" w:leader="dot" w:pos="9350"/>
            </w:tabs>
            <w:rPr>
              <w:noProof/>
            </w:rPr>
          </w:pPr>
          <w:hyperlink w:anchor="_Toc227012753" w:history="1">
            <w:r w:rsidRPr="00332779">
              <w:rPr>
                <w:rStyle w:val="Hyperlink"/>
                <w:noProof/>
              </w:rPr>
              <w:t>7. Reinforcement Learning (RL)</w:t>
            </w:r>
            <w:r>
              <w:rPr>
                <w:noProof/>
              </w:rPr>
              <w:tab/>
            </w:r>
            <w:r>
              <w:rPr>
                <w:noProof/>
              </w:rPr>
              <w:fldChar w:fldCharType="begin"/>
            </w:r>
            <w:r>
              <w:rPr>
                <w:noProof/>
              </w:rPr>
              <w:instrText xml:space="preserve"> PAGEREF _Toc227012753 \h </w:instrText>
            </w:r>
            <w:r>
              <w:rPr>
                <w:noProof/>
              </w:rPr>
            </w:r>
            <w:r>
              <w:rPr>
                <w:noProof/>
              </w:rPr>
              <w:fldChar w:fldCharType="separate"/>
            </w:r>
            <w:r>
              <w:rPr>
                <w:noProof/>
              </w:rPr>
              <w:t>1</w:t>
            </w:r>
            <w:r>
              <w:rPr>
                <w:noProof/>
              </w:rPr>
              <w:fldChar w:fldCharType="end"/>
            </w:r>
          </w:hyperlink>
        </w:p>
        <w:p w14:paraId="66AF3396" w14:textId="77777777" w:rsidR="00D25DF9" w:rsidRDefault="00D25DF9">
          <w:pPr>
            <w:pStyle w:val="TOC2"/>
            <w:tabs>
              <w:tab w:val="right" w:leader="dot" w:pos="9350"/>
            </w:tabs>
            <w:rPr>
              <w:noProof/>
            </w:rPr>
          </w:pPr>
          <w:hyperlink w:anchor="_Toc227012754" w:history="1">
            <w:r w:rsidRPr="00332779">
              <w:rPr>
                <w:rStyle w:val="Hyperlink"/>
                <w:noProof/>
              </w:rPr>
              <w:t>7.1 What Is Reinforcement Learning?</w:t>
            </w:r>
            <w:r>
              <w:rPr>
                <w:noProof/>
              </w:rPr>
              <w:tab/>
            </w:r>
            <w:r>
              <w:rPr>
                <w:noProof/>
              </w:rPr>
              <w:fldChar w:fldCharType="begin"/>
            </w:r>
            <w:r>
              <w:rPr>
                <w:noProof/>
              </w:rPr>
              <w:instrText xml:space="preserve"> PAGEREF _Toc227012754 \h </w:instrText>
            </w:r>
            <w:r>
              <w:rPr>
                <w:noProof/>
              </w:rPr>
            </w:r>
            <w:r>
              <w:rPr>
                <w:noProof/>
              </w:rPr>
              <w:fldChar w:fldCharType="separate"/>
            </w:r>
            <w:r>
              <w:rPr>
                <w:noProof/>
              </w:rPr>
              <w:t>1</w:t>
            </w:r>
            <w:r>
              <w:rPr>
                <w:noProof/>
              </w:rPr>
              <w:fldChar w:fldCharType="end"/>
            </w:r>
          </w:hyperlink>
        </w:p>
        <w:p w14:paraId="6A5ADCFA" w14:textId="77777777" w:rsidR="00D25DF9" w:rsidRDefault="00D25DF9">
          <w:pPr>
            <w:pStyle w:val="TOC2"/>
            <w:tabs>
              <w:tab w:val="right" w:leader="dot" w:pos="9350"/>
            </w:tabs>
            <w:rPr>
              <w:noProof/>
            </w:rPr>
          </w:pPr>
          <w:hyperlink w:anchor="_Toc227012755" w:history="1">
            <w:r w:rsidRPr="00332779">
              <w:rPr>
                <w:rStyle w:val="Hyperlink"/>
                <w:noProof/>
              </w:rPr>
              <w:t>7.2 Why RL Is Different</w:t>
            </w:r>
            <w:r>
              <w:rPr>
                <w:noProof/>
              </w:rPr>
              <w:tab/>
            </w:r>
            <w:r>
              <w:rPr>
                <w:noProof/>
              </w:rPr>
              <w:fldChar w:fldCharType="begin"/>
            </w:r>
            <w:r>
              <w:rPr>
                <w:noProof/>
              </w:rPr>
              <w:instrText xml:space="preserve"> PAGEREF _Toc227012755 \h </w:instrText>
            </w:r>
            <w:r>
              <w:rPr>
                <w:noProof/>
              </w:rPr>
            </w:r>
            <w:r>
              <w:rPr>
                <w:noProof/>
              </w:rPr>
              <w:fldChar w:fldCharType="separate"/>
            </w:r>
            <w:r>
              <w:rPr>
                <w:noProof/>
              </w:rPr>
              <w:t>1</w:t>
            </w:r>
            <w:r>
              <w:rPr>
                <w:noProof/>
              </w:rPr>
              <w:fldChar w:fldCharType="end"/>
            </w:r>
          </w:hyperlink>
        </w:p>
        <w:p w14:paraId="3ADC5AB5" w14:textId="77777777" w:rsidR="00D25DF9" w:rsidRDefault="00D25DF9">
          <w:pPr>
            <w:pStyle w:val="TOC2"/>
            <w:tabs>
              <w:tab w:val="right" w:leader="dot" w:pos="9350"/>
            </w:tabs>
            <w:rPr>
              <w:noProof/>
            </w:rPr>
          </w:pPr>
          <w:hyperlink w:anchor="_Toc227012756" w:history="1">
            <w:r w:rsidRPr="00332779">
              <w:rPr>
                <w:rStyle w:val="Hyperlink"/>
                <w:noProof/>
              </w:rPr>
              <w:t>7.3 RL Use Cases Across Fields</w:t>
            </w:r>
            <w:r>
              <w:rPr>
                <w:noProof/>
              </w:rPr>
              <w:tab/>
            </w:r>
            <w:r>
              <w:rPr>
                <w:noProof/>
              </w:rPr>
              <w:fldChar w:fldCharType="begin"/>
            </w:r>
            <w:r>
              <w:rPr>
                <w:noProof/>
              </w:rPr>
              <w:instrText xml:space="preserve"> PAGEREF _Toc227012756 \h </w:instrText>
            </w:r>
            <w:r>
              <w:rPr>
                <w:noProof/>
              </w:rPr>
            </w:r>
            <w:r>
              <w:rPr>
                <w:noProof/>
              </w:rPr>
              <w:fldChar w:fldCharType="separate"/>
            </w:r>
            <w:r>
              <w:rPr>
                <w:noProof/>
              </w:rPr>
              <w:t>1</w:t>
            </w:r>
            <w:r>
              <w:rPr>
                <w:noProof/>
              </w:rPr>
              <w:fldChar w:fldCharType="end"/>
            </w:r>
          </w:hyperlink>
        </w:p>
        <w:p w14:paraId="32909D35" w14:textId="77777777" w:rsidR="00D25DF9" w:rsidRDefault="00D25DF9">
          <w:pPr>
            <w:pStyle w:val="TOC1"/>
            <w:tabs>
              <w:tab w:val="right" w:leader="dot" w:pos="9350"/>
            </w:tabs>
            <w:rPr>
              <w:noProof/>
            </w:rPr>
          </w:pPr>
          <w:hyperlink w:anchor="_Toc227012757" w:history="1">
            <w:r w:rsidRPr="00332779">
              <w:rPr>
                <w:rStyle w:val="Hyperlink"/>
                <w:noProof/>
              </w:rPr>
              <w:t>8. AI in Mechatronics Engineering — A Deep Dive</w:t>
            </w:r>
            <w:r>
              <w:rPr>
                <w:noProof/>
              </w:rPr>
              <w:tab/>
            </w:r>
            <w:r>
              <w:rPr>
                <w:noProof/>
              </w:rPr>
              <w:fldChar w:fldCharType="begin"/>
            </w:r>
            <w:r>
              <w:rPr>
                <w:noProof/>
              </w:rPr>
              <w:instrText xml:space="preserve"> PAGEREF _Toc227012757 \h </w:instrText>
            </w:r>
            <w:r>
              <w:rPr>
                <w:noProof/>
              </w:rPr>
            </w:r>
            <w:r>
              <w:rPr>
                <w:noProof/>
              </w:rPr>
              <w:fldChar w:fldCharType="separate"/>
            </w:r>
            <w:r>
              <w:rPr>
                <w:noProof/>
              </w:rPr>
              <w:t>1</w:t>
            </w:r>
            <w:r>
              <w:rPr>
                <w:noProof/>
              </w:rPr>
              <w:fldChar w:fldCharType="end"/>
            </w:r>
          </w:hyperlink>
        </w:p>
        <w:p w14:paraId="70EBD0B8" w14:textId="77777777" w:rsidR="00D25DF9" w:rsidRDefault="00D25DF9">
          <w:pPr>
            <w:pStyle w:val="TOC2"/>
            <w:tabs>
              <w:tab w:val="right" w:leader="dot" w:pos="9350"/>
            </w:tabs>
            <w:rPr>
              <w:noProof/>
            </w:rPr>
          </w:pPr>
          <w:hyperlink w:anchor="_Toc227012758" w:history="1">
            <w:r w:rsidRPr="00332779">
              <w:rPr>
                <w:rStyle w:val="Hyperlink"/>
                <w:noProof/>
              </w:rPr>
              <w:t>8.1 Predictive Maintenance (ML / DL)</w:t>
            </w:r>
            <w:r>
              <w:rPr>
                <w:noProof/>
              </w:rPr>
              <w:tab/>
            </w:r>
            <w:r>
              <w:rPr>
                <w:noProof/>
              </w:rPr>
              <w:fldChar w:fldCharType="begin"/>
            </w:r>
            <w:r>
              <w:rPr>
                <w:noProof/>
              </w:rPr>
              <w:instrText xml:space="preserve"> PAGEREF _Toc227012758 \h </w:instrText>
            </w:r>
            <w:r>
              <w:rPr>
                <w:noProof/>
              </w:rPr>
            </w:r>
            <w:r>
              <w:rPr>
                <w:noProof/>
              </w:rPr>
              <w:fldChar w:fldCharType="separate"/>
            </w:r>
            <w:r>
              <w:rPr>
                <w:noProof/>
              </w:rPr>
              <w:t>1</w:t>
            </w:r>
            <w:r>
              <w:rPr>
                <w:noProof/>
              </w:rPr>
              <w:fldChar w:fldCharType="end"/>
            </w:r>
          </w:hyperlink>
        </w:p>
        <w:p w14:paraId="21B31436" w14:textId="77777777" w:rsidR="00D25DF9" w:rsidRDefault="00D25DF9">
          <w:pPr>
            <w:pStyle w:val="TOC2"/>
            <w:tabs>
              <w:tab w:val="right" w:leader="dot" w:pos="9350"/>
            </w:tabs>
            <w:rPr>
              <w:noProof/>
            </w:rPr>
          </w:pPr>
          <w:hyperlink w:anchor="_Toc227012759" w:history="1">
            <w:r w:rsidRPr="00332779">
              <w:rPr>
                <w:rStyle w:val="Hyperlink"/>
                <w:noProof/>
              </w:rPr>
              <w:t>8.2 Robot Motion Planning (RL / DL)</w:t>
            </w:r>
            <w:r>
              <w:rPr>
                <w:noProof/>
              </w:rPr>
              <w:tab/>
            </w:r>
            <w:r>
              <w:rPr>
                <w:noProof/>
              </w:rPr>
              <w:fldChar w:fldCharType="begin"/>
            </w:r>
            <w:r>
              <w:rPr>
                <w:noProof/>
              </w:rPr>
              <w:instrText xml:space="preserve"> PAGEREF _Toc227012759 \h </w:instrText>
            </w:r>
            <w:r>
              <w:rPr>
                <w:noProof/>
              </w:rPr>
            </w:r>
            <w:r>
              <w:rPr>
                <w:noProof/>
              </w:rPr>
              <w:fldChar w:fldCharType="separate"/>
            </w:r>
            <w:r>
              <w:rPr>
                <w:noProof/>
              </w:rPr>
              <w:t>1</w:t>
            </w:r>
            <w:r>
              <w:rPr>
                <w:noProof/>
              </w:rPr>
              <w:fldChar w:fldCharType="end"/>
            </w:r>
          </w:hyperlink>
        </w:p>
        <w:p w14:paraId="6E1B2EB6" w14:textId="77777777" w:rsidR="00D25DF9" w:rsidRDefault="00D25DF9">
          <w:pPr>
            <w:pStyle w:val="TOC2"/>
            <w:tabs>
              <w:tab w:val="right" w:leader="dot" w:pos="9350"/>
            </w:tabs>
            <w:rPr>
              <w:noProof/>
            </w:rPr>
          </w:pPr>
          <w:hyperlink w:anchor="_Toc227012760" w:history="1">
            <w:r w:rsidRPr="00332779">
              <w:rPr>
                <w:rStyle w:val="Hyperlink"/>
                <w:noProof/>
              </w:rPr>
              <w:t>8.3 Visual Quality Control (CV / DL)</w:t>
            </w:r>
            <w:r>
              <w:rPr>
                <w:noProof/>
              </w:rPr>
              <w:tab/>
            </w:r>
            <w:r>
              <w:rPr>
                <w:noProof/>
              </w:rPr>
              <w:fldChar w:fldCharType="begin"/>
            </w:r>
            <w:r>
              <w:rPr>
                <w:noProof/>
              </w:rPr>
              <w:instrText xml:space="preserve"> PAGEREF _Toc227012760 \h </w:instrText>
            </w:r>
            <w:r>
              <w:rPr>
                <w:noProof/>
              </w:rPr>
            </w:r>
            <w:r>
              <w:rPr>
                <w:noProof/>
              </w:rPr>
              <w:fldChar w:fldCharType="separate"/>
            </w:r>
            <w:r>
              <w:rPr>
                <w:noProof/>
              </w:rPr>
              <w:t>1</w:t>
            </w:r>
            <w:r>
              <w:rPr>
                <w:noProof/>
              </w:rPr>
              <w:fldChar w:fldCharType="end"/>
            </w:r>
          </w:hyperlink>
        </w:p>
        <w:p w14:paraId="23DBE6D1" w14:textId="77777777" w:rsidR="00D25DF9" w:rsidRDefault="00D25DF9">
          <w:pPr>
            <w:pStyle w:val="TOC2"/>
            <w:tabs>
              <w:tab w:val="right" w:leader="dot" w:pos="9350"/>
            </w:tabs>
            <w:rPr>
              <w:noProof/>
            </w:rPr>
          </w:pPr>
          <w:hyperlink w:anchor="_Toc227012761" w:history="1">
            <w:r w:rsidRPr="00332779">
              <w:rPr>
                <w:rStyle w:val="Hyperlink"/>
                <w:noProof/>
              </w:rPr>
              <w:t>8.4 Digital Twins (ML / RL)</w:t>
            </w:r>
            <w:r>
              <w:rPr>
                <w:noProof/>
              </w:rPr>
              <w:tab/>
            </w:r>
            <w:r>
              <w:rPr>
                <w:noProof/>
              </w:rPr>
              <w:fldChar w:fldCharType="begin"/>
            </w:r>
            <w:r>
              <w:rPr>
                <w:noProof/>
              </w:rPr>
              <w:instrText xml:space="preserve"> PAGEREF _Toc227012761 \h </w:instrText>
            </w:r>
            <w:r>
              <w:rPr>
                <w:noProof/>
              </w:rPr>
            </w:r>
            <w:r>
              <w:rPr>
                <w:noProof/>
              </w:rPr>
              <w:fldChar w:fldCharType="separate"/>
            </w:r>
            <w:r>
              <w:rPr>
                <w:noProof/>
              </w:rPr>
              <w:t>1</w:t>
            </w:r>
            <w:r>
              <w:rPr>
                <w:noProof/>
              </w:rPr>
              <w:fldChar w:fldCharType="end"/>
            </w:r>
          </w:hyperlink>
        </w:p>
        <w:p w14:paraId="4632AC94" w14:textId="77777777" w:rsidR="00D25DF9" w:rsidRDefault="00D25DF9">
          <w:pPr>
            <w:pStyle w:val="TOC2"/>
            <w:tabs>
              <w:tab w:val="right" w:leader="dot" w:pos="9350"/>
            </w:tabs>
            <w:rPr>
              <w:noProof/>
            </w:rPr>
          </w:pPr>
          <w:hyperlink w:anchor="_Toc227012762" w:history="1">
            <w:r w:rsidRPr="00332779">
              <w:rPr>
                <w:rStyle w:val="Hyperlink"/>
                <w:noProof/>
              </w:rPr>
              <w:t>8.5 PLC and Control Optimization (RL / ML)</w:t>
            </w:r>
            <w:r>
              <w:rPr>
                <w:noProof/>
              </w:rPr>
              <w:tab/>
            </w:r>
            <w:r>
              <w:rPr>
                <w:noProof/>
              </w:rPr>
              <w:fldChar w:fldCharType="begin"/>
            </w:r>
            <w:r>
              <w:rPr>
                <w:noProof/>
              </w:rPr>
              <w:instrText xml:space="preserve"> PAGEREF _Toc227012762 \h </w:instrText>
            </w:r>
            <w:r>
              <w:rPr>
                <w:noProof/>
              </w:rPr>
            </w:r>
            <w:r>
              <w:rPr>
                <w:noProof/>
              </w:rPr>
              <w:fldChar w:fldCharType="separate"/>
            </w:r>
            <w:r>
              <w:rPr>
                <w:noProof/>
              </w:rPr>
              <w:t>1</w:t>
            </w:r>
            <w:r>
              <w:rPr>
                <w:noProof/>
              </w:rPr>
              <w:fldChar w:fldCharType="end"/>
            </w:r>
          </w:hyperlink>
        </w:p>
        <w:p w14:paraId="21137CA3" w14:textId="77777777" w:rsidR="00D25DF9" w:rsidRDefault="00D25DF9">
          <w:pPr>
            <w:pStyle w:val="TOC1"/>
            <w:tabs>
              <w:tab w:val="right" w:leader="dot" w:pos="9350"/>
            </w:tabs>
            <w:rPr>
              <w:noProof/>
            </w:rPr>
          </w:pPr>
          <w:hyperlink w:anchor="_Toc227012763" w:history="1">
            <w:r w:rsidRPr="00332779">
              <w:rPr>
                <w:rStyle w:val="Hyperlink"/>
                <w:noProof/>
              </w:rPr>
              <w:t>9. Cross-Disciplinary Overview</w:t>
            </w:r>
            <w:r>
              <w:rPr>
                <w:noProof/>
              </w:rPr>
              <w:tab/>
            </w:r>
            <w:r>
              <w:rPr>
                <w:noProof/>
              </w:rPr>
              <w:fldChar w:fldCharType="begin"/>
            </w:r>
            <w:r>
              <w:rPr>
                <w:noProof/>
              </w:rPr>
              <w:instrText xml:space="preserve"> PAGEREF _Toc227012763 \h </w:instrText>
            </w:r>
            <w:r>
              <w:rPr>
                <w:noProof/>
              </w:rPr>
            </w:r>
            <w:r>
              <w:rPr>
                <w:noProof/>
              </w:rPr>
              <w:fldChar w:fldCharType="separate"/>
            </w:r>
            <w:r>
              <w:rPr>
                <w:noProof/>
              </w:rPr>
              <w:t>1</w:t>
            </w:r>
            <w:r>
              <w:rPr>
                <w:noProof/>
              </w:rPr>
              <w:fldChar w:fldCharType="end"/>
            </w:r>
          </w:hyperlink>
        </w:p>
        <w:p w14:paraId="03A14F03" w14:textId="77777777" w:rsidR="00D25DF9" w:rsidRDefault="00D25DF9">
          <w:pPr>
            <w:pStyle w:val="TOC1"/>
            <w:tabs>
              <w:tab w:val="right" w:leader="dot" w:pos="9350"/>
            </w:tabs>
            <w:rPr>
              <w:noProof/>
            </w:rPr>
          </w:pPr>
          <w:hyperlink w:anchor="_Toc227012764" w:history="1">
            <w:r w:rsidRPr="00332779">
              <w:rPr>
                <w:rStyle w:val="Hyperlink"/>
                <w:noProof/>
              </w:rPr>
              <w:t>10. Strengths vs Limitations of AI</w:t>
            </w:r>
            <w:r>
              <w:rPr>
                <w:noProof/>
              </w:rPr>
              <w:tab/>
            </w:r>
            <w:r>
              <w:rPr>
                <w:noProof/>
              </w:rPr>
              <w:fldChar w:fldCharType="begin"/>
            </w:r>
            <w:r>
              <w:rPr>
                <w:noProof/>
              </w:rPr>
              <w:instrText xml:space="preserve"> PAGEREF _Toc227012764 \h </w:instrText>
            </w:r>
            <w:r>
              <w:rPr>
                <w:noProof/>
              </w:rPr>
            </w:r>
            <w:r>
              <w:rPr>
                <w:noProof/>
              </w:rPr>
              <w:fldChar w:fldCharType="separate"/>
            </w:r>
            <w:r>
              <w:rPr>
                <w:noProof/>
              </w:rPr>
              <w:t>1</w:t>
            </w:r>
            <w:r>
              <w:rPr>
                <w:noProof/>
              </w:rPr>
              <w:fldChar w:fldCharType="end"/>
            </w:r>
          </w:hyperlink>
        </w:p>
        <w:p w14:paraId="5E60D8BD" w14:textId="77777777" w:rsidR="00D25DF9" w:rsidRDefault="00D25DF9">
          <w:pPr>
            <w:pStyle w:val="TOC2"/>
            <w:tabs>
              <w:tab w:val="right" w:leader="dot" w:pos="9350"/>
            </w:tabs>
            <w:rPr>
              <w:noProof/>
            </w:rPr>
          </w:pPr>
          <w:hyperlink w:anchor="_Toc227012765" w:history="1">
            <w:r w:rsidRPr="00332779">
              <w:rPr>
                <w:rStyle w:val="Hyperlink"/>
                <w:noProof/>
              </w:rPr>
              <w:t>10.1 Strengths</w:t>
            </w:r>
            <w:r>
              <w:rPr>
                <w:noProof/>
              </w:rPr>
              <w:tab/>
            </w:r>
            <w:r>
              <w:rPr>
                <w:noProof/>
              </w:rPr>
              <w:fldChar w:fldCharType="begin"/>
            </w:r>
            <w:r>
              <w:rPr>
                <w:noProof/>
              </w:rPr>
              <w:instrText xml:space="preserve"> PAGEREF _Toc227012765 \h </w:instrText>
            </w:r>
            <w:r>
              <w:rPr>
                <w:noProof/>
              </w:rPr>
            </w:r>
            <w:r>
              <w:rPr>
                <w:noProof/>
              </w:rPr>
              <w:fldChar w:fldCharType="separate"/>
            </w:r>
            <w:r>
              <w:rPr>
                <w:noProof/>
              </w:rPr>
              <w:t>1</w:t>
            </w:r>
            <w:r>
              <w:rPr>
                <w:noProof/>
              </w:rPr>
              <w:fldChar w:fldCharType="end"/>
            </w:r>
          </w:hyperlink>
        </w:p>
        <w:p w14:paraId="4467C2C5" w14:textId="77777777" w:rsidR="00D25DF9" w:rsidRDefault="00D25DF9">
          <w:pPr>
            <w:pStyle w:val="TOC2"/>
            <w:tabs>
              <w:tab w:val="right" w:leader="dot" w:pos="9350"/>
            </w:tabs>
            <w:rPr>
              <w:noProof/>
            </w:rPr>
          </w:pPr>
          <w:hyperlink w:anchor="_Toc227012766" w:history="1">
            <w:r w:rsidRPr="00332779">
              <w:rPr>
                <w:rStyle w:val="Hyperlink"/>
                <w:noProof/>
              </w:rPr>
              <w:t>10.2 Limitations</w:t>
            </w:r>
            <w:r>
              <w:rPr>
                <w:noProof/>
              </w:rPr>
              <w:tab/>
            </w:r>
            <w:r>
              <w:rPr>
                <w:noProof/>
              </w:rPr>
              <w:fldChar w:fldCharType="begin"/>
            </w:r>
            <w:r>
              <w:rPr>
                <w:noProof/>
              </w:rPr>
              <w:instrText xml:space="preserve"> PAGEREF _Toc227012766 \h </w:instrText>
            </w:r>
            <w:r>
              <w:rPr>
                <w:noProof/>
              </w:rPr>
            </w:r>
            <w:r>
              <w:rPr>
                <w:noProof/>
              </w:rPr>
              <w:fldChar w:fldCharType="separate"/>
            </w:r>
            <w:r>
              <w:rPr>
                <w:noProof/>
              </w:rPr>
              <w:t>1</w:t>
            </w:r>
            <w:r>
              <w:rPr>
                <w:noProof/>
              </w:rPr>
              <w:fldChar w:fldCharType="end"/>
            </w:r>
          </w:hyperlink>
        </w:p>
        <w:p w14:paraId="5BA7DFEC" w14:textId="77777777" w:rsidR="00D25DF9" w:rsidRDefault="00D25DF9">
          <w:pPr>
            <w:pStyle w:val="TOC3"/>
            <w:tabs>
              <w:tab w:val="right" w:leader="dot" w:pos="9350"/>
            </w:tabs>
            <w:rPr>
              <w:noProof/>
            </w:rPr>
          </w:pPr>
          <w:hyperlink w:anchor="_Toc227012767" w:history="1">
            <w:r w:rsidRPr="00332779">
              <w:rPr>
                <w:rStyle w:val="Hyperlink"/>
                <w:noProof/>
              </w:rPr>
              <w:t>Hallucinations</w:t>
            </w:r>
            <w:r>
              <w:rPr>
                <w:noProof/>
              </w:rPr>
              <w:tab/>
            </w:r>
            <w:r>
              <w:rPr>
                <w:noProof/>
              </w:rPr>
              <w:fldChar w:fldCharType="begin"/>
            </w:r>
            <w:r>
              <w:rPr>
                <w:noProof/>
              </w:rPr>
              <w:instrText xml:space="preserve"> PAGEREF _Toc227012767 \h </w:instrText>
            </w:r>
            <w:r>
              <w:rPr>
                <w:noProof/>
              </w:rPr>
            </w:r>
            <w:r>
              <w:rPr>
                <w:noProof/>
              </w:rPr>
              <w:fldChar w:fldCharType="separate"/>
            </w:r>
            <w:r>
              <w:rPr>
                <w:noProof/>
              </w:rPr>
              <w:t>1</w:t>
            </w:r>
            <w:r>
              <w:rPr>
                <w:noProof/>
              </w:rPr>
              <w:fldChar w:fldCharType="end"/>
            </w:r>
          </w:hyperlink>
        </w:p>
        <w:p w14:paraId="52465133" w14:textId="77777777" w:rsidR="00D25DF9" w:rsidRDefault="00D25DF9">
          <w:pPr>
            <w:pStyle w:val="TOC3"/>
            <w:tabs>
              <w:tab w:val="right" w:leader="dot" w:pos="9350"/>
            </w:tabs>
            <w:rPr>
              <w:noProof/>
            </w:rPr>
          </w:pPr>
          <w:hyperlink w:anchor="_Toc227012768" w:history="1">
            <w:r w:rsidRPr="00332779">
              <w:rPr>
                <w:rStyle w:val="Hyperlink"/>
                <w:noProof/>
              </w:rPr>
              <w:t>Bias</w:t>
            </w:r>
            <w:r>
              <w:rPr>
                <w:noProof/>
              </w:rPr>
              <w:tab/>
            </w:r>
            <w:r>
              <w:rPr>
                <w:noProof/>
              </w:rPr>
              <w:fldChar w:fldCharType="begin"/>
            </w:r>
            <w:r>
              <w:rPr>
                <w:noProof/>
              </w:rPr>
              <w:instrText xml:space="preserve"> PAGEREF _Toc227012768 \h </w:instrText>
            </w:r>
            <w:r>
              <w:rPr>
                <w:noProof/>
              </w:rPr>
            </w:r>
            <w:r>
              <w:rPr>
                <w:noProof/>
              </w:rPr>
              <w:fldChar w:fldCharType="separate"/>
            </w:r>
            <w:r>
              <w:rPr>
                <w:noProof/>
              </w:rPr>
              <w:t>1</w:t>
            </w:r>
            <w:r>
              <w:rPr>
                <w:noProof/>
              </w:rPr>
              <w:fldChar w:fldCharType="end"/>
            </w:r>
          </w:hyperlink>
        </w:p>
        <w:p w14:paraId="6EA60404" w14:textId="77777777" w:rsidR="00D25DF9" w:rsidRDefault="00D25DF9">
          <w:pPr>
            <w:pStyle w:val="TOC3"/>
            <w:tabs>
              <w:tab w:val="right" w:leader="dot" w:pos="9350"/>
            </w:tabs>
            <w:rPr>
              <w:noProof/>
            </w:rPr>
          </w:pPr>
          <w:hyperlink w:anchor="_Toc227012769" w:history="1">
            <w:r w:rsidRPr="00332779">
              <w:rPr>
                <w:rStyle w:val="Hyperlink"/>
                <w:noProof/>
              </w:rPr>
              <w:t>Overconfidence</w:t>
            </w:r>
            <w:r>
              <w:rPr>
                <w:noProof/>
              </w:rPr>
              <w:tab/>
            </w:r>
            <w:r>
              <w:rPr>
                <w:noProof/>
              </w:rPr>
              <w:fldChar w:fldCharType="begin"/>
            </w:r>
            <w:r>
              <w:rPr>
                <w:noProof/>
              </w:rPr>
              <w:instrText xml:space="preserve"> PAGEREF _Toc227012769 \h </w:instrText>
            </w:r>
            <w:r>
              <w:rPr>
                <w:noProof/>
              </w:rPr>
            </w:r>
            <w:r>
              <w:rPr>
                <w:noProof/>
              </w:rPr>
              <w:fldChar w:fldCharType="separate"/>
            </w:r>
            <w:r>
              <w:rPr>
                <w:noProof/>
              </w:rPr>
              <w:t>1</w:t>
            </w:r>
            <w:r>
              <w:rPr>
                <w:noProof/>
              </w:rPr>
              <w:fldChar w:fldCharType="end"/>
            </w:r>
          </w:hyperlink>
        </w:p>
        <w:p w14:paraId="71F4FC45" w14:textId="77777777" w:rsidR="00D25DF9" w:rsidRDefault="00D25DF9">
          <w:pPr>
            <w:pStyle w:val="TOC3"/>
            <w:tabs>
              <w:tab w:val="right" w:leader="dot" w:pos="9350"/>
            </w:tabs>
            <w:rPr>
              <w:noProof/>
            </w:rPr>
          </w:pPr>
          <w:hyperlink w:anchor="_Toc227012770" w:history="1">
            <w:r w:rsidRPr="00332779">
              <w:rPr>
                <w:rStyle w:val="Hyperlink"/>
                <w:noProof/>
              </w:rPr>
              <w:t>No True Understanding</w:t>
            </w:r>
            <w:r>
              <w:rPr>
                <w:noProof/>
              </w:rPr>
              <w:tab/>
            </w:r>
            <w:r>
              <w:rPr>
                <w:noProof/>
              </w:rPr>
              <w:fldChar w:fldCharType="begin"/>
            </w:r>
            <w:r>
              <w:rPr>
                <w:noProof/>
              </w:rPr>
              <w:instrText xml:space="preserve"> PAGEREF _Toc227012770 \h </w:instrText>
            </w:r>
            <w:r>
              <w:rPr>
                <w:noProof/>
              </w:rPr>
            </w:r>
            <w:r>
              <w:rPr>
                <w:noProof/>
              </w:rPr>
              <w:fldChar w:fldCharType="separate"/>
            </w:r>
            <w:r>
              <w:rPr>
                <w:noProof/>
              </w:rPr>
              <w:t>1</w:t>
            </w:r>
            <w:r>
              <w:rPr>
                <w:noProof/>
              </w:rPr>
              <w:fldChar w:fldCharType="end"/>
            </w:r>
          </w:hyperlink>
        </w:p>
        <w:p w14:paraId="5E7ED5C8" w14:textId="77777777" w:rsidR="00D25DF9" w:rsidRDefault="00D25DF9">
          <w:pPr>
            <w:pStyle w:val="TOC3"/>
            <w:tabs>
              <w:tab w:val="right" w:leader="dot" w:pos="9350"/>
            </w:tabs>
            <w:rPr>
              <w:noProof/>
            </w:rPr>
          </w:pPr>
          <w:hyperlink w:anchor="_Toc227012771" w:history="1">
            <w:r w:rsidRPr="00332779">
              <w:rPr>
                <w:rStyle w:val="Hyperlink"/>
                <w:noProof/>
              </w:rPr>
              <w:t>Data Dependency</w:t>
            </w:r>
            <w:r>
              <w:rPr>
                <w:noProof/>
              </w:rPr>
              <w:tab/>
            </w:r>
            <w:r>
              <w:rPr>
                <w:noProof/>
              </w:rPr>
              <w:fldChar w:fldCharType="begin"/>
            </w:r>
            <w:r>
              <w:rPr>
                <w:noProof/>
              </w:rPr>
              <w:instrText xml:space="preserve"> PAGEREF _Toc227012771 \h </w:instrText>
            </w:r>
            <w:r>
              <w:rPr>
                <w:noProof/>
              </w:rPr>
            </w:r>
            <w:r>
              <w:rPr>
                <w:noProof/>
              </w:rPr>
              <w:fldChar w:fldCharType="separate"/>
            </w:r>
            <w:r>
              <w:rPr>
                <w:noProof/>
              </w:rPr>
              <w:t>1</w:t>
            </w:r>
            <w:r>
              <w:rPr>
                <w:noProof/>
              </w:rPr>
              <w:fldChar w:fldCharType="end"/>
            </w:r>
          </w:hyperlink>
        </w:p>
        <w:p w14:paraId="42DC3718" w14:textId="77777777" w:rsidR="00D25DF9" w:rsidRDefault="00D25DF9">
          <w:pPr>
            <w:pStyle w:val="TOC1"/>
            <w:tabs>
              <w:tab w:val="right" w:leader="dot" w:pos="9350"/>
            </w:tabs>
            <w:rPr>
              <w:noProof/>
            </w:rPr>
          </w:pPr>
          <w:hyperlink w:anchor="_Toc227012772" w:history="1">
            <w:r w:rsidRPr="00332779">
              <w:rPr>
                <w:rStyle w:val="Hyperlink"/>
                <w:noProof/>
              </w:rPr>
              <w:t>11. Building a Verification Mindset</w:t>
            </w:r>
            <w:r>
              <w:rPr>
                <w:noProof/>
              </w:rPr>
              <w:tab/>
            </w:r>
            <w:r>
              <w:rPr>
                <w:noProof/>
              </w:rPr>
              <w:fldChar w:fldCharType="begin"/>
            </w:r>
            <w:r>
              <w:rPr>
                <w:noProof/>
              </w:rPr>
              <w:instrText xml:space="preserve"> PAGEREF _Toc227012772 \h </w:instrText>
            </w:r>
            <w:r>
              <w:rPr>
                <w:noProof/>
              </w:rPr>
            </w:r>
            <w:r>
              <w:rPr>
                <w:noProof/>
              </w:rPr>
              <w:fldChar w:fldCharType="separate"/>
            </w:r>
            <w:r>
              <w:rPr>
                <w:noProof/>
              </w:rPr>
              <w:t>1</w:t>
            </w:r>
            <w:r>
              <w:rPr>
                <w:noProof/>
              </w:rPr>
              <w:fldChar w:fldCharType="end"/>
            </w:r>
          </w:hyperlink>
        </w:p>
        <w:p w14:paraId="153A5A9B" w14:textId="77777777" w:rsidR="00D25DF9" w:rsidRDefault="00D25DF9">
          <w:pPr>
            <w:pStyle w:val="TOC2"/>
            <w:tabs>
              <w:tab w:val="right" w:leader="dot" w:pos="9350"/>
            </w:tabs>
            <w:rPr>
              <w:noProof/>
            </w:rPr>
          </w:pPr>
          <w:hyperlink w:anchor="_Toc227012773" w:history="1">
            <w:r w:rsidRPr="00332779">
              <w:rPr>
                <w:rStyle w:val="Hyperlink"/>
                <w:noProof/>
              </w:rPr>
              <w:t>Step 1: Cross-Check Sources</w:t>
            </w:r>
            <w:r>
              <w:rPr>
                <w:noProof/>
              </w:rPr>
              <w:tab/>
            </w:r>
            <w:r>
              <w:rPr>
                <w:noProof/>
              </w:rPr>
              <w:fldChar w:fldCharType="begin"/>
            </w:r>
            <w:r>
              <w:rPr>
                <w:noProof/>
              </w:rPr>
              <w:instrText xml:space="preserve"> PAGEREF _Toc227012773 \h </w:instrText>
            </w:r>
            <w:r>
              <w:rPr>
                <w:noProof/>
              </w:rPr>
            </w:r>
            <w:r>
              <w:rPr>
                <w:noProof/>
              </w:rPr>
              <w:fldChar w:fldCharType="separate"/>
            </w:r>
            <w:r>
              <w:rPr>
                <w:noProof/>
              </w:rPr>
              <w:t>1</w:t>
            </w:r>
            <w:r>
              <w:rPr>
                <w:noProof/>
              </w:rPr>
              <w:fldChar w:fldCharType="end"/>
            </w:r>
          </w:hyperlink>
        </w:p>
        <w:p w14:paraId="7AB29956" w14:textId="77777777" w:rsidR="00D25DF9" w:rsidRDefault="00D25DF9">
          <w:pPr>
            <w:pStyle w:val="TOC2"/>
            <w:tabs>
              <w:tab w:val="right" w:leader="dot" w:pos="9350"/>
            </w:tabs>
            <w:rPr>
              <w:noProof/>
            </w:rPr>
          </w:pPr>
          <w:hyperlink w:anchor="_Toc227012774" w:history="1">
            <w:r w:rsidRPr="00332779">
              <w:rPr>
                <w:rStyle w:val="Hyperlink"/>
                <w:noProof/>
              </w:rPr>
              <w:t>Step 2: Question Confidence</w:t>
            </w:r>
            <w:r>
              <w:rPr>
                <w:noProof/>
              </w:rPr>
              <w:tab/>
            </w:r>
            <w:r>
              <w:rPr>
                <w:noProof/>
              </w:rPr>
              <w:fldChar w:fldCharType="begin"/>
            </w:r>
            <w:r>
              <w:rPr>
                <w:noProof/>
              </w:rPr>
              <w:instrText xml:space="preserve"> PAGEREF _Toc227012774 \h </w:instrText>
            </w:r>
            <w:r>
              <w:rPr>
                <w:noProof/>
              </w:rPr>
            </w:r>
            <w:r>
              <w:rPr>
                <w:noProof/>
              </w:rPr>
              <w:fldChar w:fldCharType="separate"/>
            </w:r>
            <w:r>
              <w:rPr>
                <w:noProof/>
              </w:rPr>
              <w:t>1</w:t>
            </w:r>
            <w:r>
              <w:rPr>
                <w:noProof/>
              </w:rPr>
              <w:fldChar w:fldCharType="end"/>
            </w:r>
          </w:hyperlink>
        </w:p>
        <w:p w14:paraId="30B17ED1" w14:textId="77777777" w:rsidR="00D25DF9" w:rsidRDefault="00D25DF9">
          <w:pPr>
            <w:pStyle w:val="TOC2"/>
            <w:tabs>
              <w:tab w:val="right" w:leader="dot" w:pos="9350"/>
            </w:tabs>
            <w:rPr>
              <w:noProof/>
            </w:rPr>
          </w:pPr>
          <w:hyperlink w:anchor="_Toc227012775" w:history="1">
            <w:r w:rsidRPr="00332779">
              <w:rPr>
                <w:rStyle w:val="Hyperlink"/>
                <w:noProof/>
              </w:rPr>
              <w:t>Step 3: Check for Bias</w:t>
            </w:r>
            <w:r>
              <w:rPr>
                <w:noProof/>
              </w:rPr>
              <w:tab/>
            </w:r>
            <w:r>
              <w:rPr>
                <w:noProof/>
              </w:rPr>
              <w:fldChar w:fldCharType="begin"/>
            </w:r>
            <w:r>
              <w:rPr>
                <w:noProof/>
              </w:rPr>
              <w:instrText xml:space="preserve"> PAGEREF _Toc227012775 \h </w:instrText>
            </w:r>
            <w:r>
              <w:rPr>
                <w:noProof/>
              </w:rPr>
            </w:r>
            <w:r>
              <w:rPr>
                <w:noProof/>
              </w:rPr>
              <w:fldChar w:fldCharType="separate"/>
            </w:r>
            <w:r>
              <w:rPr>
                <w:noProof/>
              </w:rPr>
              <w:t>1</w:t>
            </w:r>
            <w:r>
              <w:rPr>
                <w:noProof/>
              </w:rPr>
              <w:fldChar w:fldCharType="end"/>
            </w:r>
          </w:hyperlink>
        </w:p>
        <w:p w14:paraId="245AD418" w14:textId="77777777" w:rsidR="00D25DF9" w:rsidRDefault="00D25DF9">
          <w:pPr>
            <w:pStyle w:val="TOC2"/>
            <w:tabs>
              <w:tab w:val="right" w:leader="dot" w:pos="9350"/>
            </w:tabs>
            <w:rPr>
              <w:noProof/>
            </w:rPr>
          </w:pPr>
          <w:hyperlink w:anchor="_Toc227012776" w:history="1">
            <w:r w:rsidRPr="00332779">
              <w:rPr>
                <w:rStyle w:val="Hyperlink"/>
                <w:noProof/>
              </w:rPr>
              <w:t>Step 4: Understand the Scope</w:t>
            </w:r>
            <w:r>
              <w:rPr>
                <w:noProof/>
              </w:rPr>
              <w:tab/>
            </w:r>
            <w:r>
              <w:rPr>
                <w:noProof/>
              </w:rPr>
              <w:fldChar w:fldCharType="begin"/>
            </w:r>
            <w:r>
              <w:rPr>
                <w:noProof/>
              </w:rPr>
              <w:instrText xml:space="preserve"> PAGEREF _Toc227012776 \h </w:instrText>
            </w:r>
            <w:r>
              <w:rPr>
                <w:noProof/>
              </w:rPr>
            </w:r>
            <w:r>
              <w:rPr>
                <w:noProof/>
              </w:rPr>
              <w:fldChar w:fldCharType="separate"/>
            </w:r>
            <w:r>
              <w:rPr>
                <w:noProof/>
              </w:rPr>
              <w:t>1</w:t>
            </w:r>
            <w:r>
              <w:rPr>
                <w:noProof/>
              </w:rPr>
              <w:fldChar w:fldCharType="end"/>
            </w:r>
          </w:hyperlink>
        </w:p>
        <w:p w14:paraId="4B877116" w14:textId="77777777" w:rsidR="00D25DF9" w:rsidRDefault="00D25DF9">
          <w:pPr>
            <w:pStyle w:val="TOC2"/>
            <w:tabs>
              <w:tab w:val="right" w:leader="dot" w:pos="9350"/>
            </w:tabs>
            <w:rPr>
              <w:noProof/>
            </w:rPr>
          </w:pPr>
          <w:hyperlink w:anchor="_Toc227012777" w:history="1">
            <w:r w:rsidRPr="00332779">
              <w:rPr>
                <w:rStyle w:val="Hyperlink"/>
                <w:noProof/>
              </w:rPr>
              <w:t>Step 5: Use AI as a Starting Point</w:t>
            </w:r>
            <w:r>
              <w:rPr>
                <w:noProof/>
              </w:rPr>
              <w:tab/>
            </w:r>
            <w:r>
              <w:rPr>
                <w:noProof/>
              </w:rPr>
              <w:fldChar w:fldCharType="begin"/>
            </w:r>
            <w:r>
              <w:rPr>
                <w:noProof/>
              </w:rPr>
              <w:instrText xml:space="preserve"> PAGEREF _Toc227012777 \h </w:instrText>
            </w:r>
            <w:r>
              <w:rPr>
                <w:noProof/>
              </w:rPr>
            </w:r>
            <w:r>
              <w:rPr>
                <w:noProof/>
              </w:rPr>
              <w:fldChar w:fldCharType="separate"/>
            </w:r>
            <w:r>
              <w:rPr>
                <w:noProof/>
              </w:rPr>
              <w:t>1</w:t>
            </w:r>
            <w:r>
              <w:rPr>
                <w:noProof/>
              </w:rPr>
              <w:fldChar w:fldCharType="end"/>
            </w:r>
          </w:hyperlink>
        </w:p>
        <w:p w14:paraId="260A4710" w14:textId="77777777" w:rsidR="00D25DF9" w:rsidRDefault="00D25DF9">
          <w:pPr>
            <w:pStyle w:val="TOC1"/>
            <w:tabs>
              <w:tab w:val="right" w:leader="dot" w:pos="9350"/>
            </w:tabs>
            <w:rPr>
              <w:noProof/>
            </w:rPr>
          </w:pPr>
          <w:hyperlink w:anchor="_Toc227012778" w:history="1">
            <w:r w:rsidRPr="00332779">
              <w:rPr>
                <w:rStyle w:val="Hyperlink"/>
                <w:noProof/>
              </w:rPr>
              <w:t>12. Safe AI Use for Coursework and Research</w:t>
            </w:r>
            <w:r>
              <w:rPr>
                <w:noProof/>
              </w:rPr>
              <w:tab/>
            </w:r>
            <w:r>
              <w:rPr>
                <w:noProof/>
              </w:rPr>
              <w:fldChar w:fldCharType="begin"/>
            </w:r>
            <w:r>
              <w:rPr>
                <w:noProof/>
              </w:rPr>
              <w:instrText xml:space="preserve"> PAGEREF _Toc227012778 \h </w:instrText>
            </w:r>
            <w:r>
              <w:rPr>
                <w:noProof/>
              </w:rPr>
            </w:r>
            <w:r>
              <w:rPr>
                <w:noProof/>
              </w:rPr>
              <w:fldChar w:fldCharType="separate"/>
            </w:r>
            <w:r>
              <w:rPr>
                <w:noProof/>
              </w:rPr>
              <w:t>1</w:t>
            </w:r>
            <w:r>
              <w:rPr>
                <w:noProof/>
              </w:rPr>
              <w:fldChar w:fldCharType="end"/>
            </w:r>
          </w:hyperlink>
        </w:p>
        <w:p w14:paraId="73550421" w14:textId="77777777" w:rsidR="00D25DF9" w:rsidRDefault="00D25DF9">
          <w:pPr>
            <w:pStyle w:val="TOC2"/>
            <w:tabs>
              <w:tab w:val="right" w:leader="dot" w:pos="9350"/>
            </w:tabs>
            <w:rPr>
              <w:noProof/>
            </w:rPr>
          </w:pPr>
          <w:hyperlink w:anchor="_Toc227012779" w:history="1">
            <w:r w:rsidRPr="00332779">
              <w:rPr>
                <w:rStyle w:val="Hyperlink"/>
                <w:noProof/>
              </w:rPr>
              <w:t>12.1 What You Should Do</w:t>
            </w:r>
            <w:r>
              <w:rPr>
                <w:noProof/>
              </w:rPr>
              <w:tab/>
            </w:r>
            <w:r>
              <w:rPr>
                <w:noProof/>
              </w:rPr>
              <w:fldChar w:fldCharType="begin"/>
            </w:r>
            <w:r>
              <w:rPr>
                <w:noProof/>
              </w:rPr>
              <w:instrText xml:space="preserve"> PAGEREF _Toc227012779 \h </w:instrText>
            </w:r>
            <w:r>
              <w:rPr>
                <w:noProof/>
              </w:rPr>
            </w:r>
            <w:r>
              <w:rPr>
                <w:noProof/>
              </w:rPr>
              <w:fldChar w:fldCharType="separate"/>
            </w:r>
            <w:r>
              <w:rPr>
                <w:noProof/>
              </w:rPr>
              <w:t>1</w:t>
            </w:r>
            <w:r>
              <w:rPr>
                <w:noProof/>
              </w:rPr>
              <w:fldChar w:fldCharType="end"/>
            </w:r>
          </w:hyperlink>
        </w:p>
        <w:p w14:paraId="1F8C6598" w14:textId="77777777" w:rsidR="00D25DF9" w:rsidRDefault="00D25DF9">
          <w:pPr>
            <w:pStyle w:val="TOC2"/>
            <w:tabs>
              <w:tab w:val="right" w:leader="dot" w:pos="9350"/>
            </w:tabs>
            <w:rPr>
              <w:noProof/>
            </w:rPr>
          </w:pPr>
          <w:hyperlink w:anchor="_Toc227012780" w:history="1">
            <w:r w:rsidRPr="00332779">
              <w:rPr>
                <w:rStyle w:val="Hyperlink"/>
                <w:noProof/>
              </w:rPr>
              <w:t>12.2 What You Should Not Do</w:t>
            </w:r>
            <w:r>
              <w:rPr>
                <w:noProof/>
              </w:rPr>
              <w:tab/>
            </w:r>
            <w:r>
              <w:rPr>
                <w:noProof/>
              </w:rPr>
              <w:fldChar w:fldCharType="begin"/>
            </w:r>
            <w:r>
              <w:rPr>
                <w:noProof/>
              </w:rPr>
              <w:instrText xml:space="preserve"> PAGEREF _Toc227012780 \h </w:instrText>
            </w:r>
            <w:r>
              <w:rPr>
                <w:noProof/>
              </w:rPr>
            </w:r>
            <w:r>
              <w:rPr>
                <w:noProof/>
              </w:rPr>
              <w:fldChar w:fldCharType="separate"/>
            </w:r>
            <w:r>
              <w:rPr>
                <w:noProof/>
              </w:rPr>
              <w:t>1</w:t>
            </w:r>
            <w:r>
              <w:rPr>
                <w:noProof/>
              </w:rPr>
              <w:fldChar w:fldCharType="end"/>
            </w:r>
          </w:hyperlink>
        </w:p>
        <w:p w14:paraId="68223894" w14:textId="77777777" w:rsidR="00D25DF9" w:rsidRDefault="00D25DF9">
          <w:pPr>
            <w:pStyle w:val="TOC1"/>
            <w:tabs>
              <w:tab w:val="right" w:leader="dot" w:pos="9350"/>
            </w:tabs>
            <w:rPr>
              <w:noProof/>
            </w:rPr>
          </w:pPr>
          <w:hyperlink w:anchor="_Toc227012781" w:history="1">
            <w:r w:rsidRPr="00332779">
              <w:rPr>
                <w:rStyle w:val="Hyperlink"/>
                <w:noProof/>
              </w:rPr>
              <w:t>13. Key Takeaways</w:t>
            </w:r>
            <w:r>
              <w:rPr>
                <w:noProof/>
              </w:rPr>
              <w:tab/>
            </w:r>
            <w:r>
              <w:rPr>
                <w:noProof/>
              </w:rPr>
              <w:fldChar w:fldCharType="begin"/>
            </w:r>
            <w:r>
              <w:rPr>
                <w:noProof/>
              </w:rPr>
              <w:instrText xml:space="preserve"> PAGEREF _Toc227012781 \h </w:instrText>
            </w:r>
            <w:r>
              <w:rPr>
                <w:noProof/>
              </w:rPr>
            </w:r>
            <w:r>
              <w:rPr>
                <w:noProof/>
              </w:rPr>
              <w:fldChar w:fldCharType="separate"/>
            </w:r>
            <w:r>
              <w:rPr>
                <w:noProof/>
              </w:rPr>
              <w:t>1</w:t>
            </w:r>
            <w:r>
              <w:rPr>
                <w:noProof/>
              </w:rPr>
              <w:fldChar w:fldCharType="end"/>
            </w:r>
          </w:hyperlink>
        </w:p>
        <w:p w14:paraId="03E18719" w14:textId="77777777" w:rsidR="005274A6" w:rsidRDefault="00000000">
          <w:r>
            <w:fldChar w:fldCharType="end"/>
          </w:r>
        </w:p>
      </w:sdtContent>
    </w:sdt>
    <w:p w14:paraId="7E086AD2" w14:textId="77777777" w:rsidR="005274A6" w:rsidRDefault="00000000">
      <w:r>
        <w:br w:type="page"/>
      </w:r>
    </w:p>
    <w:p w14:paraId="23F708F4" w14:textId="77777777" w:rsidR="005274A6" w:rsidRDefault="00000000">
      <w:pPr>
        <w:pStyle w:val="Heading1"/>
      </w:pPr>
      <w:bookmarkStart w:id="0" w:name="_Toc227012728"/>
      <w:r>
        <w:lastRenderedPageBreak/>
        <w:t>1. Introduction — Why AI Matters for Every Student</w:t>
      </w:r>
      <w:bookmarkEnd w:id="0"/>
    </w:p>
    <w:p w14:paraId="571F4C7C" w14:textId="77777777" w:rsidR="005274A6" w:rsidRDefault="005274A6">
      <w:pPr>
        <w:pBdr>
          <w:bottom w:val="single" w:sz="2" w:space="4" w:color="00B4D8"/>
        </w:pBdr>
        <w:spacing w:before="80" w:after="160"/>
      </w:pPr>
    </w:p>
    <w:p w14:paraId="66C614B3" w14:textId="77777777" w:rsidR="005274A6" w:rsidRDefault="00000000">
      <w:pPr>
        <w:spacing w:after="160" w:line="320" w:lineRule="auto"/>
        <w:jc w:val="both"/>
      </w:pPr>
      <w:r>
        <w:rPr>
          <w:color w:val="333333"/>
        </w:rPr>
        <w:t>Artificial Intelligence (AI) is no longer a futuristic concept confined to science fiction. It is deeply embedded in the tools, platforms, and systems you use every single day — from the recommendations on your streaming services to the voice assistants on your phone. As a university student, understanding AI is not just an advantage; it is becoming essential regardless of your field of study.</w:t>
      </w:r>
    </w:p>
    <w:p w14:paraId="58150732" w14:textId="77777777" w:rsidR="005274A6" w:rsidRDefault="00000000">
      <w:pPr>
        <w:spacing w:after="160" w:line="320" w:lineRule="auto"/>
        <w:jc w:val="both"/>
      </w:pPr>
      <w:r>
        <w:rPr>
          <w:color w:val="333333"/>
        </w:rPr>
        <w:t>This guide accompanies Module 1, Session 1 of the AI Foundations course. It is designed to give you a thorough, readable understanding of the core branches of AI, real-world use cases across multiple disciplines, and — critically — how to use AI safely and responsibly in your academic work.</w:t>
      </w:r>
    </w:p>
    <w:p w14:paraId="39C1DFC8" w14:textId="77777777" w:rsidR="005274A6" w:rsidRDefault="00000000">
      <w:pPr>
        <w:spacing w:after="160" w:line="320" w:lineRule="auto"/>
        <w:jc w:val="both"/>
      </w:pPr>
      <w:r>
        <w:rPr>
          <w:color w:val="333333"/>
        </w:rPr>
        <w:t>By the end of this session, you will be able to:</w:t>
      </w:r>
    </w:p>
    <w:p w14:paraId="5DB2D498" w14:textId="77777777" w:rsidR="005274A6" w:rsidRDefault="00000000">
      <w:pPr>
        <w:pStyle w:val="ListParagraph"/>
        <w:numPr>
          <w:ilvl w:val="0"/>
          <w:numId w:val="2"/>
        </w:numPr>
        <w:spacing w:after="100" w:line="300" w:lineRule="auto"/>
      </w:pPr>
      <w:r>
        <w:rPr>
          <w:color w:val="333333"/>
        </w:rPr>
        <w:t>Explain what AI is and distinguish between its five major branches: Machine Learning (ML), Deep Learning (DL), Natural Language Processing (NLP), Computer Vision (CV), and Reinforcement Learning (RL).</w:t>
      </w:r>
    </w:p>
    <w:p w14:paraId="3092BC5D" w14:textId="77777777" w:rsidR="005274A6" w:rsidRDefault="00000000">
      <w:pPr>
        <w:pStyle w:val="ListParagraph"/>
        <w:numPr>
          <w:ilvl w:val="0"/>
          <w:numId w:val="2"/>
        </w:numPr>
        <w:spacing w:after="100" w:line="300" w:lineRule="auto"/>
      </w:pPr>
      <w:r>
        <w:rPr>
          <w:color w:val="333333"/>
        </w:rPr>
        <w:t>Identify real-world use cases for each branch across Medical, Engineering (especially Mechatronics), Chemistry, and other fields.</w:t>
      </w:r>
    </w:p>
    <w:p w14:paraId="0850F9E8" w14:textId="77777777" w:rsidR="005274A6" w:rsidRDefault="00000000">
      <w:pPr>
        <w:pStyle w:val="ListParagraph"/>
        <w:numPr>
          <w:ilvl w:val="0"/>
          <w:numId w:val="2"/>
        </w:numPr>
        <w:spacing w:after="100" w:line="300" w:lineRule="auto"/>
      </w:pPr>
      <w:r>
        <w:rPr>
          <w:color w:val="333333"/>
        </w:rPr>
        <w:t>Understand the key limitations of AI, including hallucinations, bias, and overconfidence.</w:t>
      </w:r>
    </w:p>
    <w:p w14:paraId="258FDCA6" w14:textId="77777777" w:rsidR="005274A6" w:rsidRDefault="00000000">
      <w:pPr>
        <w:pStyle w:val="ListParagraph"/>
        <w:numPr>
          <w:ilvl w:val="0"/>
          <w:numId w:val="2"/>
        </w:numPr>
        <w:spacing w:after="100" w:line="300" w:lineRule="auto"/>
      </w:pPr>
      <w:r>
        <w:rPr>
          <w:color w:val="333333"/>
        </w:rPr>
        <w:t>Apply a verification mindset to every interaction with AI tools, especially for coursework and research.</w:t>
      </w:r>
    </w:p>
    <w:p w14:paraId="1B109BF5" w14:textId="77777777" w:rsidR="005274A6" w:rsidRDefault="00000000">
      <w:r>
        <w:br w:type="page"/>
      </w:r>
    </w:p>
    <w:p w14:paraId="673BBCB3" w14:textId="77777777" w:rsidR="005274A6" w:rsidRDefault="00000000">
      <w:pPr>
        <w:pStyle w:val="Heading1"/>
      </w:pPr>
      <w:bookmarkStart w:id="1" w:name="_Toc227012729"/>
      <w:r>
        <w:lastRenderedPageBreak/>
        <w:t>2. What Is Artificial Intelligence?</w:t>
      </w:r>
      <w:bookmarkEnd w:id="1"/>
    </w:p>
    <w:p w14:paraId="79C30FCB" w14:textId="77777777" w:rsidR="005274A6" w:rsidRDefault="005274A6">
      <w:pPr>
        <w:pBdr>
          <w:bottom w:val="single" w:sz="2" w:space="4" w:color="00B4D8"/>
        </w:pBdr>
        <w:spacing w:before="80" w:after="160"/>
      </w:pPr>
    </w:p>
    <w:p w14:paraId="4B41C6BF" w14:textId="77777777" w:rsidR="005274A6" w:rsidRDefault="00000000">
      <w:pPr>
        <w:spacing w:after="160" w:line="320" w:lineRule="auto"/>
        <w:jc w:val="both"/>
      </w:pPr>
      <w:r>
        <w:rPr>
          <w:color w:val="333333"/>
        </w:rPr>
        <w:t>At its core, Artificial Intelligence is the science of building systems that can perform tasks that normally require human intelligence. This includes learning from data, recognizing patterns, making decisions, and understanding language. AI is not a single technology — it is a broad family of approaches, each tackling a different dimension of what we consider “intelligent” behavior.</w:t>
      </w:r>
    </w:p>
    <w:p w14:paraId="35726BB9" w14:textId="77777777" w:rsidR="005274A6" w:rsidRDefault="00000000">
      <w:pPr>
        <w:spacing w:after="160" w:line="320" w:lineRule="auto"/>
        <w:jc w:val="both"/>
      </w:pPr>
      <w:r>
        <w:rPr>
          <w:color w:val="333333"/>
        </w:rPr>
        <w:t>Think of AI as an umbrella term. Underneath that umbrella, there are five major branches that you will encounter repeatedly throughout your studies and career: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5260"/>
      </w:tblGrid>
      <w:tr w:rsidR="005274A6" w14:paraId="4C3570A7"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0F1B2D"/>
            <w:tcMar>
              <w:top w:w="80" w:type="dxa"/>
              <w:left w:w="120" w:type="dxa"/>
              <w:bottom w:w="80" w:type="dxa"/>
              <w:right w:w="120" w:type="dxa"/>
            </w:tcMar>
            <w:vAlign w:val="center"/>
          </w:tcPr>
          <w:p w14:paraId="019B65FD" w14:textId="77777777" w:rsidR="005274A6" w:rsidRDefault="00000000">
            <w:pPr>
              <w:jc w:val="center"/>
            </w:pPr>
            <w:r>
              <w:rPr>
                <w:b/>
                <w:bCs/>
                <w:color w:val="FFFFFF"/>
                <w:sz w:val="20"/>
                <w:szCs w:val="20"/>
              </w:rPr>
              <w:t>Branch</w:t>
            </w:r>
          </w:p>
        </w:tc>
        <w:tc>
          <w:tcPr>
            <w:tcW w:w="2600" w:type="dxa"/>
            <w:tcBorders>
              <w:top w:val="single" w:sz="1" w:space="0" w:color="CBD5E1"/>
              <w:left w:val="single" w:sz="1" w:space="0" w:color="CBD5E1"/>
              <w:bottom w:val="single" w:sz="1" w:space="0" w:color="CBD5E1"/>
              <w:right w:val="single" w:sz="1" w:space="0" w:color="CBD5E1"/>
            </w:tcBorders>
            <w:shd w:val="clear" w:color="auto" w:fill="0F1B2D"/>
            <w:tcMar>
              <w:top w:w="80" w:type="dxa"/>
              <w:left w:w="120" w:type="dxa"/>
              <w:bottom w:w="80" w:type="dxa"/>
              <w:right w:w="120" w:type="dxa"/>
            </w:tcMar>
            <w:vAlign w:val="center"/>
          </w:tcPr>
          <w:p w14:paraId="41A43CDA" w14:textId="77777777" w:rsidR="005274A6" w:rsidRDefault="00000000">
            <w:pPr>
              <w:jc w:val="center"/>
            </w:pPr>
            <w:r>
              <w:rPr>
                <w:b/>
                <w:bCs/>
                <w:color w:val="FFFFFF"/>
                <w:sz w:val="20"/>
                <w:szCs w:val="20"/>
              </w:rPr>
              <w:t>Full Name</w:t>
            </w:r>
          </w:p>
        </w:tc>
        <w:tc>
          <w:tcPr>
            <w:tcW w:w="5260" w:type="dxa"/>
            <w:tcBorders>
              <w:top w:val="single" w:sz="1" w:space="0" w:color="CBD5E1"/>
              <w:left w:val="single" w:sz="1" w:space="0" w:color="CBD5E1"/>
              <w:bottom w:val="single" w:sz="1" w:space="0" w:color="CBD5E1"/>
              <w:right w:val="single" w:sz="1" w:space="0" w:color="CBD5E1"/>
            </w:tcBorders>
            <w:shd w:val="clear" w:color="auto" w:fill="0F1B2D"/>
            <w:tcMar>
              <w:top w:w="80" w:type="dxa"/>
              <w:left w:w="120" w:type="dxa"/>
              <w:bottom w:w="80" w:type="dxa"/>
              <w:right w:w="120" w:type="dxa"/>
            </w:tcMar>
            <w:vAlign w:val="center"/>
          </w:tcPr>
          <w:p w14:paraId="54BF5BE6" w14:textId="77777777" w:rsidR="005274A6" w:rsidRDefault="00000000">
            <w:pPr>
              <w:jc w:val="center"/>
            </w:pPr>
            <w:r>
              <w:rPr>
                <w:b/>
                <w:bCs/>
                <w:color w:val="FFFFFF"/>
                <w:sz w:val="20"/>
                <w:szCs w:val="20"/>
              </w:rPr>
              <w:t>One-Line Description</w:t>
            </w:r>
          </w:p>
        </w:tc>
      </w:tr>
      <w:tr w:rsidR="005274A6" w14:paraId="2727334E"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92F984D" w14:textId="77777777" w:rsidR="005274A6" w:rsidRDefault="00000000">
            <w:r>
              <w:rPr>
                <w:b/>
                <w:bCs/>
                <w:color w:val="0F1B2D"/>
                <w:sz w:val="20"/>
                <w:szCs w:val="20"/>
              </w:rPr>
              <w:t>ML</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1F28F72" w14:textId="77777777" w:rsidR="005274A6" w:rsidRDefault="00000000">
            <w:r>
              <w:rPr>
                <w:color w:val="333333"/>
                <w:sz w:val="20"/>
                <w:szCs w:val="20"/>
              </w:rPr>
              <w:t>Machine Learning</w:t>
            </w:r>
          </w:p>
        </w:tc>
        <w:tc>
          <w:tcPr>
            <w:tcW w:w="5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1760194" w14:textId="77777777" w:rsidR="005274A6" w:rsidRDefault="00000000">
            <w:r>
              <w:rPr>
                <w:color w:val="333333"/>
                <w:sz w:val="20"/>
                <w:szCs w:val="20"/>
              </w:rPr>
              <w:t>Systems that learn from data without being explicitly programmed.</w:t>
            </w:r>
          </w:p>
        </w:tc>
      </w:tr>
      <w:tr w:rsidR="005274A6" w14:paraId="6FA6BB9E"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25E7F514" w14:textId="77777777" w:rsidR="005274A6" w:rsidRDefault="00000000">
            <w:r>
              <w:rPr>
                <w:b/>
                <w:bCs/>
                <w:color w:val="0F1B2D"/>
                <w:sz w:val="20"/>
                <w:szCs w:val="20"/>
              </w:rPr>
              <w:t>DL</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4EB1D905" w14:textId="77777777" w:rsidR="005274A6" w:rsidRDefault="00000000">
            <w:r>
              <w:rPr>
                <w:color w:val="333333"/>
                <w:sz w:val="20"/>
                <w:szCs w:val="20"/>
              </w:rPr>
              <w:t>Deep Learning</w:t>
            </w:r>
          </w:p>
        </w:tc>
        <w:tc>
          <w:tcPr>
            <w:tcW w:w="5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17DF615C" w14:textId="77777777" w:rsidR="005274A6" w:rsidRDefault="00000000">
            <w:r>
              <w:rPr>
                <w:color w:val="333333"/>
                <w:sz w:val="20"/>
                <w:szCs w:val="20"/>
              </w:rPr>
              <w:t>Neural networks with many layers that find complex patterns in massive datasets.</w:t>
            </w:r>
          </w:p>
        </w:tc>
      </w:tr>
      <w:tr w:rsidR="005274A6" w14:paraId="22B760DA"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A789B40" w14:textId="77777777" w:rsidR="005274A6" w:rsidRDefault="00000000">
            <w:r>
              <w:rPr>
                <w:b/>
                <w:bCs/>
                <w:color w:val="0F1B2D"/>
                <w:sz w:val="20"/>
                <w:szCs w:val="20"/>
              </w:rPr>
              <w:t>NLP</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FE8D405" w14:textId="77777777" w:rsidR="005274A6" w:rsidRDefault="00000000">
            <w:r>
              <w:rPr>
                <w:color w:val="333333"/>
                <w:sz w:val="20"/>
                <w:szCs w:val="20"/>
              </w:rPr>
              <w:t>Natural Language Processing</w:t>
            </w:r>
          </w:p>
        </w:tc>
        <w:tc>
          <w:tcPr>
            <w:tcW w:w="5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21AA1A1" w14:textId="77777777" w:rsidR="005274A6" w:rsidRDefault="00000000">
            <w:r>
              <w:rPr>
                <w:color w:val="333333"/>
                <w:sz w:val="20"/>
                <w:szCs w:val="20"/>
              </w:rPr>
              <w:t>Enabling machines to understand, interpret, and generate human language.</w:t>
            </w:r>
          </w:p>
        </w:tc>
      </w:tr>
      <w:tr w:rsidR="005274A6" w14:paraId="79260385"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700B49FC" w14:textId="77777777" w:rsidR="005274A6" w:rsidRDefault="00000000">
            <w:r>
              <w:rPr>
                <w:b/>
                <w:bCs/>
                <w:color w:val="0F1B2D"/>
                <w:sz w:val="20"/>
                <w:szCs w:val="20"/>
              </w:rPr>
              <w:t>CV</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7C222AA0" w14:textId="77777777" w:rsidR="005274A6" w:rsidRDefault="00000000">
            <w:r>
              <w:rPr>
                <w:color w:val="333333"/>
                <w:sz w:val="20"/>
                <w:szCs w:val="20"/>
              </w:rPr>
              <w:t>Computer Vision</w:t>
            </w:r>
          </w:p>
        </w:tc>
        <w:tc>
          <w:tcPr>
            <w:tcW w:w="5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45CA337C" w14:textId="77777777" w:rsidR="005274A6" w:rsidRDefault="00000000">
            <w:r>
              <w:rPr>
                <w:color w:val="333333"/>
                <w:sz w:val="20"/>
                <w:szCs w:val="20"/>
              </w:rPr>
              <w:t>Teaching machines to interpret visual information from images and video.</w:t>
            </w:r>
          </w:p>
        </w:tc>
      </w:tr>
      <w:tr w:rsidR="005274A6" w14:paraId="7A797F2D" w14:textId="77777777">
        <w:tblPrEx>
          <w:tblCellMar>
            <w:top w:w="0" w:type="dxa"/>
            <w:bottom w:w="0" w:type="dxa"/>
          </w:tblCellMar>
        </w:tblPrEx>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261FF99" w14:textId="77777777" w:rsidR="005274A6" w:rsidRDefault="00000000">
            <w:r>
              <w:rPr>
                <w:b/>
                <w:bCs/>
                <w:color w:val="0F1B2D"/>
                <w:sz w:val="20"/>
                <w:szCs w:val="20"/>
              </w:rPr>
              <w:t>RL</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4977B34" w14:textId="77777777" w:rsidR="005274A6" w:rsidRDefault="00000000">
            <w:r>
              <w:rPr>
                <w:color w:val="333333"/>
                <w:sz w:val="20"/>
                <w:szCs w:val="20"/>
              </w:rPr>
              <w:t>Reinforcement Learning</w:t>
            </w:r>
          </w:p>
        </w:tc>
        <w:tc>
          <w:tcPr>
            <w:tcW w:w="5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25E65F1" w14:textId="77777777" w:rsidR="005274A6" w:rsidRDefault="00000000">
            <w:r>
              <w:rPr>
                <w:color w:val="333333"/>
                <w:sz w:val="20"/>
                <w:szCs w:val="20"/>
              </w:rPr>
              <w:t>An agent learns by interacting with an environment through trial, error, and reward.</w:t>
            </w:r>
          </w:p>
        </w:tc>
      </w:tr>
    </w:tbl>
    <w:p w14:paraId="2210DD22" w14:textId="77777777" w:rsidR="005274A6" w:rsidRDefault="005274A6">
      <w:pPr>
        <w:spacing w:before="160"/>
      </w:pPr>
    </w:p>
    <w:p w14:paraId="7C002E99" w14:textId="77777777" w:rsidR="005274A6" w:rsidRDefault="00000000">
      <w:pPr>
        <w:spacing w:after="160" w:line="320" w:lineRule="auto"/>
        <w:jc w:val="both"/>
      </w:pPr>
      <w:r>
        <w:rPr>
          <w:color w:val="333333"/>
        </w:rPr>
        <w:t>Each of these branches has its own techniques, strengths, and ideal applications. In the following sections, we will explore each one in detail with simple explanations and real-world examples that bring the concepts to life.</w:t>
      </w:r>
    </w:p>
    <w:p w14:paraId="2E08AE33" w14:textId="77777777" w:rsidR="005274A6" w:rsidRDefault="00000000">
      <w:r>
        <w:br w:type="page"/>
      </w:r>
    </w:p>
    <w:p w14:paraId="1E0FB5DE" w14:textId="77777777" w:rsidR="005274A6" w:rsidRDefault="00000000">
      <w:pPr>
        <w:pStyle w:val="Heading1"/>
      </w:pPr>
      <w:bookmarkStart w:id="2" w:name="_Toc227012730"/>
      <w:r>
        <w:lastRenderedPageBreak/>
        <w:t>3. Machine Learning (ML)</w:t>
      </w:r>
      <w:bookmarkEnd w:id="2"/>
    </w:p>
    <w:p w14:paraId="5BC0C93B" w14:textId="77777777" w:rsidR="005274A6" w:rsidRDefault="005274A6">
      <w:pPr>
        <w:pBdr>
          <w:bottom w:val="single" w:sz="2" w:space="4" w:color="00B4D8"/>
        </w:pBdr>
        <w:spacing w:before="80" w:after="160"/>
      </w:pPr>
    </w:p>
    <w:p w14:paraId="0DF4D67F" w14:textId="77777777" w:rsidR="005274A6" w:rsidRDefault="00000000">
      <w:pPr>
        <w:pStyle w:val="Heading2"/>
      </w:pPr>
      <w:bookmarkStart w:id="3" w:name="_Toc227012731"/>
      <w:r>
        <w:t>3.1 What Is Machine Learning?</w:t>
      </w:r>
      <w:bookmarkEnd w:id="3"/>
    </w:p>
    <w:p w14:paraId="04D5757F" w14:textId="77777777" w:rsidR="005274A6" w:rsidRDefault="00000000">
      <w:pPr>
        <w:spacing w:after="160" w:line="320" w:lineRule="auto"/>
        <w:jc w:val="both"/>
      </w:pPr>
      <w:r>
        <w:rPr>
          <w:color w:val="333333"/>
        </w:rPr>
        <w:t>Machine Learning is the foundational engine behind most modern AI systems. The core idea is beautifully simple: instead of writing explicit rules for every possible scenario, you give the computer data and let it learn the rules by itself. The more data it sees, the better it gets.</w:t>
      </w:r>
    </w:p>
    <w:p w14:paraId="0C0934D3" w14:textId="77777777" w:rsidR="005274A6" w:rsidRDefault="00000000">
      <w:pPr>
        <w:spacing w:after="160" w:line="320" w:lineRule="auto"/>
        <w:jc w:val="both"/>
      </w:pPr>
      <w:r>
        <w:rPr>
          <w:color w:val="333333"/>
        </w:rPr>
        <w:t>Imagine teaching a child to recognize cats. You would not hand them a 500-page manual describing every possible cat shape, color, and size. Instead, you would show them hundreds of pictures of cats and say “This is a cat.” Over time, the child learns the pattern. Machine Learning works the same way — but with mathematical models instead of a child’s brain, and with millions of examples instead of hundreds.</w:t>
      </w:r>
    </w:p>
    <w:p w14:paraId="583C3228" w14:textId="77777777" w:rsidR="005274A6" w:rsidRDefault="00000000">
      <w:pPr>
        <w:pStyle w:val="Heading2"/>
      </w:pPr>
      <w:bookmarkStart w:id="4" w:name="_Toc227012732"/>
      <w:r>
        <w:t>3.2 Types of Machine Learning</w:t>
      </w:r>
      <w:bookmarkEnd w:id="4"/>
    </w:p>
    <w:p w14:paraId="185D0884" w14:textId="77777777" w:rsidR="005274A6" w:rsidRDefault="00000000">
      <w:pPr>
        <w:pStyle w:val="Heading3"/>
      </w:pPr>
      <w:bookmarkStart w:id="5" w:name="_Toc227012733"/>
      <w:r>
        <w:t>Supervised Learning</w:t>
      </w:r>
      <w:bookmarkEnd w:id="5"/>
    </w:p>
    <w:p w14:paraId="441C7D94" w14:textId="77777777" w:rsidR="005274A6" w:rsidRDefault="00000000">
      <w:pPr>
        <w:spacing w:after="160" w:line="320" w:lineRule="auto"/>
        <w:jc w:val="both"/>
      </w:pPr>
      <w:r>
        <w:rPr>
          <w:color w:val="333333"/>
        </w:rPr>
        <w:t>In supervised learning, the algorithm is trained on labeled data — meaning each input comes with a known correct output. The goal is to learn a mapping from inputs to outputs so that when new, unseen data arrives, the model can predict the correct answer.</w:t>
      </w:r>
    </w:p>
    <w:p w14:paraId="140A7780" w14:textId="77777777" w:rsidR="005274A6" w:rsidRDefault="00000000">
      <w:pPr>
        <w:spacing w:after="160" w:line="320" w:lineRule="auto"/>
        <w:jc w:val="both"/>
      </w:pPr>
      <w:r>
        <w:rPr>
          <w:b/>
          <w:bCs/>
          <w:color w:val="333333"/>
        </w:rPr>
        <w:t xml:space="preserve">Example: </w:t>
      </w:r>
      <w:r>
        <w:rPr>
          <w:color w:val="333333"/>
        </w:rPr>
        <w:t>You provide a model with thousands of emails, each labeled as “spam” or “not spam.” After training, the model can classify new emails it has never seen before.</w:t>
      </w:r>
    </w:p>
    <w:p w14:paraId="70973014" w14:textId="77777777" w:rsidR="005274A6" w:rsidRDefault="00000000">
      <w:pPr>
        <w:pStyle w:val="Heading3"/>
      </w:pPr>
      <w:bookmarkStart w:id="6" w:name="_Toc227012734"/>
      <w:r>
        <w:t>Unsupervised Learning</w:t>
      </w:r>
      <w:bookmarkEnd w:id="6"/>
    </w:p>
    <w:p w14:paraId="731C7383" w14:textId="77777777" w:rsidR="005274A6" w:rsidRDefault="00000000">
      <w:pPr>
        <w:spacing w:after="160" w:line="320" w:lineRule="auto"/>
        <w:jc w:val="both"/>
      </w:pPr>
      <w:r>
        <w:rPr>
          <w:color w:val="333333"/>
        </w:rPr>
        <w:t>Here, the data has no labels. The algorithm must discover hidden structure or groupings on its own. This is particularly useful when you do not know what patterns exist in your data.</w:t>
      </w:r>
    </w:p>
    <w:p w14:paraId="2588595C" w14:textId="77777777" w:rsidR="005274A6" w:rsidRDefault="00000000">
      <w:pPr>
        <w:spacing w:after="160" w:line="320" w:lineRule="auto"/>
        <w:jc w:val="both"/>
      </w:pPr>
      <w:r>
        <w:rPr>
          <w:b/>
          <w:bCs/>
          <w:color w:val="333333"/>
        </w:rPr>
        <w:t xml:space="preserve">Example: </w:t>
      </w:r>
      <w:r>
        <w:rPr>
          <w:color w:val="333333"/>
        </w:rPr>
        <w:t>Grouping customers into segments based on purchasing behavior without any predefined categories — this is clustering, a classic unsupervised technique.</w:t>
      </w:r>
    </w:p>
    <w:p w14:paraId="7AD8E021" w14:textId="77777777" w:rsidR="005274A6" w:rsidRDefault="00000000">
      <w:pPr>
        <w:pStyle w:val="Heading3"/>
      </w:pPr>
      <w:bookmarkStart w:id="7" w:name="_Toc227012735"/>
      <w:r>
        <w:t>Semi-Supervised Learning</w:t>
      </w:r>
      <w:bookmarkEnd w:id="7"/>
    </w:p>
    <w:p w14:paraId="6D1B5DA7" w14:textId="77777777" w:rsidR="005274A6" w:rsidRDefault="00000000">
      <w:pPr>
        <w:spacing w:after="160" w:line="320" w:lineRule="auto"/>
        <w:jc w:val="both"/>
      </w:pPr>
      <w:r>
        <w:rPr>
          <w:color w:val="333333"/>
        </w:rPr>
        <w:t>A practical middle ground: you have a small amount of labeled data and a large amount of unlabeled data. The algorithm uses the labeled data to guide its learning from the much larger unlabeled set. This is very common in real-world scenarios where labeling data is expensive or time-consuming.</w:t>
      </w:r>
    </w:p>
    <w:p w14:paraId="4DE4BFAF" w14:textId="77777777" w:rsidR="005274A6" w:rsidRDefault="00000000">
      <w:pPr>
        <w:pStyle w:val="Heading2"/>
      </w:pPr>
      <w:bookmarkStart w:id="8" w:name="_Toc227012736"/>
      <w:r>
        <w:t>3.3 ML Use Cases Across Fields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274A6" w14:paraId="0CBB410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0F1B2D"/>
            <w:tcMar>
              <w:top w:w="80" w:type="dxa"/>
              <w:left w:w="120" w:type="dxa"/>
              <w:bottom w:w="80" w:type="dxa"/>
              <w:right w:w="120" w:type="dxa"/>
            </w:tcMar>
            <w:vAlign w:val="center"/>
          </w:tcPr>
          <w:p w14:paraId="5B9A8BB1" w14:textId="77777777" w:rsidR="005274A6" w:rsidRDefault="00000000">
            <w:pPr>
              <w:jc w:val="center"/>
            </w:pPr>
            <w:r>
              <w:rPr>
                <w:b/>
                <w:bCs/>
                <w:color w:val="FFFFFF"/>
                <w:sz w:val="20"/>
                <w:szCs w:val="20"/>
              </w:rPr>
              <w:t>Field</w:t>
            </w:r>
          </w:p>
        </w:tc>
        <w:tc>
          <w:tcPr>
            <w:tcW w:w="7160" w:type="dxa"/>
            <w:tcBorders>
              <w:top w:val="single" w:sz="1" w:space="0" w:color="CBD5E1"/>
              <w:left w:val="single" w:sz="1" w:space="0" w:color="CBD5E1"/>
              <w:bottom w:val="single" w:sz="1" w:space="0" w:color="CBD5E1"/>
              <w:right w:val="single" w:sz="1" w:space="0" w:color="CBD5E1"/>
            </w:tcBorders>
            <w:shd w:val="clear" w:color="auto" w:fill="0F1B2D"/>
            <w:tcMar>
              <w:top w:w="80" w:type="dxa"/>
              <w:left w:w="120" w:type="dxa"/>
              <w:bottom w:w="80" w:type="dxa"/>
              <w:right w:w="120" w:type="dxa"/>
            </w:tcMar>
            <w:vAlign w:val="center"/>
          </w:tcPr>
          <w:p w14:paraId="52EDED73" w14:textId="77777777" w:rsidR="005274A6" w:rsidRDefault="00000000">
            <w:pPr>
              <w:jc w:val="center"/>
            </w:pPr>
            <w:r>
              <w:rPr>
                <w:b/>
                <w:bCs/>
                <w:color w:val="FFFFFF"/>
                <w:sz w:val="20"/>
                <w:szCs w:val="20"/>
              </w:rPr>
              <w:t>Use Cases</w:t>
            </w:r>
          </w:p>
        </w:tc>
      </w:tr>
      <w:tr w:rsidR="005274A6" w14:paraId="51CFA69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6BB5543" w14:textId="77777777" w:rsidR="005274A6" w:rsidRDefault="00000000">
            <w:r>
              <w:rPr>
                <w:b/>
                <w:bCs/>
                <w:color w:val="0F1B2D"/>
                <w:sz w:val="20"/>
                <w:szCs w:val="20"/>
              </w:rPr>
              <w:lastRenderedPageBreak/>
              <w:t>Medical</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BC28E08" w14:textId="77777777" w:rsidR="005274A6" w:rsidRDefault="00000000">
            <w:r>
              <w:rPr>
                <w:color w:val="333333"/>
                <w:sz w:val="20"/>
                <w:szCs w:val="20"/>
              </w:rPr>
              <w:t>Predicting disease risk from patient records; modeling how different patients respond to drugs; identifying patients likely to be readmitted to hospital.</w:t>
            </w:r>
          </w:p>
        </w:tc>
      </w:tr>
      <w:tr w:rsidR="005274A6" w14:paraId="66019BA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2635E477" w14:textId="77777777" w:rsidR="005274A6" w:rsidRDefault="00000000">
            <w:r>
              <w:rPr>
                <w:b/>
                <w:bCs/>
                <w:color w:val="0F1B2D"/>
                <w:sz w:val="20"/>
                <w:szCs w:val="20"/>
              </w:rPr>
              <w:t>Mechatronics</w:t>
            </w:r>
          </w:p>
        </w:tc>
        <w:tc>
          <w:tcPr>
            <w:tcW w:w="7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7C8A7042" w14:textId="77777777" w:rsidR="005274A6" w:rsidRDefault="00000000">
            <w:r>
              <w:rPr>
                <w:color w:val="333333"/>
                <w:sz w:val="20"/>
                <w:szCs w:val="20"/>
              </w:rPr>
              <w:t>Predictive maintenance for industrial robots using vibration sensor data; anomaly detection in manufacturing sensor streams; optimizing production schedules.</w:t>
            </w:r>
          </w:p>
        </w:tc>
      </w:tr>
      <w:tr w:rsidR="005274A6" w14:paraId="11F8CEA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6BDED86" w14:textId="77777777" w:rsidR="005274A6" w:rsidRDefault="00000000">
            <w:r>
              <w:rPr>
                <w:b/>
                <w:bCs/>
                <w:color w:val="0F1B2D"/>
                <w:sz w:val="20"/>
                <w:szCs w:val="20"/>
              </w:rPr>
              <w:t>Chemistry</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F4E17EE" w14:textId="77777777" w:rsidR="005274A6" w:rsidRDefault="00000000">
            <w:r>
              <w:rPr>
                <w:color w:val="333333"/>
                <w:sz w:val="20"/>
                <w:szCs w:val="20"/>
              </w:rPr>
              <w:t>Predicting molecular properties for new compounds; optimizing reaction yields; screening candidate materials for desired properties.</w:t>
            </w:r>
          </w:p>
        </w:tc>
      </w:tr>
      <w:tr w:rsidR="005274A6" w14:paraId="6AC7331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111D3B5C" w14:textId="77777777" w:rsidR="005274A6" w:rsidRDefault="00000000">
            <w:r>
              <w:rPr>
                <w:b/>
                <w:bCs/>
                <w:color w:val="0F1B2D"/>
                <w:sz w:val="20"/>
                <w:szCs w:val="20"/>
              </w:rPr>
              <w:t>Finance</w:t>
            </w:r>
          </w:p>
        </w:tc>
        <w:tc>
          <w:tcPr>
            <w:tcW w:w="7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297AE59B" w14:textId="77777777" w:rsidR="005274A6" w:rsidRDefault="00000000">
            <w:r>
              <w:rPr>
                <w:color w:val="333333"/>
                <w:sz w:val="20"/>
                <w:szCs w:val="20"/>
              </w:rPr>
              <w:t>Credit scoring and loan approval; fraud detection in real-time transactions; algorithmic trading strategies.</w:t>
            </w:r>
          </w:p>
        </w:tc>
      </w:tr>
      <w:tr w:rsidR="005274A6" w14:paraId="4594A46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6FFD3A4" w14:textId="77777777" w:rsidR="005274A6" w:rsidRDefault="00000000">
            <w:r>
              <w:rPr>
                <w:b/>
                <w:bCs/>
                <w:color w:val="0F1B2D"/>
                <w:sz w:val="20"/>
                <w:szCs w:val="20"/>
              </w:rPr>
              <w:t>Agriculture</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F673622" w14:textId="77777777" w:rsidR="005274A6" w:rsidRDefault="00000000">
            <w:r>
              <w:rPr>
                <w:color w:val="333333"/>
                <w:sz w:val="20"/>
                <w:szCs w:val="20"/>
              </w:rPr>
              <w:t>Crop yield prediction based on soil and weather data; precision irrigation scheduling; livestock health monitoring.</w:t>
            </w:r>
          </w:p>
        </w:tc>
      </w:tr>
    </w:tbl>
    <w:p w14:paraId="7274968D" w14:textId="77777777" w:rsidR="005274A6" w:rsidRDefault="00000000">
      <w:r>
        <w:br w:type="page"/>
      </w:r>
    </w:p>
    <w:p w14:paraId="7DC09ED2" w14:textId="77777777" w:rsidR="005274A6" w:rsidRDefault="00000000">
      <w:pPr>
        <w:pStyle w:val="Heading1"/>
      </w:pPr>
      <w:bookmarkStart w:id="9" w:name="_Toc227012737"/>
      <w:r>
        <w:lastRenderedPageBreak/>
        <w:t>4. Deep Learning (DL)</w:t>
      </w:r>
      <w:bookmarkEnd w:id="9"/>
    </w:p>
    <w:p w14:paraId="6199EB61" w14:textId="77777777" w:rsidR="005274A6" w:rsidRDefault="005274A6">
      <w:pPr>
        <w:pBdr>
          <w:bottom w:val="single" w:sz="2" w:space="4" w:color="00B4D8"/>
        </w:pBdr>
        <w:spacing w:before="80" w:after="160"/>
      </w:pPr>
    </w:p>
    <w:p w14:paraId="68E7C346" w14:textId="77777777" w:rsidR="005274A6" w:rsidRDefault="00000000">
      <w:pPr>
        <w:pStyle w:val="Heading2"/>
      </w:pPr>
      <w:bookmarkStart w:id="10" w:name="_Toc227012738"/>
      <w:r>
        <w:t>4.1 What Is Deep Learning?</w:t>
      </w:r>
      <w:bookmarkEnd w:id="10"/>
    </w:p>
    <w:p w14:paraId="1E3B48DF" w14:textId="77777777" w:rsidR="005274A6" w:rsidRDefault="00000000">
      <w:pPr>
        <w:spacing w:after="160" w:line="320" w:lineRule="auto"/>
        <w:jc w:val="both"/>
      </w:pPr>
      <w:r>
        <w:rPr>
          <w:color w:val="333333"/>
        </w:rPr>
        <w:t>Deep Learning is a subset of Machine Learning that uses artificial neural networks with many layers — hence the word “deep.” These networks are loosely inspired by the structure of the human brain, where billions of neurons connect to each other in layers of increasing abstraction.</w:t>
      </w:r>
    </w:p>
    <w:p w14:paraId="636750D3" w14:textId="77777777" w:rsidR="005274A6" w:rsidRDefault="00000000">
      <w:pPr>
        <w:spacing w:after="160" w:line="320" w:lineRule="auto"/>
        <w:jc w:val="both"/>
      </w:pPr>
      <w:r>
        <w:rPr>
          <w:color w:val="333333"/>
        </w:rPr>
        <w:t>The power of Deep Learning lies in its ability to automatically learn hierarchical representations. In an image, for example, the first layers might learn to detect edges, the next layers detect shapes, then parts of objects, and finally entire objects. No human needs to design these features — the network discovers them from data.</w:t>
      </w:r>
    </w:p>
    <w:p w14:paraId="0D94A93D" w14:textId="77777777" w:rsidR="005274A6" w:rsidRDefault="00000000">
      <w:pPr>
        <w:spacing w:after="160" w:line="320" w:lineRule="auto"/>
        <w:jc w:val="both"/>
      </w:pPr>
      <w:r>
        <w:rPr>
          <w:color w:val="333333"/>
        </w:rPr>
        <w:t>Deep Learning has been responsible for many of the AI breakthroughs you hear about in the news: voice assistants understanding your speech, cars detecting pedestrians, and AI systems generating human-like text.</w:t>
      </w:r>
    </w:p>
    <w:p w14:paraId="1B2D42EF" w14:textId="77777777" w:rsidR="005274A6" w:rsidRDefault="00000000">
      <w:pPr>
        <w:pStyle w:val="Heading2"/>
      </w:pPr>
      <w:bookmarkStart w:id="11" w:name="_Toc227012739"/>
      <w:r>
        <w:t>4.2 Key Architectures</w:t>
      </w:r>
      <w:bookmarkEnd w:id="11"/>
    </w:p>
    <w:p w14:paraId="326D8006" w14:textId="77777777" w:rsidR="005274A6" w:rsidRDefault="00000000">
      <w:pPr>
        <w:pStyle w:val="Heading3"/>
      </w:pPr>
      <w:bookmarkStart w:id="12" w:name="_Toc227012740"/>
      <w:r>
        <w:t>Convolutional Neural Networks (CNNs)</w:t>
      </w:r>
      <w:bookmarkEnd w:id="12"/>
    </w:p>
    <w:p w14:paraId="2DD53EAC" w14:textId="77777777" w:rsidR="005274A6" w:rsidRDefault="00000000">
      <w:pPr>
        <w:spacing w:after="160" w:line="320" w:lineRule="auto"/>
        <w:jc w:val="both"/>
      </w:pPr>
      <w:r>
        <w:rPr>
          <w:color w:val="333333"/>
        </w:rPr>
        <w:t>CNNs are specifically designed to process grid-like data such as images. They use special filters that slide across the image to detect features like edges, textures, and patterns. CNNs are the backbone of most image recognition systems.</w:t>
      </w:r>
    </w:p>
    <w:p w14:paraId="68D213D0" w14:textId="77777777" w:rsidR="005274A6" w:rsidRDefault="00000000">
      <w:pPr>
        <w:pStyle w:val="Heading3"/>
      </w:pPr>
      <w:bookmarkStart w:id="13" w:name="_Toc227012741"/>
      <w:r>
        <w:t>Recurrent Neural Networks (RNNs) and LSTMs</w:t>
      </w:r>
      <w:bookmarkEnd w:id="13"/>
    </w:p>
    <w:p w14:paraId="5E4F0FC4" w14:textId="77777777" w:rsidR="005274A6" w:rsidRDefault="00000000">
      <w:pPr>
        <w:spacing w:after="160" w:line="320" w:lineRule="auto"/>
        <w:jc w:val="both"/>
      </w:pPr>
      <w:r>
        <w:rPr>
          <w:color w:val="333333"/>
        </w:rPr>
        <w:t>RNNs are designed for sequential data — data where order matters, such as time series, speech, or text. LSTMs (Long Short-Term Memory networks) are an improved version that can remember information over much longer sequences, solving a problem called “vanishing gradients” that plagued earlier RNNs.</w:t>
      </w:r>
    </w:p>
    <w:p w14:paraId="1A1CC00D" w14:textId="77777777" w:rsidR="005274A6" w:rsidRDefault="00000000">
      <w:pPr>
        <w:pStyle w:val="Heading3"/>
      </w:pPr>
      <w:bookmarkStart w:id="14" w:name="_Toc227012742"/>
      <w:r>
        <w:t>Transformers</w:t>
      </w:r>
      <w:bookmarkEnd w:id="14"/>
    </w:p>
    <w:p w14:paraId="5C007123" w14:textId="77777777" w:rsidR="005274A6" w:rsidRDefault="00000000">
      <w:pPr>
        <w:spacing w:after="160" w:line="320" w:lineRule="auto"/>
        <w:jc w:val="both"/>
      </w:pPr>
      <w:r>
        <w:rPr>
          <w:color w:val="333333"/>
        </w:rPr>
        <w:t>Transformers are the architecture behind the most powerful modern AI models, including GPT, BERT, and Claude. Instead of processing data sequentially (like RNNs), Transformers use an “attention mechanism” that allows the model to look at all parts of the input simultaneously, deciding which parts are most relevant. This makes them incredibly powerful for language tasks, code generation, and even reasoning.</w:t>
      </w:r>
    </w:p>
    <w:p w14:paraId="18013152" w14:textId="77777777" w:rsidR="005274A6" w:rsidRDefault="00000000">
      <w:pPr>
        <w:pStyle w:val="Heading3"/>
      </w:pPr>
      <w:bookmarkStart w:id="15" w:name="_Toc227012743"/>
      <w:r>
        <w:t>Generative Adversarial Networks (GANs)</w:t>
      </w:r>
      <w:bookmarkEnd w:id="15"/>
    </w:p>
    <w:p w14:paraId="00CDD5F5" w14:textId="77777777" w:rsidR="005274A6" w:rsidRDefault="00000000">
      <w:pPr>
        <w:spacing w:after="160" w:line="320" w:lineRule="auto"/>
        <w:jc w:val="both"/>
      </w:pPr>
      <w:r>
        <w:rPr>
          <w:color w:val="333333"/>
        </w:rPr>
        <w:lastRenderedPageBreak/>
        <w:t>GANs consist of two neural networks competing against each other: a “generator” that creates fake data, and a “discriminator” that tries to distinguish real from fake. Through this competition, the generator becomes extraordinarily good at creating realistic data — images, audio, or even molecular structures.</w:t>
      </w:r>
    </w:p>
    <w:p w14:paraId="7395D033" w14:textId="77777777" w:rsidR="005274A6" w:rsidRDefault="00000000">
      <w:pPr>
        <w:pStyle w:val="Heading2"/>
      </w:pPr>
      <w:bookmarkStart w:id="16" w:name="_Toc227012744"/>
      <w:r>
        <w:t>4.3 DL Use Cases Across Fields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274A6" w14:paraId="6AF895B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0F1B2D"/>
            <w:tcMar>
              <w:top w:w="80" w:type="dxa"/>
              <w:left w:w="120" w:type="dxa"/>
              <w:bottom w:w="80" w:type="dxa"/>
              <w:right w:w="120" w:type="dxa"/>
            </w:tcMar>
            <w:vAlign w:val="center"/>
          </w:tcPr>
          <w:p w14:paraId="55611735" w14:textId="77777777" w:rsidR="005274A6" w:rsidRDefault="00000000">
            <w:pPr>
              <w:jc w:val="center"/>
            </w:pPr>
            <w:r>
              <w:rPr>
                <w:b/>
                <w:bCs/>
                <w:color w:val="FFFFFF"/>
                <w:sz w:val="20"/>
                <w:szCs w:val="20"/>
              </w:rPr>
              <w:t>Field</w:t>
            </w:r>
          </w:p>
        </w:tc>
        <w:tc>
          <w:tcPr>
            <w:tcW w:w="7160" w:type="dxa"/>
            <w:tcBorders>
              <w:top w:val="single" w:sz="1" w:space="0" w:color="CBD5E1"/>
              <w:left w:val="single" w:sz="1" w:space="0" w:color="CBD5E1"/>
              <w:bottom w:val="single" w:sz="1" w:space="0" w:color="CBD5E1"/>
              <w:right w:val="single" w:sz="1" w:space="0" w:color="CBD5E1"/>
            </w:tcBorders>
            <w:shd w:val="clear" w:color="auto" w:fill="0F1B2D"/>
            <w:tcMar>
              <w:top w:w="80" w:type="dxa"/>
              <w:left w:w="120" w:type="dxa"/>
              <w:bottom w:w="80" w:type="dxa"/>
              <w:right w:w="120" w:type="dxa"/>
            </w:tcMar>
            <w:vAlign w:val="center"/>
          </w:tcPr>
          <w:p w14:paraId="08C43A2D" w14:textId="77777777" w:rsidR="005274A6" w:rsidRDefault="00000000">
            <w:pPr>
              <w:jc w:val="center"/>
            </w:pPr>
            <w:r>
              <w:rPr>
                <w:b/>
                <w:bCs/>
                <w:color w:val="FFFFFF"/>
                <w:sz w:val="20"/>
                <w:szCs w:val="20"/>
              </w:rPr>
              <w:t>Use Cases</w:t>
            </w:r>
          </w:p>
        </w:tc>
      </w:tr>
      <w:tr w:rsidR="005274A6" w14:paraId="332F670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D95086A" w14:textId="77777777" w:rsidR="005274A6" w:rsidRDefault="00000000">
            <w:r>
              <w:rPr>
                <w:b/>
                <w:bCs/>
                <w:color w:val="0F1B2D"/>
                <w:sz w:val="20"/>
                <w:szCs w:val="20"/>
              </w:rPr>
              <w:t>Medical</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970B07C" w14:textId="77777777" w:rsidR="005274A6" w:rsidRDefault="00000000">
            <w:r>
              <w:rPr>
                <w:color w:val="333333"/>
                <w:sz w:val="20"/>
                <w:szCs w:val="20"/>
              </w:rPr>
              <w:t>Detecting tumors in MRI and CT scans with accuracy rivaling radiologists; diagnosing retinal diseases from fundus photographs; generating synthetic medical images for training when real data is scarce.</w:t>
            </w:r>
          </w:p>
        </w:tc>
      </w:tr>
      <w:tr w:rsidR="005274A6" w14:paraId="18D2942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3C914E0A" w14:textId="77777777" w:rsidR="005274A6" w:rsidRDefault="00000000">
            <w:r>
              <w:rPr>
                <w:b/>
                <w:bCs/>
                <w:color w:val="0F1B2D"/>
                <w:sz w:val="20"/>
                <w:szCs w:val="20"/>
              </w:rPr>
              <w:t>Mechatronics</w:t>
            </w:r>
          </w:p>
        </w:tc>
        <w:tc>
          <w:tcPr>
            <w:tcW w:w="7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2D6BBA30" w14:textId="77777777" w:rsidR="005274A6" w:rsidRDefault="00000000">
            <w:r>
              <w:rPr>
                <w:color w:val="333333"/>
                <w:sz w:val="20"/>
                <w:szCs w:val="20"/>
              </w:rPr>
              <w:t>Real-time defect detection on assembly lines using camera feeds; 3D object recognition for robotic grasping and manipulation; sound-based fault diagnosis in machinery.</w:t>
            </w:r>
          </w:p>
        </w:tc>
      </w:tr>
      <w:tr w:rsidR="005274A6" w14:paraId="40508D4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189CE3E" w14:textId="77777777" w:rsidR="005274A6" w:rsidRDefault="00000000">
            <w:r>
              <w:rPr>
                <w:b/>
                <w:bCs/>
                <w:color w:val="0F1B2D"/>
                <w:sz w:val="20"/>
                <w:szCs w:val="20"/>
              </w:rPr>
              <w:t>Chemistry</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EB9FDF5" w14:textId="77777777" w:rsidR="005274A6" w:rsidRDefault="00000000">
            <w:r>
              <w:rPr>
                <w:color w:val="333333"/>
                <w:sz w:val="20"/>
                <w:szCs w:val="20"/>
              </w:rPr>
              <w:t>Protein structure prediction (AlphaFold revolutionized this field); generating novel molecular structures for drug discovery; predicting chemical reaction outcomes.</w:t>
            </w:r>
          </w:p>
        </w:tc>
      </w:tr>
      <w:tr w:rsidR="005274A6" w14:paraId="36BA554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6D47A3CB" w14:textId="77777777" w:rsidR="005274A6" w:rsidRDefault="00000000">
            <w:r>
              <w:rPr>
                <w:b/>
                <w:bCs/>
                <w:color w:val="0F1B2D"/>
                <w:sz w:val="20"/>
                <w:szCs w:val="20"/>
              </w:rPr>
              <w:t>Autonomous Systems</w:t>
            </w:r>
          </w:p>
        </w:tc>
        <w:tc>
          <w:tcPr>
            <w:tcW w:w="7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706390E3" w14:textId="77777777" w:rsidR="005274A6" w:rsidRDefault="00000000">
            <w:r>
              <w:rPr>
                <w:color w:val="333333"/>
                <w:sz w:val="20"/>
                <w:szCs w:val="20"/>
              </w:rPr>
              <w:t>Self-driving car perception systems that detect pedestrians, vehicles, and lane markings; drone navigation through complex environments using visual input.</w:t>
            </w:r>
          </w:p>
        </w:tc>
      </w:tr>
      <w:tr w:rsidR="005274A6" w14:paraId="4F90667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565F4D6" w14:textId="77777777" w:rsidR="005274A6" w:rsidRDefault="00000000">
            <w:r>
              <w:rPr>
                <w:b/>
                <w:bCs/>
                <w:color w:val="0F1B2D"/>
                <w:sz w:val="20"/>
                <w:szCs w:val="20"/>
              </w:rPr>
              <w:t>Energy</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36E7521" w14:textId="77777777" w:rsidR="005274A6" w:rsidRDefault="00000000">
            <w:r>
              <w:rPr>
                <w:color w:val="333333"/>
                <w:sz w:val="20"/>
                <w:szCs w:val="20"/>
              </w:rPr>
              <w:t>Solar power forecasting from satellite imagery; wind turbine performance optimization; predicting grid demand patterns.</w:t>
            </w:r>
          </w:p>
        </w:tc>
      </w:tr>
    </w:tbl>
    <w:p w14:paraId="71B74675" w14:textId="77777777" w:rsidR="005274A6" w:rsidRDefault="00000000">
      <w:r>
        <w:br w:type="page"/>
      </w:r>
    </w:p>
    <w:p w14:paraId="1F16D9F0" w14:textId="77777777" w:rsidR="005274A6" w:rsidRDefault="00000000">
      <w:pPr>
        <w:pStyle w:val="Heading1"/>
      </w:pPr>
      <w:bookmarkStart w:id="17" w:name="_Toc227012745"/>
      <w:r>
        <w:lastRenderedPageBreak/>
        <w:t>5. Natural Language Processing (NLP)</w:t>
      </w:r>
      <w:bookmarkEnd w:id="17"/>
    </w:p>
    <w:p w14:paraId="4AB38129" w14:textId="77777777" w:rsidR="005274A6" w:rsidRDefault="005274A6">
      <w:pPr>
        <w:pBdr>
          <w:bottom w:val="single" w:sz="2" w:space="4" w:color="00B4D8"/>
        </w:pBdr>
        <w:spacing w:before="80" w:after="160"/>
      </w:pPr>
    </w:p>
    <w:p w14:paraId="636EEBD7" w14:textId="77777777" w:rsidR="005274A6" w:rsidRDefault="00000000">
      <w:pPr>
        <w:pStyle w:val="Heading2"/>
      </w:pPr>
      <w:bookmarkStart w:id="18" w:name="_Toc227012746"/>
      <w:r>
        <w:t>5.1 What Is NLP?</w:t>
      </w:r>
      <w:bookmarkEnd w:id="18"/>
    </w:p>
    <w:p w14:paraId="315A912A" w14:textId="77777777" w:rsidR="005274A6" w:rsidRDefault="00000000">
      <w:pPr>
        <w:spacing w:after="160" w:line="320" w:lineRule="auto"/>
        <w:jc w:val="both"/>
      </w:pPr>
      <w:r>
        <w:rPr>
          <w:color w:val="333333"/>
        </w:rPr>
        <w:t>Natural Language Processing is the branch of AI that focuses on enabling machines to understand, interpret, and generate human language — both text and speech. If you have ever used a chatbot, translation tool, voice assistant, or even autocomplete on your phone, you have interacted with NLP.</w:t>
      </w:r>
    </w:p>
    <w:p w14:paraId="7A7FCDF9" w14:textId="77777777" w:rsidR="005274A6" w:rsidRDefault="00000000">
      <w:pPr>
        <w:spacing w:after="160" w:line="320" w:lineRule="auto"/>
        <w:jc w:val="both"/>
      </w:pPr>
      <w:r>
        <w:rPr>
          <w:color w:val="333333"/>
        </w:rPr>
        <w:t>Language is extraordinarily complex. The sentence “I saw her duck” could mean you watched a woman’s pet duck, or you saw her quickly lower her head. Humans resolve this kind of ambiguity effortlessly using context; teaching machines to do the same has been one of AI’s greatest challenges — and one of its greatest recent successes, thanks to Transformer models.</w:t>
      </w:r>
    </w:p>
    <w:p w14:paraId="140DC1DF" w14:textId="77777777" w:rsidR="005274A6" w:rsidRDefault="00000000">
      <w:pPr>
        <w:pStyle w:val="Heading2"/>
      </w:pPr>
      <w:bookmarkStart w:id="19" w:name="_Toc227012747"/>
      <w:r>
        <w:t>5.2 Key NLP Capabilities</w:t>
      </w:r>
      <w:bookmarkEnd w:id="19"/>
    </w:p>
    <w:p w14:paraId="6ED33797" w14:textId="77777777" w:rsidR="005274A6" w:rsidRDefault="00000000">
      <w:pPr>
        <w:pStyle w:val="ListParagraph"/>
        <w:numPr>
          <w:ilvl w:val="0"/>
          <w:numId w:val="2"/>
        </w:numPr>
        <w:spacing w:after="100" w:line="300" w:lineRule="auto"/>
      </w:pPr>
      <w:r>
        <w:rPr>
          <w:b/>
          <w:bCs/>
          <w:color w:val="333333"/>
        </w:rPr>
        <w:t xml:space="preserve">Text Classification: </w:t>
      </w:r>
      <w:r>
        <w:rPr>
          <w:color w:val="333333"/>
        </w:rPr>
        <w:t>Categorizing text into predefined groups. Examples include spam detection, sentiment analysis (is this review positive or negative?), and topic tagging.</w:t>
      </w:r>
    </w:p>
    <w:p w14:paraId="380882CF" w14:textId="77777777" w:rsidR="005274A6" w:rsidRDefault="00000000">
      <w:pPr>
        <w:pStyle w:val="ListParagraph"/>
        <w:numPr>
          <w:ilvl w:val="0"/>
          <w:numId w:val="2"/>
        </w:numPr>
        <w:spacing w:after="100" w:line="300" w:lineRule="auto"/>
      </w:pPr>
      <w:r>
        <w:rPr>
          <w:b/>
          <w:bCs/>
          <w:color w:val="333333"/>
        </w:rPr>
        <w:t xml:space="preserve">Machine Translation: </w:t>
      </w:r>
      <w:r>
        <w:rPr>
          <w:color w:val="333333"/>
        </w:rPr>
        <w:t xml:space="preserve">Translating text from one language to another, as used in Google Translate and </w:t>
      </w:r>
      <w:proofErr w:type="spellStart"/>
      <w:r>
        <w:rPr>
          <w:color w:val="333333"/>
        </w:rPr>
        <w:t>DeepL</w:t>
      </w:r>
      <w:proofErr w:type="spellEnd"/>
      <w:r>
        <w:rPr>
          <w:color w:val="333333"/>
        </w:rPr>
        <w:t>. Modern systems produce remarkably fluent translations.</w:t>
      </w:r>
    </w:p>
    <w:p w14:paraId="398F08DB" w14:textId="77777777" w:rsidR="005274A6" w:rsidRDefault="00000000">
      <w:pPr>
        <w:pStyle w:val="ListParagraph"/>
        <w:numPr>
          <w:ilvl w:val="0"/>
          <w:numId w:val="2"/>
        </w:numPr>
        <w:spacing w:after="100" w:line="300" w:lineRule="auto"/>
      </w:pPr>
      <w:r>
        <w:rPr>
          <w:b/>
          <w:bCs/>
          <w:color w:val="333333"/>
        </w:rPr>
        <w:t xml:space="preserve">Question Answering: </w:t>
      </w:r>
      <w:r>
        <w:rPr>
          <w:color w:val="333333"/>
        </w:rPr>
        <w:t>Systems like ChatGPT and Claude that can understand questions and generate helpful answers based on their training data.</w:t>
      </w:r>
    </w:p>
    <w:p w14:paraId="3F53823D" w14:textId="77777777" w:rsidR="005274A6" w:rsidRDefault="00000000">
      <w:pPr>
        <w:pStyle w:val="ListParagraph"/>
        <w:numPr>
          <w:ilvl w:val="0"/>
          <w:numId w:val="2"/>
        </w:numPr>
        <w:spacing w:after="100" w:line="300" w:lineRule="auto"/>
      </w:pPr>
      <w:r>
        <w:rPr>
          <w:b/>
          <w:bCs/>
          <w:color w:val="333333"/>
        </w:rPr>
        <w:t xml:space="preserve">Summarization: </w:t>
      </w:r>
      <w:r>
        <w:rPr>
          <w:color w:val="333333"/>
        </w:rPr>
        <w:t>Condensing long documents into shorter summaries while preserving key information — invaluable for research and information overload.</w:t>
      </w:r>
    </w:p>
    <w:p w14:paraId="01B83F59" w14:textId="77777777" w:rsidR="005274A6" w:rsidRDefault="00000000">
      <w:pPr>
        <w:pStyle w:val="ListParagraph"/>
        <w:numPr>
          <w:ilvl w:val="0"/>
          <w:numId w:val="2"/>
        </w:numPr>
        <w:spacing w:after="100" w:line="300" w:lineRule="auto"/>
      </w:pPr>
      <w:r>
        <w:rPr>
          <w:b/>
          <w:bCs/>
          <w:color w:val="333333"/>
        </w:rPr>
        <w:t xml:space="preserve">Named Entity Recognition (NER): </w:t>
      </w:r>
      <w:r>
        <w:rPr>
          <w:color w:val="333333"/>
        </w:rPr>
        <w:t>Identifying and extracting specific entities such as people’s names, locations, dates, and organizations from unstructured text.</w:t>
      </w:r>
    </w:p>
    <w:p w14:paraId="1462DD00" w14:textId="77777777" w:rsidR="005274A6" w:rsidRDefault="00000000">
      <w:pPr>
        <w:pStyle w:val="ListParagraph"/>
        <w:numPr>
          <w:ilvl w:val="0"/>
          <w:numId w:val="2"/>
        </w:numPr>
        <w:spacing w:after="100" w:line="300" w:lineRule="auto"/>
      </w:pPr>
      <w:r>
        <w:rPr>
          <w:b/>
          <w:bCs/>
          <w:color w:val="333333"/>
        </w:rPr>
        <w:t xml:space="preserve">Text Generation: </w:t>
      </w:r>
      <w:r>
        <w:rPr>
          <w:color w:val="333333"/>
        </w:rPr>
        <w:t>Creating new text that is coherent, contextually appropriate, and often indistinguishable from human writing.</w:t>
      </w:r>
    </w:p>
    <w:p w14:paraId="2FC50E2A" w14:textId="77777777" w:rsidR="005274A6" w:rsidRDefault="00000000">
      <w:pPr>
        <w:pStyle w:val="Heading2"/>
      </w:pPr>
      <w:bookmarkStart w:id="20" w:name="_Toc227012748"/>
      <w:r>
        <w:t>5.3 NLP Use Cases Across Fields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274A6" w14:paraId="439E664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0F1B2D"/>
            <w:tcMar>
              <w:top w:w="80" w:type="dxa"/>
              <w:left w:w="120" w:type="dxa"/>
              <w:bottom w:w="80" w:type="dxa"/>
              <w:right w:w="120" w:type="dxa"/>
            </w:tcMar>
            <w:vAlign w:val="center"/>
          </w:tcPr>
          <w:p w14:paraId="35BD1E7A" w14:textId="77777777" w:rsidR="005274A6" w:rsidRDefault="00000000">
            <w:pPr>
              <w:jc w:val="center"/>
            </w:pPr>
            <w:r>
              <w:rPr>
                <w:b/>
                <w:bCs/>
                <w:color w:val="FFFFFF"/>
                <w:sz w:val="20"/>
                <w:szCs w:val="20"/>
              </w:rPr>
              <w:t>Field</w:t>
            </w:r>
          </w:p>
        </w:tc>
        <w:tc>
          <w:tcPr>
            <w:tcW w:w="7160" w:type="dxa"/>
            <w:tcBorders>
              <w:top w:val="single" w:sz="1" w:space="0" w:color="CBD5E1"/>
              <w:left w:val="single" w:sz="1" w:space="0" w:color="CBD5E1"/>
              <w:bottom w:val="single" w:sz="1" w:space="0" w:color="CBD5E1"/>
              <w:right w:val="single" w:sz="1" w:space="0" w:color="CBD5E1"/>
            </w:tcBorders>
            <w:shd w:val="clear" w:color="auto" w:fill="0F1B2D"/>
            <w:tcMar>
              <w:top w:w="80" w:type="dxa"/>
              <w:left w:w="120" w:type="dxa"/>
              <w:bottom w:w="80" w:type="dxa"/>
              <w:right w:w="120" w:type="dxa"/>
            </w:tcMar>
            <w:vAlign w:val="center"/>
          </w:tcPr>
          <w:p w14:paraId="3346F128" w14:textId="77777777" w:rsidR="005274A6" w:rsidRDefault="00000000">
            <w:pPr>
              <w:jc w:val="center"/>
            </w:pPr>
            <w:r>
              <w:rPr>
                <w:b/>
                <w:bCs/>
                <w:color w:val="FFFFFF"/>
                <w:sz w:val="20"/>
                <w:szCs w:val="20"/>
              </w:rPr>
              <w:t>Use Cases</w:t>
            </w:r>
          </w:p>
        </w:tc>
      </w:tr>
      <w:tr w:rsidR="005274A6" w14:paraId="105830E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EC63DA2" w14:textId="77777777" w:rsidR="005274A6" w:rsidRDefault="00000000">
            <w:r>
              <w:rPr>
                <w:b/>
                <w:bCs/>
                <w:color w:val="0F1B2D"/>
                <w:sz w:val="20"/>
                <w:szCs w:val="20"/>
              </w:rPr>
              <w:t>Medical</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6373E28" w14:textId="77777777" w:rsidR="005274A6" w:rsidRDefault="00000000">
            <w:r>
              <w:rPr>
                <w:color w:val="333333"/>
                <w:sz w:val="20"/>
                <w:szCs w:val="20"/>
              </w:rPr>
              <w:t>Analyzing clinical notes to extract diagnoses and treatment plans; medical chatbots for patient triage; mining research papers for drug interactions.</w:t>
            </w:r>
          </w:p>
        </w:tc>
      </w:tr>
      <w:tr w:rsidR="005274A6" w14:paraId="1BFC206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225862B0" w14:textId="77777777" w:rsidR="005274A6" w:rsidRDefault="00000000">
            <w:r>
              <w:rPr>
                <w:b/>
                <w:bCs/>
                <w:color w:val="0F1B2D"/>
                <w:sz w:val="20"/>
                <w:szCs w:val="20"/>
              </w:rPr>
              <w:t>Engineering</w:t>
            </w:r>
          </w:p>
        </w:tc>
        <w:tc>
          <w:tcPr>
            <w:tcW w:w="7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33CEB4D5" w14:textId="77777777" w:rsidR="005274A6" w:rsidRDefault="00000000">
            <w:r>
              <w:rPr>
                <w:color w:val="333333"/>
                <w:sz w:val="20"/>
                <w:szCs w:val="20"/>
              </w:rPr>
              <w:t>Technical manual Q&amp;A systems that let engineers query documentation in natural language; automated patent analysis; extracting failure patterns from maintenance reports.</w:t>
            </w:r>
          </w:p>
        </w:tc>
      </w:tr>
      <w:tr w:rsidR="005274A6" w14:paraId="7648D1C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272EA47" w14:textId="77777777" w:rsidR="005274A6" w:rsidRDefault="00000000">
            <w:r>
              <w:rPr>
                <w:b/>
                <w:bCs/>
                <w:color w:val="0F1B2D"/>
                <w:sz w:val="20"/>
                <w:szCs w:val="20"/>
              </w:rPr>
              <w:lastRenderedPageBreak/>
              <w:t>Chemistry</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D9272BE" w14:textId="77777777" w:rsidR="005274A6" w:rsidRDefault="00000000">
            <w:r>
              <w:rPr>
                <w:color w:val="333333"/>
                <w:sz w:val="20"/>
                <w:szCs w:val="20"/>
              </w:rPr>
              <w:t>Literature mining to find reaction conditions across thousands of papers; extracting chemical entities (compounds, reagents, catalysts) from publications.</w:t>
            </w:r>
          </w:p>
        </w:tc>
      </w:tr>
      <w:tr w:rsidR="005274A6" w14:paraId="7407B02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62A43806" w14:textId="77777777" w:rsidR="005274A6" w:rsidRDefault="00000000">
            <w:r>
              <w:rPr>
                <w:b/>
                <w:bCs/>
                <w:color w:val="0F1B2D"/>
                <w:sz w:val="20"/>
                <w:szCs w:val="20"/>
              </w:rPr>
              <w:t>Education</w:t>
            </w:r>
          </w:p>
        </w:tc>
        <w:tc>
          <w:tcPr>
            <w:tcW w:w="7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510626B4" w14:textId="77777777" w:rsidR="005274A6" w:rsidRDefault="00000000">
            <w:r>
              <w:rPr>
                <w:color w:val="333333"/>
                <w:sz w:val="20"/>
                <w:szCs w:val="20"/>
              </w:rPr>
              <w:t>AI tutoring assistants that explain concepts at the student’s level; automated essay grading with feedback; multilingual content generation for diverse classrooms.</w:t>
            </w:r>
          </w:p>
        </w:tc>
      </w:tr>
      <w:tr w:rsidR="005274A6" w14:paraId="483FB1F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5FD2C5E" w14:textId="77777777" w:rsidR="005274A6" w:rsidRDefault="00000000">
            <w:r>
              <w:rPr>
                <w:b/>
                <w:bCs/>
                <w:color w:val="0F1B2D"/>
                <w:sz w:val="20"/>
                <w:szCs w:val="20"/>
              </w:rPr>
              <w:t>Legal</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C9C0384" w14:textId="77777777" w:rsidR="005274A6" w:rsidRDefault="00000000">
            <w:r>
              <w:rPr>
                <w:color w:val="333333"/>
                <w:sz w:val="20"/>
                <w:szCs w:val="20"/>
              </w:rPr>
              <w:t>Contract review and clause extraction; legal research across vast case law databases; drafting routine legal documents.</w:t>
            </w:r>
          </w:p>
        </w:tc>
      </w:tr>
    </w:tbl>
    <w:p w14:paraId="4E9B8130" w14:textId="77777777" w:rsidR="005274A6" w:rsidRDefault="00000000">
      <w:r>
        <w:br w:type="page"/>
      </w:r>
    </w:p>
    <w:p w14:paraId="3EB7DF36" w14:textId="77777777" w:rsidR="005274A6" w:rsidRDefault="00000000">
      <w:pPr>
        <w:pStyle w:val="Heading1"/>
      </w:pPr>
      <w:bookmarkStart w:id="21" w:name="_Toc227012749"/>
      <w:r>
        <w:lastRenderedPageBreak/>
        <w:t>6. Computer Vision (CV)</w:t>
      </w:r>
      <w:bookmarkEnd w:id="21"/>
    </w:p>
    <w:p w14:paraId="2EFAED1D" w14:textId="77777777" w:rsidR="005274A6" w:rsidRDefault="005274A6">
      <w:pPr>
        <w:pBdr>
          <w:bottom w:val="single" w:sz="2" w:space="4" w:color="00B4D8"/>
        </w:pBdr>
        <w:spacing w:before="80" w:after="160"/>
      </w:pPr>
    </w:p>
    <w:p w14:paraId="6B674AD9" w14:textId="77777777" w:rsidR="005274A6" w:rsidRDefault="00000000">
      <w:pPr>
        <w:pStyle w:val="Heading2"/>
      </w:pPr>
      <w:bookmarkStart w:id="22" w:name="_Toc227012750"/>
      <w:r>
        <w:t>6.1 What Is Computer Vision?</w:t>
      </w:r>
      <w:bookmarkEnd w:id="22"/>
    </w:p>
    <w:p w14:paraId="74AF5473" w14:textId="77777777" w:rsidR="005274A6" w:rsidRDefault="00000000">
      <w:pPr>
        <w:spacing w:after="160" w:line="320" w:lineRule="auto"/>
        <w:jc w:val="both"/>
      </w:pPr>
      <w:r>
        <w:rPr>
          <w:color w:val="333333"/>
        </w:rPr>
        <w:t>Computer Vision gives machines the ability to “see” — to interpret and understand visual information from images, video, and 3D data. While humans process visual information effortlessly (your brain identifies a chair in milliseconds), teaching a computer to do the same required decades of research and massive amounts of training data.</w:t>
      </w:r>
    </w:p>
    <w:p w14:paraId="0547B618" w14:textId="77777777" w:rsidR="005274A6" w:rsidRDefault="00000000">
      <w:pPr>
        <w:spacing w:after="160" w:line="320" w:lineRule="auto"/>
        <w:jc w:val="both"/>
      </w:pPr>
      <w:r>
        <w:rPr>
          <w:color w:val="333333"/>
        </w:rPr>
        <w:t>Today, CV systems can detect objects, recognize faces, read text from images, segment scenes into meaningful regions, estimate human poses, and even reconstruct 3D models from 2D photographs. These capabilities power everything from medical imaging to autonomous vehicles.</w:t>
      </w:r>
    </w:p>
    <w:p w14:paraId="2B216301" w14:textId="77777777" w:rsidR="005274A6" w:rsidRDefault="00000000">
      <w:pPr>
        <w:pStyle w:val="Heading2"/>
      </w:pPr>
      <w:bookmarkStart w:id="23" w:name="_Toc227012751"/>
      <w:r>
        <w:t>6.2 Key CV Tasks</w:t>
      </w:r>
      <w:bookmarkEnd w:id="23"/>
    </w:p>
    <w:p w14:paraId="3ADFDE40" w14:textId="77777777" w:rsidR="005274A6" w:rsidRDefault="00000000">
      <w:pPr>
        <w:pStyle w:val="ListParagraph"/>
        <w:numPr>
          <w:ilvl w:val="0"/>
          <w:numId w:val="2"/>
        </w:numPr>
        <w:spacing w:after="100" w:line="300" w:lineRule="auto"/>
      </w:pPr>
      <w:r>
        <w:rPr>
          <w:b/>
          <w:bCs/>
          <w:color w:val="333333"/>
        </w:rPr>
        <w:t xml:space="preserve">Image Classification: </w:t>
      </w:r>
      <w:r>
        <w:rPr>
          <w:color w:val="333333"/>
        </w:rPr>
        <w:t>Assigning an image to a category (e.g., “This X-ray shows pneumonia”). The simplest CV task and the foundation for more complex ones.</w:t>
      </w:r>
    </w:p>
    <w:p w14:paraId="395E22A1" w14:textId="77777777" w:rsidR="005274A6" w:rsidRDefault="00000000">
      <w:pPr>
        <w:pStyle w:val="ListParagraph"/>
        <w:numPr>
          <w:ilvl w:val="0"/>
          <w:numId w:val="2"/>
        </w:numPr>
        <w:spacing w:after="100" w:line="300" w:lineRule="auto"/>
      </w:pPr>
      <w:r>
        <w:rPr>
          <w:b/>
          <w:bCs/>
          <w:color w:val="333333"/>
        </w:rPr>
        <w:t xml:space="preserve">Object Detection: </w:t>
      </w:r>
      <w:r>
        <w:rPr>
          <w:color w:val="333333"/>
        </w:rPr>
        <w:t>Not only classifying but also locating objects within an image using bounding boxes (e.g., detecting all pedestrians in a street scene).</w:t>
      </w:r>
    </w:p>
    <w:p w14:paraId="6B634B1C" w14:textId="77777777" w:rsidR="005274A6" w:rsidRDefault="00000000">
      <w:pPr>
        <w:pStyle w:val="ListParagraph"/>
        <w:numPr>
          <w:ilvl w:val="0"/>
          <w:numId w:val="2"/>
        </w:numPr>
        <w:spacing w:after="100" w:line="300" w:lineRule="auto"/>
      </w:pPr>
      <w:r>
        <w:rPr>
          <w:b/>
          <w:bCs/>
          <w:color w:val="333333"/>
        </w:rPr>
        <w:t xml:space="preserve">Semantic Segmentation: </w:t>
      </w:r>
      <w:r>
        <w:rPr>
          <w:color w:val="333333"/>
        </w:rPr>
        <w:t>Labeling every single pixel in an image with a class (e.g., road, sidewalk, building, sky). Essential for autonomous driving.</w:t>
      </w:r>
    </w:p>
    <w:p w14:paraId="5B455C18" w14:textId="77777777" w:rsidR="005274A6" w:rsidRDefault="00000000">
      <w:pPr>
        <w:pStyle w:val="ListParagraph"/>
        <w:numPr>
          <w:ilvl w:val="0"/>
          <w:numId w:val="2"/>
        </w:numPr>
        <w:spacing w:after="100" w:line="300" w:lineRule="auto"/>
      </w:pPr>
      <w:r>
        <w:rPr>
          <w:b/>
          <w:bCs/>
          <w:color w:val="333333"/>
        </w:rPr>
        <w:t xml:space="preserve">Pose Estimation: </w:t>
      </w:r>
      <w:r>
        <w:rPr>
          <w:color w:val="333333"/>
        </w:rPr>
        <w:t>Detecting the position of human body joints (shoulders, elbows, knees) — used in sports analytics, physical therapy, and gesture recognition.</w:t>
      </w:r>
    </w:p>
    <w:p w14:paraId="0EEAE65B" w14:textId="77777777" w:rsidR="005274A6" w:rsidRDefault="00000000">
      <w:pPr>
        <w:pStyle w:val="ListParagraph"/>
        <w:numPr>
          <w:ilvl w:val="0"/>
          <w:numId w:val="2"/>
        </w:numPr>
        <w:spacing w:after="100" w:line="300" w:lineRule="auto"/>
      </w:pPr>
      <w:r>
        <w:rPr>
          <w:b/>
          <w:bCs/>
          <w:color w:val="333333"/>
        </w:rPr>
        <w:t xml:space="preserve">3D Reconstruction: </w:t>
      </w:r>
      <w:r>
        <w:rPr>
          <w:color w:val="333333"/>
        </w:rPr>
        <w:t>Building three-dimensional models from two-dimensional images or video — used in architecture, heritage preservation, and gaming.</w:t>
      </w:r>
    </w:p>
    <w:p w14:paraId="6493D82B" w14:textId="77777777" w:rsidR="005274A6" w:rsidRDefault="00000000">
      <w:pPr>
        <w:pStyle w:val="Heading2"/>
      </w:pPr>
      <w:bookmarkStart w:id="24" w:name="_Toc227012752"/>
      <w:r>
        <w:t>6.3 CV Use Cases Across Fields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274A6" w14:paraId="005708D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0F1B2D"/>
            <w:tcMar>
              <w:top w:w="80" w:type="dxa"/>
              <w:left w:w="120" w:type="dxa"/>
              <w:bottom w:w="80" w:type="dxa"/>
              <w:right w:w="120" w:type="dxa"/>
            </w:tcMar>
            <w:vAlign w:val="center"/>
          </w:tcPr>
          <w:p w14:paraId="16D8E2C8" w14:textId="77777777" w:rsidR="005274A6" w:rsidRDefault="00000000">
            <w:pPr>
              <w:jc w:val="center"/>
            </w:pPr>
            <w:r>
              <w:rPr>
                <w:b/>
                <w:bCs/>
                <w:color w:val="FFFFFF"/>
                <w:sz w:val="20"/>
                <w:szCs w:val="20"/>
              </w:rPr>
              <w:t>Field</w:t>
            </w:r>
          </w:p>
        </w:tc>
        <w:tc>
          <w:tcPr>
            <w:tcW w:w="7160" w:type="dxa"/>
            <w:tcBorders>
              <w:top w:val="single" w:sz="1" w:space="0" w:color="CBD5E1"/>
              <w:left w:val="single" w:sz="1" w:space="0" w:color="CBD5E1"/>
              <w:bottom w:val="single" w:sz="1" w:space="0" w:color="CBD5E1"/>
              <w:right w:val="single" w:sz="1" w:space="0" w:color="CBD5E1"/>
            </w:tcBorders>
            <w:shd w:val="clear" w:color="auto" w:fill="0F1B2D"/>
            <w:tcMar>
              <w:top w:w="80" w:type="dxa"/>
              <w:left w:w="120" w:type="dxa"/>
              <w:bottom w:w="80" w:type="dxa"/>
              <w:right w:w="120" w:type="dxa"/>
            </w:tcMar>
            <w:vAlign w:val="center"/>
          </w:tcPr>
          <w:p w14:paraId="1980E17C" w14:textId="77777777" w:rsidR="005274A6" w:rsidRDefault="00000000">
            <w:pPr>
              <w:jc w:val="center"/>
            </w:pPr>
            <w:r>
              <w:rPr>
                <w:b/>
                <w:bCs/>
                <w:color w:val="FFFFFF"/>
                <w:sz w:val="20"/>
                <w:szCs w:val="20"/>
              </w:rPr>
              <w:t>Use Cases</w:t>
            </w:r>
          </w:p>
        </w:tc>
      </w:tr>
      <w:tr w:rsidR="005274A6" w14:paraId="3AC0DE8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5FA31AA" w14:textId="77777777" w:rsidR="005274A6" w:rsidRDefault="00000000">
            <w:r>
              <w:rPr>
                <w:b/>
                <w:bCs/>
                <w:color w:val="0F1B2D"/>
                <w:sz w:val="20"/>
                <w:szCs w:val="20"/>
              </w:rPr>
              <w:t>Medical</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A500447" w14:textId="77777777" w:rsidR="005274A6" w:rsidRDefault="00000000">
            <w:r>
              <w:rPr>
                <w:color w:val="333333"/>
                <w:sz w:val="20"/>
                <w:szCs w:val="20"/>
              </w:rPr>
              <w:t>Analyzing X-rays, CT scans, and MRIs for abnormalities; surgical navigation using real-time imaging; classifying skin lesions from photographs to screen for melanoma.</w:t>
            </w:r>
          </w:p>
        </w:tc>
      </w:tr>
      <w:tr w:rsidR="005274A6" w14:paraId="303AA00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1425A681" w14:textId="77777777" w:rsidR="005274A6" w:rsidRDefault="00000000">
            <w:r>
              <w:rPr>
                <w:b/>
                <w:bCs/>
                <w:color w:val="0F1B2D"/>
                <w:sz w:val="20"/>
                <w:szCs w:val="20"/>
              </w:rPr>
              <w:t>Mechatronics</w:t>
            </w:r>
          </w:p>
        </w:tc>
        <w:tc>
          <w:tcPr>
            <w:tcW w:w="7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037164F4" w14:textId="77777777" w:rsidR="005274A6" w:rsidRDefault="00000000">
            <w:r>
              <w:rPr>
                <w:color w:val="333333"/>
                <w:sz w:val="20"/>
                <w:szCs w:val="20"/>
              </w:rPr>
              <w:t>Visual quality inspection on production lines detecting sub-millimeter defects; robot bin-picking using depth cameras to identify and grasp objects; monitoring assembly processes for errors.</w:t>
            </w:r>
          </w:p>
        </w:tc>
      </w:tr>
      <w:tr w:rsidR="005274A6" w14:paraId="347CD9A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41B3ADC" w14:textId="77777777" w:rsidR="005274A6" w:rsidRDefault="00000000">
            <w:r>
              <w:rPr>
                <w:b/>
                <w:bCs/>
                <w:color w:val="0F1B2D"/>
                <w:sz w:val="20"/>
                <w:szCs w:val="20"/>
              </w:rPr>
              <w:t>Chemistry</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3ADFAD7" w14:textId="77777777" w:rsidR="005274A6" w:rsidRDefault="00000000">
            <w:r>
              <w:rPr>
                <w:color w:val="333333"/>
                <w:sz w:val="20"/>
                <w:szCs w:val="20"/>
              </w:rPr>
              <w:t>Crystal structure analysis from microscope images; automated classification of cell cultures; analyzing spectrometry images for compound identification.</w:t>
            </w:r>
          </w:p>
        </w:tc>
      </w:tr>
      <w:tr w:rsidR="005274A6" w14:paraId="6351D38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34B7BE4E" w14:textId="77777777" w:rsidR="005274A6" w:rsidRDefault="00000000">
            <w:r>
              <w:rPr>
                <w:b/>
                <w:bCs/>
                <w:color w:val="0F1B2D"/>
                <w:sz w:val="20"/>
                <w:szCs w:val="20"/>
              </w:rPr>
              <w:t>Agriculture</w:t>
            </w:r>
          </w:p>
        </w:tc>
        <w:tc>
          <w:tcPr>
            <w:tcW w:w="7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080C84DD" w14:textId="77777777" w:rsidR="005274A6" w:rsidRDefault="00000000">
            <w:r>
              <w:rPr>
                <w:color w:val="333333"/>
                <w:sz w:val="20"/>
                <w:szCs w:val="20"/>
              </w:rPr>
              <w:t>Crop disease detection from drone and satellite imagery; yield estimation based on canopy analysis; weed identification for precision spraying.</w:t>
            </w:r>
          </w:p>
        </w:tc>
      </w:tr>
      <w:tr w:rsidR="005274A6" w14:paraId="2BD915B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52D83B7" w14:textId="77777777" w:rsidR="005274A6" w:rsidRDefault="00000000">
            <w:r>
              <w:rPr>
                <w:b/>
                <w:bCs/>
                <w:color w:val="0F1B2D"/>
                <w:sz w:val="20"/>
                <w:szCs w:val="20"/>
              </w:rPr>
              <w:lastRenderedPageBreak/>
              <w:t>Security</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E22E5DC" w14:textId="77777777" w:rsidR="005274A6" w:rsidRDefault="00000000">
            <w:r>
              <w:rPr>
                <w:color w:val="333333"/>
                <w:sz w:val="20"/>
                <w:szCs w:val="20"/>
              </w:rPr>
              <w:t>Surveillance analytics for crowd monitoring; license plate recognition; biometric authentication using facial features or iris patterns.</w:t>
            </w:r>
          </w:p>
        </w:tc>
      </w:tr>
    </w:tbl>
    <w:p w14:paraId="422303CB" w14:textId="77777777" w:rsidR="005274A6" w:rsidRDefault="00000000">
      <w:r>
        <w:br w:type="page"/>
      </w:r>
    </w:p>
    <w:p w14:paraId="54555551" w14:textId="77777777" w:rsidR="005274A6" w:rsidRDefault="00000000">
      <w:pPr>
        <w:pStyle w:val="Heading1"/>
      </w:pPr>
      <w:bookmarkStart w:id="25" w:name="_Toc227012753"/>
      <w:r>
        <w:lastRenderedPageBreak/>
        <w:t>7. Reinforcement Learning (RL)</w:t>
      </w:r>
      <w:bookmarkEnd w:id="25"/>
    </w:p>
    <w:p w14:paraId="68B6E4B5" w14:textId="77777777" w:rsidR="005274A6" w:rsidRDefault="005274A6">
      <w:pPr>
        <w:pBdr>
          <w:bottom w:val="single" w:sz="2" w:space="4" w:color="00B4D8"/>
        </w:pBdr>
        <w:spacing w:before="80" w:after="160"/>
      </w:pPr>
    </w:p>
    <w:p w14:paraId="4B70DD41" w14:textId="77777777" w:rsidR="005274A6" w:rsidRDefault="00000000">
      <w:pPr>
        <w:pStyle w:val="Heading2"/>
      </w:pPr>
      <w:bookmarkStart w:id="26" w:name="_Toc227012754"/>
      <w:r>
        <w:t>7.1 What Is Reinforcement Learning?</w:t>
      </w:r>
      <w:bookmarkEnd w:id="26"/>
    </w:p>
    <w:p w14:paraId="43E4D6DD" w14:textId="77777777" w:rsidR="005274A6" w:rsidRDefault="00000000">
      <w:pPr>
        <w:spacing w:after="160" w:line="320" w:lineRule="auto"/>
        <w:jc w:val="both"/>
      </w:pPr>
      <w:r>
        <w:rPr>
          <w:color w:val="333333"/>
        </w:rPr>
        <w:t>Reinforcement Learning is perhaps the most intuitive branch of AI to understand, because it mirrors how we learn many things in real life. An agent (the learner) interacts with an environment, takes actions, and receives feedback in the form of rewards or penalties. Over time, the agent learns which sequences of actions lead to the highest cumulative reward.</w:t>
      </w:r>
    </w:p>
    <w:p w14:paraId="3D13A45E" w14:textId="77777777" w:rsidR="005274A6" w:rsidRDefault="00000000">
      <w:pPr>
        <w:spacing w:after="160" w:line="320" w:lineRule="auto"/>
        <w:jc w:val="both"/>
      </w:pPr>
      <w:r>
        <w:rPr>
          <w:color w:val="333333"/>
        </w:rPr>
        <w:t>Think of it like training a dog. You do not write a manual for the dog; instead, you reward good behavior and discourage bad behavior. Eventually, the dog learns the optimal behavior. RL works the same way, but the “dog” is a mathematical algorithm and the “treats” are numerical reward signals.</w:t>
      </w:r>
    </w:p>
    <w:p w14:paraId="359579F3" w14:textId="77777777" w:rsidR="005274A6" w:rsidRDefault="00000000">
      <w:pPr>
        <w:spacing w:after="160" w:line="320" w:lineRule="auto"/>
        <w:jc w:val="both"/>
      </w:pPr>
      <w:r>
        <w:rPr>
          <w:color w:val="333333"/>
        </w:rPr>
        <w:t>The RL loop is: Agent observes State → Agent takes Action → Environment gives Reward + New State → Agent updates its strategy → Repeat.</w:t>
      </w:r>
    </w:p>
    <w:p w14:paraId="427423E9" w14:textId="77777777" w:rsidR="005274A6" w:rsidRDefault="00000000">
      <w:pPr>
        <w:pStyle w:val="Heading2"/>
      </w:pPr>
      <w:bookmarkStart w:id="27" w:name="_Toc227012755"/>
      <w:r>
        <w:t>7.2 Why RL Is Different</w:t>
      </w:r>
      <w:bookmarkEnd w:id="27"/>
    </w:p>
    <w:p w14:paraId="7C928A2B" w14:textId="77777777" w:rsidR="005274A6" w:rsidRDefault="00000000">
      <w:pPr>
        <w:spacing w:after="160" w:line="320" w:lineRule="auto"/>
        <w:jc w:val="both"/>
      </w:pPr>
      <w:r>
        <w:rPr>
          <w:color w:val="333333"/>
        </w:rPr>
        <w:t>Unlike supervised learning (where you have labeled answers) or unsupervised learning (where you find patterns), RL learns through interaction. There is no dataset of correct answers — the agent must explore and discover what works. This makes RL ideal for problems where the optimal strategy is not known in advance, such as controlling a robot, playing a game, or optimizing a complex process.</w:t>
      </w:r>
    </w:p>
    <w:p w14:paraId="1CCB7C60" w14:textId="77777777" w:rsidR="005274A6" w:rsidRDefault="00000000">
      <w:pPr>
        <w:pStyle w:val="Heading2"/>
      </w:pPr>
      <w:bookmarkStart w:id="28" w:name="_Toc227012756"/>
      <w:r>
        <w:t>7.3 RL Use Cases Across Fields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274A6" w14:paraId="00CBBB0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0F1B2D"/>
            <w:tcMar>
              <w:top w:w="80" w:type="dxa"/>
              <w:left w:w="120" w:type="dxa"/>
              <w:bottom w:w="80" w:type="dxa"/>
              <w:right w:w="120" w:type="dxa"/>
            </w:tcMar>
            <w:vAlign w:val="center"/>
          </w:tcPr>
          <w:p w14:paraId="456F1FF4" w14:textId="77777777" w:rsidR="005274A6" w:rsidRDefault="00000000">
            <w:pPr>
              <w:jc w:val="center"/>
            </w:pPr>
            <w:r>
              <w:rPr>
                <w:b/>
                <w:bCs/>
                <w:color w:val="FFFFFF"/>
                <w:sz w:val="20"/>
                <w:szCs w:val="20"/>
              </w:rPr>
              <w:t>Field</w:t>
            </w:r>
          </w:p>
        </w:tc>
        <w:tc>
          <w:tcPr>
            <w:tcW w:w="7160" w:type="dxa"/>
            <w:tcBorders>
              <w:top w:val="single" w:sz="1" w:space="0" w:color="CBD5E1"/>
              <w:left w:val="single" w:sz="1" w:space="0" w:color="CBD5E1"/>
              <w:bottom w:val="single" w:sz="1" w:space="0" w:color="CBD5E1"/>
              <w:right w:val="single" w:sz="1" w:space="0" w:color="CBD5E1"/>
            </w:tcBorders>
            <w:shd w:val="clear" w:color="auto" w:fill="0F1B2D"/>
            <w:tcMar>
              <w:top w:w="80" w:type="dxa"/>
              <w:left w:w="120" w:type="dxa"/>
              <w:bottom w:w="80" w:type="dxa"/>
              <w:right w:w="120" w:type="dxa"/>
            </w:tcMar>
            <w:vAlign w:val="center"/>
          </w:tcPr>
          <w:p w14:paraId="5329AC81" w14:textId="77777777" w:rsidR="005274A6" w:rsidRDefault="00000000">
            <w:pPr>
              <w:jc w:val="center"/>
            </w:pPr>
            <w:r>
              <w:rPr>
                <w:b/>
                <w:bCs/>
                <w:color w:val="FFFFFF"/>
                <w:sz w:val="20"/>
                <w:szCs w:val="20"/>
              </w:rPr>
              <w:t>Use Cases</w:t>
            </w:r>
          </w:p>
        </w:tc>
      </w:tr>
      <w:tr w:rsidR="005274A6" w14:paraId="68DC88D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2D330DF" w14:textId="77777777" w:rsidR="005274A6" w:rsidRDefault="00000000">
            <w:r>
              <w:rPr>
                <w:b/>
                <w:bCs/>
                <w:color w:val="0F1B2D"/>
                <w:sz w:val="20"/>
                <w:szCs w:val="20"/>
              </w:rPr>
              <w:t>Mechatronics &amp; Robotics</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B06A45F" w14:textId="77777777" w:rsidR="005274A6" w:rsidRDefault="00000000">
            <w:r>
              <w:rPr>
                <w:color w:val="333333"/>
                <w:sz w:val="20"/>
                <w:szCs w:val="20"/>
              </w:rPr>
              <w:t>Robots learning to walk, grasp, and assemble components through simulated practice; drone path optimization through obstacle-filled environments; adaptive robotic control policies.</w:t>
            </w:r>
          </w:p>
        </w:tc>
      </w:tr>
      <w:tr w:rsidR="005274A6" w14:paraId="63DC1CB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6F79BA3D" w14:textId="77777777" w:rsidR="005274A6" w:rsidRDefault="00000000">
            <w:r>
              <w:rPr>
                <w:b/>
                <w:bCs/>
                <w:color w:val="0F1B2D"/>
                <w:sz w:val="20"/>
                <w:szCs w:val="20"/>
              </w:rPr>
              <w:t>Medical</w:t>
            </w:r>
          </w:p>
        </w:tc>
        <w:tc>
          <w:tcPr>
            <w:tcW w:w="7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2BEAA581" w14:textId="77777777" w:rsidR="005274A6" w:rsidRDefault="00000000">
            <w:r>
              <w:rPr>
                <w:color w:val="333333"/>
                <w:sz w:val="20"/>
                <w:szCs w:val="20"/>
              </w:rPr>
              <w:t>Personalized treatment planning that adapts to patient response; adaptive radiation therapy dosing; training surgical robots to perform precise movements.</w:t>
            </w:r>
          </w:p>
        </w:tc>
      </w:tr>
      <w:tr w:rsidR="005274A6" w14:paraId="4FADF20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E46133D" w14:textId="77777777" w:rsidR="005274A6" w:rsidRDefault="00000000">
            <w:r>
              <w:rPr>
                <w:b/>
                <w:bCs/>
                <w:color w:val="0F1B2D"/>
                <w:sz w:val="20"/>
                <w:szCs w:val="20"/>
              </w:rPr>
              <w:t>Chemistry</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15CC994" w14:textId="77777777" w:rsidR="005274A6" w:rsidRDefault="00000000">
            <w:r>
              <w:rPr>
                <w:color w:val="333333"/>
                <w:sz w:val="20"/>
                <w:szCs w:val="20"/>
              </w:rPr>
              <w:t>Optimizing molecular designs by exploring chemical space; planning multi-step chemical synthesis routes; automating lab experiment sequencing.</w:t>
            </w:r>
          </w:p>
        </w:tc>
      </w:tr>
      <w:tr w:rsidR="005274A6" w14:paraId="735A5AA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5F29F5E4" w14:textId="77777777" w:rsidR="005274A6" w:rsidRDefault="00000000">
            <w:r>
              <w:rPr>
                <w:b/>
                <w:bCs/>
                <w:color w:val="0F1B2D"/>
                <w:sz w:val="20"/>
                <w:szCs w:val="20"/>
              </w:rPr>
              <w:t>Gaming &amp; Strategy</w:t>
            </w:r>
          </w:p>
        </w:tc>
        <w:tc>
          <w:tcPr>
            <w:tcW w:w="7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67CB0A63" w14:textId="77777777" w:rsidR="005274A6" w:rsidRDefault="00000000">
            <w:r>
              <w:rPr>
                <w:color w:val="333333"/>
                <w:sz w:val="20"/>
                <w:szCs w:val="20"/>
              </w:rPr>
              <w:t xml:space="preserve">AlphaGo defeating world champions in Go; </w:t>
            </w:r>
            <w:proofErr w:type="spellStart"/>
            <w:r>
              <w:rPr>
                <w:color w:val="333333"/>
                <w:sz w:val="20"/>
                <w:szCs w:val="20"/>
              </w:rPr>
              <w:t>AlphaStar</w:t>
            </w:r>
            <w:proofErr w:type="spellEnd"/>
            <w:r>
              <w:rPr>
                <w:color w:val="333333"/>
                <w:sz w:val="20"/>
                <w:szCs w:val="20"/>
              </w:rPr>
              <w:t xml:space="preserve"> achieving Grandmaster level in StarCraft II; learning optimal strategies in complex environments.</w:t>
            </w:r>
          </w:p>
        </w:tc>
      </w:tr>
      <w:tr w:rsidR="005274A6" w14:paraId="40D0BCA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C544E3F" w14:textId="77777777" w:rsidR="005274A6" w:rsidRDefault="00000000">
            <w:r>
              <w:rPr>
                <w:b/>
                <w:bCs/>
                <w:color w:val="0F1B2D"/>
                <w:sz w:val="20"/>
                <w:szCs w:val="20"/>
              </w:rPr>
              <w:t>Energy &amp; Infrastructure</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94AACB6" w14:textId="77777777" w:rsidR="005274A6" w:rsidRDefault="00000000">
            <w:r>
              <w:rPr>
                <w:color w:val="333333"/>
                <w:sz w:val="20"/>
                <w:szCs w:val="20"/>
              </w:rPr>
              <w:t>Google DeepMind’s data center cooling optimization (40% energy reduction); smart grid energy management; traffic signal optimization in cities.</w:t>
            </w:r>
          </w:p>
        </w:tc>
      </w:tr>
      <w:tr w:rsidR="005274A6" w14:paraId="2745B1A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22E11F5E" w14:textId="77777777" w:rsidR="005274A6" w:rsidRDefault="00000000">
            <w:r>
              <w:rPr>
                <w:b/>
                <w:bCs/>
                <w:color w:val="0F1B2D"/>
                <w:sz w:val="20"/>
                <w:szCs w:val="20"/>
              </w:rPr>
              <w:lastRenderedPageBreak/>
              <w:t>Autonomous Vehicles</w:t>
            </w:r>
          </w:p>
        </w:tc>
        <w:tc>
          <w:tcPr>
            <w:tcW w:w="7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317D1970" w14:textId="77777777" w:rsidR="005274A6" w:rsidRDefault="00000000">
            <w:r>
              <w:rPr>
                <w:color w:val="333333"/>
                <w:sz w:val="20"/>
                <w:szCs w:val="20"/>
              </w:rPr>
              <w:t>Lane change and merging decisions; optimizing fuel efficiency in real-time; fleet routing for delivery services.</w:t>
            </w:r>
          </w:p>
        </w:tc>
      </w:tr>
    </w:tbl>
    <w:p w14:paraId="37BE51CE" w14:textId="77777777" w:rsidR="005274A6" w:rsidRDefault="00000000">
      <w:r>
        <w:br w:type="page"/>
      </w:r>
    </w:p>
    <w:p w14:paraId="1B550D67" w14:textId="77777777" w:rsidR="005274A6" w:rsidRDefault="00000000">
      <w:pPr>
        <w:pStyle w:val="Heading1"/>
      </w:pPr>
      <w:bookmarkStart w:id="29" w:name="_Toc227012757"/>
      <w:r>
        <w:lastRenderedPageBreak/>
        <w:t>8. AI in Mechatronics Engineering — A Deep Dive</w:t>
      </w:r>
      <w:bookmarkEnd w:id="29"/>
    </w:p>
    <w:p w14:paraId="28EFD96C" w14:textId="77777777" w:rsidR="005274A6" w:rsidRDefault="005274A6">
      <w:pPr>
        <w:pBdr>
          <w:bottom w:val="single" w:sz="2" w:space="4" w:color="00B4D8"/>
        </w:pBdr>
        <w:spacing w:before="80" w:after="160"/>
      </w:pPr>
    </w:p>
    <w:p w14:paraId="1474D622" w14:textId="77777777" w:rsidR="005274A6" w:rsidRDefault="00000000">
      <w:pPr>
        <w:spacing w:after="160" w:line="320" w:lineRule="auto"/>
        <w:jc w:val="both"/>
      </w:pPr>
      <w:r>
        <w:rPr>
          <w:color w:val="333333"/>
        </w:rPr>
        <w:t>Mechatronics engineering sits at the intersection of mechanical, electrical, computer, and control engineering. This makes it one of the fields most naturally suited to AI integration, because mechatronic systems generate enormous amounts of sensor data, operate in complex real-world environments, and require adaptive, intelligent control.</w:t>
      </w:r>
    </w:p>
    <w:p w14:paraId="61479E48" w14:textId="77777777" w:rsidR="005274A6" w:rsidRDefault="00000000">
      <w:pPr>
        <w:spacing w:after="160" w:line="320" w:lineRule="auto"/>
        <w:jc w:val="both"/>
      </w:pPr>
      <w:r>
        <w:rPr>
          <w:color w:val="333333"/>
        </w:rPr>
        <w:t>Let us explore five key areas where AI is transforming mechatronics:</w:t>
      </w:r>
    </w:p>
    <w:p w14:paraId="13901862" w14:textId="77777777" w:rsidR="005274A6" w:rsidRDefault="00000000">
      <w:pPr>
        <w:pStyle w:val="Heading2"/>
      </w:pPr>
      <w:bookmarkStart w:id="30" w:name="_Toc227012758"/>
      <w:r>
        <w:t>8.1 Predictive Maintenance (ML / DL)</w:t>
      </w:r>
      <w:bookmarkEnd w:id="30"/>
    </w:p>
    <w:p w14:paraId="1A04347B" w14:textId="77777777" w:rsidR="005274A6" w:rsidRDefault="00000000">
      <w:pPr>
        <w:spacing w:after="160" w:line="320" w:lineRule="auto"/>
        <w:jc w:val="both"/>
      </w:pPr>
      <w:r>
        <w:rPr>
          <w:color w:val="333333"/>
        </w:rPr>
        <w:t>Traditional maintenance follows fixed schedules: replace a component every 1,000 hours whether it needs it or not. This is wasteful and still leads to unexpected failures. AI-powered predictive maintenance analyzes real-time sensor data — vibration, temperature, current, acoustic signatures — to predict when a component is actually about to fail.</w:t>
      </w:r>
    </w:p>
    <w:p w14:paraId="2E5E1419" w14:textId="77777777" w:rsidR="005274A6" w:rsidRDefault="00000000">
      <w:pPr>
        <w:spacing w:after="160" w:line="320" w:lineRule="auto"/>
        <w:jc w:val="both"/>
      </w:pPr>
      <w:r>
        <w:rPr>
          <w:color w:val="333333"/>
        </w:rPr>
        <w:t>Machine Learning models trained on historical failure data can detect subtle patterns that precede breakdowns, often weeks in advance. Studies have shown this approach can reduce unplanned downtime by up to 40% and extend equipment life significantly. For mechatronics engineers, this means designing systems with built-in AI-ready sensor arrays and data pipelines.</w:t>
      </w:r>
    </w:p>
    <w:p w14:paraId="6A35CC82" w14:textId="77777777" w:rsidR="005274A6" w:rsidRDefault="00000000">
      <w:pPr>
        <w:pStyle w:val="Heading2"/>
      </w:pPr>
      <w:bookmarkStart w:id="31" w:name="_Toc227012759"/>
      <w:r>
        <w:t>8.2 Robot Motion Planning (RL / DL)</w:t>
      </w:r>
      <w:bookmarkEnd w:id="31"/>
    </w:p>
    <w:p w14:paraId="2CF397BB" w14:textId="77777777" w:rsidR="005274A6" w:rsidRDefault="00000000">
      <w:pPr>
        <w:spacing w:after="160" w:line="320" w:lineRule="auto"/>
        <w:jc w:val="both"/>
      </w:pPr>
      <w:r>
        <w:rPr>
          <w:color w:val="333333"/>
        </w:rPr>
        <w:t>Programming a robot to pick up an object sounds simple — until you consider that objects come in infinite shapes, positions, and orientations. Traditional approaches require hand-coded trajectories for every scenario. With Reinforcement Learning and Deep Learning, robots can learn manipulation skills through simulated practice — training for millions of attempts in simulation, then transferring the learned policy to the real robot.</w:t>
      </w:r>
    </w:p>
    <w:p w14:paraId="1810A81E" w14:textId="77777777" w:rsidR="005274A6" w:rsidRDefault="00000000">
      <w:pPr>
        <w:spacing w:after="160" w:line="320" w:lineRule="auto"/>
        <w:jc w:val="both"/>
      </w:pPr>
      <w:r>
        <w:rPr>
          <w:color w:val="333333"/>
        </w:rPr>
        <w:t>This “sim-to-real” approach is revolutionizing robotic grasping, assembly, and even locomotion. Robots trained this way can generalize to new objects and scenarios they have never encountered before.</w:t>
      </w:r>
    </w:p>
    <w:p w14:paraId="520E4FCE" w14:textId="77777777" w:rsidR="005274A6" w:rsidRDefault="00000000">
      <w:pPr>
        <w:pStyle w:val="Heading2"/>
      </w:pPr>
      <w:bookmarkStart w:id="32" w:name="_Toc227012760"/>
      <w:r>
        <w:t>8.3 Visual Quality Control (CV / DL)</w:t>
      </w:r>
      <w:bookmarkEnd w:id="32"/>
    </w:p>
    <w:p w14:paraId="0A186190" w14:textId="77777777" w:rsidR="005274A6" w:rsidRDefault="00000000">
      <w:pPr>
        <w:spacing w:after="160" w:line="320" w:lineRule="auto"/>
        <w:jc w:val="both"/>
      </w:pPr>
      <w:r>
        <w:rPr>
          <w:color w:val="333333"/>
        </w:rPr>
        <w:t>Human visual inspectors get tired, distracted, and inconsistent. AI-powered visual inspection systems use cameras and Deep Learning models (typically CNNs) to detect defects on production lines at speeds and accuracies that humans cannot match. These systems can spot sub-millimeter cracks, scratches, misalignments, and color variations in real time.</w:t>
      </w:r>
    </w:p>
    <w:p w14:paraId="64638EFA" w14:textId="77777777" w:rsidR="005274A6" w:rsidRDefault="00000000">
      <w:pPr>
        <w:spacing w:after="160" w:line="320" w:lineRule="auto"/>
        <w:jc w:val="both"/>
      </w:pPr>
      <w:r>
        <w:rPr>
          <w:color w:val="333333"/>
        </w:rPr>
        <w:lastRenderedPageBreak/>
        <w:t>For mechatronics engineers, implementing these systems involves integrating cameras, lighting, and computing hardware into the production line, along with the AI models that process the visual data.</w:t>
      </w:r>
    </w:p>
    <w:p w14:paraId="5A70F977" w14:textId="77777777" w:rsidR="005274A6" w:rsidRDefault="00000000">
      <w:pPr>
        <w:pStyle w:val="Heading2"/>
      </w:pPr>
      <w:bookmarkStart w:id="33" w:name="_Toc227012761"/>
      <w:r>
        <w:t>8.4 Digital Twins (ML / RL)</w:t>
      </w:r>
      <w:bookmarkEnd w:id="33"/>
    </w:p>
    <w:p w14:paraId="3B1F329B" w14:textId="77777777" w:rsidR="005274A6" w:rsidRDefault="00000000">
      <w:pPr>
        <w:spacing w:after="160" w:line="320" w:lineRule="auto"/>
        <w:jc w:val="both"/>
      </w:pPr>
      <w:r>
        <w:rPr>
          <w:color w:val="333333"/>
        </w:rPr>
        <w:t>A digital twin is a virtual replica of a physical system that mirrors its real-world counterpart in real time. AI enhances digital twins by enabling them to not just simulate but predict and optimize. Machine Learning models can forecast how the physical system will behave under different conditions, while RL can test control strategies in the virtual environment before deploying them to the real machine.</w:t>
      </w:r>
    </w:p>
    <w:p w14:paraId="36E53F1F" w14:textId="77777777" w:rsidR="005274A6" w:rsidRDefault="00000000">
      <w:pPr>
        <w:spacing w:after="160" w:line="320" w:lineRule="auto"/>
        <w:jc w:val="both"/>
      </w:pPr>
      <w:r>
        <w:rPr>
          <w:color w:val="333333"/>
        </w:rPr>
        <w:t>Applications include optimizing manufacturing processes, testing new designs without physical prototypes, and monitoring equipment health remotely.</w:t>
      </w:r>
    </w:p>
    <w:p w14:paraId="13B367CC" w14:textId="77777777" w:rsidR="005274A6" w:rsidRDefault="00000000">
      <w:pPr>
        <w:pStyle w:val="Heading2"/>
      </w:pPr>
      <w:bookmarkStart w:id="34" w:name="_Toc227012762"/>
      <w:r>
        <w:t>8.5 PLC and Control Optimization (RL / ML)</w:t>
      </w:r>
      <w:bookmarkEnd w:id="34"/>
    </w:p>
    <w:p w14:paraId="64A1C749" w14:textId="77777777" w:rsidR="005274A6" w:rsidRDefault="00000000">
      <w:pPr>
        <w:spacing w:after="160" w:line="320" w:lineRule="auto"/>
        <w:jc w:val="both"/>
      </w:pPr>
      <w:r>
        <w:rPr>
          <w:color w:val="333333"/>
        </w:rPr>
        <w:t>Traditional PID controllers are tuned for specific operating conditions. When conditions change — different materials, temperatures, loads — the controller may perform poorly. AI-enhanced control uses Reinforcement Learning and Machine Learning to create adaptive controllers that continuously adjust their parameters based on real-time feedback.</w:t>
      </w:r>
    </w:p>
    <w:p w14:paraId="2D6734FB" w14:textId="77777777" w:rsidR="005274A6" w:rsidRDefault="00000000">
      <w:pPr>
        <w:spacing w:after="160" w:line="320" w:lineRule="auto"/>
        <w:jc w:val="both"/>
      </w:pPr>
      <w:r>
        <w:rPr>
          <w:color w:val="333333"/>
        </w:rPr>
        <w:t>This is particularly valuable in processes with complex, nonlinear dynamics where traditional control theory reaches its limits. Self-tuning controllers can maintain optimal performance across a wide range of operating conditions without manual intervention.</w:t>
      </w:r>
    </w:p>
    <w:p w14:paraId="6B684584" w14:textId="77777777" w:rsidR="005274A6" w:rsidRDefault="00000000">
      <w:r>
        <w:br w:type="page"/>
      </w:r>
    </w:p>
    <w:p w14:paraId="1A3FCBF8" w14:textId="77777777" w:rsidR="005274A6" w:rsidRDefault="00000000">
      <w:pPr>
        <w:pStyle w:val="Heading1"/>
      </w:pPr>
      <w:bookmarkStart w:id="35" w:name="_Toc227012763"/>
      <w:r>
        <w:lastRenderedPageBreak/>
        <w:t>9. Cross-Disciplinary Overview</w:t>
      </w:r>
      <w:bookmarkEnd w:id="35"/>
    </w:p>
    <w:p w14:paraId="1C80BC0B" w14:textId="77777777" w:rsidR="005274A6" w:rsidRDefault="005274A6">
      <w:pPr>
        <w:pBdr>
          <w:bottom w:val="single" w:sz="2" w:space="4" w:color="00B4D8"/>
        </w:pBdr>
        <w:spacing w:before="80" w:after="160"/>
      </w:pPr>
    </w:p>
    <w:p w14:paraId="11BAA866" w14:textId="77777777" w:rsidR="005274A6" w:rsidRDefault="00000000">
      <w:pPr>
        <w:spacing w:after="160" w:line="320" w:lineRule="auto"/>
        <w:jc w:val="both"/>
      </w:pPr>
      <w:r>
        <w:rPr>
          <w:color w:val="333333"/>
        </w:rPr>
        <w:t>The following table provides a bird’s-eye view of how each AI branch applies across different fields. Use this as a quick reference to see the breadth of AI’s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0"/>
        <w:gridCol w:w="1497"/>
        <w:gridCol w:w="1808"/>
        <w:gridCol w:w="1431"/>
        <w:gridCol w:w="1487"/>
        <w:gridCol w:w="1507"/>
      </w:tblGrid>
      <w:tr w:rsidR="005274A6" w14:paraId="74364F33"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0F1B2D"/>
            <w:tcMar>
              <w:top w:w="80" w:type="dxa"/>
              <w:left w:w="120" w:type="dxa"/>
              <w:bottom w:w="80" w:type="dxa"/>
              <w:right w:w="120" w:type="dxa"/>
            </w:tcMar>
            <w:vAlign w:val="center"/>
          </w:tcPr>
          <w:p w14:paraId="40DAFF96" w14:textId="77777777" w:rsidR="005274A6" w:rsidRDefault="00000000">
            <w:pPr>
              <w:jc w:val="center"/>
            </w:pPr>
            <w:r>
              <w:rPr>
                <w:b/>
                <w:bCs/>
                <w:color w:val="FFFFFF"/>
                <w:sz w:val="20"/>
                <w:szCs w:val="20"/>
              </w:rPr>
              <w:t>Field</w:t>
            </w:r>
          </w:p>
        </w:tc>
        <w:tc>
          <w:tcPr>
            <w:tcW w:w="1592" w:type="dxa"/>
            <w:tcBorders>
              <w:top w:val="single" w:sz="1" w:space="0" w:color="CBD5E1"/>
              <w:left w:val="single" w:sz="1" w:space="0" w:color="CBD5E1"/>
              <w:bottom w:val="single" w:sz="1" w:space="0" w:color="CBD5E1"/>
              <w:right w:val="single" w:sz="1" w:space="0" w:color="CBD5E1"/>
            </w:tcBorders>
            <w:shd w:val="clear" w:color="auto" w:fill="0F1B2D"/>
            <w:tcMar>
              <w:top w:w="80" w:type="dxa"/>
              <w:left w:w="120" w:type="dxa"/>
              <w:bottom w:w="80" w:type="dxa"/>
              <w:right w:w="120" w:type="dxa"/>
            </w:tcMar>
            <w:vAlign w:val="center"/>
          </w:tcPr>
          <w:p w14:paraId="2C8BEF9D" w14:textId="77777777" w:rsidR="005274A6" w:rsidRDefault="00000000">
            <w:pPr>
              <w:jc w:val="center"/>
            </w:pPr>
            <w:r>
              <w:rPr>
                <w:b/>
                <w:bCs/>
                <w:color w:val="FFFFFF"/>
                <w:sz w:val="20"/>
                <w:szCs w:val="20"/>
              </w:rPr>
              <w:t>ML</w:t>
            </w:r>
          </w:p>
        </w:tc>
        <w:tc>
          <w:tcPr>
            <w:tcW w:w="1592" w:type="dxa"/>
            <w:tcBorders>
              <w:top w:val="single" w:sz="1" w:space="0" w:color="CBD5E1"/>
              <w:left w:val="single" w:sz="1" w:space="0" w:color="CBD5E1"/>
              <w:bottom w:val="single" w:sz="1" w:space="0" w:color="CBD5E1"/>
              <w:right w:val="single" w:sz="1" w:space="0" w:color="CBD5E1"/>
            </w:tcBorders>
            <w:shd w:val="clear" w:color="auto" w:fill="0F1B2D"/>
            <w:tcMar>
              <w:top w:w="80" w:type="dxa"/>
              <w:left w:w="120" w:type="dxa"/>
              <w:bottom w:w="80" w:type="dxa"/>
              <w:right w:w="120" w:type="dxa"/>
            </w:tcMar>
            <w:vAlign w:val="center"/>
          </w:tcPr>
          <w:p w14:paraId="0F7436E0" w14:textId="77777777" w:rsidR="005274A6" w:rsidRDefault="00000000">
            <w:pPr>
              <w:jc w:val="center"/>
            </w:pPr>
            <w:r>
              <w:rPr>
                <w:b/>
                <w:bCs/>
                <w:color w:val="FFFFFF"/>
                <w:sz w:val="20"/>
                <w:szCs w:val="20"/>
              </w:rPr>
              <w:t>DL</w:t>
            </w:r>
          </w:p>
        </w:tc>
        <w:tc>
          <w:tcPr>
            <w:tcW w:w="1592" w:type="dxa"/>
            <w:tcBorders>
              <w:top w:val="single" w:sz="1" w:space="0" w:color="CBD5E1"/>
              <w:left w:val="single" w:sz="1" w:space="0" w:color="CBD5E1"/>
              <w:bottom w:val="single" w:sz="1" w:space="0" w:color="CBD5E1"/>
              <w:right w:val="single" w:sz="1" w:space="0" w:color="CBD5E1"/>
            </w:tcBorders>
            <w:shd w:val="clear" w:color="auto" w:fill="0F1B2D"/>
            <w:tcMar>
              <w:top w:w="80" w:type="dxa"/>
              <w:left w:w="120" w:type="dxa"/>
              <w:bottom w:w="80" w:type="dxa"/>
              <w:right w:w="120" w:type="dxa"/>
            </w:tcMar>
            <w:vAlign w:val="center"/>
          </w:tcPr>
          <w:p w14:paraId="7869E4DF" w14:textId="77777777" w:rsidR="005274A6" w:rsidRDefault="00000000">
            <w:pPr>
              <w:jc w:val="center"/>
            </w:pPr>
            <w:r>
              <w:rPr>
                <w:b/>
                <w:bCs/>
                <w:color w:val="FFFFFF"/>
                <w:sz w:val="20"/>
                <w:szCs w:val="20"/>
              </w:rPr>
              <w:t>NLP</w:t>
            </w:r>
          </w:p>
        </w:tc>
        <w:tc>
          <w:tcPr>
            <w:tcW w:w="1592" w:type="dxa"/>
            <w:tcBorders>
              <w:top w:val="single" w:sz="1" w:space="0" w:color="CBD5E1"/>
              <w:left w:val="single" w:sz="1" w:space="0" w:color="CBD5E1"/>
              <w:bottom w:val="single" w:sz="1" w:space="0" w:color="CBD5E1"/>
              <w:right w:val="single" w:sz="1" w:space="0" w:color="CBD5E1"/>
            </w:tcBorders>
            <w:shd w:val="clear" w:color="auto" w:fill="0F1B2D"/>
            <w:tcMar>
              <w:top w:w="80" w:type="dxa"/>
              <w:left w:w="120" w:type="dxa"/>
              <w:bottom w:w="80" w:type="dxa"/>
              <w:right w:w="120" w:type="dxa"/>
            </w:tcMar>
            <w:vAlign w:val="center"/>
          </w:tcPr>
          <w:p w14:paraId="117E3361" w14:textId="77777777" w:rsidR="005274A6" w:rsidRDefault="00000000">
            <w:pPr>
              <w:jc w:val="center"/>
            </w:pPr>
            <w:r>
              <w:rPr>
                <w:b/>
                <w:bCs/>
                <w:color w:val="FFFFFF"/>
                <w:sz w:val="20"/>
                <w:szCs w:val="20"/>
              </w:rPr>
              <w:t>CV</w:t>
            </w:r>
          </w:p>
        </w:tc>
        <w:tc>
          <w:tcPr>
            <w:tcW w:w="1592" w:type="dxa"/>
            <w:tcBorders>
              <w:top w:val="single" w:sz="1" w:space="0" w:color="CBD5E1"/>
              <w:left w:val="single" w:sz="1" w:space="0" w:color="CBD5E1"/>
              <w:bottom w:val="single" w:sz="1" w:space="0" w:color="CBD5E1"/>
              <w:right w:val="single" w:sz="1" w:space="0" w:color="CBD5E1"/>
            </w:tcBorders>
            <w:shd w:val="clear" w:color="auto" w:fill="0F1B2D"/>
            <w:tcMar>
              <w:top w:w="80" w:type="dxa"/>
              <w:left w:w="120" w:type="dxa"/>
              <w:bottom w:w="80" w:type="dxa"/>
              <w:right w:w="120" w:type="dxa"/>
            </w:tcMar>
            <w:vAlign w:val="center"/>
          </w:tcPr>
          <w:p w14:paraId="3185C729" w14:textId="77777777" w:rsidR="005274A6" w:rsidRDefault="00000000">
            <w:pPr>
              <w:jc w:val="center"/>
            </w:pPr>
            <w:r>
              <w:rPr>
                <w:b/>
                <w:bCs/>
                <w:color w:val="FFFFFF"/>
                <w:sz w:val="20"/>
                <w:szCs w:val="20"/>
              </w:rPr>
              <w:t>RL</w:t>
            </w:r>
          </w:p>
        </w:tc>
      </w:tr>
      <w:tr w:rsidR="005274A6" w14:paraId="4D03D01F"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2895987" w14:textId="77777777" w:rsidR="005274A6" w:rsidRDefault="00000000">
            <w:r>
              <w:rPr>
                <w:b/>
                <w:bCs/>
                <w:color w:val="0F1B2D"/>
                <w:sz w:val="20"/>
                <w:szCs w:val="20"/>
              </w:rPr>
              <w:t>Medicine</w:t>
            </w:r>
          </w:p>
        </w:tc>
        <w:tc>
          <w:tcPr>
            <w:tcW w:w="15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A3C6F94" w14:textId="77777777" w:rsidR="005274A6" w:rsidRDefault="00000000">
            <w:r>
              <w:rPr>
                <w:color w:val="333333"/>
                <w:sz w:val="20"/>
                <w:szCs w:val="20"/>
              </w:rPr>
              <w:t>Disease risk prediction</w:t>
            </w:r>
          </w:p>
        </w:tc>
        <w:tc>
          <w:tcPr>
            <w:tcW w:w="15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B914AF3" w14:textId="77777777" w:rsidR="005274A6" w:rsidRDefault="00000000">
            <w:r>
              <w:rPr>
                <w:color w:val="333333"/>
                <w:sz w:val="20"/>
                <w:szCs w:val="20"/>
              </w:rPr>
              <w:t>Medical imaging (MRI, CT)</w:t>
            </w:r>
          </w:p>
        </w:tc>
        <w:tc>
          <w:tcPr>
            <w:tcW w:w="15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FF4F902" w14:textId="77777777" w:rsidR="005274A6" w:rsidRDefault="00000000">
            <w:r>
              <w:rPr>
                <w:color w:val="333333"/>
                <w:sz w:val="20"/>
                <w:szCs w:val="20"/>
              </w:rPr>
              <w:t>Clinical notes analysis</w:t>
            </w:r>
          </w:p>
        </w:tc>
        <w:tc>
          <w:tcPr>
            <w:tcW w:w="15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401AC6C" w14:textId="77777777" w:rsidR="005274A6" w:rsidRDefault="00000000">
            <w:r>
              <w:rPr>
                <w:color w:val="333333"/>
                <w:sz w:val="20"/>
                <w:szCs w:val="20"/>
              </w:rPr>
              <w:t>Surgical navigation</w:t>
            </w:r>
          </w:p>
        </w:tc>
        <w:tc>
          <w:tcPr>
            <w:tcW w:w="15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F409E3F" w14:textId="77777777" w:rsidR="005274A6" w:rsidRDefault="00000000">
            <w:r>
              <w:rPr>
                <w:color w:val="333333"/>
                <w:sz w:val="20"/>
                <w:szCs w:val="20"/>
              </w:rPr>
              <w:t>Treatment planning</w:t>
            </w:r>
          </w:p>
        </w:tc>
      </w:tr>
      <w:tr w:rsidR="005274A6" w14:paraId="6C368F4C"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26540B0E" w14:textId="77777777" w:rsidR="005274A6" w:rsidRDefault="00000000">
            <w:r>
              <w:rPr>
                <w:b/>
                <w:bCs/>
                <w:color w:val="0F1B2D"/>
                <w:sz w:val="20"/>
                <w:szCs w:val="20"/>
              </w:rPr>
              <w:t>Mechatronics</w:t>
            </w:r>
          </w:p>
        </w:tc>
        <w:tc>
          <w:tcPr>
            <w:tcW w:w="159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0138F11B" w14:textId="77777777" w:rsidR="005274A6" w:rsidRDefault="00000000">
            <w:r>
              <w:rPr>
                <w:color w:val="333333"/>
                <w:sz w:val="20"/>
                <w:szCs w:val="20"/>
              </w:rPr>
              <w:t>Predictive maintenance</w:t>
            </w:r>
          </w:p>
        </w:tc>
        <w:tc>
          <w:tcPr>
            <w:tcW w:w="159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00864432" w14:textId="77777777" w:rsidR="005274A6" w:rsidRDefault="00000000">
            <w:r>
              <w:rPr>
                <w:color w:val="333333"/>
                <w:sz w:val="20"/>
                <w:szCs w:val="20"/>
              </w:rPr>
              <w:t>Defect detection</w:t>
            </w:r>
          </w:p>
        </w:tc>
        <w:tc>
          <w:tcPr>
            <w:tcW w:w="159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39F2EC29" w14:textId="77777777" w:rsidR="005274A6" w:rsidRDefault="00000000">
            <w:r>
              <w:rPr>
                <w:color w:val="333333"/>
                <w:sz w:val="20"/>
                <w:szCs w:val="20"/>
              </w:rPr>
              <w:t>Technical manual Q&amp;A</w:t>
            </w:r>
          </w:p>
        </w:tc>
        <w:tc>
          <w:tcPr>
            <w:tcW w:w="159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375AB680" w14:textId="77777777" w:rsidR="005274A6" w:rsidRDefault="00000000">
            <w:r>
              <w:rPr>
                <w:color w:val="333333"/>
                <w:sz w:val="20"/>
                <w:szCs w:val="20"/>
              </w:rPr>
              <w:t>Quality inspection</w:t>
            </w:r>
          </w:p>
        </w:tc>
        <w:tc>
          <w:tcPr>
            <w:tcW w:w="159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2E181050" w14:textId="77777777" w:rsidR="005274A6" w:rsidRDefault="00000000">
            <w:r>
              <w:rPr>
                <w:color w:val="333333"/>
                <w:sz w:val="20"/>
                <w:szCs w:val="20"/>
              </w:rPr>
              <w:t>Robot control</w:t>
            </w:r>
          </w:p>
        </w:tc>
      </w:tr>
      <w:tr w:rsidR="005274A6" w14:paraId="6B68ADC7"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4244655" w14:textId="77777777" w:rsidR="005274A6" w:rsidRDefault="00000000">
            <w:r>
              <w:rPr>
                <w:b/>
                <w:bCs/>
                <w:color w:val="0F1B2D"/>
                <w:sz w:val="20"/>
                <w:szCs w:val="20"/>
              </w:rPr>
              <w:t>Chemistry</w:t>
            </w:r>
          </w:p>
        </w:tc>
        <w:tc>
          <w:tcPr>
            <w:tcW w:w="15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EAAD7C2" w14:textId="77777777" w:rsidR="005274A6" w:rsidRDefault="00000000">
            <w:r>
              <w:rPr>
                <w:color w:val="333333"/>
                <w:sz w:val="20"/>
                <w:szCs w:val="20"/>
              </w:rPr>
              <w:t>Reaction prediction</w:t>
            </w:r>
          </w:p>
        </w:tc>
        <w:tc>
          <w:tcPr>
            <w:tcW w:w="15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B24261C" w14:textId="77777777" w:rsidR="005274A6" w:rsidRDefault="00000000">
            <w:r>
              <w:rPr>
                <w:color w:val="333333"/>
                <w:sz w:val="20"/>
                <w:szCs w:val="20"/>
              </w:rPr>
              <w:t>Protein structure prediction</w:t>
            </w:r>
          </w:p>
        </w:tc>
        <w:tc>
          <w:tcPr>
            <w:tcW w:w="15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4D6EB18" w14:textId="77777777" w:rsidR="005274A6" w:rsidRDefault="00000000">
            <w:r>
              <w:rPr>
                <w:color w:val="333333"/>
                <w:sz w:val="20"/>
                <w:szCs w:val="20"/>
              </w:rPr>
              <w:t>Literature mining</w:t>
            </w:r>
          </w:p>
        </w:tc>
        <w:tc>
          <w:tcPr>
            <w:tcW w:w="15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405D95A" w14:textId="77777777" w:rsidR="005274A6" w:rsidRDefault="00000000">
            <w:r>
              <w:rPr>
                <w:color w:val="333333"/>
                <w:sz w:val="20"/>
                <w:szCs w:val="20"/>
              </w:rPr>
              <w:t>Crystal analysis</w:t>
            </w:r>
          </w:p>
        </w:tc>
        <w:tc>
          <w:tcPr>
            <w:tcW w:w="15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F701F2B" w14:textId="77777777" w:rsidR="005274A6" w:rsidRDefault="00000000">
            <w:r>
              <w:rPr>
                <w:color w:val="333333"/>
                <w:sz w:val="20"/>
                <w:szCs w:val="20"/>
              </w:rPr>
              <w:t>Synthesis route planning</w:t>
            </w:r>
          </w:p>
        </w:tc>
      </w:tr>
      <w:tr w:rsidR="005274A6" w14:paraId="5C839D60"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29DFA07C" w14:textId="77777777" w:rsidR="005274A6" w:rsidRDefault="00000000">
            <w:r>
              <w:rPr>
                <w:b/>
                <w:bCs/>
                <w:color w:val="0F1B2D"/>
                <w:sz w:val="20"/>
                <w:szCs w:val="20"/>
              </w:rPr>
              <w:t>Civil Eng.</w:t>
            </w:r>
          </w:p>
        </w:tc>
        <w:tc>
          <w:tcPr>
            <w:tcW w:w="159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031C6BD3" w14:textId="77777777" w:rsidR="005274A6" w:rsidRDefault="00000000">
            <w:r>
              <w:rPr>
                <w:color w:val="333333"/>
                <w:sz w:val="20"/>
                <w:szCs w:val="20"/>
              </w:rPr>
              <w:t>Structural health monitoring</w:t>
            </w:r>
          </w:p>
        </w:tc>
        <w:tc>
          <w:tcPr>
            <w:tcW w:w="159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746128A9" w14:textId="77777777" w:rsidR="005274A6" w:rsidRDefault="00000000">
            <w:r>
              <w:rPr>
                <w:color w:val="333333"/>
                <w:sz w:val="20"/>
                <w:szCs w:val="20"/>
              </w:rPr>
              <w:t>Crack detection</w:t>
            </w:r>
          </w:p>
        </w:tc>
        <w:tc>
          <w:tcPr>
            <w:tcW w:w="159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4E61BF47" w14:textId="77777777" w:rsidR="005274A6" w:rsidRDefault="00000000">
            <w:r>
              <w:rPr>
                <w:color w:val="333333"/>
                <w:sz w:val="20"/>
                <w:szCs w:val="20"/>
              </w:rPr>
              <w:t>Report analysis</w:t>
            </w:r>
          </w:p>
        </w:tc>
        <w:tc>
          <w:tcPr>
            <w:tcW w:w="159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16F3D625" w14:textId="77777777" w:rsidR="005274A6" w:rsidRDefault="00000000">
            <w:r>
              <w:rPr>
                <w:color w:val="333333"/>
                <w:sz w:val="20"/>
                <w:szCs w:val="20"/>
              </w:rPr>
              <w:t>Construction site monitoring</w:t>
            </w:r>
          </w:p>
        </w:tc>
        <w:tc>
          <w:tcPr>
            <w:tcW w:w="159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236B0AA2" w14:textId="77777777" w:rsidR="005274A6" w:rsidRDefault="00000000">
            <w:r>
              <w:rPr>
                <w:color w:val="333333"/>
                <w:sz w:val="20"/>
                <w:szCs w:val="20"/>
              </w:rPr>
              <w:t>Traffic optimization</w:t>
            </w:r>
          </w:p>
        </w:tc>
      </w:tr>
      <w:tr w:rsidR="005274A6" w14:paraId="3BB46B84"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0395261" w14:textId="77777777" w:rsidR="005274A6" w:rsidRDefault="00000000">
            <w:r>
              <w:rPr>
                <w:b/>
                <w:bCs/>
                <w:color w:val="0F1B2D"/>
                <w:sz w:val="20"/>
                <w:szCs w:val="20"/>
              </w:rPr>
              <w:t>Electrical Eng.</w:t>
            </w:r>
          </w:p>
        </w:tc>
        <w:tc>
          <w:tcPr>
            <w:tcW w:w="15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21A194B" w14:textId="77777777" w:rsidR="005274A6" w:rsidRDefault="00000000">
            <w:r>
              <w:rPr>
                <w:color w:val="333333"/>
                <w:sz w:val="20"/>
                <w:szCs w:val="20"/>
              </w:rPr>
              <w:t>Load forecasting</w:t>
            </w:r>
          </w:p>
        </w:tc>
        <w:tc>
          <w:tcPr>
            <w:tcW w:w="15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E494C14" w14:textId="77777777" w:rsidR="005274A6" w:rsidRDefault="00000000">
            <w:r>
              <w:rPr>
                <w:color w:val="333333"/>
                <w:sz w:val="20"/>
                <w:szCs w:val="20"/>
              </w:rPr>
              <w:t>Signal processing</w:t>
            </w:r>
          </w:p>
        </w:tc>
        <w:tc>
          <w:tcPr>
            <w:tcW w:w="15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CF88298" w14:textId="77777777" w:rsidR="005274A6" w:rsidRDefault="00000000">
            <w:r>
              <w:rPr>
                <w:color w:val="333333"/>
                <w:sz w:val="20"/>
                <w:szCs w:val="20"/>
              </w:rPr>
              <w:t>Fault diagnostics text</w:t>
            </w:r>
          </w:p>
        </w:tc>
        <w:tc>
          <w:tcPr>
            <w:tcW w:w="15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4B6C747" w14:textId="77777777" w:rsidR="005274A6" w:rsidRDefault="00000000">
            <w:r>
              <w:rPr>
                <w:color w:val="333333"/>
                <w:sz w:val="20"/>
                <w:szCs w:val="20"/>
              </w:rPr>
              <w:t>Thermal imaging</w:t>
            </w:r>
          </w:p>
        </w:tc>
        <w:tc>
          <w:tcPr>
            <w:tcW w:w="15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307C243" w14:textId="77777777" w:rsidR="005274A6" w:rsidRDefault="00000000">
            <w:r>
              <w:rPr>
                <w:color w:val="333333"/>
                <w:sz w:val="20"/>
                <w:szCs w:val="20"/>
              </w:rPr>
              <w:t>Grid management</w:t>
            </w:r>
          </w:p>
        </w:tc>
      </w:tr>
      <w:tr w:rsidR="005274A6" w14:paraId="7CF8BF61"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138D855E" w14:textId="77777777" w:rsidR="005274A6" w:rsidRDefault="00000000">
            <w:r>
              <w:rPr>
                <w:b/>
                <w:bCs/>
                <w:color w:val="0F1B2D"/>
                <w:sz w:val="20"/>
                <w:szCs w:val="20"/>
              </w:rPr>
              <w:t>Environmental</w:t>
            </w:r>
          </w:p>
        </w:tc>
        <w:tc>
          <w:tcPr>
            <w:tcW w:w="159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37421588" w14:textId="77777777" w:rsidR="005274A6" w:rsidRDefault="00000000">
            <w:r>
              <w:rPr>
                <w:color w:val="333333"/>
                <w:sz w:val="20"/>
                <w:szCs w:val="20"/>
              </w:rPr>
              <w:t>Climate modeling</w:t>
            </w:r>
          </w:p>
        </w:tc>
        <w:tc>
          <w:tcPr>
            <w:tcW w:w="159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7D40C696" w14:textId="77777777" w:rsidR="005274A6" w:rsidRDefault="00000000">
            <w:r>
              <w:rPr>
                <w:color w:val="333333"/>
                <w:sz w:val="20"/>
                <w:szCs w:val="20"/>
              </w:rPr>
              <w:t>Pollution prediction</w:t>
            </w:r>
          </w:p>
        </w:tc>
        <w:tc>
          <w:tcPr>
            <w:tcW w:w="159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390F73EF" w14:textId="77777777" w:rsidR="005274A6" w:rsidRDefault="00000000">
            <w:r>
              <w:rPr>
                <w:color w:val="333333"/>
                <w:sz w:val="20"/>
                <w:szCs w:val="20"/>
              </w:rPr>
              <w:t>Policy text analysis</w:t>
            </w:r>
          </w:p>
        </w:tc>
        <w:tc>
          <w:tcPr>
            <w:tcW w:w="159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20DF7304" w14:textId="77777777" w:rsidR="005274A6" w:rsidRDefault="00000000">
            <w:r>
              <w:rPr>
                <w:color w:val="333333"/>
                <w:sz w:val="20"/>
                <w:szCs w:val="20"/>
              </w:rPr>
              <w:t>Satellite imagery analysis</w:t>
            </w:r>
          </w:p>
        </w:tc>
        <w:tc>
          <w:tcPr>
            <w:tcW w:w="1592"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vAlign w:val="center"/>
          </w:tcPr>
          <w:p w14:paraId="374C161A" w14:textId="77777777" w:rsidR="005274A6" w:rsidRDefault="00000000">
            <w:r>
              <w:rPr>
                <w:color w:val="333333"/>
                <w:sz w:val="20"/>
                <w:szCs w:val="20"/>
              </w:rPr>
              <w:t>Resource management</w:t>
            </w:r>
          </w:p>
        </w:tc>
      </w:tr>
      <w:tr w:rsidR="005274A6" w14:paraId="7F68624A"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DD2E791" w14:textId="77777777" w:rsidR="005274A6" w:rsidRDefault="00000000">
            <w:r>
              <w:rPr>
                <w:b/>
                <w:bCs/>
                <w:color w:val="0F1B2D"/>
                <w:sz w:val="20"/>
                <w:szCs w:val="20"/>
              </w:rPr>
              <w:t>Business</w:t>
            </w:r>
          </w:p>
        </w:tc>
        <w:tc>
          <w:tcPr>
            <w:tcW w:w="15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F0AA547" w14:textId="77777777" w:rsidR="005274A6" w:rsidRDefault="00000000">
            <w:r>
              <w:rPr>
                <w:color w:val="333333"/>
                <w:sz w:val="20"/>
                <w:szCs w:val="20"/>
              </w:rPr>
              <w:t>Customer churn prediction</w:t>
            </w:r>
          </w:p>
        </w:tc>
        <w:tc>
          <w:tcPr>
            <w:tcW w:w="15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6737B85" w14:textId="77777777" w:rsidR="005274A6" w:rsidRDefault="00000000">
            <w:r>
              <w:rPr>
                <w:color w:val="333333"/>
                <w:sz w:val="20"/>
                <w:szCs w:val="20"/>
              </w:rPr>
              <w:t>Recommendation engines</w:t>
            </w:r>
          </w:p>
        </w:tc>
        <w:tc>
          <w:tcPr>
            <w:tcW w:w="15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7567847" w14:textId="77777777" w:rsidR="005274A6" w:rsidRDefault="00000000">
            <w:r>
              <w:rPr>
                <w:color w:val="333333"/>
                <w:sz w:val="20"/>
                <w:szCs w:val="20"/>
              </w:rPr>
              <w:t>Sentiment analysis</w:t>
            </w:r>
          </w:p>
        </w:tc>
        <w:tc>
          <w:tcPr>
            <w:tcW w:w="15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B512943" w14:textId="77777777" w:rsidR="005274A6" w:rsidRDefault="00000000">
            <w:r>
              <w:rPr>
                <w:color w:val="333333"/>
                <w:sz w:val="20"/>
                <w:szCs w:val="20"/>
              </w:rPr>
              <w:t>Retail visual analytics</w:t>
            </w:r>
          </w:p>
        </w:tc>
        <w:tc>
          <w:tcPr>
            <w:tcW w:w="1592"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3A8D7B8" w14:textId="77777777" w:rsidR="005274A6" w:rsidRDefault="00000000">
            <w:r>
              <w:rPr>
                <w:color w:val="333333"/>
                <w:sz w:val="20"/>
                <w:szCs w:val="20"/>
              </w:rPr>
              <w:t>Dynamic pricing</w:t>
            </w:r>
          </w:p>
        </w:tc>
      </w:tr>
    </w:tbl>
    <w:p w14:paraId="628FB6C7" w14:textId="77777777" w:rsidR="005274A6" w:rsidRDefault="00000000">
      <w:r>
        <w:br w:type="page"/>
      </w:r>
    </w:p>
    <w:p w14:paraId="3E63E0E9" w14:textId="77777777" w:rsidR="005274A6" w:rsidRDefault="00000000">
      <w:pPr>
        <w:pStyle w:val="Heading1"/>
      </w:pPr>
      <w:bookmarkStart w:id="36" w:name="_Toc227012764"/>
      <w:r>
        <w:lastRenderedPageBreak/>
        <w:t>10. Strengths vs Limitations of AI</w:t>
      </w:r>
      <w:bookmarkEnd w:id="36"/>
    </w:p>
    <w:p w14:paraId="18B824B6" w14:textId="77777777" w:rsidR="005274A6" w:rsidRDefault="005274A6">
      <w:pPr>
        <w:pBdr>
          <w:bottom w:val="single" w:sz="2" w:space="4" w:color="00B4D8"/>
        </w:pBdr>
        <w:spacing w:before="80" w:after="160"/>
      </w:pPr>
    </w:p>
    <w:p w14:paraId="6B651A54" w14:textId="77777777" w:rsidR="005274A6" w:rsidRDefault="00000000">
      <w:pPr>
        <w:spacing w:after="160" w:line="320" w:lineRule="auto"/>
        <w:jc w:val="both"/>
      </w:pPr>
      <w:r>
        <w:rPr>
          <w:color w:val="333333"/>
        </w:rPr>
        <w:t>Understanding what AI can and cannot do is just as important as understanding how it works. Overly optimistic expectations lead to misuse, while excessive skepticism causes you to miss genuinely valuable tools. Let us look at both sides honestly.</w:t>
      </w:r>
    </w:p>
    <w:p w14:paraId="20AFFBE8" w14:textId="77777777" w:rsidR="005274A6" w:rsidRDefault="00000000">
      <w:pPr>
        <w:pStyle w:val="Heading2"/>
      </w:pPr>
      <w:bookmarkStart w:id="37" w:name="_Toc227012765"/>
      <w:r>
        <w:t>10.1 Strengths</w:t>
      </w:r>
      <w:bookmarkEnd w:id="37"/>
    </w:p>
    <w:p w14:paraId="1A5FC2A2" w14:textId="77777777" w:rsidR="005274A6" w:rsidRDefault="00000000">
      <w:pPr>
        <w:pStyle w:val="ListParagraph"/>
        <w:numPr>
          <w:ilvl w:val="0"/>
          <w:numId w:val="2"/>
        </w:numPr>
        <w:spacing w:after="100" w:line="300" w:lineRule="auto"/>
      </w:pPr>
      <w:r>
        <w:rPr>
          <w:b/>
          <w:bCs/>
          <w:color w:val="333333"/>
        </w:rPr>
        <w:t xml:space="preserve">Massive Data Processing: </w:t>
      </w:r>
      <w:r>
        <w:rPr>
          <w:color w:val="333333"/>
        </w:rPr>
        <w:t>AI can analyze datasets with millions of rows in minutes — a task that would take a human researcher months or years.</w:t>
      </w:r>
    </w:p>
    <w:p w14:paraId="66BA820A" w14:textId="77777777" w:rsidR="005274A6" w:rsidRDefault="00000000">
      <w:pPr>
        <w:pStyle w:val="ListParagraph"/>
        <w:numPr>
          <w:ilvl w:val="0"/>
          <w:numId w:val="2"/>
        </w:numPr>
        <w:spacing w:after="100" w:line="300" w:lineRule="auto"/>
      </w:pPr>
      <w:r>
        <w:rPr>
          <w:b/>
          <w:bCs/>
          <w:color w:val="333333"/>
        </w:rPr>
        <w:t xml:space="preserve">Tireless Consistency: </w:t>
      </w:r>
      <w:r>
        <w:rPr>
          <w:color w:val="333333"/>
        </w:rPr>
        <w:t>Unlike humans, AI does not get tired, distracted, or have off days. It applies the same level of analysis to the millionth data point as to the first.</w:t>
      </w:r>
    </w:p>
    <w:p w14:paraId="1C1B9486" w14:textId="77777777" w:rsidR="005274A6" w:rsidRDefault="00000000">
      <w:pPr>
        <w:pStyle w:val="ListParagraph"/>
        <w:numPr>
          <w:ilvl w:val="0"/>
          <w:numId w:val="2"/>
        </w:numPr>
        <w:spacing w:after="100" w:line="300" w:lineRule="auto"/>
      </w:pPr>
      <w:r>
        <w:rPr>
          <w:b/>
          <w:bCs/>
          <w:color w:val="333333"/>
        </w:rPr>
        <w:t xml:space="preserve">Pattern Detection: </w:t>
      </w:r>
      <w:r>
        <w:rPr>
          <w:color w:val="333333"/>
        </w:rPr>
        <w:t>AI can detect subtle patterns and correlations that humans would never notice, especially in high-dimensional data with hundreds of variables.</w:t>
      </w:r>
    </w:p>
    <w:p w14:paraId="691D98D1" w14:textId="77777777" w:rsidR="005274A6" w:rsidRDefault="00000000">
      <w:pPr>
        <w:pStyle w:val="ListParagraph"/>
        <w:numPr>
          <w:ilvl w:val="0"/>
          <w:numId w:val="2"/>
        </w:numPr>
        <w:spacing w:after="100" w:line="300" w:lineRule="auto"/>
      </w:pPr>
      <w:r>
        <w:rPr>
          <w:b/>
          <w:bCs/>
          <w:color w:val="333333"/>
        </w:rPr>
        <w:t xml:space="preserve">Scalability: </w:t>
      </w:r>
      <w:r>
        <w:rPr>
          <w:color w:val="333333"/>
        </w:rPr>
        <w:t>Once trained, an AI model can be deployed to serve millions of users simultaneously at minimal marginal cost.</w:t>
      </w:r>
    </w:p>
    <w:p w14:paraId="2F7C7659" w14:textId="77777777" w:rsidR="005274A6" w:rsidRDefault="00000000">
      <w:pPr>
        <w:pStyle w:val="ListParagraph"/>
        <w:numPr>
          <w:ilvl w:val="0"/>
          <w:numId w:val="2"/>
        </w:numPr>
        <w:spacing w:after="100" w:line="300" w:lineRule="auto"/>
      </w:pPr>
      <w:r>
        <w:rPr>
          <w:b/>
          <w:bCs/>
          <w:color w:val="333333"/>
        </w:rPr>
        <w:t xml:space="preserve">Research Acceleration: </w:t>
      </w:r>
      <w:r>
        <w:rPr>
          <w:color w:val="333333"/>
        </w:rPr>
        <w:t>AI dramatically speeds up research cycles — from drug discovery to materials science to literature reviews.</w:t>
      </w:r>
    </w:p>
    <w:p w14:paraId="54D507CD" w14:textId="77777777" w:rsidR="005274A6" w:rsidRDefault="00000000">
      <w:pPr>
        <w:pStyle w:val="ListParagraph"/>
        <w:numPr>
          <w:ilvl w:val="0"/>
          <w:numId w:val="2"/>
        </w:numPr>
        <w:spacing w:after="100" w:line="300" w:lineRule="auto"/>
      </w:pPr>
      <w:r>
        <w:rPr>
          <w:b/>
          <w:bCs/>
          <w:color w:val="333333"/>
        </w:rPr>
        <w:t xml:space="preserve">Error Reduction: </w:t>
      </w:r>
      <w:r>
        <w:rPr>
          <w:color w:val="333333"/>
        </w:rPr>
        <w:t>In repetitive tasks (data entry, inspection, calculations), AI significantly reduces human error rates.</w:t>
      </w:r>
    </w:p>
    <w:p w14:paraId="0B992AA7" w14:textId="77777777" w:rsidR="005274A6" w:rsidRDefault="00000000">
      <w:pPr>
        <w:pStyle w:val="Heading2"/>
      </w:pPr>
      <w:bookmarkStart w:id="38" w:name="_Toc227012766"/>
      <w:r>
        <w:t>10.2 Limitations</w:t>
      </w:r>
      <w:bookmarkEnd w:id="38"/>
    </w:p>
    <w:p w14:paraId="0E0600B8" w14:textId="77777777" w:rsidR="005274A6" w:rsidRDefault="00000000">
      <w:pPr>
        <w:spacing w:after="160" w:line="320" w:lineRule="auto"/>
        <w:jc w:val="both"/>
      </w:pPr>
      <w:r>
        <w:rPr>
          <w:color w:val="333333"/>
        </w:rPr>
        <w:t>This is the section that could save your grade, your reputation, or even someone’s safety. Pay close attention.</w:t>
      </w:r>
    </w:p>
    <w:p w14:paraId="1756413A" w14:textId="77777777" w:rsidR="005274A6" w:rsidRDefault="00000000">
      <w:pPr>
        <w:pStyle w:val="Heading3"/>
      </w:pPr>
      <w:bookmarkStart w:id="39" w:name="_Toc227012767"/>
      <w:r>
        <w:t>Hallucinations</w:t>
      </w:r>
      <w:bookmarkEnd w:id="39"/>
    </w:p>
    <w:p w14:paraId="63111241" w14:textId="77777777" w:rsidR="005274A6" w:rsidRDefault="00000000">
      <w:pPr>
        <w:spacing w:after="160" w:line="320" w:lineRule="auto"/>
        <w:jc w:val="both"/>
      </w:pPr>
      <w:r>
        <w:rPr>
          <w:color w:val="333333"/>
        </w:rPr>
        <w:t>AI models, especially large language models, can generate completely fabricated information with absolute confidence. This is called a “hallucination.” The AI does not know it is making things up — it is simply generating text that statistically “feels right” based on its training patterns.</w:t>
      </w:r>
    </w:p>
    <w:p w14:paraId="20F62CB2" w14:textId="77777777" w:rsidR="005274A6" w:rsidRDefault="00000000">
      <w:pPr>
        <w:spacing w:after="160" w:line="320" w:lineRule="auto"/>
        <w:jc w:val="both"/>
      </w:pPr>
      <w:r>
        <w:rPr>
          <w:b/>
          <w:bCs/>
          <w:color w:val="333333"/>
        </w:rPr>
        <w:t xml:space="preserve">Real example: </w:t>
      </w:r>
      <w:r>
        <w:rPr>
          <w:color w:val="333333"/>
        </w:rPr>
        <w:t>AI chatbots have been documented citing academic papers that do not exist — with invented authors, journal names, and DOIs. If you include these in your coursework without checking, you are submitting fabricated references.</w:t>
      </w:r>
    </w:p>
    <w:p w14:paraId="1F1D5D6A" w14:textId="77777777" w:rsidR="005274A6" w:rsidRDefault="00000000">
      <w:pPr>
        <w:spacing w:after="160" w:line="320" w:lineRule="auto"/>
        <w:jc w:val="both"/>
      </w:pPr>
      <w:r>
        <w:rPr>
          <w:color w:val="333333"/>
        </w:rPr>
        <w:t>Hallucinations are more common in creative or open-ended tasks, when the model is asked about niche topics, or when the correct answer is not well-represented in the training data.</w:t>
      </w:r>
    </w:p>
    <w:p w14:paraId="4495808D" w14:textId="77777777" w:rsidR="005274A6" w:rsidRDefault="00000000">
      <w:pPr>
        <w:pStyle w:val="Heading3"/>
      </w:pPr>
      <w:bookmarkStart w:id="40" w:name="_Toc227012768"/>
      <w:r>
        <w:t>Bias</w:t>
      </w:r>
      <w:bookmarkEnd w:id="40"/>
    </w:p>
    <w:p w14:paraId="36718148" w14:textId="77777777" w:rsidR="005274A6" w:rsidRDefault="00000000">
      <w:pPr>
        <w:spacing w:after="160" w:line="320" w:lineRule="auto"/>
        <w:jc w:val="both"/>
      </w:pPr>
      <w:r>
        <w:rPr>
          <w:color w:val="333333"/>
        </w:rPr>
        <w:lastRenderedPageBreak/>
        <w:t>AI models learn from data created by humans, and human data is full of historical biases — gender bias, racial bias, socioeconomic bias, and more. The AI does not create these biases, but it reflects and can amplify them at scale.</w:t>
      </w:r>
    </w:p>
    <w:p w14:paraId="3B797BC0" w14:textId="77777777" w:rsidR="005274A6" w:rsidRDefault="00000000">
      <w:pPr>
        <w:spacing w:after="160" w:line="320" w:lineRule="auto"/>
        <w:jc w:val="both"/>
      </w:pPr>
      <w:r>
        <w:rPr>
          <w:b/>
          <w:bCs/>
          <w:color w:val="333333"/>
        </w:rPr>
        <w:t xml:space="preserve">Real example: </w:t>
      </w:r>
      <w:r>
        <w:rPr>
          <w:color w:val="333333"/>
        </w:rPr>
        <w:t>Hiring AI systems trained on historical hiring data have been shown to unfairly score male applicants higher for technical roles, simply because the historical data reflected a male-dominated workforce — not because men are better suited for the roles.</w:t>
      </w:r>
    </w:p>
    <w:p w14:paraId="3E8D515D" w14:textId="77777777" w:rsidR="005274A6" w:rsidRDefault="00000000">
      <w:pPr>
        <w:pStyle w:val="Heading3"/>
      </w:pPr>
      <w:bookmarkStart w:id="41" w:name="_Toc227012769"/>
      <w:r>
        <w:t>Overconfidence</w:t>
      </w:r>
      <w:bookmarkEnd w:id="41"/>
    </w:p>
    <w:p w14:paraId="4E7723BE" w14:textId="77777777" w:rsidR="005274A6" w:rsidRDefault="00000000">
      <w:pPr>
        <w:spacing w:after="160" w:line="320" w:lineRule="auto"/>
        <w:jc w:val="both"/>
      </w:pPr>
      <w:r>
        <w:rPr>
          <w:color w:val="333333"/>
        </w:rPr>
        <w:t>AI models typically present their outputs with no indication of uncertainty. A medical AI might give a diagnosis with no confidence score; a chatbot might state a “fact” with no qualifier that it is uncertain. This overconfidence is dangerous because humans naturally trust confident-sounding sources.</w:t>
      </w:r>
    </w:p>
    <w:p w14:paraId="4BA30A63" w14:textId="77777777" w:rsidR="005274A6" w:rsidRDefault="00000000">
      <w:pPr>
        <w:spacing w:after="160" w:line="320" w:lineRule="auto"/>
        <w:jc w:val="both"/>
      </w:pPr>
      <w:r>
        <w:rPr>
          <w:color w:val="333333"/>
        </w:rPr>
        <w:t>Always ask: How confident is this AI in its answer? If the system does not provide a confidence metric, treat the output with appropriate skepticism.</w:t>
      </w:r>
    </w:p>
    <w:p w14:paraId="48D2540D" w14:textId="77777777" w:rsidR="005274A6" w:rsidRDefault="00000000">
      <w:pPr>
        <w:pStyle w:val="Heading3"/>
      </w:pPr>
      <w:bookmarkStart w:id="42" w:name="_Toc227012770"/>
      <w:r>
        <w:t>No True Understanding</w:t>
      </w:r>
      <w:bookmarkEnd w:id="42"/>
    </w:p>
    <w:p w14:paraId="47EF59A1" w14:textId="77777777" w:rsidR="005274A6" w:rsidRDefault="00000000">
      <w:pPr>
        <w:spacing w:after="160" w:line="320" w:lineRule="auto"/>
        <w:jc w:val="both"/>
      </w:pPr>
      <w:r>
        <w:rPr>
          <w:color w:val="333333"/>
        </w:rPr>
        <w:t>Current AI systems, including the most advanced language models, do not “understand” information the way humans do. They are sophisticated pattern-matching systems. They can produce remarkably intelligent-seeming outputs, but they do not have genuine comprehension, common sense, or the ability to reason from first principles in the way a human expert can.</w:t>
      </w:r>
    </w:p>
    <w:p w14:paraId="444E4656" w14:textId="77777777" w:rsidR="005274A6" w:rsidRDefault="00000000">
      <w:pPr>
        <w:pStyle w:val="Heading3"/>
      </w:pPr>
      <w:bookmarkStart w:id="43" w:name="_Toc227012771"/>
      <w:r>
        <w:t>Data Dependency</w:t>
      </w:r>
      <w:bookmarkEnd w:id="43"/>
    </w:p>
    <w:p w14:paraId="09ED2AB6" w14:textId="77777777" w:rsidR="005274A6" w:rsidRDefault="00000000">
      <w:pPr>
        <w:spacing w:after="160" w:line="320" w:lineRule="auto"/>
        <w:jc w:val="both"/>
      </w:pPr>
      <w:r>
        <w:rPr>
          <w:color w:val="333333"/>
        </w:rPr>
        <w:t>An AI model is only as good as the data it was trained on. If the training data is incomplete, outdated, biased, or low quality, the model’s outputs will reflect those deficiencies. “Garbage in, garbage out” applies more than ever in the age of AI.</w:t>
      </w:r>
    </w:p>
    <w:p w14:paraId="6A8C36F2" w14:textId="77777777" w:rsidR="005274A6" w:rsidRDefault="00000000">
      <w:r>
        <w:br w:type="page"/>
      </w:r>
    </w:p>
    <w:p w14:paraId="2024CFE9" w14:textId="77777777" w:rsidR="005274A6" w:rsidRDefault="00000000">
      <w:pPr>
        <w:pStyle w:val="Heading1"/>
      </w:pPr>
      <w:bookmarkStart w:id="44" w:name="_Toc227012772"/>
      <w:r>
        <w:lastRenderedPageBreak/>
        <w:t>11. Building a Verification Mindset</w:t>
      </w:r>
      <w:bookmarkEnd w:id="44"/>
    </w:p>
    <w:p w14:paraId="3F48E9FF" w14:textId="77777777" w:rsidR="005274A6" w:rsidRDefault="005274A6">
      <w:pPr>
        <w:pBdr>
          <w:bottom w:val="single" w:sz="2" w:space="4" w:color="00B4D8"/>
        </w:pBdr>
        <w:spacing w:before="80" w:after="160"/>
      </w:pPr>
    </w:p>
    <w:p w14:paraId="6B45B8FF" w14:textId="77777777" w:rsidR="005274A6" w:rsidRDefault="00000000">
      <w:pPr>
        <w:spacing w:after="160" w:line="320" w:lineRule="auto"/>
        <w:jc w:val="both"/>
      </w:pPr>
      <w:r>
        <w:rPr>
          <w:color w:val="333333"/>
        </w:rPr>
        <w:t>The single most important takeaway from this entire session is this: treat AI as a powerful assistant, not an authority. Every output should be verified before use. Here is a five-step framework you can apply to any AI interaction:</w:t>
      </w:r>
    </w:p>
    <w:p w14:paraId="6CD6F4E9" w14:textId="77777777" w:rsidR="005274A6" w:rsidRDefault="00000000">
      <w:pPr>
        <w:pStyle w:val="Heading2"/>
      </w:pPr>
      <w:bookmarkStart w:id="45" w:name="_Toc227012773"/>
      <w:r>
        <w:t>Step 1: Cross-Check Sources</w:t>
      </w:r>
      <w:bookmarkEnd w:id="45"/>
    </w:p>
    <w:p w14:paraId="0D7E8C9A" w14:textId="77777777" w:rsidR="005274A6" w:rsidRDefault="00000000">
      <w:pPr>
        <w:spacing w:after="160" w:line="320" w:lineRule="auto"/>
        <w:jc w:val="both"/>
      </w:pPr>
      <w:r>
        <w:rPr>
          <w:color w:val="333333"/>
        </w:rPr>
        <w:t>Verify all AI-generated facts, statistics, citations, and data against primary sources. If an AI tool cites a paper, find that paper yourself and confirm it exists and says what the AI claims. If it provides a statistic, trace it back to the original data source.</w:t>
      </w:r>
    </w:p>
    <w:p w14:paraId="4AE4B075" w14:textId="77777777" w:rsidR="005274A6" w:rsidRDefault="00000000">
      <w:pPr>
        <w:pStyle w:val="Heading2"/>
      </w:pPr>
      <w:bookmarkStart w:id="46" w:name="_Toc227012774"/>
      <w:r>
        <w:t>Step 2: Question Confidence</w:t>
      </w:r>
      <w:bookmarkEnd w:id="46"/>
    </w:p>
    <w:p w14:paraId="42526167" w14:textId="77777777" w:rsidR="005274A6" w:rsidRDefault="00000000">
      <w:pPr>
        <w:spacing w:after="160" w:line="320" w:lineRule="auto"/>
        <w:jc w:val="both"/>
      </w:pPr>
      <w:r>
        <w:rPr>
          <w:color w:val="333333"/>
        </w:rPr>
        <w:t>Just because an AI expresses something with confident, authoritative language does not mean it is correct. Ask yourself: “Is the AI providing evidence for this claim, or just stating it confidently?” If there is no evidence, treat it as unverified.</w:t>
      </w:r>
    </w:p>
    <w:p w14:paraId="6D6F91A5" w14:textId="77777777" w:rsidR="005274A6" w:rsidRDefault="00000000">
      <w:pPr>
        <w:pStyle w:val="Heading2"/>
      </w:pPr>
      <w:bookmarkStart w:id="47" w:name="_Toc227012775"/>
      <w:r>
        <w:t>Step 3: Check for Bias</w:t>
      </w:r>
      <w:bookmarkEnd w:id="47"/>
    </w:p>
    <w:p w14:paraId="6C334FFD" w14:textId="77777777" w:rsidR="005274A6" w:rsidRDefault="00000000">
      <w:pPr>
        <w:spacing w:after="160" w:line="320" w:lineRule="auto"/>
        <w:jc w:val="both"/>
      </w:pPr>
      <w:r>
        <w:rPr>
          <w:color w:val="333333"/>
        </w:rPr>
        <w:t>Consider whether the AI’s output might reflect demographic, cultural, or dataset bias. Is it making assumptions about gender, race, or socioeconomic status? Is it presenting a Western-centric view on a global topic? Critical evaluation of potential bias should become second nature.</w:t>
      </w:r>
    </w:p>
    <w:p w14:paraId="0790903B" w14:textId="77777777" w:rsidR="005274A6" w:rsidRDefault="00000000">
      <w:pPr>
        <w:pStyle w:val="Heading2"/>
      </w:pPr>
      <w:bookmarkStart w:id="48" w:name="_Toc227012776"/>
      <w:r>
        <w:t>Step 4: Understand the Scope</w:t>
      </w:r>
      <w:bookmarkEnd w:id="48"/>
    </w:p>
    <w:p w14:paraId="4FF9C986" w14:textId="77777777" w:rsidR="005274A6" w:rsidRDefault="00000000">
      <w:pPr>
        <w:spacing w:after="160" w:line="320" w:lineRule="auto"/>
        <w:jc w:val="both"/>
      </w:pPr>
      <w:r>
        <w:rPr>
          <w:color w:val="333333"/>
        </w:rPr>
        <w:t>Know what the AI was trained on and what its limitations are. Most AI models have a knowledge cutoff date — they do not know about events after that date. They may lack domain-specific expertise. They may not have been trained on data from your specific country, culture, or industry context.</w:t>
      </w:r>
    </w:p>
    <w:p w14:paraId="3CB50C52" w14:textId="77777777" w:rsidR="005274A6" w:rsidRDefault="00000000">
      <w:pPr>
        <w:pStyle w:val="Heading2"/>
      </w:pPr>
      <w:bookmarkStart w:id="49" w:name="_Toc227012777"/>
      <w:r>
        <w:t>Step 5: Use AI as a Starting Point</w:t>
      </w:r>
      <w:bookmarkEnd w:id="49"/>
    </w:p>
    <w:p w14:paraId="08A67C2F" w14:textId="77777777" w:rsidR="005274A6" w:rsidRDefault="00000000">
      <w:pPr>
        <w:spacing w:after="160" w:line="320" w:lineRule="auto"/>
        <w:jc w:val="both"/>
      </w:pPr>
      <w:r>
        <w:rPr>
          <w:color w:val="333333"/>
        </w:rPr>
        <w:t>AI output should inform your thinking, not replace your critical analysis. Use it to brainstorm, explore, draft, and learn — but the final thinking, judgment, and conclusions should be yours. Your degree certifies your competence, not your ability to prompt an AI.</w:t>
      </w:r>
    </w:p>
    <w:p w14:paraId="75F6DB1B" w14:textId="77777777" w:rsidR="005274A6" w:rsidRDefault="00000000">
      <w:r>
        <w:br w:type="page"/>
      </w:r>
    </w:p>
    <w:p w14:paraId="1A409851" w14:textId="77777777" w:rsidR="005274A6" w:rsidRDefault="00000000">
      <w:pPr>
        <w:pStyle w:val="Heading1"/>
      </w:pPr>
      <w:bookmarkStart w:id="50" w:name="_Toc227012778"/>
      <w:r>
        <w:lastRenderedPageBreak/>
        <w:t>12. Safe AI Use for Coursework and Research</w:t>
      </w:r>
      <w:bookmarkEnd w:id="50"/>
    </w:p>
    <w:p w14:paraId="3B20187E" w14:textId="77777777" w:rsidR="005274A6" w:rsidRDefault="005274A6">
      <w:pPr>
        <w:pBdr>
          <w:bottom w:val="single" w:sz="2" w:space="4" w:color="00B4D8"/>
        </w:pBdr>
        <w:spacing w:before="80" w:after="160"/>
      </w:pPr>
    </w:p>
    <w:p w14:paraId="59587509" w14:textId="77777777" w:rsidR="005274A6" w:rsidRDefault="00000000">
      <w:pPr>
        <w:spacing w:after="160" w:line="320" w:lineRule="auto"/>
        <w:jc w:val="both"/>
      </w:pPr>
      <w:r>
        <w:rPr>
          <w:color w:val="333333"/>
        </w:rPr>
        <w:t>Using AI tools in your academic work is not inherently wrong — but using them irresponsibly can have serious consequences, from failing an assignment to academic misconduct proceedings. Here are clear guidelines:</w:t>
      </w:r>
    </w:p>
    <w:p w14:paraId="318EBD40" w14:textId="77777777" w:rsidR="005274A6" w:rsidRDefault="00000000">
      <w:pPr>
        <w:pStyle w:val="Heading2"/>
      </w:pPr>
      <w:bookmarkStart w:id="51" w:name="_Toc227012779"/>
      <w:r>
        <w:t>12.1 What You Should Do</w:t>
      </w:r>
      <w:bookmarkEnd w:id="51"/>
    </w:p>
    <w:p w14:paraId="4BFF1811" w14:textId="77777777" w:rsidR="005274A6" w:rsidRDefault="00000000">
      <w:pPr>
        <w:pStyle w:val="ListParagraph"/>
        <w:numPr>
          <w:ilvl w:val="0"/>
          <w:numId w:val="3"/>
        </w:numPr>
        <w:spacing w:after="100" w:line="300" w:lineRule="auto"/>
      </w:pPr>
      <w:r>
        <w:rPr>
          <w:color w:val="333333"/>
        </w:rPr>
        <w:t>Use AI for brainstorming and exploring ideas. It is an excellent tool for generating starting points, outlines, and different perspectives on a topic.</w:t>
      </w:r>
    </w:p>
    <w:p w14:paraId="144B1986" w14:textId="77777777" w:rsidR="005274A6" w:rsidRDefault="00000000">
      <w:pPr>
        <w:pStyle w:val="ListParagraph"/>
        <w:numPr>
          <w:ilvl w:val="0"/>
          <w:numId w:val="3"/>
        </w:numPr>
        <w:spacing w:after="100" w:line="300" w:lineRule="auto"/>
      </w:pPr>
      <w:r>
        <w:rPr>
          <w:color w:val="333333"/>
        </w:rPr>
        <w:t>Verify every factual claim independently. Never trust an AI-generated fact without confirmation from a reliable primary source.</w:t>
      </w:r>
    </w:p>
    <w:p w14:paraId="201ED8E3" w14:textId="77777777" w:rsidR="005274A6" w:rsidRDefault="00000000">
      <w:pPr>
        <w:pStyle w:val="ListParagraph"/>
        <w:numPr>
          <w:ilvl w:val="0"/>
          <w:numId w:val="3"/>
        </w:numPr>
        <w:spacing w:after="100" w:line="300" w:lineRule="auto"/>
      </w:pPr>
      <w:r>
        <w:rPr>
          <w:color w:val="333333"/>
        </w:rPr>
        <w:t>Cite AI assistance transparently. If your institution allows AI use, always disclose how and where you used it. Transparency is key.</w:t>
      </w:r>
    </w:p>
    <w:p w14:paraId="5A734093" w14:textId="77777777" w:rsidR="005274A6" w:rsidRDefault="00000000">
      <w:pPr>
        <w:pStyle w:val="ListParagraph"/>
        <w:numPr>
          <w:ilvl w:val="0"/>
          <w:numId w:val="3"/>
        </w:numPr>
        <w:spacing w:after="100" w:line="300" w:lineRule="auto"/>
      </w:pPr>
      <w:r>
        <w:rPr>
          <w:color w:val="333333"/>
        </w:rPr>
        <w:t>Use AI to explain concepts you are learning. It can be a patient, always-available tutor that explains things in different ways until you understand.</w:t>
      </w:r>
    </w:p>
    <w:p w14:paraId="12812584" w14:textId="77777777" w:rsidR="005274A6" w:rsidRDefault="00000000">
      <w:pPr>
        <w:pStyle w:val="ListParagraph"/>
        <w:numPr>
          <w:ilvl w:val="0"/>
          <w:numId w:val="3"/>
        </w:numPr>
        <w:spacing w:after="100" w:line="300" w:lineRule="auto"/>
      </w:pPr>
      <w:r>
        <w:rPr>
          <w:color w:val="333333"/>
        </w:rPr>
        <w:t>Check your institution’s specific AI usage policies. These vary widely and are evolving rapidly. What is acceptable at one university may be prohibited at another.</w:t>
      </w:r>
    </w:p>
    <w:p w14:paraId="7F88F1D2" w14:textId="77777777" w:rsidR="005274A6" w:rsidRDefault="00000000">
      <w:pPr>
        <w:pStyle w:val="ListParagraph"/>
        <w:numPr>
          <w:ilvl w:val="0"/>
          <w:numId w:val="3"/>
        </w:numPr>
        <w:spacing w:after="100" w:line="300" w:lineRule="auto"/>
      </w:pPr>
      <w:r>
        <w:rPr>
          <w:color w:val="333333"/>
        </w:rPr>
        <w:t>Keep your critical thinking skills sharp. Use AI as a supplement, not a replacement, for your own intellectual development.</w:t>
      </w:r>
    </w:p>
    <w:p w14:paraId="43B20052" w14:textId="77777777" w:rsidR="005274A6" w:rsidRDefault="00000000">
      <w:pPr>
        <w:pStyle w:val="Heading2"/>
      </w:pPr>
      <w:bookmarkStart w:id="52" w:name="_Toc227012780"/>
      <w:r>
        <w:t>12.2 What You Should Not Do</w:t>
      </w:r>
      <w:bookmarkEnd w:id="52"/>
    </w:p>
    <w:p w14:paraId="1EC32D85" w14:textId="77777777" w:rsidR="005274A6" w:rsidRDefault="00000000">
      <w:pPr>
        <w:pStyle w:val="ListParagraph"/>
        <w:numPr>
          <w:ilvl w:val="0"/>
          <w:numId w:val="4"/>
        </w:numPr>
        <w:spacing w:after="100" w:line="300" w:lineRule="auto"/>
      </w:pPr>
      <w:r>
        <w:rPr>
          <w:color w:val="333333"/>
        </w:rPr>
        <w:t>Submit AI-generated text as your own work without disclosure. This is academic dishonesty in most institutions and can result in serious penalties.</w:t>
      </w:r>
    </w:p>
    <w:p w14:paraId="40B61817" w14:textId="77777777" w:rsidR="005274A6" w:rsidRDefault="00000000">
      <w:pPr>
        <w:pStyle w:val="ListParagraph"/>
        <w:numPr>
          <w:ilvl w:val="0"/>
          <w:numId w:val="4"/>
        </w:numPr>
        <w:spacing w:after="100" w:line="300" w:lineRule="auto"/>
      </w:pPr>
      <w:r>
        <w:rPr>
          <w:color w:val="333333"/>
        </w:rPr>
        <w:t>Trust AI-generated citations without checking each one. Fabricated references are one of the most common and damaging AI pitfalls in academic work.</w:t>
      </w:r>
    </w:p>
    <w:p w14:paraId="24C6FCDA" w14:textId="77777777" w:rsidR="005274A6" w:rsidRDefault="00000000">
      <w:pPr>
        <w:pStyle w:val="ListParagraph"/>
        <w:numPr>
          <w:ilvl w:val="0"/>
          <w:numId w:val="4"/>
        </w:numPr>
        <w:spacing w:after="100" w:line="300" w:lineRule="auto"/>
      </w:pPr>
      <w:r>
        <w:rPr>
          <w:color w:val="333333"/>
        </w:rPr>
        <w:t>Rely on AI for medical, legal, or safety-critical decisions. AI lacks the contextual understanding, ethical judgment, and professional accountability required for such decisions.</w:t>
      </w:r>
    </w:p>
    <w:p w14:paraId="00DF1084" w14:textId="77777777" w:rsidR="005274A6" w:rsidRDefault="00000000">
      <w:pPr>
        <w:pStyle w:val="ListParagraph"/>
        <w:numPr>
          <w:ilvl w:val="0"/>
          <w:numId w:val="4"/>
        </w:numPr>
        <w:spacing w:after="100" w:line="300" w:lineRule="auto"/>
      </w:pPr>
      <w:r>
        <w:rPr>
          <w:color w:val="333333"/>
        </w:rPr>
        <w:t>Assume AI understands nuance or context. It may miss sarcasm, cultural context, disciplinary conventions, or the specific requirements of your assignment.</w:t>
      </w:r>
    </w:p>
    <w:p w14:paraId="088938DA" w14:textId="77777777" w:rsidR="005274A6" w:rsidRDefault="00000000">
      <w:pPr>
        <w:pStyle w:val="ListParagraph"/>
        <w:numPr>
          <w:ilvl w:val="0"/>
          <w:numId w:val="4"/>
        </w:numPr>
        <w:spacing w:after="100" w:line="300" w:lineRule="auto"/>
      </w:pPr>
      <w:r>
        <w:rPr>
          <w:color w:val="333333"/>
        </w:rPr>
        <w:t>Skip learning because AI “knows the answer.” The process of learning — struggling, failing, and understanding — is what builds genuine competence. Outsourcing that process to AI robs you of your education.</w:t>
      </w:r>
    </w:p>
    <w:p w14:paraId="1356ACB6" w14:textId="77777777" w:rsidR="005274A6" w:rsidRDefault="00000000">
      <w:r>
        <w:br w:type="page"/>
      </w:r>
    </w:p>
    <w:p w14:paraId="7F2C72DB" w14:textId="77777777" w:rsidR="005274A6" w:rsidRDefault="00000000">
      <w:pPr>
        <w:pStyle w:val="Heading1"/>
      </w:pPr>
      <w:bookmarkStart w:id="53" w:name="_Toc227012781"/>
      <w:r>
        <w:lastRenderedPageBreak/>
        <w:t>13. Key Takeaways</w:t>
      </w:r>
      <w:bookmarkEnd w:id="53"/>
    </w:p>
    <w:p w14:paraId="673F2E9C" w14:textId="77777777" w:rsidR="005274A6" w:rsidRDefault="005274A6">
      <w:pPr>
        <w:pBdr>
          <w:bottom w:val="single" w:sz="2" w:space="4" w:color="00B4D8"/>
        </w:pBdr>
        <w:spacing w:before="80" w:after="160"/>
      </w:pPr>
    </w:p>
    <w:p w14:paraId="7DEC003E" w14:textId="77777777" w:rsidR="005274A6" w:rsidRDefault="00000000">
      <w:pPr>
        <w:spacing w:after="160" w:line="320" w:lineRule="auto"/>
        <w:jc w:val="both"/>
      </w:pPr>
      <w:r>
        <w:rPr>
          <w:b/>
          <w:bCs/>
          <w:color w:val="0F1B2D"/>
        </w:rPr>
        <w:t xml:space="preserve">1. AI is a family of technologies, not a single thing. </w:t>
      </w:r>
      <w:r>
        <w:rPr>
          <w:color w:val="333333"/>
        </w:rPr>
        <w:t>Machine Learning, Deep Learning, NLP, Computer Vision, and Reinforcement Learning each tackle different types of problems using different approaches. Understanding which branch applies to a given problem is a fundamental skill.</w:t>
      </w:r>
    </w:p>
    <w:p w14:paraId="61D2481A" w14:textId="77777777" w:rsidR="005274A6" w:rsidRDefault="00000000">
      <w:pPr>
        <w:spacing w:after="160" w:line="320" w:lineRule="auto"/>
        <w:jc w:val="both"/>
      </w:pPr>
      <w:r>
        <w:rPr>
          <w:b/>
          <w:bCs/>
          <w:color w:val="0F1B2D"/>
        </w:rPr>
        <w:t xml:space="preserve">2. Every field is being transformed by AI. </w:t>
      </w:r>
      <w:r>
        <w:rPr>
          <w:color w:val="333333"/>
        </w:rPr>
        <w:t>From medicine to mechatronics to chemistry to business — AI is a cross-disciplinary tool that is reshaping how professionals work in virtually every domain.</w:t>
      </w:r>
    </w:p>
    <w:p w14:paraId="5B24F7C4" w14:textId="77777777" w:rsidR="005274A6" w:rsidRDefault="00000000">
      <w:pPr>
        <w:spacing w:after="160" w:line="320" w:lineRule="auto"/>
        <w:jc w:val="both"/>
      </w:pPr>
      <w:r>
        <w:rPr>
          <w:b/>
          <w:bCs/>
          <w:color w:val="0F1B2D"/>
        </w:rPr>
        <w:t xml:space="preserve">3. AI is powerful but imperfect. </w:t>
      </w:r>
      <w:r>
        <w:rPr>
          <w:color w:val="333333"/>
        </w:rPr>
        <w:t>Hallucinations, bias, and overconfidence are real, present risks that affect every AI system. Knowing these limitations is what separates informed users from naive ones.</w:t>
      </w:r>
    </w:p>
    <w:p w14:paraId="344210BE" w14:textId="77777777" w:rsidR="005274A6" w:rsidRDefault="00000000">
      <w:pPr>
        <w:spacing w:after="160" w:line="320" w:lineRule="auto"/>
        <w:jc w:val="both"/>
      </w:pPr>
      <w:r>
        <w:rPr>
          <w:b/>
          <w:bCs/>
          <w:color w:val="0F1B2D"/>
        </w:rPr>
        <w:t xml:space="preserve">4. Verification is non-negotiable. </w:t>
      </w:r>
      <w:r>
        <w:rPr>
          <w:color w:val="333333"/>
        </w:rPr>
        <w:t>Always cross-check facts, question confidence, evaluate for bias, and understand the AI’s scope. This five-step verification framework should become an automatic habit.</w:t>
      </w:r>
    </w:p>
    <w:p w14:paraId="65890A22" w14:textId="77777777" w:rsidR="005274A6" w:rsidRDefault="00000000">
      <w:pPr>
        <w:spacing w:after="160" w:line="320" w:lineRule="auto"/>
        <w:jc w:val="both"/>
      </w:pPr>
      <w:r>
        <w:rPr>
          <w:b/>
          <w:bCs/>
          <w:color w:val="0F1B2D"/>
        </w:rPr>
        <w:t xml:space="preserve">5. Use AI as a tool, not a crutch. </w:t>
      </w:r>
      <w:r>
        <w:rPr>
          <w:color w:val="333333"/>
        </w:rPr>
        <w:t>AI should amplify your skills, accelerate your work, and expand your possibilities — not replace your learning, judgment, or critical thinking.</w:t>
      </w:r>
    </w:p>
    <w:p w14:paraId="5556B4A2" w14:textId="77777777" w:rsidR="005274A6" w:rsidRDefault="005274A6">
      <w:pPr>
        <w:spacing w:before="200"/>
      </w:pPr>
    </w:p>
    <w:p w14:paraId="7A5C9579" w14:textId="77777777" w:rsidR="005274A6" w:rsidRDefault="00000000">
      <w:pPr>
        <w:pBdr>
          <w:top w:val="single" w:sz="2" w:space="8" w:color="00B4D8"/>
          <w:bottom w:val="single" w:sz="2" w:space="8" w:color="00B4D8"/>
        </w:pBdr>
        <w:spacing w:before="200" w:after="200"/>
        <w:jc w:val="center"/>
      </w:pPr>
      <w:r>
        <w:rPr>
          <w:rFonts w:ascii="Georgia" w:eastAsia="Georgia" w:hAnsi="Georgia" w:cs="Georgia"/>
          <w:i/>
          <w:iCs/>
          <w:color w:val="0F1B2D"/>
          <w:sz w:val="24"/>
          <w:szCs w:val="24"/>
        </w:rPr>
        <w:t>“The goal is not to replace thinking with AI, but to think better with AI.”</w:t>
      </w:r>
    </w:p>
    <w:sectPr w:rsidR="005274A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2B18F" w14:textId="77777777" w:rsidR="00AC6461" w:rsidRDefault="00AC6461">
      <w:r>
        <w:separator/>
      </w:r>
    </w:p>
  </w:endnote>
  <w:endnote w:type="continuationSeparator" w:id="0">
    <w:p w14:paraId="760D3A85" w14:textId="77777777" w:rsidR="00AC6461" w:rsidRDefault="00AC6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2E2D0" w14:textId="77777777" w:rsidR="005274A6" w:rsidRDefault="00000000">
    <w:pPr>
      <w:jc w:val="center"/>
    </w:pPr>
    <w:r>
      <w:rPr>
        <w:color w:val="94A3B8"/>
        <w:sz w:val="18"/>
        <w:szCs w:val="18"/>
      </w:rPr>
      <w:t xml:space="preserve">Page </w:t>
    </w:r>
    <w:r>
      <w:rPr>
        <w:color w:val="94A3B8"/>
        <w:sz w:val="18"/>
        <w:szCs w:val="18"/>
      </w:rPr>
      <w:fldChar w:fldCharType="begin"/>
    </w:r>
    <w:r>
      <w:rPr>
        <w:color w:val="94A3B8"/>
        <w:sz w:val="18"/>
        <w:szCs w:val="18"/>
      </w:rPr>
      <w:instrText>PAGE</w:instrText>
    </w:r>
    <w:r>
      <w:rPr>
        <w:color w:val="94A3B8"/>
        <w:sz w:val="18"/>
        <w:szCs w:val="18"/>
      </w:rPr>
      <w:fldChar w:fldCharType="separate"/>
    </w:r>
    <w:r w:rsidR="00D25DF9">
      <w:rPr>
        <w:noProof/>
        <w:color w:val="94A3B8"/>
        <w:sz w:val="18"/>
        <w:szCs w:val="18"/>
      </w:rPr>
      <w:t>1</w:t>
    </w:r>
    <w:r>
      <w:rPr>
        <w:color w:val="94A3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6F694" w14:textId="77777777" w:rsidR="00AC6461" w:rsidRDefault="00AC6461">
      <w:r>
        <w:separator/>
      </w:r>
    </w:p>
  </w:footnote>
  <w:footnote w:type="continuationSeparator" w:id="0">
    <w:p w14:paraId="683A0EC5" w14:textId="77777777" w:rsidR="00AC6461" w:rsidRDefault="00AC6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96768" w14:textId="77777777" w:rsidR="005274A6" w:rsidRDefault="00000000">
    <w:pPr>
      <w:pBdr>
        <w:bottom w:val="single" w:sz="1" w:space="4" w:color="00B4D8"/>
      </w:pBdr>
      <w:tabs>
        <w:tab w:val="right" w:pos="9026"/>
      </w:tabs>
    </w:pPr>
    <w:r>
      <w:rPr>
        <w:i/>
        <w:iCs/>
        <w:color w:val="94A3B8"/>
        <w:sz w:val="18"/>
        <w:szCs w:val="18"/>
      </w:rPr>
      <w:t>AI Foundations for Students</w:t>
    </w:r>
    <w:r>
      <w:rPr>
        <w:i/>
        <w:iCs/>
        <w:color w:val="94A3B8"/>
        <w:sz w:val="18"/>
        <w:szCs w:val="18"/>
      </w:rPr>
      <w:tab/>
      <w:t>Module 1 — Session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D3A07"/>
    <w:multiLevelType w:val="hybridMultilevel"/>
    <w:tmpl w:val="9E407608"/>
    <w:lvl w:ilvl="0" w:tplc="8E189FCA">
      <w:start w:val="1"/>
      <w:numFmt w:val="decimal"/>
      <w:lvlText w:val="%1."/>
      <w:lvlJc w:val="left"/>
      <w:pPr>
        <w:ind w:left="720" w:hanging="360"/>
      </w:pPr>
    </w:lvl>
    <w:lvl w:ilvl="1" w:tplc="7490119A">
      <w:numFmt w:val="decimal"/>
      <w:lvlText w:val=""/>
      <w:lvlJc w:val="left"/>
    </w:lvl>
    <w:lvl w:ilvl="2" w:tplc="9BFE0A46">
      <w:numFmt w:val="decimal"/>
      <w:lvlText w:val=""/>
      <w:lvlJc w:val="left"/>
    </w:lvl>
    <w:lvl w:ilvl="3" w:tplc="7BFCF990">
      <w:numFmt w:val="decimal"/>
      <w:lvlText w:val=""/>
      <w:lvlJc w:val="left"/>
    </w:lvl>
    <w:lvl w:ilvl="4" w:tplc="D48461F6">
      <w:numFmt w:val="decimal"/>
      <w:lvlText w:val=""/>
      <w:lvlJc w:val="left"/>
    </w:lvl>
    <w:lvl w:ilvl="5" w:tplc="A3B4C064">
      <w:numFmt w:val="decimal"/>
      <w:lvlText w:val=""/>
      <w:lvlJc w:val="left"/>
    </w:lvl>
    <w:lvl w:ilvl="6" w:tplc="4F5CFECA">
      <w:numFmt w:val="decimal"/>
      <w:lvlText w:val=""/>
      <w:lvlJc w:val="left"/>
    </w:lvl>
    <w:lvl w:ilvl="7" w:tplc="25D2411A">
      <w:numFmt w:val="decimal"/>
      <w:lvlText w:val=""/>
      <w:lvlJc w:val="left"/>
    </w:lvl>
    <w:lvl w:ilvl="8" w:tplc="F3BC2508">
      <w:numFmt w:val="decimal"/>
      <w:lvlText w:val=""/>
      <w:lvlJc w:val="left"/>
    </w:lvl>
  </w:abstractNum>
  <w:abstractNum w:abstractNumId="1" w15:restartNumberingAfterBreak="0">
    <w:nsid w:val="2AA53A33"/>
    <w:multiLevelType w:val="hybridMultilevel"/>
    <w:tmpl w:val="FAB24470"/>
    <w:lvl w:ilvl="0" w:tplc="CDE43F86">
      <w:start w:val="1"/>
      <w:numFmt w:val="decimal"/>
      <w:lvlText w:val="%1."/>
      <w:lvlJc w:val="left"/>
      <w:pPr>
        <w:ind w:left="720" w:hanging="360"/>
      </w:pPr>
    </w:lvl>
    <w:lvl w:ilvl="1" w:tplc="489CD51C">
      <w:numFmt w:val="decimal"/>
      <w:lvlText w:val=""/>
      <w:lvlJc w:val="left"/>
    </w:lvl>
    <w:lvl w:ilvl="2" w:tplc="2C6C9230">
      <w:numFmt w:val="decimal"/>
      <w:lvlText w:val=""/>
      <w:lvlJc w:val="left"/>
    </w:lvl>
    <w:lvl w:ilvl="3" w:tplc="B72464B0">
      <w:numFmt w:val="decimal"/>
      <w:lvlText w:val=""/>
      <w:lvlJc w:val="left"/>
    </w:lvl>
    <w:lvl w:ilvl="4" w:tplc="201634E6">
      <w:numFmt w:val="decimal"/>
      <w:lvlText w:val=""/>
      <w:lvlJc w:val="left"/>
    </w:lvl>
    <w:lvl w:ilvl="5" w:tplc="A528652E">
      <w:numFmt w:val="decimal"/>
      <w:lvlText w:val=""/>
      <w:lvlJc w:val="left"/>
    </w:lvl>
    <w:lvl w:ilvl="6" w:tplc="334C66D4">
      <w:numFmt w:val="decimal"/>
      <w:lvlText w:val=""/>
      <w:lvlJc w:val="left"/>
    </w:lvl>
    <w:lvl w:ilvl="7" w:tplc="2F983B9C">
      <w:numFmt w:val="decimal"/>
      <w:lvlText w:val=""/>
      <w:lvlJc w:val="left"/>
    </w:lvl>
    <w:lvl w:ilvl="8" w:tplc="47E8FFB0">
      <w:numFmt w:val="decimal"/>
      <w:lvlText w:val=""/>
      <w:lvlJc w:val="left"/>
    </w:lvl>
  </w:abstractNum>
  <w:abstractNum w:abstractNumId="2" w15:restartNumberingAfterBreak="0">
    <w:nsid w:val="52FE2DEA"/>
    <w:multiLevelType w:val="hybridMultilevel"/>
    <w:tmpl w:val="59081B7C"/>
    <w:lvl w:ilvl="0" w:tplc="ABE4E404">
      <w:start w:val="1"/>
      <w:numFmt w:val="bullet"/>
      <w:lvlText w:val="●"/>
      <w:lvlJc w:val="left"/>
      <w:pPr>
        <w:ind w:left="720" w:hanging="360"/>
      </w:pPr>
    </w:lvl>
    <w:lvl w:ilvl="1" w:tplc="0D1C6558">
      <w:start w:val="1"/>
      <w:numFmt w:val="bullet"/>
      <w:lvlText w:val="○"/>
      <w:lvlJc w:val="left"/>
      <w:pPr>
        <w:ind w:left="1440" w:hanging="360"/>
      </w:pPr>
    </w:lvl>
    <w:lvl w:ilvl="2" w:tplc="49A24552">
      <w:start w:val="1"/>
      <w:numFmt w:val="bullet"/>
      <w:lvlText w:val="■"/>
      <w:lvlJc w:val="left"/>
      <w:pPr>
        <w:ind w:left="2160" w:hanging="360"/>
      </w:pPr>
    </w:lvl>
    <w:lvl w:ilvl="3" w:tplc="E3CA51A2">
      <w:start w:val="1"/>
      <w:numFmt w:val="bullet"/>
      <w:lvlText w:val="●"/>
      <w:lvlJc w:val="left"/>
      <w:pPr>
        <w:ind w:left="2880" w:hanging="360"/>
      </w:pPr>
    </w:lvl>
    <w:lvl w:ilvl="4" w:tplc="4E8836AA">
      <w:start w:val="1"/>
      <w:numFmt w:val="bullet"/>
      <w:lvlText w:val="○"/>
      <w:lvlJc w:val="left"/>
      <w:pPr>
        <w:ind w:left="3600" w:hanging="360"/>
      </w:pPr>
    </w:lvl>
    <w:lvl w:ilvl="5" w:tplc="747AFA8E">
      <w:start w:val="1"/>
      <w:numFmt w:val="bullet"/>
      <w:lvlText w:val="■"/>
      <w:lvlJc w:val="left"/>
      <w:pPr>
        <w:ind w:left="4320" w:hanging="360"/>
      </w:pPr>
    </w:lvl>
    <w:lvl w:ilvl="6" w:tplc="D8A6D790">
      <w:start w:val="1"/>
      <w:numFmt w:val="bullet"/>
      <w:lvlText w:val="●"/>
      <w:lvlJc w:val="left"/>
      <w:pPr>
        <w:ind w:left="5040" w:hanging="360"/>
      </w:pPr>
    </w:lvl>
    <w:lvl w:ilvl="7" w:tplc="3578A01E">
      <w:start w:val="1"/>
      <w:numFmt w:val="bullet"/>
      <w:lvlText w:val="●"/>
      <w:lvlJc w:val="left"/>
      <w:pPr>
        <w:ind w:left="5760" w:hanging="360"/>
      </w:pPr>
    </w:lvl>
    <w:lvl w:ilvl="8" w:tplc="13B42ADC">
      <w:start w:val="1"/>
      <w:numFmt w:val="bullet"/>
      <w:lvlText w:val="●"/>
      <w:lvlJc w:val="left"/>
      <w:pPr>
        <w:ind w:left="6480" w:hanging="360"/>
      </w:pPr>
    </w:lvl>
  </w:abstractNum>
  <w:abstractNum w:abstractNumId="3" w15:restartNumberingAfterBreak="0">
    <w:nsid w:val="6A271936"/>
    <w:multiLevelType w:val="hybridMultilevel"/>
    <w:tmpl w:val="D8EC4FDA"/>
    <w:lvl w:ilvl="0" w:tplc="D2443384">
      <w:start w:val="1"/>
      <w:numFmt w:val="bullet"/>
      <w:lvlText w:val="•"/>
      <w:lvlJc w:val="left"/>
      <w:pPr>
        <w:ind w:left="720" w:hanging="360"/>
      </w:pPr>
    </w:lvl>
    <w:lvl w:ilvl="1" w:tplc="B15CA1F2">
      <w:start w:val="1"/>
      <w:numFmt w:val="bullet"/>
      <w:lvlText w:val="◦"/>
      <w:lvlJc w:val="left"/>
      <w:pPr>
        <w:ind w:left="1440" w:hanging="360"/>
      </w:pPr>
    </w:lvl>
    <w:lvl w:ilvl="2" w:tplc="360E3CBC">
      <w:numFmt w:val="decimal"/>
      <w:lvlText w:val=""/>
      <w:lvlJc w:val="left"/>
    </w:lvl>
    <w:lvl w:ilvl="3" w:tplc="694031FE">
      <w:numFmt w:val="decimal"/>
      <w:lvlText w:val=""/>
      <w:lvlJc w:val="left"/>
    </w:lvl>
    <w:lvl w:ilvl="4" w:tplc="60BCA556">
      <w:numFmt w:val="decimal"/>
      <w:lvlText w:val=""/>
      <w:lvlJc w:val="left"/>
    </w:lvl>
    <w:lvl w:ilvl="5" w:tplc="5D503EA8">
      <w:numFmt w:val="decimal"/>
      <w:lvlText w:val=""/>
      <w:lvlJc w:val="left"/>
    </w:lvl>
    <w:lvl w:ilvl="6" w:tplc="FFE69FA2">
      <w:numFmt w:val="decimal"/>
      <w:lvlText w:val=""/>
      <w:lvlJc w:val="left"/>
    </w:lvl>
    <w:lvl w:ilvl="7" w:tplc="A2981EE0">
      <w:numFmt w:val="decimal"/>
      <w:lvlText w:val=""/>
      <w:lvlJc w:val="left"/>
    </w:lvl>
    <w:lvl w:ilvl="8" w:tplc="00D085E0">
      <w:numFmt w:val="decimal"/>
      <w:lvlText w:val=""/>
      <w:lvlJc w:val="left"/>
    </w:lvl>
  </w:abstractNum>
  <w:num w:numId="1" w16cid:durableId="439640243">
    <w:abstractNumId w:val="2"/>
    <w:lvlOverride w:ilvl="0">
      <w:startOverride w:val="1"/>
    </w:lvlOverride>
  </w:num>
  <w:num w:numId="2" w16cid:durableId="1714885979">
    <w:abstractNumId w:val="3"/>
    <w:lvlOverride w:ilvl="0">
      <w:startOverride w:val="1"/>
    </w:lvlOverride>
  </w:num>
  <w:num w:numId="3" w16cid:durableId="1518041551">
    <w:abstractNumId w:val="0"/>
    <w:lvlOverride w:ilvl="0">
      <w:startOverride w:val="1"/>
    </w:lvlOverride>
  </w:num>
  <w:num w:numId="4" w16cid:durableId="11084309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4A6"/>
    <w:rsid w:val="005274A6"/>
    <w:rsid w:val="00AC6461"/>
    <w:rsid w:val="00D25DF9"/>
    <w:rsid w:val="00D61E00"/>
    <w:rsid w:val="00E231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48855"/>
  <w15:docId w15:val="{E17E2F75-99FC-414E-8280-D67D5F9DC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Trebuchet MS" w:eastAsia="Trebuchet MS" w:hAnsi="Trebuchet MS" w:cs="Trebuchet MS"/>
      <w:b/>
      <w:bCs/>
      <w:color w:val="0F1B2D"/>
      <w:sz w:val="36"/>
      <w:szCs w:val="36"/>
    </w:rPr>
  </w:style>
  <w:style w:type="paragraph" w:styleId="Heading2">
    <w:name w:val="heading 2"/>
    <w:uiPriority w:val="9"/>
    <w:unhideWhenUsed/>
    <w:qFormat/>
    <w:pPr>
      <w:spacing w:before="280" w:after="160"/>
      <w:outlineLvl w:val="1"/>
    </w:pPr>
    <w:rPr>
      <w:rFonts w:ascii="Trebuchet MS" w:eastAsia="Trebuchet MS" w:hAnsi="Trebuchet MS" w:cs="Trebuchet MS"/>
      <w:b/>
      <w:bCs/>
      <w:color w:val="00B4D8"/>
      <w:sz w:val="28"/>
      <w:szCs w:val="28"/>
    </w:rPr>
  </w:style>
  <w:style w:type="paragraph" w:styleId="Heading3">
    <w:name w:val="heading 3"/>
    <w:uiPriority w:val="9"/>
    <w:unhideWhenUsed/>
    <w:qFormat/>
    <w:pPr>
      <w:spacing w:before="200" w:after="120"/>
      <w:outlineLvl w:val="2"/>
    </w:pPr>
    <w:rPr>
      <w:b/>
      <w:bCs/>
      <w:color w:val="0F1B2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25DF9"/>
    <w:pPr>
      <w:spacing w:after="100"/>
    </w:pPr>
  </w:style>
  <w:style w:type="paragraph" w:styleId="TOC2">
    <w:name w:val="toc 2"/>
    <w:basedOn w:val="Normal"/>
    <w:next w:val="Normal"/>
    <w:autoRedefine/>
    <w:uiPriority w:val="39"/>
    <w:unhideWhenUsed/>
    <w:rsid w:val="00D25DF9"/>
    <w:pPr>
      <w:spacing w:after="100"/>
      <w:ind w:left="220"/>
    </w:pPr>
  </w:style>
  <w:style w:type="paragraph" w:styleId="TOC3">
    <w:name w:val="toc 3"/>
    <w:basedOn w:val="Normal"/>
    <w:next w:val="Normal"/>
    <w:autoRedefine/>
    <w:uiPriority w:val="39"/>
    <w:unhideWhenUsed/>
    <w:rsid w:val="00D25DF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5115</Words>
  <Characters>29158</Characters>
  <Application>Microsoft Office Word</Application>
  <DocSecurity>0</DocSecurity>
  <Lines>242</Lines>
  <Paragraphs>68</Paragraphs>
  <ScaleCrop>false</ScaleCrop>
  <Company/>
  <LinksUpToDate>false</LinksUpToDate>
  <CharactersWithSpaces>34205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Wael Rahhal</cp:lastModifiedBy>
  <cp:revision>3</cp:revision>
  <dcterms:created xsi:type="dcterms:W3CDTF">2026-03-13T15:34:00Z</dcterms:created>
  <dcterms:modified xsi:type="dcterms:W3CDTF">2026-04-13T19:46:00Z</dcterms:modified>
</cp:coreProperties>
</file>