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7223" w14:textId="056AF3CD" w:rsidR="00C54900" w:rsidRDefault="00C54900" w:rsidP="00C54900">
      <w:pPr>
        <w:spacing w:line="360" w:lineRule="auto"/>
        <w:jc w:val="center"/>
        <w:rPr>
          <w:rFonts w:ascii="Times New Roman" w:hAnsi="Times New Roman" w:cs="Times New Roman"/>
          <w:b/>
          <w:bCs/>
        </w:rPr>
      </w:pPr>
      <w:r w:rsidRPr="00C54900">
        <w:rPr>
          <w:rFonts w:ascii="Times New Roman" w:hAnsi="Times New Roman" w:cs="Times New Roman"/>
          <w:b/>
          <w:bCs/>
        </w:rPr>
        <w:t>Mobile App Flow Design</w:t>
      </w:r>
    </w:p>
    <w:p w14:paraId="639AD294" w14:textId="77777777" w:rsidR="00C54900" w:rsidRDefault="00C54900" w:rsidP="00C54900">
      <w:pPr>
        <w:spacing w:line="360" w:lineRule="auto"/>
        <w:jc w:val="center"/>
        <w:rPr>
          <w:rFonts w:ascii="Times New Roman" w:hAnsi="Times New Roman" w:cs="Times New Roman"/>
          <w:b/>
          <w:bCs/>
        </w:rPr>
      </w:pPr>
    </w:p>
    <w:p w14:paraId="7C6E8089" w14:textId="46020FD7" w:rsidR="00F15C84" w:rsidRPr="00C54900" w:rsidRDefault="00F15C84" w:rsidP="00C54900">
      <w:pPr>
        <w:pStyle w:val="ListParagraph"/>
        <w:numPr>
          <w:ilvl w:val="0"/>
          <w:numId w:val="1"/>
        </w:numPr>
        <w:spacing w:line="360" w:lineRule="auto"/>
        <w:rPr>
          <w:rFonts w:ascii="Times New Roman" w:hAnsi="Times New Roman" w:cs="Times New Roman"/>
          <w:b/>
          <w:bCs/>
        </w:rPr>
      </w:pPr>
      <w:r w:rsidRPr="00C54900">
        <w:rPr>
          <w:rFonts w:ascii="Times New Roman" w:hAnsi="Times New Roman" w:cs="Times New Roman"/>
          <w:b/>
          <w:bCs/>
        </w:rPr>
        <w:t>Arsitektur Informasi Aplikasi Mobile Planora</w:t>
      </w:r>
    </w:p>
    <w:p w14:paraId="364608A6" w14:textId="77777777" w:rsidR="00F15C84" w:rsidRPr="00F15C84" w:rsidRDefault="00F15C84" w:rsidP="00C54900">
      <w:pPr>
        <w:spacing w:line="360" w:lineRule="auto"/>
        <w:ind w:left="720" w:firstLine="720"/>
        <w:jc w:val="both"/>
        <w:rPr>
          <w:rFonts w:ascii="Times New Roman" w:hAnsi="Times New Roman" w:cs="Times New Roman"/>
        </w:rPr>
      </w:pPr>
      <w:r w:rsidRPr="00F15C84">
        <w:rPr>
          <w:rFonts w:ascii="Times New Roman" w:hAnsi="Times New Roman" w:cs="Times New Roman"/>
        </w:rPr>
        <w:t>Perancangan arsitektur informasi merupakan fondasi fundamental dalam pengembangan perangkat lunak, khususnya untuk sistem berskala menengah hingga besar yang melibatkan banyak entitas pengguna. Pada struktur aplikasi mobile Planora, arsitektur informasi disusun secara sistematis guna memastikan pelanggan dapat menemukan informasi, mengeksekusi pesanan, dan menyelesaikan administrasi keuangan tanpa mengalami beban kognitif yang berlebihan (cognitive overload).</w:t>
      </w:r>
    </w:p>
    <w:p w14:paraId="37C68BF7" w14:textId="77777777" w:rsidR="00F15C84" w:rsidRPr="00F15C84" w:rsidRDefault="00F15C84" w:rsidP="00C54900">
      <w:pPr>
        <w:spacing w:line="360" w:lineRule="auto"/>
        <w:ind w:left="720" w:firstLine="720"/>
        <w:jc w:val="both"/>
        <w:rPr>
          <w:rFonts w:ascii="Times New Roman" w:hAnsi="Times New Roman" w:cs="Times New Roman"/>
        </w:rPr>
      </w:pPr>
      <w:r w:rsidRPr="00F15C84">
        <w:rPr>
          <w:rFonts w:ascii="Times New Roman" w:hAnsi="Times New Roman" w:cs="Times New Roman"/>
        </w:rPr>
        <w:t>Sebagaimana ditunjukkan pada Tabel 1, struktur antarmuka aplikasi seluler ini diklasifikasikan menjadi empat modul utama. Klasifikasi ini disusun dengan mempertimbangkan hukum perancangan antarmuka, di mana rute interaksi yang paling sering diakses diletakkan pada titik henti terdekat jari pengguna.</w:t>
      </w:r>
    </w:p>
    <w:p w14:paraId="56F45D65" w14:textId="77777777" w:rsidR="00F15C84" w:rsidRPr="00F15C84" w:rsidRDefault="00F15C84" w:rsidP="00C54900">
      <w:pPr>
        <w:spacing w:line="360" w:lineRule="auto"/>
        <w:ind w:firstLine="720"/>
        <w:jc w:val="both"/>
        <w:rPr>
          <w:rFonts w:ascii="Times New Roman" w:hAnsi="Times New Roman" w:cs="Times New Roman"/>
        </w:rPr>
      </w:pPr>
      <w:r w:rsidRPr="00F15C84">
        <w:rPr>
          <w:rFonts w:ascii="Times New Roman" w:hAnsi="Times New Roman" w:cs="Times New Roman"/>
          <w:b/>
          <w:bCs/>
        </w:rPr>
        <w:t>Tabel 1. Klasifikasi Modul Utama dan Fungsionalitas Aplikasi Mobile Planora</w:t>
      </w:r>
    </w:p>
    <w:tbl>
      <w:tblPr>
        <w:tblStyle w:val="ListTable5Dark-Accent5"/>
        <w:tblW w:w="8606" w:type="dxa"/>
        <w:tblInd w:w="720" w:type="dxa"/>
        <w:tblLook w:val="04A0" w:firstRow="1" w:lastRow="0" w:firstColumn="1" w:lastColumn="0" w:noHBand="0" w:noVBand="1"/>
      </w:tblPr>
      <w:tblGrid>
        <w:gridCol w:w="1683"/>
        <w:gridCol w:w="2529"/>
        <w:gridCol w:w="4394"/>
      </w:tblGrid>
      <w:tr w:rsidR="00F15C84" w:rsidRPr="00F15C84" w14:paraId="54972D41" w14:textId="77777777" w:rsidTr="00790D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83" w:type="dxa"/>
            <w:hideMark/>
          </w:tcPr>
          <w:p w14:paraId="039C3CF2" w14:textId="77777777" w:rsidR="00F15C84" w:rsidRPr="00F15C84" w:rsidRDefault="00F15C84" w:rsidP="00C54900">
            <w:pPr>
              <w:spacing w:after="160" w:line="360" w:lineRule="auto"/>
              <w:jc w:val="both"/>
              <w:rPr>
                <w:rFonts w:ascii="Times New Roman" w:hAnsi="Times New Roman" w:cs="Times New Roman"/>
              </w:rPr>
            </w:pPr>
            <w:r w:rsidRPr="00F15C84">
              <w:rPr>
                <w:rFonts w:ascii="Times New Roman" w:hAnsi="Times New Roman" w:cs="Times New Roman"/>
              </w:rPr>
              <w:t>Nama Modul Navigasi</w:t>
            </w:r>
          </w:p>
        </w:tc>
        <w:tc>
          <w:tcPr>
            <w:tcW w:w="2529" w:type="dxa"/>
            <w:hideMark/>
          </w:tcPr>
          <w:p w14:paraId="1BDAD081" w14:textId="77777777" w:rsidR="00F15C84" w:rsidRPr="00F15C84" w:rsidRDefault="00F15C84" w:rsidP="00C5490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Fungsi Pemrosesan Utama</w:t>
            </w:r>
          </w:p>
        </w:tc>
        <w:tc>
          <w:tcPr>
            <w:tcW w:w="4394" w:type="dxa"/>
            <w:hideMark/>
          </w:tcPr>
          <w:p w14:paraId="347DAE5E" w14:textId="77777777" w:rsidR="00F15C84" w:rsidRPr="00F15C84" w:rsidRDefault="00F15C84" w:rsidP="00C5490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Indikator Keberhasilan Interaksi</w:t>
            </w:r>
          </w:p>
        </w:tc>
      </w:tr>
      <w:tr w:rsidR="00F15C84" w:rsidRPr="00F15C84" w14:paraId="7914B80A" w14:textId="77777777" w:rsidTr="00790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hideMark/>
          </w:tcPr>
          <w:p w14:paraId="46B0000A" w14:textId="77777777" w:rsidR="00F15C84" w:rsidRPr="00F15C84" w:rsidRDefault="00F15C84" w:rsidP="00C54900">
            <w:pPr>
              <w:spacing w:after="160" w:line="360" w:lineRule="auto"/>
              <w:jc w:val="both"/>
              <w:rPr>
                <w:rFonts w:ascii="Times New Roman" w:hAnsi="Times New Roman" w:cs="Times New Roman"/>
              </w:rPr>
            </w:pPr>
            <w:r w:rsidRPr="00F15C84">
              <w:rPr>
                <w:rFonts w:ascii="Times New Roman" w:hAnsi="Times New Roman" w:cs="Times New Roman"/>
              </w:rPr>
              <w:t>Beranda (Home)</w:t>
            </w:r>
          </w:p>
        </w:tc>
        <w:tc>
          <w:tcPr>
            <w:tcW w:w="2529" w:type="dxa"/>
            <w:hideMark/>
          </w:tcPr>
          <w:p w14:paraId="68FE48E9" w14:textId="77777777" w:rsidR="00F15C84" w:rsidRPr="00F15C84" w:rsidRDefault="00F15C84" w:rsidP="00C5490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Pencarian vendor, filter kategori layanan, dan tinjauan portofolio</w:t>
            </w:r>
          </w:p>
        </w:tc>
        <w:tc>
          <w:tcPr>
            <w:tcW w:w="4394" w:type="dxa"/>
            <w:hideMark/>
          </w:tcPr>
          <w:p w14:paraId="7E400535" w14:textId="77777777" w:rsidR="00F15C84" w:rsidRPr="00F15C84" w:rsidRDefault="00F15C84" w:rsidP="00C5490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Pengguna dapat menemukan vendor spesifik dalam maksimal tiga kali ketukan layar</w:t>
            </w:r>
          </w:p>
        </w:tc>
      </w:tr>
      <w:tr w:rsidR="00F15C84" w:rsidRPr="00F15C84" w14:paraId="2A959CD2" w14:textId="77777777" w:rsidTr="00790D23">
        <w:tc>
          <w:tcPr>
            <w:cnfStyle w:val="001000000000" w:firstRow="0" w:lastRow="0" w:firstColumn="1" w:lastColumn="0" w:oddVBand="0" w:evenVBand="0" w:oddHBand="0" w:evenHBand="0" w:firstRowFirstColumn="0" w:firstRowLastColumn="0" w:lastRowFirstColumn="0" w:lastRowLastColumn="0"/>
            <w:tcW w:w="1683" w:type="dxa"/>
            <w:hideMark/>
          </w:tcPr>
          <w:p w14:paraId="2AE54627" w14:textId="77777777" w:rsidR="00F15C84" w:rsidRPr="00F15C84" w:rsidRDefault="00F15C84" w:rsidP="00C54900">
            <w:pPr>
              <w:spacing w:after="160" w:line="360" w:lineRule="auto"/>
              <w:jc w:val="both"/>
              <w:rPr>
                <w:rFonts w:ascii="Times New Roman" w:hAnsi="Times New Roman" w:cs="Times New Roman"/>
              </w:rPr>
            </w:pPr>
            <w:r w:rsidRPr="00F15C84">
              <w:rPr>
                <w:rFonts w:ascii="Times New Roman" w:hAnsi="Times New Roman" w:cs="Times New Roman"/>
              </w:rPr>
              <w:t>Riwayat Pesanan (Orders)</w:t>
            </w:r>
          </w:p>
        </w:tc>
        <w:tc>
          <w:tcPr>
            <w:tcW w:w="2529" w:type="dxa"/>
            <w:hideMark/>
          </w:tcPr>
          <w:p w14:paraId="38C11D03" w14:textId="77777777" w:rsidR="00F15C84" w:rsidRPr="00F15C84" w:rsidRDefault="00F15C84" w:rsidP="00C5490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Peninjauan status transaksi, unggah bukti transfer perbankan, dan pemberian ulasan</w:t>
            </w:r>
          </w:p>
        </w:tc>
        <w:tc>
          <w:tcPr>
            <w:tcW w:w="4394" w:type="dxa"/>
            <w:hideMark/>
          </w:tcPr>
          <w:p w14:paraId="6382C392" w14:textId="77777777" w:rsidR="00F15C84" w:rsidRPr="00F15C84" w:rsidRDefault="00F15C84" w:rsidP="00C5490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Pengguna dapat membedakan status pesanan berjalan dan selesai secara visual</w:t>
            </w:r>
          </w:p>
        </w:tc>
      </w:tr>
      <w:tr w:rsidR="00F15C84" w:rsidRPr="00F15C84" w14:paraId="1E7CC244" w14:textId="77777777" w:rsidTr="00790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hideMark/>
          </w:tcPr>
          <w:p w14:paraId="48ADE387" w14:textId="77777777" w:rsidR="00F15C84" w:rsidRPr="00F15C84" w:rsidRDefault="00F15C84" w:rsidP="00C54900">
            <w:pPr>
              <w:spacing w:after="160" w:line="360" w:lineRule="auto"/>
              <w:jc w:val="both"/>
              <w:rPr>
                <w:rFonts w:ascii="Times New Roman" w:hAnsi="Times New Roman" w:cs="Times New Roman"/>
              </w:rPr>
            </w:pPr>
            <w:r w:rsidRPr="00F15C84">
              <w:rPr>
                <w:rFonts w:ascii="Times New Roman" w:hAnsi="Times New Roman" w:cs="Times New Roman"/>
              </w:rPr>
              <w:t>Notifikasi (Notifications)</w:t>
            </w:r>
          </w:p>
        </w:tc>
        <w:tc>
          <w:tcPr>
            <w:tcW w:w="2529" w:type="dxa"/>
            <w:hideMark/>
          </w:tcPr>
          <w:p w14:paraId="51FE9792" w14:textId="77777777" w:rsidR="00F15C84" w:rsidRPr="00F15C84" w:rsidRDefault="00F15C84" w:rsidP="00C5490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Penerimaan pembaruan sistem dan validasi jadwal dari penyedia jasa</w:t>
            </w:r>
          </w:p>
        </w:tc>
        <w:tc>
          <w:tcPr>
            <w:tcW w:w="4394" w:type="dxa"/>
            <w:hideMark/>
          </w:tcPr>
          <w:p w14:paraId="2F099A9A" w14:textId="77777777" w:rsidR="00F15C84" w:rsidRPr="00F15C84" w:rsidRDefault="00F15C84" w:rsidP="00C5490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Pengguna memberikan respons langsung terhadap peringatan penolakan atau kewajiban bayar</w:t>
            </w:r>
          </w:p>
        </w:tc>
      </w:tr>
      <w:tr w:rsidR="00F15C84" w:rsidRPr="00F15C84" w14:paraId="44656969" w14:textId="77777777" w:rsidTr="00790D23">
        <w:tc>
          <w:tcPr>
            <w:cnfStyle w:val="001000000000" w:firstRow="0" w:lastRow="0" w:firstColumn="1" w:lastColumn="0" w:oddVBand="0" w:evenVBand="0" w:oddHBand="0" w:evenHBand="0" w:firstRowFirstColumn="0" w:firstRowLastColumn="0" w:lastRowFirstColumn="0" w:lastRowLastColumn="0"/>
            <w:tcW w:w="1683" w:type="dxa"/>
            <w:hideMark/>
          </w:tcPr>
          <w:p w14:paraId="333566A6" w14:textId="77777777" w:rsidR="00F15C84" w:rsidRPr="00F15C84" w:rsidRDefault="00F15C84" w:rsidP="00C54900">
            <w:pPr>
              <w:spacing w:after="160" w:line="360" w:lineRule="auto"/>
              <w:jc w:val="both"/>
              <w:rPr>
                <w:rFonts w:ascii="Times New Roman" w:hAnsi="Times New Roman" w:cs="Times New Roman"/>
              </w:rPr>
            </w:pPr>
            <w:r w:rsidRPr="00F15C84">
              <w:rPr>
                <w:rFonts w:ascii="Times New Roman" w:hAnsi="Times New Roman" w:cs="Times New Roman"/>
              </w:rPr>
              <w:lastRenderedPageBreak/>
              <w:t>Profil (Account)</w:t>
            </w:r>
          </w:p>
        </w:tc>
        <w:tc>
          <w:tcPr>
            <w:tcW w:w="2529" w:type="dxa"/>
            <w:hideMark/>
          </w:tcPr>
          <w:p w14:paraId="22AFADC5" w14:textId="77777777" w:rsidR="00F15C84" w:rsidRPr="00F15C84" w:rsidRDefault="00F15C84" w:rsidP="00C5490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Pengaturan kredensial akun, data pribadi, dan preferensi antarmuka</w:t>
            </w:r>
          </w:p>
        </w:tc>
        <w:tc>
          <w:tcPr>
            <w:tcW w:w="4394" w:type="dxa"/>
            <w:hideMark/>
          </w:tcPr>
          <w:p w14:paraId="48AA32A3" w14:textId="77777777" w:rsidR="00F15C84" w:rsidRPr="00F15C84" w:rsidRDefault="00F15C84" w:rsidP="00C5490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5C84">
              <w:rPr>
                <w:rFonts w:ascii="Times New Roman" w:hAnsi="Times New Roman" w:cs="Times New Roman"/>
              </w:rPr>
              <w:t>Pengguna dapat memperbarui identitas dan kata sandi tanpa bantuan administrator</w:t>
            </w:r>
          </w:p>
        </w:tc>
      </w:tr>
    </w:tbl>
    <w:p w14:paraId="7435FD2E" w14:textId="77777777" w:rsidR="00962AD6" w:rsidRPr="00C54900" w:rsidRDefault="00962AD6" w:rsidP="00C54900">
      <w:pPr>
        <w:spacing w:line="360" w:lineRule="auto"/>
        <w:jc w:val="both"/>
        <w:rPr>
          <w:rFonts w:ascii="Times New Roman" w:hAnsi="Times New Roman" w:cs="Times New Roman"/>
        </w:rPr>
      </w:pPr>
    </w:p>
    <w:p w14:paraId="4CDC03BF" w14:textId="058C6EE0" w:rsidR="0093417B" w:rsidRPr="00C54900" w:rsidRDefault="0093417B" w:rsidP="00790D23">
      <w:pPr>
        <w:spacing w:line="360" w:lineRule="auto"/>
        <w:ind w:left="720" w:firstLine="720"/>
        <w:jc w:val="both"/>
        <w:rPr>
          <w:rFonts w:ascii="Times New Roman" w:hAnsi="Times New Roman" w:cs="Times New Roman"/>
        </w:rPr>
      </w:pPr>
      <w:r w:rsidRPr="00C54900">
        <w:rPr>
          <w:rFonts w:ascii="Times New Roman" w:hAnsi="Times New Roman" w:cs="Times New Roman"/>
        </w:rPr>
        <w:t>Pemilihan keempat modul di atas dirancang secara spesifik untuk meminimalisasi jumlah klik dari pengguna. Modul Beranda difokuskan murni untuk penemuan (</w:t>
      </w:r>
      <w:r w:rsidRPr="00790D23">
        <w:rPr>
          <w:rFonts w:ascii="Times New Roman" w:hAnsi="Times New Roman" w:cs="Times New Roman"/>
        </w:rPr>
        <w:t>discovery</w:t>
      </w:r>
      <w:r w:rsidRPr="00C54900">
        <w:rPr>
          <w:rFonts w:ascii="Times New Roman" w:hAnsi="Times New Roman" w:cs="Times New Roman"/>
        </w:rPr>
        <w:t>), Pesanan untuk pelacakan (</w:t>
      </w:r>
      <w:r w:rsidRPr="00790D23">
        <w:rPr>
          <w:rFonts w:ascii="Times New Roman" w:hAnsi="Times New Roman" w:cs="Times New Roman"/>
        </w:rPr>
        <w:t>tracking</w:t>
      </w:r>
      <w:r w:rsidRPr="00C54900">
        <w:rPr>
          <w:rFonts w:ascii="Times New Roman" w:hAnsi="Times New Roman" w:cs="Times New Roman"/>
        </w:rPr>
        <w:t xml:space="preserve">) transaksi, Notifikasi untuk pembaruan </w:t>
      </w:r>
      <w:r w:rsidRPr="00790D23">
        <w:rPr>
          <w:rFonts w:ascii="Times New Roman" w:hAnsi="Times New Roman" w:cs="Times New Roman"/>
        </w:rPr>
        <w:t>real-time</w:t>
      </w:r>
      <w:r w:rsidRPr="00C54900">
        <w:rPr>
          <w:rFonts w:ascii="Times New Roman" w:hAnsi="Times New Roman" w:cs="Times New Roman"/>
        </w:rPr>
        <w:t>, dan Profil untuk manajemen identitas. Pembagian batas yang jelas ini akan sangat memudahkan pengelolaan aliran data dan pemeliharaan komponen antarmuka ke depannya.</w:t>
      </w:r>
    </w:p>
    <w:p w14:paraId="34F46142" w14:textId="15918F8B" w:rsidR="00F15C84" w:rsidRPr="00C54900" w:rsidRDefault="00F15C84" w:rsidP="00790D23">
      <w:pPr>
        <w:spacing w:line="360" w:lineRule="auto"/>
        <w:ind w:left="720" w:firstLine="720"/>
        <w:jc w:val="both"/>
        <w:rPr>
          <w:rFonts w:ascii="Times New Roman" w:hAnsi="Times New Roman" w:cs="Times New Roman"/>
        </w:rPr>
      </w:pPr>
      <w:r w:rsidRPr="00C54900">
        <w:rPr>
          <w:rFonts w:ascii="Times New Roman" w:hAnsi="Times New Roman" w:cs="Times New Roman"/>
        </w:rPr>
        <w:t>Keempat modul utama di atas kemudian dibedah menjadi struktur hierarki yang lebih dalam. Hal ini diperlukan karena antarmuka seluler memiliki luas penampang layar yang terbatas, sehingga penyajian informasi harus bertingkat (nested). Pada Diagram 1, seluruh fungsionalitas turunan dari setiap modul dipetakan ke dalam bentuk percabangan silsilah yang menjabarkan ruang kerja pelanggan.</w:t>
      </w:r>
    </w:p>
    <w:p w14:paraId="69881813" w14:textId="119B9BB4" w:rsidR="00F15C84" w:rsidRPr="00790D23" w:rsidRDefault="00F15C84" w:rsidP="00790D23">
      <w:pPr>
        <w:spacing w:line="360" w:lineRule="auto"/>
        <w:ind w:firstLine="720"/>
        <w:jc w:val="both"/>
        <w:rPr>
          <w:rFonts w:ascii="Times New Roman" w:hAnsi="Times New Roman" w:cs="Times New Roman"/>
          <w:b/>
          <w:bCs/>
        </w:rPr>
      </w:pPr>
      <w:r w:rsidRPr="00790D23">
        <w:rPr>
          <w:rFonts w:ascii="Times New Roman" w:hAnsi="Times New Roman" w:cs="Times New Roman"/>
          <w:b/>
          <w:bCs/>
        </w:rPr>
        <w:t>Diagram 1. Struktur Hierarki Informasi Mobile Planora</w:t>
      </w:r>
    </w:p>
    <w:p w14:paraId="1C7973A1" w14:textId="7A5781A7" w:rsidR="0093417B" w:rsidRDefault="0093417B" w:rsidP="00790D23">
      <w:pPr>
        <w:spacing w:line="360" w:lineRule="auto"/>
        <w:ind w:firstLine="720"/>
        <w:jc w:val="center"/>
        <w:rPr>
          <w:rFonts w:ascii="Times New Roman" w:hAnsi="Times New Roman" w:cs="Times New Roman"/>
        </w:rPr>
      </w:pPr>
      <w:r w:rsidRPr="00C54900">
        <w:rPr>
          <w:rFonts w:ascii="Times New Roman" w:hAnsi="Times New Roman" w:cs="Times New Roman"/>
          <w:noProof/>
        </w:rPr>
        <w:drawing>
          <wp:inline distT="0" distB="0" distL="0" distR="0" wp14:anchorId="51A0AF7F" wp14:editId="1E6FE46D">
            <wp:extent cx="5048250" cy="3656746"/>
            <wp:effectExtent l="0" t="0" r="0" b="1270"/>
            <wp:docPr id="1135350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353"/>
                    <a:stretch>
                      <a:fillRect/>
                    </a:stretch>
                  </pic:blipFill>
                  <pic:spPr bwMode="auto">
                    <a:xfrm>
                      <a:off x="0" y="0"/>
                      <a:ext cx="5057737" cy="3663618"/>
                    </a:xfrm>
                    <a:prstGeom prst="rect">
                      <a:avLst/>
                    </a:prstGeom>
                    <a:noFill/>
                    <a:ln>
                      <a:noFill/>
                    </a:ln>
                    <a:extLst>
                      <a:ext uri="{53640926-AAD7-44D8-BBD7-CCE9431645EC}">
                        <a14:shadowObscured xmlns:a14="http://schemas.microsoft.com/office/drawing/2010/main"/>
                      </a:ext>
                    </a:extLst>
                  </pic:spPr>
                </pic:pic>
              </a:graphicData>
            </a:graphic>
          </wp:inline>
        </w:drawing>
      </w:r>
    </w:p>
    <w:p w14:paraId="1EB0C1BA" w14:textId="2643088D" w:rsidR="00C54900" w:rsidRPr="00C54900" w:rsidRDefault="00C54900" w:rsidP="00790D23">
      <w:pPr>
        <w:spacing w:line="360" w:lineRule="auto"/>
        <w:ind w:left="720" w:firstLine="720"/>
        <w:jc w:val="both"/>
        <w:rPr>
          <w:rFonts w:ascii="Times New Roman" w:hAnsi="Times New Roman" w:cs="Times New Roman"/>
        </w:rPr>
      </w:pPr>
      <w:r w:rsidRPr="00C54900">
        <w:rPr>
          <w:rFonts w:ascii="Times New Roman" w:hAnsi="Times New Roman" w:cs="Times New Roman"/>
        </w:rPr>
        <w:t>Struktur pohon (</w:t>
      </w:r>
      <w:r w:rsidRPr="00790D23">
        <w:rPr>
          <w:rFonts w:ascii="Times New Roman" w:hAnsi="Times New Roman" w:cs="Times New Roman"/>
        </w:rPr>
        <w:t>tree</w:t>
      </w:r>
      <w:r w:rsidRPr="00C54900">
        <w:rPr>
          <w:rFonts w:ascii="Times New Roman" w:hAnsi="Times New Roman" w:cs="Times New Roman"/>
        </w:rPr>
        <w:t>) di atas memetakan alur pergerakan pengguna dari halaman induk (</w:t>
      </w:r>
      <w:r w:rsidRPr="00790D23">
        <w:rPr>
          <w:rFonts w:ascii="Times New Roman" w:hAnsi="Times New Roman" w:cs="Times New Roman"/>
        </w:rPr>
        <w:t>parent</w:t>
      </w:r>
      <w:r w:rsidRPr="00C54900">
        <w:rPr>
          <w:rFonts w:ascii="Times New Roman" w:hAnsi="Times New Roman" w:cs="Times New Roman"/>
        </w:rPr>
        <w:t>) ke halaman anak (</w:t>
      </w:r>
      <w:r w:rsidRPr="00790D23">
        <w:rPr>
          <w:rFonts w:ascii="Times New Roman" w:hAnsi="Times New Roman" w:cs="Times New Roman"/>
        </w:rPr>
        <w:t>child</w:t>
      </w:r>
      <w:r w:rsidRPr="00C54900">
        <w:rPr>
          <w:rFonts w:ascii="Times New Roman" w:hAnsi="Times New Roman" w:cs="Times New Roman"/>
        </w:rPr>
        <w:t>). Modul bernomor (1-4) merupakan rute utama (</w:t>
      </w:r>
      <w:r w:rsidRPr="00790D23">
        <w:rPr>
          <w:rFonts w:ascii="Times New Roman" w:hAnsi="Times New Roman" w:cs="Times New Roman"/>
        </w:rPr>
        <w:t>root routes</w:t>
      </w:r>
      <w:r w:rsidRPr="00C54900">
        <w:rPr>
          <w:rFonts w:ascii="Times New Roman" w:hAnsi="Times New Roman" w:cs="Times New Roman"/>
        </w:rPr>
        <w:t>), sedangkan sub-poin di bawahnya adalah halaman yang akan ditumpuk (</w:t>
      </w:r>
      <w:r w:rsidRPr="00790D23">
        <w:rPr>
          <w:rFonts w:ascii="Times New Roman" w:hAnsi="Times New Roman" w:cs="Times New Roman"/>
        </w:rPr>
        <w:t>stack</w:t>
      </w:r>
      <w:r w:rsidRPr="00C54900">
        <w:rPr>
          <w:rFonts w:ascii="Times New Roman" w:hAnsi="Times New Roman" w:cs="Times New Roman"/>
        </w:rPr>
        <w:t>) di atas rute utama saat diakses. Kedalaman navigasi sengaja dibatasi maksimal tiga tingkat agar pengguna tidak terjebak di halaman yang terlalu dalam dan tetap memiliki orientasi yang jelas untuk kembali ke menu utama.</w:t>
      </w:r>
    </w:p>
    <w:p w14:paraId="6E518183" w14:textId="43EAB865" w:rsidR="0093417B" w:rsidRPr="0093417B" w:rsidRDefault="0093417B" w:rsidP="00790D23">
      <w:pPr>
        <w:spacing w:line="360" w:lineRule="auto"/>
        <w:ind w:left="720" w:firstLine="720"/>
        <w:jc w:val="both"/>
        <w:rPr>
          <w:rFonts w:ascii="Times New Roman" w:hAnsi="Times New Roman" w:cs="Times New Roman"/>
        </w:rPr>
      </w:pPr>
      <w:r w:rsidRPr="0093417B">
        <w:rPr>
          <w:rFonts w:ascii="Times New Roman" w:hAnsi="Times New Roman" w:cs="Times New Roman"/>
        </w:rPr>
        <w:t>Struktur hierarki turunan tersebut memerlukan implementasi komponen kode yang konsisten dalam framework pengembangan. Pendekatan perancangan pada aplikasi mobile modern lazimnya menggunakan komponen navigasi statis pada bagian bawah layar. Komponen tersebut mengikat keempat modul utama menjadi satu kesatuan rute.</w:t>
      </w:r>
    </w:p>
    <w:p w14:paraId="47E27401" w14:textId="37976EE3" w:rsidR="0093417B" w:rsidRPr="0093417B" w:rsidRDefault="0093417B" w:rsidP="00790D23">
      <w:pPr>
        <w:spacing w:line="360" w:lineRule="auto"/>
        <w:ind w:left="720"/>
        <w:jc w:val="both"/>
        <w:rPr>
          <w:rFonts w:ascii="Times New Roman" w:hAnsi="Times New Roman" w:cs="Times New Roman"/>
        </w:rPr>
      </w:pPr>
      <w:r w:rsidRPr="0093417B">
        <w:rPr>
          <w:rFonts w:ascii="Times New Roman" w:hAnsi="Times New Roman" w:cs="Times New Roman"/>
        </w:rPr>
        <w:t>Implementasi rekayasa kerangka dasar dari arsitektur tersebut dapat dikonstruksikan ke dalam kode program yang sesungguhnya. Berikut adalah potongan sintaks bahasa pemrograman Dart menggunakan framework Flutter untuk merepresentasikan klasifikasi arsitektur informasi pada Tabel 1 ke dalam rute tampilan seluler:</w:t>
      </w:r>
    </w:p>
    <w:p w14:paraId="14591EFE" w14:textId="44BD2333" w:rsidR="0093417B" w:rsidRPr="00C54900" w:rsidRDefault="0093417B" w:rsidP="00790D23">
      <w:pPr>
        <w:spacing w:line="360" w:lineRule="auto"/>
        <w:jc w:val="center"/>
        <w:rPr>
          <w:rFonts w:ascii="Times New Roman" w:hAnsi="Times New Roman" w:cs="Times New Roman"/>
        </w:rPr>
      </w:pPr>
      <w:r w:rsidRPr="00C54900">
        <w:rPr>
          <w:rFonts w:ascii="Times New Roman" w:hAnsi="Times New Roman" w:cs="Times New Roman"/>
          <w:noProof/>
        </w:rPr>
        <w:drawing>
          <wp:inline distT="0" distB="0" distL="0" distR="0" wp14:anchorId="26FC2436" wp14:editId="17074A07">
            <wp:extent cx="4222750" cy="4176417"/>
            <wp:effectExtent l="0" t="0" r="6350" b="0"/>
            <wp:docPr id="17698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2667" name=""/>
                    <pic:cNvPicPr/>
                  </pic:nvPicPr>
                  <pic:blipFill>
                    <a:blip r:embed="rId6"/>
                    <a:stretch>
                      <a:fillRect/>
                    </a:stretch>
                  </pic:blipFill>
                  <pic:spPr>
                    <a:xfrm>
                      <a:off x="0" y="0"/>
                      <a:ext cx="4237054" cy="4190564"/>
                    </a:xfrm>
                    <a:prstGeom prst="rect">
                      <a:avLst/>
                    </a:prstGeom>
                  </pic:spPr>
                </pic:pic>
              </a:graphicData>
            </a:graphic>
          </wp:inline>
        </w:drawing>
      </w:r>
    </w:p>
    <w:p w14:paraId="682786BC" w14:textId="2A8C1B8C" w:rsidR="0093417B" w:rsidRPr="00C54900" w:rsidRDefault="0093417B" w:rsidP="00790D23">
      <w:pPr>
        <w:spacing w:line="360" w:lineRule="auto"/>
        <w:ind w:left="720" w:firstLine="720"/>
        <w:jc w:val="both"/>
        <w:rPr>
          <w:rFonts w:ascii="Times New Roman" w:hAnsi="Times New Roman" w:cs="Times New Roman"/>
        </w:rPr>
      </w:pPr>
      <w:r w:rsidRPr="00C54900">
        <w:rPr>
          <w:rFonts w:ascii="Times New Roman" w:hAnsi="Times New Roman" w:cs="Times New Roman"/>
        </w:rPr>
        <w:t>Agar pemahaman atas komponen teknis di atas lebih konkret dalam tataran visual, pengembang memerlukan kerangka sketsa awal. Pada Gambar 1 terlihat posisi mutlak letak menu primer yang didesain tetap berada pada ruang jangkuan ibu jari, memastikan pengoperasian sistem dapat berjalan ergonomis.</w:t>
      </w:r>
    </w:p>
    <w:p w14:paraId="41B4506E" w14:textId="2E6DC440" w:rsidR="00C54900" w:rsidRPr="00790D23" w:rsidRDefault="00C54900" w:rsidP="00790D23">
      <w:pPr>
        <w:spacing w:line="360" w:lineRule="auto"/>
        <w:ind w:firstLine="720"/>
        <w:jc w:val="both"/>
        <w:rPr>
          <w:rFonts w:ascii="Times New Roman" w:hAnsi="Times New Roman" w:cs="Times New Roman"/>
          <w:b/>
          <w:bCs/>
        </w:rPr>
      </w:pPr>
      <w:r w:rsidRPr="00790D23">
        <w:rPr>
          <w:rFonts w:ascii="Times New Roman" w:hAnsi="Times New Roman" w:cs="Times New Roman"/>
          <w:b/>
          <w:bCs/>
        </w:rPr>
        <w:t xml:space="preserve">Gambar 1. </w:t>
      </w:r>
      <w:r w:rsidR="00790D23" w:rsidRPr="00790D23">
        <w:rPr>
          <w:rFonts w:ascii="Times New Roman" w:hAnsi="Times New Roman" w:cs="Times New Roman"/>
          <w:b/>
          <w:bCs/>
        </w:rPr>
        <w:t xml:space="preserve">Contoh awal </w:t>
      </w:r>
      <w:r w:rsidRPr="00790D23">
        <w:rPr>
          <w:rFonts w:ascii="Times New Roman" w:hAnsi="Times New Roman" w:cs="Times New Roman"/>
          <w:b/>
          <w:bCs/>
        </w:rPr>
        <w:t>Desain Antarmuka (UI) Tata Letak Utama Mobile Planora</w:t>
      </w:r>
    </w:p>
    <w:p w14:paraId="3F701911" w14:textId="15DAAE21" w:rsidR="00C54900" w:rsidRPr="00C54900" w:rsidRDefault="00C54900" w:rsidP="00790D23">
      <w:pPr>
        <w:spacing w:line="360" w:lineRule="auto"/>
        <w:jc w:val="center"/>
        <w:rPr>
          <w:rFonts w:ascii="Times New Roman" w:hAnsi="Times New Roman" w:cs="Times New Roman"/>
        </w:rPr>
      </w:pPr>
      <w:r w:rsidRPr="00C54900">
        <w:rPr>
          <w:rFonts w:ascii="Times New Roman" w:hAnsi="Times New Roman" w:cs="Times New Roman"/>
          <w:noProof/>
        </w:rPr>
        <w:drawing>
          <wp:inline distT="0" distB="0" distL="0" distR="0" wp14:anchorId="3C3E5C84" wp14:editId="755F5114">
            <wp:extent cx="2400001" cy="3600000"/>
            <wp:effectExtent l="0" t="0" r="635" b="635"/>
            <wp:docPr id="1722256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0001" cy="3600000"/>
                    </a:xfrm>
                    <a:prstGeom prst="rect">
                      <a:avLst/>
                    </a:prstGeom>
                    <a:noFill/>
                    <a:ln>
                      <a:noFill/>
                    </a:ln>
                  </pic:spPr>
                </pic:pic>
              </a:graphicData>
            </a:graphic>
          </wp:inline>
        </w:drawing>
      </w:r>
    </w:p>
    <w:p w14:paraId="4FCFD2FD" w14:textId="49DB4F0E" w:rsidR="0093417B" w:rsidRDefault="00C54900" w:rsidP="00790D23">
      <w:pPr>
        <w:spacing w:line="360" w:lineRule="auto"/>
        <w:ind w:left="720" w:firstLine="720"/>
        <w:jc w:val="both"/>
        <w:rPr>
          <w:rFonts w:ascii="Times New Roman" w:hAnsi="Times New Roman" w:cs="Times New Roman"/>
        </w:rPr>
      </w:pPr>
      <w:r w:rsidRPr="00C54900">
        <w:rPr>
          <w:rFonts w:ascii="Times New Roman" w:hAnsi="Times New Roman" w:cs="Times New Roman"/>
        </w:rPr>
        <w:t>Pendekatan arsitektur dan visual di atas mereduksi kebingungan perpindahan rute antar halaman secara drastis. Struktur percabangan fungsional dapat dipelihara seiring eskalasi kebutuhan antarmuka yang lebih ekstensif di kemudian hari.</w:t>
      </w:r>
    </w:p>
    <w:p w14:paraId="7CC9A450" w14:textId="77777777" w:rsidR="00790D23" w:rsidRDefault="00790D23" w:rsidP="00790D23">
      <w:pPr>
        <w:spacing w:line="360" w:lineRule="auto"/>
        <w:jc w:val="both"/>
        <w:rPr>
          <w:rFonts w:ascii="Times New Roman" w:hAnsi="Times New Roman" w:cs="Times New Roman"/>
        </w:rPr>
      </w:pPr>
    </w:p>
    <w:p w14:paraId="5AAC0BA4" w14:textId="77777777" w:rsidR="00790D23" w:rsidRDefault="00790D23" w:rsidP="00790D23">
      <w:pPr>
        <w:spacing w:line="360" w:lineRule="auto"/>
        <w:jc w:val="both"/>
        <w:rPr>
          <w:rFonts w:ascii="Times New Roman" w:hAnsi="Times New Roman" w:cs="Times New Roman"/>
        </w:rPr>
      </w:pPr>
    </w:p>
    <w:p w14:paraId="73784F9D" w14:textId="77777777" w:rsidR="00790D23" w:rsidRDefault="00790D23" w:rsidP="00790D23">
      <w:pPr>
        <w:spacing w:line="360" w:lineRule="auto"/>
        <w:jc w:val="both"/>
        <w:rPr>
          <w:rFonts w:ascii="Times New Roman" w:hAnsi="Times New Roman" w:cs="Times New Roman"/>
        </w:rPr>
      </w:pPr>
    </w:p>
    <w:p w14:paraId="4E313EDF" w14:textId="77777777" w:rsidR="00790D23" w:rsidRDefault="00790D23" w:rsidP="00790D23">
      <w:pPr>
        <w:spacing w:line="360" w:lineRule="auto"/>
        <w:jc w:val="both"/>
        <w:rPr>
          <w:rFonts w:ascii="Times New Roman" w:hAnsi="Times New Roman" w:cs="Times New Roman"/>
        </w:rPr>
      </w:pPr>
    </w:p>
    <w:p w14:paraId="0FEC6E3C" w14:textId="77777777" w:rsidR="00EC2782" w:rsidRDefault="00EC2782" w:rsidP="00790D23">
      <w:pPr>
        <w:spacing w:line="360" w:lineRule="auto"/>
        <w:jc w:val="both"/>
        <w:rPr>
          <w:rFonts w:ascii="Times New Roman" w:hAnsi="Times New Roman" w:cs="Times New Roman"/>
        </w:rPr>
      </w:pPr>
    </w:p>
    <w:p w14:paraId="5C9D66AF" w14:textId="77777777" w:rsidR="00790D23" w:rsidRDefault="00790D23" w:rsidP="00790D23">
      <w:pPr>
        <w:spacing w:line="360" w:lineRule="auto"/>
        <w:jc w:val="both"/>
        <w:rPr>
          <w:rFonts w:ascii="Times New Roman" w:hAnsi="Times New Roman" w:cs="Times New Roman"/>
        </w:rPr>
      </w:pPr>
    </w:p>
    <w:p w14:paraId="4A7117C6" w14:textId="70E4A87E" w:rsidR="00790D23" w:rsidRDefault="00790D23" w:rsidP="00790D23">
      <w:pPr>
        <w:pStyle w:val="ListParagraph"/>
        <w:numPr>
          <w:ilvl w:val="0"/>
          <w:numId w:val="1"/>
        </w:numPr>
        <w:spacing w:line="360" w:lineRule="auto"/>
        <w:jc w:val="both"/>
        <w:rPr>
          <w:rFonts w:ascii="Times New Roman" w:hAnsi="Times New Roman" w:cs="Times New Roman"/>
          <w:b/>
          <w:bCs/>
        </w:rPr>
      </w:pPr>
      <w:r w:rsidRPr="00790D23">
        <w:rPr>
          <w:rFonts w:ascii="Times New Roman" w:hAnsi="Times New Roman" w:cs="Times New Roman"/>
          <w:b/>
          <w:bCs/>
        </w:rPr>
        <w:t>User Flow</w:t>
      </w:r>
      <w:r>
        <w:rPr>
          <w:rFonts w:ascii="Times New Roman" w:hAnsi="Times New Roman" w:cs="Times New Roman"/>
          <w:b/>
          <w:bCs/>
        </w:rPr>
        <w:t xml:space="preserve"> </w:t>
      </w:r>
      <w:r w:rsidRPr="00790D23">
        <w:rPr>
          <w:rFonts w:ascii="Times New Roman" w:hAnsi="Times New Roman" w:cs="Times New Roman"/>
          <w:b/>
          <w:bCs/>
        </w:rPr>
        <w:t>Aplikasi Mobile Planora</w:t>
      </w:r>
    </w:p>
    <w:p w14:paraId="7ECBC166" w14:textId="77777777" w:rsidR="00790D23" w:rsidRPr="00790D23" w:rsidRDefault="00790D23" w:rsidP="00EC2782">
      <w:pPr>
        <w:spacing w:line="360" w:lineRule="auto"/>
        <w:ind w:left="720" w:firstLine="720"/>
        <w:jc w:val="both"/>
        <w:rPr>
          <w:rFonts w:ascii="Times New Roman" w:hAnsi="Times New Roman" w:cs="Times New Roman"/>
        </w:rPr>
      </w:pPr>
      <w:r w:rsidRPr="00790D23">
        <w:rPr>
          <w:rFonts w:ascii="Times New Roman" w:hAnsi="Times New Roman" w:cs="Times New Roman"/>
        </w:rPr>
        <w:t>Alur pengguna pada aplikasi mobile Planora membedah urutan interaksi prosedural yang mutlak dilalui oleh sosok pelanggan, mulai dari fungsionalitas eksplorasi katalog, reservasi jadwal acara, konfirmasi operasional, hingga transfer pembayaran dan penyelesaian dokumentasi tagihan purnajual (</w:t>
      </w:r>
      <w:r w:rsidRPr="00EC2782">
        <w:rPr>
          <w:rFonts w:ascii="Times New Roman" w:hAnsi="Times New Roman" w:cs="Times New Roman"/>
        </w:rPr>
        <w:t>post-sales</w:t>
      </w:r>
      <w:r w:rsidRPr="00790D23">
        <w:rPr>
          <w:rFonts w:ascii="Times New Roman" w:hAnsi="Times New Roman" w:cs="Times New Roman"/>
        </w:rPr>
        <w:t>).</w:t>
      </w:r>
    </w:p>
    <w:p w14:paraId="69C76F52" w14:textId="78EA8164" w:rsidR="00790D23" w:rsidRPr="00790D23" w:rsidRDefault="00790D23" w:rsidP="00EC2782">
      <w:pPr>
        <w:spacing w:line="360" w:lineRule="auto"/>
        <w:ind w:left="720" w:firstLine="720"/>
        <w:jc w:val="both"/>
        <w:rPr>
          <w:rFonts w:ascii="Times New Roman" w:hAnsi="Times New Roman" w:cs="Times New Roman"/>
        </w:rPr>
      </w:pPr>
      <w:r w:rsidRPr="00790D23">
        <w:rPr>
          <w:rFonts w:ascii="Times New Roman" w:hAnsi="Times New Roman" w:cs="Times New Roman"/>
        </w:rPr>
        <w:t xml:space="preserve">Untuk memudahkan identifikasi hambatan teknis yang berpotensi menggagalkan konversi transaksi, proses di dalam ekosistem aplikasi dipecah menjadi beberapa skenario terpisah. Sebagaimana dijabarkan pada Tabel </w:t>
      </w:r>
      <w:r>
        <w:rPr>
          <w:rFonts w:ascii="Times New Roman" w:hAnsi="Times New Roman" w:cs="Times New Roman"/>
        </w:rPr>
        <w:t>2</w:t>
      </w:r>
      <w:r w:rsidRPr="00790D23">
        <w:rPr>
          <w:rFonts w:ascii="Times New Roman" w:hAnsi="Times New Roman" w:cs="Times New Roman"/>
        </w:rPr>
        <w:t>, alur operasional utama dikategorikan berdasarkan skenario makro yang dipicu oleh tindakan inisiatif pelanggan.</w:t>
      </w:r>
    </w:p>
    <w:p w14:paraId="23069401" w14:textId="475BBDAC" w:rsidR="00790D23" w:rsidRDefault="00790D23" w:rsidP="00790D23">
      <w:pPr>
        <w:spacing w:line="360" w:lineRule="auto"/>
        <w:ind w:left="720"/>
        <w:jc w:val="both"/>
        <w:rPr>
          <w:rFonts w:ascii="Times New Roman" w:hAnsi="Times New Roman" w:cs="Times New Roman"/>
          <w:b/>
          <w:bCs/>
        </w:rPr>
      </w:pPr>
      <w:r w:rsidRPr="00790D23">
        <w:rPr>
          <w:rFonts w:ascii="Times New Roman" w:hAnsi="Times New Roman" w:cs="Times New Roman"/>
          <w:b/>
          <w:bCs/>
        </w:rPr>
        <w:t xml:space="preserve">Tabel </w:t>
      </w:r>
      <w:r>
        <w:rPr>
          <w:rFonts w:ascii="Times New Roman" w:hAnsi="Times New Roman" w:cs="Times New Roman"/>
          <w:b/>
          <w:bCs/>
        </w:rPr>
        <w:t>2</w:t>
      </w:r>
      <w:r w:rsidRPr="00790D23">
        <w:rPr>
          <w:rFonts w:ascii="Times New Roman" w:hAnsi="Times New Roman" w:cs="Times New Roman"/>
          <w:b/>
          <w:bCs/>
        </w:rPr>
        <w:t>. Skenario Tindakan Operasional Sistem Mobile</w:t>
      </w:r>
    </w:p>
    <w:tbl>
      <w:tblPr>
        <w:tblStyle w:val="GridTable6Colorful-Accent5"/>
        <w:tblW w:w="0" w:type="auto"/>
        <w:tblInd w:w="704" w:type="dxa"/>
        <w:tblLook w:val="04A0" w:firstRow="1" w:lastRow="0" w:firstColumn="1" w:lastColumn="0" w:noHBand="0" w:noVBand="1"/>
      </w:tblPr>
      <w:tblGrid>
        <w:gridCol w:w="1459"/>
        <w:gridCol w:w="2206"/>
        <w:gridCol w:w="2380"/>
        <w:gridCol w:w="2601"/>
      </w:tblGrid>
      <w:tr w:rsidR="00790D23" w:rsidRPr="00790D23" w14:paraId="5E800CF4" w14:textId="77777777" w:rsidTr="00790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hideMark/>
          </w:tcPr>
          <w:p w14:paraId="75F247BA" w14:textId="77777777" w:rsidR="00790D23" w:rsidRPr="00790D23" w:rsidRDefault="00790D23" w:rsidP="00790D23">
            <w:pPr>
              <w:spacing w:after="160" w:line="360" w:lineRule="auto"/>
              <w:ind w:left="-111"/>
              <w:jc w:val="center"/>
              <w:rPr>
                <w:rFonts w:ascii="Times New Roman" w:hAnsi="Times New Roman" w:cs="Times New Roman"/>
              </w:rPr>
            </w:pPr>
            <w:r w:rsidRPr="00790D23">
              <w:rPr>
                <w:rFonts w:ascii="Times New Roman" w:hAnsi="Times New Roman" w:cs="Times New Roman"/>
              </w:rPr>
              <w:t>Skenario Tindakan Inisiatif</w:t>
            </w:r>
          </w:p>
        </w:tc>
        <w:tc>
          <w:tcPr>
            <w:tcW w:w="0" w:type="auto"/>
            <w:hideMark/>
          </w:tcPr>
          <w:p w14:paraId="6AB6A90C" w14:textId="77777777" w:rsidR="00790D23" w:rsidRPr="00790D23" w:rsidRDefault="00790D23" w:rsidP="00790D2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Syarat Awal (Pre-condition)</w:t>
            </w:r>
          </w:p>
        </w:tc>
        <w:tc>
          <w:tcPr>
            <w:tcW w:w="0" w:type="auto"/>
            <w:hideMark/>
          </w:tcPr>
          <w:p w14:paraId="7C802293" w14:textId="77777777" w:rsidR="00790D23" w:rsidRPr="00790D23" w:rsidRDefault="00790D23" w:rsidP="00790D2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Syarat Akhir Transaksi (Post-condition)</w:t>
            </w:r>
          </w:p>
        </w:tc>
        <w:tc>
          <w:tcPr>
            <w:tcW w:w="0" w:type="auto"/>
            <w:hideMark/>
          </w:tcPr>
          <w:p w14:paraId="5ABB4CD9" w14:textId="77777777" w:rsidR="00790D23" w:rsidRPr="00790D23" w:rsidRDefault="00790D23" w:rsidP="00790D23">
            <w:pPr>
              <w:spacing w:after="160" w:line="360" w:lineRule="auto"/>
              <w:ind w:left="1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Indikator Keberhasilan Alur</w:t>
            </w:r>
          </w:p>
        </w:tc>
      </w:tr>
      <w:tr w:rsidR="00790D23" w:rsidRPr="00790D23" w14:paraId="52939C61" w14:textId="77777777" w:rsidTr="00790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hideMark/>
          </w:tcPr>
          <w:p w14:paraId="717DCA99" w14:textId="77777777" w:rsidR="00790D23" w:rsidRPr="00790D23" w:rsidRDefault="00790D23" w:rsidP="00790D23">
            <w:pPr>
              <w:spacing w:after="160" w:line="360" w:lineRule="auto"/>
              <w:ind w:left="-111"/>
              <w:jc w:val="center"/>
              <w:rPr>
                <w:rFonts w:ascii="Times New Roman" w:hAnsi="Times New Roman" w:cs="Times New Roman"/>
              </w:rPr>
            </w:pPr>
            <w:r w:rsidRPr="00790D23">
              <w:rPr>
                <w:rFonts w:ascii="Times New Roman" w:hAnsi="Times New Roman" w:cs="Times New Roman"/>
              </w:rPr>
              <w:t>Autentikasi Pengguna</w:t>
            </w:r>
          </w:p>
        </w:tc>
        <w:tc>
          <w:tcPr>
            <w:tcW w:w="0" w:type="auto"/>
            <w:hideMark/>
          </w:tcPr>
          <w:p w14:paraId="01D2473F" w14:textId="77777777" w:rsidR="00790D23" w:rsidRPr="00790D23" w:rsidRDefault="00790D23" w:rsidP="00790D23">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Aplikasi dibuka dan pengguna belum terverifikasi sistem</w:t>
            </w:r>
          </w:p>
        </w:tc>
        <w:tc>
          <w:tcPr>
            <w:tcW w:w="0" w:type="auto"/>
            <w:hideMark/>
          </w:tcPr>
          <w:p w14:paraId="7B03F282" w14:textId="77777777" w:rsidR="00790D23" w:rsidRPr="00790D23" w:rsidRDefault="00790D23" w:rsidP="00790D23">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Identitas pelanggan divalidasi ke peladen dan masuk ke daftar sesi aktif</w:t>
            </w:r>
          </w:p>
        </w:tc>
        <w:tc>
          <w:tcPr>
            <w:tcW w:w="0" w:type="auto"/>
            <w:hideMark/>
          </w:tcPr>
          <w:p w14:paraId="617B4F07" w14:textId="77777777" w:rsidR="00790D23" w:rsidRPr="00790D23" w:rsidRDefault="00790D23" w:rsidP="00790D23">
            <w:pPr>
              <w:spacing w:after="160" w:line="360" w:lineRule="auto"/>
              <w:ind w:left="1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Berhasil menginisiasi dan melihat panel eksklusif katalog</w:t>
            </w:r>
          </w:p>
        </w:tc>
      </w:tr>
      <w:tr w:rsidR="00790D23" w:rsidRPr="00790D23" w14:paraId="273B60FE" w14:textId="77777777" w:rsidTr="00790D23">
        <w:tc>
          <w:tcPr>
            <w:cnfStyle w:val="001000000000" w:firstRow="0" w:lastRow="0" w:firstColumn="1" w:lastColumn="0" w:oddVBand="0" w:evenVBand="0" w:oddHBand="0" w:evenHBand="0" w:firstRowFirstColumn="0" w:firstRowLastColumn="0" w:lastRowFirstColumn="0" w:lastRowLastColumn="0"/>
            <w:tcW w:w="1459" w:type="dxa"/>
            <w:hideMark/>
          </w:tcPr>
          <w:p w14:paraId="03E3111B" w14:textId="77777777" w:rsidR="00790D23" w:rsidRPr="00790D23" w:rsidRDefault="00790D23" w:rsidP="00790D23">
            <w:pPr>
              <w:spacing w:after="160" w:line="360" w:lineRule="auto"/>
              <w:ind w:left="-111"/>
              <w:jc w:val="center"/>
              <w:rPr>
                <w:rFonts w:ascii="Times New Roman" w:hAnsi="Times New Roman" w:cs="Times New Roman"/>
              </w:rPr>
            </w:pPr>
            <w:r w:rsidRPr="00790D23">
              <w:rPr>
                <w:rFonts w:ascii="Times New Roman" w:hAnsi="Times New Roman" w:cs="Times New Roman"/>
              </w:rPr>
              <w:t>Pemilihan Vendor</w:t>
            </w:r>
          </w:p>
        </w:tc>
        <w:tc>
          <w:tcPr>
            <w:tcW w:w="0" w:type="auto"/>
            <w:hideMark/>
          </w:tcPr>
          <w:p w14:paraId="3913E072" w14:textId="77777777" w:rsidR="00790D23" w:rsidRPr="00790D23" w:rsidRDefault="00790D23" w:rsidP="00790D2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Pengguna masuk ke halaman pencarian dan fitur saring aktif</w:t>
            </w:r>
          </w:p>
        </w:tc>
        <w:tc>
          <w:tcPr>
            <w:tcW w:w="0" w:type="auto"/>
            <w:hideMark/>
          </w:tcPr>
          <w:p w14:paraId="4A9652A0" w14:textId="77777777" w:rsidR="00790D23" w:rsidRPr="00790D23" w:rsidRDefault="00790D23" w:rsidP="00790D2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Pemesanan dikirim dari gawai pelanggan ke tabel basis data pusat</w:t>
            </w:r>
          </w:p>
        </w:tc>
        <w:tc>
          <w:tcPr>
            <w:tcW w:w="0" w:type="auto"/>
            <w:hideMark/>
          </w:tcPr>
          <w:p w14:paraId="03EC9C78" w14:textId="77777777" w:rsidR="00790D23" w:rsidRPr="00790D23" w:rsidRDefault="00790D23" w:rsidP="00790D23">
            <w:pPr>
              <w:spacing w:after="160" w:line="360" w:lineRule="auto"/>
              <w:ind w:left="1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Tersampaikannya kuota pesanan tanpa adanya benturan jadwal acara</w:t>
            </w:r>
          </w:p>
        </w:tc>
      </w:tr>
      <w:tr w:rsidR="00790D23" w:rsidRPr="00790D23" w14:paraId="15FB2248" w14:textId="77777777" w:rsidTr="00790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hideMark/>
          </w:tcPr>
          <w:p w14:paraId="2C04A8FF" w14:textId="77777777" w:rsidR="00790D23" w:rsidRPr="00790D23" w:rsidRDefault="00790D23" w:rsidP="00790D23">
            <w:pPr>
              <w:spacing w:after="160" w:line="360" w:lineRule="auto"/>
              <w:ind w:left="-111"/>
              <w:jc w:val="center"/>
              <w:rPr>
                <w:rFonts w:ascii="Times New Roman" w:hAnsi="Times New Roman" w:cs="Times New Roman"/>
              </w:rPr>
            </w:pPr>
            <w:r w:rsidRPr="00790D23">
              <w:rPr>
                <w:rFonts w:ascii="Times New Roman" w:hAnsi="Times New Roman" w:cs="Times New Roman"/>
              </w:rPr>
              <w:t>Pelunasan Pelanggan 100%</w:t>
            </w:r>
          </w:p>
        </w:tc>
        <w:tc>
          <w:tcPr>
            <w:tcW w:w="0" w:type="auto"/>
            <w:hideMark/>
          </w:tcPr>
          <w:p w14:paraId="49D4055E" w14:textId="77777777" w:rsidR="00790D23" w:rsidRPr="00790D23" w:rsidRDefault="00790D23" w:rsidP="00790D23">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Penyedia jasa meresmikan status persetujuan dengan pembatasan waktu (H-2)</w:t>
            </w:r>
          </w:p>
        </w:tc>
        <w:tc>
          <w:tcPr>
            <w:tcW w:w="0" w:type="auto"/>
            <w:hideMark/>
          </w:tcPr>
          <w:p w14:paraId="65DED2F8" w14:textId="77777777" w:rsidR="00790D23" w:rsidRPr="00790D23" w:rsidRDefault="00790D23" w:rsidP="00790D23">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Arsip mutasi pelunasan (100%) diunggah sebelum batas eksekusi berakhir</w:t>
            </w:r>
          </w:p>
        </w:tc>
        <w:tc>
          <w:tcPr>
            <w:tcW w:w="0" w:type="auto"/>
            <w:hideMark/>
          </w:tcPr>
          <w:p w14:paraId="30505C8C" w14:textId="77777777" w:rsidR="00790D23" w:rsidRPr="00790D23" w:rsidRDefault="00790D23" w:rsidP="00790D23">
            <w:pPr>
              <w:spacing w:after="160" w:line="360" w:lineRule="auto"/>
              <w:ind w:left="1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Perubahan status pesanan menjadi "Lunas" setelah divalidasi</w:t>
            </w:r>
          </w:p>
        </w:tc>
      </w:tr>
      <w:tr w:rsidR="00790D23" w:rsidRPr="00790D23" w14:paraId="54FBF272" w14:textId="77777777" w:rsidTr="00790D23">
        <w:tc>
          <w:tcPr>
            <w:cnfStyle w:val="001000000000" w:firstRow="0" w:lastRow="0" w:firstColumn="1" w:lastColumn="0" w:oddVBand="0" w:evenVBand="0" w:oddHBand="0" w:evenHBand="0" w:firstRowFirstColumn="0" w:firstRowLastColumn="0" w:lastRowFirstColumn="0" w:lastRowLastColumn="0"/>
            <w:tcW w:w="1459" w:type="dxa"/>
            <w:hideMark/>
          </w:tcPr>
          <w:p w14:paraId="5E5ED934" w14:textId="77777777" w:rsidR="00790D23" w:rsidRPr="00790D23" w:rsidRDefault="00790D23" w:rsidP="00790D23">
            <w:pPr>
              <w:spacing w:after="160" w:line="360" w:lineRule="auto"/>
              <w:ind w:left="-111"/>
              <w:jc w:val="center"/>
              <w:rPr>
                <w:rFonts w:ascii="Times New Roman" w:hAnsi="Times New Roman" w:cs="Times New Roman"/>
              </w:rPr>
            </w:pPr>
            <w:r w:rsidRPr="00790D23">
              <w:rPr>
                <w:rFonts w:ascii="Times New Roman" w:hAnsi="Times New Roman" w:cs="Times New Roman"/>
              </w:rPr>
              <w:t>Pembatalan Jadwal</w:t>
            </w:r>
          </w:p>
        </w:tc>
        <w:tc>
          <w:tcPr>
            <w:tcW w:w="0" w:type="auto"/>
            <w:hideMark/>
          </w:tcPr>
          <w:p w14:paraId="77BF90CE" w14:textId="77777777" w:rsidR="00790D23" w:rsidRPr="00790D23" w:rsidRDefault="00790D23" w:rsidP="00790D2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Pengguna menekan inisiatif pembatalan atau sistem jatuh tempo H-2</w:t>
            </w:r>
          </w:p>
        </w:tc>
        <w:tc>
          <w:tcPr>
            <w:tcW w:w="0" w:type="auto"/>
            <w:hideMark/>
          </w:tcPr>
          <w:p w14:paraId="0B2324C7" w14:textId="77777777" w:rsidR="00790D23" w:rsidRPr="00790D23" w:rsidRDefault="00790D23" w:rsidP="00790D2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Slot waktu dibatalkan dan ketersediaan dikembalikan atau dana dinyatakan hangus</w:t>
            </w:r>
          </w:p>
        </w:tc>
        <w:tc>
          <w:tcPr>
            <w:tcW w:w="0" w:type="auto"/>
            <w:hideMark/>
          </w:tcPr>
          <w:p w14:paraId="5E46962C" w14:textId="77777777" w:rsidR="00790D23" w:rsidRPr="00790D23" w:rsidRDefault="00790D23" w:rsidP="00790D23">
            <w:pPr>
              <w:spacing w:after="160" w:line="360" w:lineRule="auto"/>
              <w:ind w:left="1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D23">
              <w:rPr>
                <w:rFonts w:ascii="Times New Roman" w:hAnsi="Times New Roman" w:cs="Times New Roman"/>
              </w:rPr>
              <w:t>Eksekusi prosedur pembatalan tanpa mengacaukan konsistensi transaksi</w:t>
            </w:r>
          </w:p>
        </w:tc>
      </w:tr>
    </w:tbl>
    <w:p w14:paraId="1735FC69" w14:textId="77777777" w:rsidR="00790D23" w:rsidRDefault="00790D23" w:rsidP="00790D23">
      <w:pPr>
        <w:spacing w:line="360" w:lineRule="auto"/>
        <w:ind w:left="720"/>
        <w:jc w:val="both"/>
        <w:rPr>
          <w:rFonts w:ascii="Times New Roman" w:hAnsi="Times New Roman" w:cs="Times New Roman"/>
        </w:rPr>
      </w:pPr>
    </w:p>
    <w:p w14:paraId="33886AB5" w14:textId="77777777" w:rsidR="00790D23" w:rsidRPr="00790D23" w:rsidRDefault="00790D23" w:rsidP="00790D23">
      <w:pPr>
        <w:spacing w:line="360" w:lineRule="auto"/>
        <w:ind w:left="720"/>
        <w:jc w:val="both"/>
        <w:rPr>
          <w:rFonts w:ascii="Times New Roman" w:hAnsi="Times New Roman" w:cs="Times New Roman"/>
        </w:rPr>
      </w:pPr>
      <w:r w:rsidRPr="00790D23">
        <w:rPr>
          <w:rFonts w:ascii="Times New Roman" w:hAnsi="Times New Roman" w:cs="Times New Roman"/>
        </w:rPr>
        <w:t>Pemecahan skenario di atas dirancang untuk memisahkan fokus sistem dalam menangani permintaan pengguna.</w:t>
      </w:r>
    </w:p>
    <w:p w14:paraId="721166CC" w14:textId="77777777" w:rsidR="00EC2782" w:rsidRPr="00EC2782" w:rsidRDefault="00790D23" w:rsidP="00790D23">
      <w:pPr>
        <w:numPr>
          <w:ilvl w:val="0"/>
          <w:numId w:val="2"/>
        </w:numPr>
        <w:tabs>
          <w:tab w:val="num" w:pos="720"/>
        </w:tabs>
        <w:spacing w:line="360" w:lineRule="auto"/>
        <w:jc w:val="both"/>
        <w:rPr>
          <w:rFonts w:ascii="Times New Roman" w:hAnsi="Times New Roman" w:cs="Times New Roman"/>
        </w:rPr>
      </w:pPr>
      <w:r w:rsidRPr="00790D23">
        <w:rPr>
          <w:rFonts w:ascii="Times New Roman" w:hAnsi="Times New Roman" w:cs="Times New Roman"/>
          <w:i/>
          <w:iCs/>
        </w:rPr>
        <w:t>Keamanan Terjamin</w:t>
      </w:r>
    </w:p>
    <w:p w14:paraId="13727F31" w14:textId="5B128F54" w:rsidR="00790D23" w:rsidRPr="00790D23" w:rsidRDefault="00790D23" w:rsidP="00EC2782">
      <w:pPr>
        <w:spacing w:line="360" w:lineRule="auto"/>
        <w:ind w:left="1080"/>
        <w:jc w:val="both"/>
        <w:rPr>
          <w:rFonts w:ascii="Times New Roman" w:hAnsi="Times New Roman" w:cs="Times New Roman"/>
        </w:rPr>
      </w:pPr>
      <w:r w:rsidRPr="00790D23">
        <w:rPr>
          <w:rFonts w:ascii="Times New Roman" w:hAnsi="Times New Roman" w:cs="Times New Roman"/>
        </w:rPr>
        <w:t>Autentikasi memastikan hanya pengguna valid yang bisa mengunci jadwal.</w:t>
      </w:r>
    </w:p>
    <w:p w14:paraId="1146BC1E" w14:textId="77777777" w:rsidR="00EC2782" w:rsidRPr="00EC2782" w:rsidRDefault="00790D23" w:rsidP="00790D23">
      <w:pPr>
        <w:numPr>
          <w:ilvl w:val="0"/>
          <w:numId w:val="2"/>
        </w:numPr>
        <w:tabs>
          <w:tab w:val="num" w:pos="720"/>
        </w:tabs>
        <w:spacing w:line="360" w:lineRule="auto"/>
        <w:jc w:val="both"/>
        <w:rPr>
          <w:rFonts w:ascii="Times New Roman" w:hAnsi="Times New Roman" w:cs="Times New Roman"/>
        </w:rPr>
      </w:pPr>
      <w:r w:rsidRPr="00790D23">
        <w:rPr>
          <w:rFonts w:ascii="Times New Roman" w:hAnsi="Times New Roman" w:cs="Times New Roman"/>
          <w:i/>
          <w:iCs/>
        </w:rPr>
        <w:t>Pencegahan Konflik</w:t>
      </w:r>
    </w:p>
    <w:p w14:paraId="2A8641AF" w14:textId="65DAADB4" w:rsidR="00790D23" w:rsidRPr="00790D23" w:rsidRDefault="00790D23" w:rsidP="00EC2782">
      <w:pPr>
        <w:spacing w:line="360" w:lineRule="auto"/>
        <w:ind w:left="1080"/>
        <w:jc w:val="both"/>
        <w:rPr>
          <w:rFonts w:ascii="Times New Roman" w:hAnsi="Times New Roman" w:cs="Times New Roman"/>
        </w:rPr>
      </w:pPr>
      <w:r w:rsidRPr="00790D23">
        <w:rPr>
          <w:rFonts w:ascii="Times New Roman" w:hAnsi="Times New Roman" w:cs="Times New Roman"/>
        </w:rPr>
        <w:t>Pemilihan vendor dan pembatalan jadwal memiliki aturan ketat untuk mencegah kerugian sepihak.</w:t>
      </w:r>
    </w:p>
    <w:p w14:paraId="0532CE15" w14:textId="77777777" w:rsidR="00EC2782" w:rsidRPr="00EC2782" w:rsidRDefault="00790D23" w:rsidP="00790D23">
      <w:pPr>
        <w:numPr>
          <w:ilvl w:val="0"/>
          <w:numId w:val="2"/>
        </w:numPr>
        <w:tabs>
          <w:tab w:val="num" w:pos="720"/>
        </w:tabs>
        <w:spacing w:line="360" w:lineRule="auto"/>
        <w:jc w:val="both"/>
        <w:rPr>
          <w:rFonts w:ascii="Times New Roman" w:hAnsi="Times New Roman" w:cs="Times New Roman"/>
        </w:rPr>
      </w:pPr>
      <w:r w:rsidRPr="00790D23">
        <w:rPr>
          <w:rFonts w:ascii="Times New Roman" w:hAnsi="Times New Roman" w:cs="Times New Roman"/>
          <w:i/>
          <w:iCs/>
        </w:rPr>
        <w:t>Transparansi Finansial</w:t>
      </w:r>
    </w:p>
    <w:p w14:paraId="7B92A9F7" w14:textId="7D38C036" w:rsidR="00790D23" w:rsidRPr="00790D23" w:rsidRDefault="00790D23" w:rsidP="00EC2782">
      <w:pPr>
        <w:spacing w:line="360" w:lineRule="auto"/>
        <w:ind w:left="1080"/>
        <w:jc w:val="both"/>
        <w:rPr>
          <w:rFonts w:ascii="Times New Roman" w:hAnsi="Times New Roman" w:cs="Times New Roman"/>
        </w:rPr>
      </w:pPr>
      <w:r w:rsidRPr="00790D23">
        <w:rPr>
          <w:rFonts w:ascii="Times New Roman" w:hAnsi="Times New Roman" w:cs="Times New Roman"/>
        </w:rPr>
        <w:t>Syarat pelunasan 100% dan bukti unggah memperjelas komitmen antara pelanggan dan vendor sebelum acara dieksekusi.</w:t>
      </w:r>
    </w:p>
    <w:p w14:paraId="448F6F4D" w14:textId="546B5B9E" w:rsidR="00790D23" w:rsidRDefault="00790D23" w:rsidP="00790D23">
      <w:pPr>
        <w:spacing w:line="360" w:lineRule="auto"/>
        <w:ind w:left="720"/>
        <w:jc w:val="both"/>
        <w:rPr>
          <w:rFonts w:ascii="Times New Roman" w:hAnsi="Times New Roman" w:cs="Times New Roman"/>
        </w:rPr>
      </w:pPr>
      <w:r w:rsidRPr="00790D23">
        <w:rPr>
          <w:rFonts w:ascii="Times New Roman" w:hAnsi="Times New Roman" w:cs="Times New Roman"/>
        </w:rPr>
        <w:t>Skenario eksekusi yang memegang peran paling berisiko adalah interaksi penelusuran penyedia jasa (vendor) dan proses reservasi. Pada rentetan operasi ini, sistem dihadapkan dengan pemeriksaan batas kuota secara waktu nyata (</w:t>
      </w:r>
      <w:r w:rsidRPr="00790D23">
        <w:rPr>
          <w:rFonts w:ascii="Times New Roman" w:hAnsi="Times New Roman" w:cs="Times New Roman"/>
          <w:i/>
          <w:iCs/>
        </w:rPr>
        <w:t>real-time</w:t>
      </w:r>
      <w:r w:rsidRPr="00790D23">
        <w:rPr>
          <w:rFonts w:ascii="Times New Roman" w:hAnsi="Times New Roman" w:cs="Times New Roman"/>
        </w:rPr>
        <w:t xml:space="preserve">). Urutan pemicu peristiwa yang ditinjau dari sisi pengguna hingga mencapai ujung validasi jadwal dapat divisualisasikan dengan Diagram </w:t>
      </w:r>
      <w:r>
        <w:rPr>
          <w:rFonts w:ascii="Times New Roman" w:hAnsi="Times New Roman" w:cs="Times New Roman"/>
        </w:rPr>
        <w:t>2</w:t>
      </w:r>
      <w:r w:rsidRPr="00790D23">
        <w:rPr>
          <w:rFonts w:ascii="Times New Roman" w:hAnsi="Times New Roman" w:cs="Times New Roman"/>
        </w:rPr>
        <w:t>.</w:t>
      </w:r>
    </w:p>
    <w:p w14:paraId="77D51496" w14:textId="77777777" w:rsidR="00EC2782" w:rsidRDefault="00EC2782" w:rsidP="00790D23">
      <w:pPr>
        <w:spacing w:line="360" w:lineRule="auto"/>
        <w:ind w:left="720"/>
        <w:jc w:val="both"/>
        <w:rPr>
          <w:rFonts w:ascii="Times New Roman" w:hAnsi="Times New Roman" w:cs="Times New Roman"/>
        </w:rPr>
      </w:pPr>
    </w:p>
    <w:p w14:paraId="0AFB7E13" w14:textId="77777777" w:rsidR="00EC2782" w:rsidRDefault="00EC2782" w:rsidP="00790D23">
      <w:pPr>
        <w:spacing w:line="360" w:lineRule="auto"/>
        <w:ind w:left="720"/>
        <w:jc w:val="both"/>
        <w:rPr>
          <w:rFonts w:ascii="Times New Roman" w:hAnsi="Times New Roman" w:cs="Times New Roman"/>
        </w:rPr>
      </w:pPr>
    </w:p>
    <w:p w14:paraId="0E1EACBB" w14:textId="77777777" w:rsidR="00EC2782" w:rsidRDefault="00EC2782" w:rsidP="00790D23">
      <w:pPr>
        <w:spacing w:line="360" w:lineRule="auto"/>
        <w:ind w:left="720"/>
        <w:jc w:val="both"/>
        <w:rPr>
          <w:rFonts w:ascii="Times New Roman" w:hAnsi="Times New Roman" w:cs="Times New Roman"/>
        </w:rPr>
      </w:pPr>
    </w:p>
    <w:p w14:paraId="12DF1549" w14:textId="77777777" w:rsidR="00EC2782" w:rsidRDefault="00EC2782" w:rsidP="00790D23">
      <w:pPr>
        <w:spacing w:line="360" w:lineRule="auto"/>
        <w:ind w:left="720"/>
        <w:jc w:val="both"/>
        <w:rPr>
          <w:rFonts w:ascii="Times New Roman" w:hAnsi="Times New Roman" w:cs="Times New Roman"/>
        </w:rPr>
      </w:pPr>
    </w:p>
    <w:p w14:paraId="0D4A90EB" w14:textId="77777777" w:rsidR="00EC2782" w:rsidRPr="00790D23" w:rsidRDefault="00EC2782" w:rsidP="00EC2782">
      <w:pPr>
        <w:spacing w:line="360" w:lineRule="auto"/>
        <w:jc w:val="both"/>
        <w:rPr>
          <w:rFonts w:ascii="Times New Roman" w:hAnsi="Times New Roman" w:cs="Times New Roman"/>
        </w:rPr>
      </w:pPr>
    </w:p>
    <w:p w14:paraId="4DADBF81" w14:textId="44D53CEA" w:rsidR="00790D23" w:rsidRDefault="00790D23" w:rsidP="00790D23">
      <w:pPr>
        <w:spacing w:line="360" w:lineRule="auto"/>
        <w:ind w:left="720"/>
        <w:jc w:val="both"/>
        <w:rPr>
          <w:rFonts w:ascii="Times New Roman" w:hAnsi="Times New Roman" w:cs="Times New Roman"/>
          <w:b/>
          <w:bCs/>
        </w:rPr>
      </w:pPr>
      <w:r w:rsidRPr="00790D23">
        <w:rPr>
          <w:rFonts w:ascii="Times New Roman" w:hAnsi="Times New Roman" w:cs="Times New Roman"/>
          <w:b/>
          <w:bCs/>
        </w:rPr>
        <w:t xml:space="preserve">Diagram </w:t>
      </w:r>
      <w:r>
        <w:rPr>
          <w:rFonts w:ascii="Times New Roman" w:hAnsi="Times New Roman" w:cs="Times New Roman"/>
          <w:b/>
          <w:bCs/>
        </w:rPr>
        <w:t>2</w:t>
      </w:r>
      <w:r w:rsidRPr="00790D23">
        <w:rPr>
          <w:rFonts w:ascii="Times New Roman" w:hAnsi="Times New Roman" w:cs="Times New Roman"/>
          <w:b/>
          <w:bCs/>
        </w:rPr>
        <w:t>. Prosedural Pencarian dan Reservasi Layanan</w:t>
      </w:r>
    </w:p>
    <w:p w14:paraId="5ABE90A2" w14:textId="1BAB8E32" w:rsidR="00B54985" w:rsidRDefault="00B54985" w:rsidP="00B54985">
      <w:pPr>
        <w:spacing w:line="360" w:lineRule="auto"/>
        <w:ind w:left="720"/>
        <w:jc w:val="both"/>
        <w:rPr>
          <w:rFonts w:ascii="Times New Roman" w:hAnsi="Times New Roman" w:cs="Times New Roman"/>
        </w:rPr>
      </w:pPr>
      <w:r w:rsidRPr="00B54985">
        <w:rPr>
          <w:rFonts w:ascii="Times New Roman" w:hAnsi="Times New Roman" w:cs="Times New Roman"/>
          <w:noProof/>
        </w:rPr>
        <w:drawing>
          <wp:inline distT="0" distB="0" distL="0" distR="0" wp14:anchorId="060A7887" wp14:editId="51BFB85C">
            <wp:extent cx="5453078" cy="5435600"/>
            <wp:effectExtent l="0" t="0" r="0" b="0"/>
            <wp:docPr id="1052318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003"/>
                    <a:stretch>
                      <a:fillRect/>
                    </a:stretch>
                  </pic:blipFill>
                  <pic:spPr bwMode="auto">
                    <a:xfrm>
                      <a:off x="0" y="0"/>
                      <a:ext cx="5457259" cy="5439768"/>
                    </a:xfrm>
                    <a:prstGeom prst="rect">
                      <a:avLst/>
                    </a:prstGeom>
                    <a:noFill/>
                    <a:ln>
                      <a:noFill/>
                    </a:ln>
                    <a:extLst>
                      <a:ext uri="{53640926-AAD7-44D8-BBD7-CCE9431645EC}">
                        <a14:shadowObscured xmlns:a14="http://schemas.microsoft.com/office/drawing/2010/main"/>
                      </a:ext>
                    </a:extLst>
                  </pic:spPr>
                </pic:pic>
              </a:graphicData>
            </a:graphic>
          </wp:inline>
        </w:drawing>
      </w:r>
    </w:p>
    <w:p w14:paraId="2D966AD2" w14:textId="495AD7F3" w:rsidR="00B54985" w:rsidRPr="00B54985" w:rsidRDefault="00B54985" w:rsidP="00B54985">
      <w:pPr>
        <w:spacing w:line="360" w:lineRule="auto"/>
        <w:ind w:left="720"/>
        <w:jc w:val="both"/>
        <w:rPr>
          <w:rFonts w:ascii="Times New Roman" w:hAnsi="Times New Roman" w:cs="Times New Roman"/>
        </w:rPr>
      </w:pPr>
      <w:r w:rsidRPr="00B54985">
        <w:rPr>
          <w:rFonts w:ascii="Times New Roman" w:hAnsi="Times New Roman" w:cs="Times New Roman"/>
          <w:b/>
          <w:bCs/>
        </w:rPr>
        <w:t>Penjelasan Alur Pencarian dan Reservasi</w:t>
      </w:r>
    </w:p>
    <w:p w14:paraId="0C8AF161" w14:textId="77777777" w:rsidR="00EC2782" w:rsidRPr="00EC2782" w:rsidRDefault="00B54985" w:rsidP="00B54985">
      <w:pPr>
        <w:numPr>
          <w:ilvl w:val="0"/>
          <w:numId w:val="3"/>
        </w:numPr>
        <w:tabs>
          <w:tab w:val="num" w:pos="720"/>
        </w:tabs>
        <w:spacing w:line="360" w:lineRule="auto"/>
        <w:jc w:val="both"/>
        <w:rPr>
          <w:rFonts w:ascii="Times New Roman" w:hAnsi="Times New Roman" w:cs="Times New Roman"/>
        </w:rPr>
      </w:pPr>
      <w:r w:rsidRPr="00B54985">
        <w:rPr>
          <w:rFonts w:ascii="Times New Roman" w:hAnsi="Times New Roman" w:cs="Times New Roman"/>
          <w:i/>
          <w:iCs/>
        </w:rPr>
        <w:t>Sistem Filter Proaktif</w:t>
      </w:r>
    </w:p>
    <w:p w14:paraId="7E8CD746" w14:textId="2463323C" w:rsidR="00B54985" w:rsidRPr="00B54985" w:rsidRDefault="00B54985" w:rsidP="00EC2782">
      <w:pPr>
        <w:spacing w:line="360" w:lineRule="auto"/>
        <w:ind w:left="1440"/>
        <w:jc w:val="both"/>
        <w:rPr>
          <w:rFonts w:ascii="Times New Roman" w:hAnsi="Times New Roman" w:cs="Times New Roman"/>
        </w:rPr>
      </w:pPr>
      <w:r w:rsidRPr="00B54985">
        <w:rPr>
          <w:rFonts w:ascii="Times New Roman" w:hAnsi="Times New Roman" w:cs="Times New Roman"/>
        </w:rPr>
        <w:t>Pengguna tidak dibiarkan mencari secara buta. Filter membantu mengerucutkan pilihan sejak awal.</w:t>
      </w:r>
    </w:p>
    <w:p w14:paraId="7B02AAB2" w14:textId="77777777" w:rsidR="00EC2782" w:rsidRPr="00EC2782" w:rsidRDefault="00B54985" w:rsidP="00B54985">
      <w:pPr>
        <w:numPr>
          <w:ilvl w:val="0"/>
          <w:numId w:val="3"/>
        </w:numPr>
        <w:tabs>
          <w:tab w:val="num" w:pos="720"/>
        </w:tabs>
        <w:spacing w:line="360" w:lineRule="auto"/>
        <w:jc w:val="both"/>
        <w:rPr>
          <w:rFonts w:ascii="Times New Roman" w:hAnsi="Times New Roman" w:cs="Times New Roman"/>
        </w:rPr>
      </w:pPr>
      <w:r w:rsidRPr="00B54985">
        <w:rPr>
          <w:rFonts w:ascii="Times New Roman" w:hAnsi="Times New Roman" w:cs="Times New Roman"/>
          <w:i/>
          <w:iCs/>
        </w:rPr>
        <w:t>Pengecekan Waktu Nyata (Real-Time)</w:t>
      </w:r>
    </w:p>
    <w:p w14:paraId="7C2B823A" w14:textId="305B7636" w:rsidR="00B54985" w:rsidRPr="00B54985" w:rsidRDefault="00B54985" w:rsidP="00EC2782">
      <w:pPr>
        <w:spacing w:line="360" w:lineRule="auto"/>
        <w:ind w:left="1440"/>
        <w:jc w:val="both"/>
        <w:rPr>
          <w:rFonts w:ascii="Times New Roman" w:hAnsi="Times New Roman" w:cs="Times New Roman"/>
        </w:rPr>
      </w:pPr>
      <w:r w:rsidRPr="00B54985">
        <w:rPr>
          <w:rFonts w:ascii="Times New Roman" w:hAnsi="Times New Roman" w:cs="Times New Roman"/>
        </w:rPr>
        <w:t>Kunci dari alur ini ada pada "kueri silang jadwal database". Sistem secara otomatis mencocokkan input tanggal pengguna dengan ketersediaan vendor.</w:t>
      </w:r>
    </w:p>
    <w:p w14:paraId="0C33E64F" w14:textId="77777777" w:rsidR="00EC2782" w:rsidRPr="00EC2782" w:rsidRDefault="00B54985" w:rsidP="00B54985">
      <w:pPr>
        <w:numPr>
          <w:ilvl w:val="0"/>
          <w:numId w:val="3"/>
        </w:numPr>
        <w:tabs>
          <w:tab w:val="num" w:pos="720"/>
        </w:tabs>
        <w:spacing w:line="360" w:lineRule="auto"/>
        <w:jc w:val="both"/>
        <w:rPr>
          <w:rFonts w:ascii="Times New Roman" w:hAnsi="Times New Roman" w:cs="Times New Roman"/>
        </w:rPr>
      </w:pPr>
      <w:r w:rsidRPr="00B54985">
        <w:rPr>
          <w:rFonts w:ascii="Times New Roman" w:hAnsi="Times New Roman" w:cs="Times New Roman"/>
          <w:i/>
          <w:iCs/>
        </w:rPr>
        <w:t>Pencegahan Double-Booking</w:t>
      </w:r>
    </w:p>
    <w:p w14:paraId="52461AAF" w14:textId="310AF3B3" w:rsidR="00790D23" w:rsidRPr="00790D23" w:rsidRDefault="00B54985" w:rsidP="00EC2782">
      <w:pPr>
        <w:spacing w:line="360" w:lineRule="auto"/>
        <w:ind w:left="1440"/>
        <w:jc w:val="both"/>
        <w:rPr>
          <w:rFonts w:ascii="Times New Roman" w:hAnsi="Times New Roman" w:cs="Times New Roman"/>
        </w:rPr>
      </w:pPr>
      <w:r w:rsidRPr="00B54985">
        <w:rPr>
          <w:rFonts w:ascii="Times New Roman" w:hAnsi="Times New Roman" w:cs="Times New Roman"/>
        </w:rPr>
        <w:t>Percabangan kondisi memastikan bahwa tombol "pesan final" hanya akan muncul jika slot di kalender vendor benar-benar kosong.</w:t>
      </w:r>
    </w:p>
    <w:p w14:paraId="6120AF4A" w14:textId="00784F52" w:rsidR="00B54985" w:rsidRPr="00B54985" w:rsidRDefault="00B54985" w:rsidP="00EC2782">
      <w:pPr>
        <w:spacing w:line="360" w:lineRule="auto"/>
        <w:ind w:left="720" w:firstLine="720"/>
        <w:jc w:val="both"/>
        <w:rPr>
          <w:rFonts w:ascii="Times New Roman" w:hAnsi="Times New Roman" w:cs="Times New Roman"/>
        </w:rPr>
      </w:pPr>
      <w:r w:rsidRPr="00B54985">
        <w:rPr>
          <w:rFonts w:ascii="Times New Roman" w:hAnsi="Times New Roman" w:cs="Times New Roman"/>
        </w:rPr>
        <w:t>Sistem penolakan silang spesifikasi jadwal dalam basis data mutlak diimplementasikan untuk mencegah pemesanan bentrok pada vendor target. Pada Gambar 2 terlihat intervensi sistem dalam memblokir langkah krusial ketika pengguna memaksakan pendaftaran acara pada waktu yang tereliminasi.</w:t>
      </w:r>
    </w:p>
    <w:p w14:paraId="3DF188D1" w14:textId="77777777" w:rsidR="00B54985" w:rsidRPr="00B54985" w:rsidRDefault="00B54985" w:rsidP="00B54985">
      <w:pPr>
        <w:spacing w:line="360" w:lineRule="auto"/>
        <w:ind w:left="720"/>
        <w:jc w:val="both"/>
        <w:rPr>
          <w:rFonts w:ascii="Times New Roman" w:hAnsi="Times New Roman" w:cs="Times New Roman"/>
        </w:rPr>
      </w:pPr>
      <w:r w:rsidRPr="00B54985">
        <w:rPr>
          <w:rFonts w:ascii="Times New Roman" w:hAnsi="Times New Roman" w:cs="Times New Roman"/>
          <w:b/>
          <w:bCs/>
        </w:rPr>
        <w:t>Gambar 2. Desain Antarmuka (UI) Penolakan Reservasi Jadwal</w:t>
      </w:r>
    </w:p>
    <w:p w14:paraId="27760994" w14:textId="2807F384" w:rsidR="00B54985" w:rsidRDefault="00B54985" w:rsidP="00B54985">
      <w:pPr>
        <w:jc w:val="center"/>
      </w:pPr>
      <w:r w:rsidRPr="00B54985">
        <w:rPr>
          <w:noProof/>
        </w:rPr>
        <w:drawing>
          <wp:inline distT="0" distB="0" distL="0" distR="0" wp14:anchorId="69DF21AE" wp14:editId="021EDF0B">
            <wp:extent cx="2400000" cy="3600000"/>
            <wp:effectExtent l="0" t="0" r="635" b="635"/>
            <wp:docPr id="1867862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0000" cy="3600000"/>
                    </a:xfrm>
                    <a:prstGeom prst="rect">
                      <a:avLst/>
                    </a:prstGeom>
                    <a:noFill/>
                    <a:ln>
                      <a:noFill/>
                    </a:ln>
                  </pic:spPr>
                </pic:pic>
              </a:graphicData>
            </a:graphic>
          </wp:inline>
        </w:drawing>
      </w:r>
    </w:p>
    <w:p w14:paraId="67798673" w14:textId="0FFD8C6F" w:rsidR="00B54985" w:rsidRDefault="00B54985" w:rsidP="00B54985">
      <w:pPr>
        <w:spacing w:line="360" w:lineRule="auto"/>
        <w:ind w:left="720"/>
        <w:jc w:val="both"/>
        <w:rPr>
          <w:rFonts w:ascii="Times New Roman" w:hAnsi="Times New Roman" w:cs="Times New Roman"/>
        </w:rPr>
      </w:pPr>
      <w:r w:rsidRPr="00B54985">
        <w:rPr>
          <w:rFonts w:ascii="Times New Roman" w:hAnsi="Times New Roman" w:cs="Times New Roman"/>
        </w:rPr>
        <w:t xml:space="preserve">Apabila tahapan pendaftaran telah dikabulkan secara prosedural oleh penyedia jasa terkait, siklus berlanjut kepada proses peyelesaian transaksi pelunasan komersial. Namun, ketiadaan automasi interkoneksi bank mengharuskan alur transfer berjalan independen di ekosistem eksternal. Urutan untuk menanggulangi pengunggahan arsip digital digambarkan pada Diagram </w:t>
      </w:r>
      <w:r>
        <w:rPr>
          <w:rFonts w:ascii="Times New Roman" w:hAnsi="Times New Roman" w:cs="Times New Roman"/>
        </w:rPr>
        <w:t>3</w:t>
      </w:r>
      <w:r w:rsidRPr="00B54985">
        <w:rPr>
          <w:rFonts w:ascii="Times New Roman" w:hAnsi="Times New Roman" w:cs="Times New Roman"/>
        </w:rPr>
        <w:t>.</w:t>
      </w:r>
    </w:p>
    <w:p w14:paraId="4136C2B8" w14:textId="77777777" w:rsidR="00EC2782" w:rsidRDefault="00EC2782" w:rsidP="00B54985">
      <w:pPr>
        <w:spacing w:line="360" w:lineRule="auto"/>
        <w:ind w:left="720"/>
        <w:jc w:val="both"/>
        <w:rPr>
          <w:rFonts w:ascii="Times New Roman" w:hAnsi="Times New Roman" w:cs="Times New Roman"/>
        </w:rPr>
      </w:pPr>
    </w:p>
    <w:p w14:paraId="5561D86A" w14:textId="77777777" w:rsidR="00EC2782" w:rsidRDefault="00EC2782" w:rsidP="00B54985">
      <w:pPr>
        <w:spacing w:line="360" w:lineRule="auto"/>
        <w:ind w:left="720"/>
        <w:jc w:val="both"/>
        <w:rPr>
          <w:rFonts w:ascii="Times New Roman" w:hAnsi="Times New Roman" w:cs="Times New Roman"/>
        </w:rPr>
      </w:pPr>
    </w:p>
    <w:p w14:paraId="4FB41A1E" w14:textId="016D5C52" w:rsidR="00B54985" w:rsidRPr="00EC2782" w:rsidRDefault="00B54985" w:rsidP="00B54985">
      <w:pPr>
        <w:spacing w:line="360" w:lineRule="auto"/>
        <w:ind w:left="720"/>
        <w:jc w:val="both"/>
        <w:rPr>
          <w:rFonts w:ascii="Times New Roman" w:hAnsi="Times New Roman" w:cs="Times New Roman"/>
          <w:b/>
          <w:bCs/>
        </w:rPr>
      </w:pPr>
      <w:r w:rsidRPr="00EC2782">
        <w:rPr>
          <w:rFonts w:ascii="Times New Roman" w:hAnsi="Times New Roman" w:cs="Times New Roman"/>
          <w:b/>
          <w:bCs/>
        </w:rPr>
        <w:t>Diagram 3. Pengunggahan Data Keuangan Bukti Rekening</w:t>
      </w:r>
    </w:p>
    <w:p w14:paraId="2E18B1CA" w14:textId="34494F3D" w:rsidR="00EC6BA1" w:rsidRPr="00EC6BA1" w:rsidRDefault="00EC6BA1" w:rsidP="00EC6BA1">
      <w:pPr>
        <w:spacing w:line="360" w:lineRule="auto"/>
        <w:ind w:left="720"/>
        <w:jc w:val="both"/>
        <w:rPr>
          <w:rFonts w:ascii="Times New Roman" w:hAnsi="Times New Roman" w:cs="Times New Roman"/>
        </w:rPr>
      </w:pPr>
      <w:r w:rsidRPr="00EC6BA1">
        <w:rPr>
          <w:rFonts w:ascii="Times New Roman" w:hAnsi="Times New Roman" w:cs="Times New Roman"/>
          <w:noProof/>
        </w:rPr>
        <w:drawing>
          <wp:inline distT="0" distB="0" distL="0" distR="0" wp14:anchorId="4FA9546D" wp14:editId="658388AA">
            <wp:extent cx="5453345" cy="7594600"/>
            <wp:effectExtent l="0" t="0" r="0" b="0"/>
            <wp:docPr id="442232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5323" cy="7597355"/>
                    </a:xfrm>
                    <a:prstGeom prst="rect">
                      <a:avLst/>
                    </a:prstGeom>
                    <a:noFill/>
                    <a:ln>
                      <a:noFill/>
                    </a:ln>
                  </pic:spPr>
                </pic:pic>
              </a:graphicData>
            </a:graphic>
          </wp:inline>
        </w:drawing>
      </w:r>
    </w:p>
    <w:p w14:paraId="3F39934B" w14:textId="3E1714BB" w:rsidR="00EC6BA1" w:rsidRPr="00EC6BA1" w:rsidRDefault="00EC6BA1" w:rsidP="00EC6BA1">
      <w:pPr>
        <w:spacing w:line="360" w:lineRule="auto"/>
        <w:ind w:left="720"/>
        <w:jc w:val="both"/>
        <w:rPr>
          <w:rFonts w:ascii="Times New Roman" w:hAnsi="Times New Roman" w:cs="Times New Roman"/>
        </w:rPr>
      </w:pPr>
      <w:r w:rsidRPr="00EC6BA1">
        <w:rPr>
          <w:rFonts w:ascii="Times New Roman" w:hAnsi="Times New Roman" w:cs="Times New Roman"/>
          <w:b/>
          <w:bCs/>
        </w:rPr>
        <w:t>Penjelasan Alur Pengunggahan Bukti</w:t>
      </w:r>
    </w:p>
    <w:p w14:paraId="3F227376" w14:textId="77777777" w:rsidR="00EC2782" w:rsidRPr="00EC2782" w:rsidRDefault="00EC6BA1" w:rsidP="00EC6BA1">
      <w:pPr>
        <w:numPr>
          <w:ilvl w:val="0"/>
          <w:numId w:val="4"/>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Efisiensi Penyalinan</w:t>
      </w:r>
    </w:p>
    <w:p w14:paraId="1ED468F5" w14:textId="08E47328"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Adanya fitur "salin" (</w:t>
      </w:r>
      <w:r w:rsidRPr="00EC6BA1">
        <w:rPr>
          <w:rFonts w:ascii="Times New Roman" w:hAnsi="Times New Roman" w:cs="Times New Roman"/>
          <w:i/>
          <w:iCs/>
        </w:rPr>
        <w:t>copy</w:t>
      </w:r>
      <w:r w:rsidRPr="00EC6BA1">
        <w:rPr>
          <w:rFonts w:ascii="Times New Roman" w:hAnsi="Times New Roman" w:cs="Times New Roman"/>
        </w:rPr>
        <w:t>) pada nomor rekening meminimalisasi kesalahan ketik saat pelanggan berpindah ke aplikasi perbankan.</w:t>
      </w:r>
    </w:p>
    <w:p w14:paraId="70EAA606" w14:textId="77777777" w:rsidR="00EC2782" w:rsidRPr="00EC2782" w:rsidRDefault="00EC6BA1" w:rsidP="00EC6BA1">
      <w:pPr>
        <w:numPr>
          <w:ilvl w:val="0"/>
          <w:numId w:val="4"/>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Unggah Bukti Mandiri</w:t>
      </w:r>
    </w:p>
    <w:p w14:paraId="55CB4822" w14:textId="60F9F9A2"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Karena tidak ada gerbang pembayaran otomatis (</w:t>
      </w:r>
      <w:r w:rsidRPr="00EC6BA1">
        <w:rPr>
          <w:rFonts w:ascii="Times New Roman" w:hAnsi="Times New Roman" w:cs="Times New Roman"/>
          <w:i/>
          <w:iCs/>
        </w:rPr>
        <w:t>payment gateway</w:t>
      </w:r>
      <w:r w:rsidRPr="00EC6BA1">
        <w:rPr>
          <w:rFonts w:ascii="Times New Roman" w:hAnsi="Times New Roman" w:cs="Times New Roman"/>
        </w:rPr>
        <w:t xml:space="preserve">), aplikasi menyediakan wadah khusus agar pengguna bisa mengunggah </w:t>
      </w:r>
      <w:r w:rsidRPr="00EC6BA1">
        <w:rPr>
          <w:rFonts w:ascii="Times New Roman" w:hAnsi="Times New Roman" w:cs="Times New Roman"/>
          <w:i/>
          <w:iCs/>
        </w:rPr>
        <w:t>screenshot</w:t>
      </w:r>
      <w:r w:rsidRPr="00EC6BA1">
        <w:rPr>
          <w:rFonts w:ascii="Times New Roman" w:hAnsi="Times New Roman" w:cs="Times New Roman"/>
        </w:rPr>
        <w:t xml:space="preserve"> mutasi secara manual.</w:t>
      </w:r>
    </w:p>
    <w:p w14:paraId="7DAD0183" w14:textId="77777777" w:rsidR="00EC2782" w:rsidRPr="00EC2782" w:rsidRDefault="00EC6BA1" w:rsidP="00EC6BA1">
      <w:pPr>
        <w:numPr>
          <w:ilvl w:val="0"/>
          <w:numId w:val="4"/>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Transisi Status Instan</w:t>
      </w:r>
    </w:p>
    <w:p w14:paraId="729B24FA" w14:textId="4B93BC56"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Segera setelah gambar diunggah, status pesanan otomatis berubah, memberikan rasa tenang kepada pengguna bahwa bukti mereka sedang diproses.</w:t>
      </w:r>
    </w:p>
    <w:p w14:paraId="44E688DA" w14:textId="5BF49F7D" w:rsidR="00EC6BA1" w:rsidRDefault="00EC6BA1" w:rsidP="00EC2782">
      <w:pPr>
        <w:spacing w:line="360" w:lineRule="auto"/>
        <w:ind w:left="720" w:firstLine="720"/>
        <w:jc w:val="both"/>
        <w:rPr>
          <w:rFonts w:ascii="Times New Roman" w:hAnsi="Times New Roman" w:cs="Times New Roman"/>
        </w:rPr>
      </w:pPr>
      <w:r w:rsidRPr="00EC6BA1">
        <w:rPr>
          <w:rFonts w:ascii="Times New Roman" w:hAnsi="Times New Roman" w:cs="Times New Roman"/>
        </w:rPr>
        <w:t>Tindakan pemindahan dokumen bukti mentah ke repositori peladen (server) dari perangkat menuntut keandalan pemograman asinkron guna menangkal pembekuan antarmuka (UI freezing). Mekanisme ini dapat diatur melalui fungsi pertukaran data dua arah.</w:t>
      </w:r>
    </w:p>
    <w:p w14:paraId="16601B8D" w14:textId="544BC182" w:rsidR="00EC6BA1" w:rsidRDefault="00EC6BA1" w:rsidP="00EC2782">
      <w:pPr>
        <w:spacing w:line="360" w:lineRule="auto"/>
        <w:ind w:left="720" w:firstLine="720"/>
        <w:jc w:val="both"/>
        <w:rPr>
          <w:rFonts w:ascii="Times New Roman" w:hAnsi="Times New Roman" w:cs="Times New Roman"/>
        </w:rPr>
      </w:pPr>
      <w:r w:rsidRPr="00EC6BA1">
        <w:rPr>
          <w:rFonts w:ascii="Times New Roman" w:hAnsi="Times New Roman" w:cs="Times New Roman"/>
        </w:rPr>
        <w:t xml:space="preserve">Berdasarkan batasan ketat dalam perlindungan penyedia jasa tersebut, alur pembatalan diuraikan secara prosedural pada Diagram </w:t>
      </w:r>
      <w:r w:rsidR="00EC2782">
        <w:rPr>
          <w:rFonts w:ascii="Times New Roman" w:hAnsi="Times New Roman" w:cs="Times New Roman"/>
        </w:rPr>
        <w:t>4</w:t>
      </w:r>
      <w:r w:rsidRPr="00EC6BA1">
        <w:rPr>
          <w:rFonts w:ascii="Times New Roman" w:hAnsi="Times New Roman" w:cs="Times New Roman"/>
        </w:rPr>
        <w:t>. Diagram ini memandu pemrogram peladen dalam menyusun intervensi latar belakang.</w:t>
      </w:r>
    </w:p>
    <w:p w14:paraId="377CE134" w14:textId="77777777" w:rsidR="00EC2782" w:rsidRDefault="00EC2782" w:rsidP="00EC2782">
      <w:pPr>
        <w:spacing w:line="360" w:lineRule="auto"/>
        <w:ind w:left="720" w:firstLine="720"/>
        <w:jc w:val="both"/>
        <w:rPr>
          <w:rFonts w:ascii="Times New Roman" w:hAnsi="Times New Roman" w:cs="Times New Roman"/>
        </w:rPr>
      </w:pPr>
    </w:p>
    <w:p w14:paraId="23BCD986" w14:textId="77777777" w:rsidR="00EC2782" w:rsidRDefault="00EC2782" w:rsidP="00EC2782">
      <w:pPr>
        <w:spacing w:line="360" w:lineRule="auto"/>
        <w:ind w:left="720" w:firstLine="720"/>
        <w:jc w:val="both"/>
        <w:rPr>
          <w:rFonts w:ascii="Times New Roman" w:hAnsi="Times New Roman" w:cs="Times New Roman"/>
        </w:rPr>
      </w:pPr>
    </w:p>
    <w:p w14:paraId="368E548C" w14:textId="77777777" w:rsidR="00EC2782" w:rsidRDefault="00EC2782" w:rsidP="00EC2782">
      <w:pPr>
        <w:spacing w:line="360" w:lineRule="auto"/>
        <w:ind w:left="720" w:firstLine="720"/>
        <w:jc w:val="both"/>
        <w:rPr>
          <w:rFonts w:ascii="Times New Roman" w:hAnsi="Times New Roman" w:cs="Times New Roman"/>
        </w:rPr>
      </w:pPr>
    </w:p>
    <w:p w14:paraId="125FD4AF" w14:textId="77777777" w:rsidR="00EC2782" w:rsidRDefault="00EC2782" w:rsidP="00EC2782">
      <w:pPr>
        <w:spacing w:line="360" w:lineRule="auto"/>
        <w:ind w:left="720" w:firstLine="720"/>
        <w:jc w:val="both"/>
        <w:rPr>
          <w:rFonts w:ascii="Times New Roman" w:hAnsi="Times New Roman" w:cs="Times New Roman"/>
        </w:rPr>
      </w:pPr>
    </w:p>
    <w:p w14:paraId="1A053BAC" w14:textId="77777777" w:rsidR="00EC2782" w:rsidRDefault="00EC2782" w:rsidP="00EC2782">
      <w:pPr>
        <w:spacing w:line="360" w:lineRule="auto"/>
        <w:ind w:left="720" w:firstLine="720"/>
        <w:jc w:val="both"/>
        <w:rPr>
          <w:rFonts w:ascii="Times New Roman" w:hAnsi="Times New Roman" w:cs="Times New Roman"/>
        </w:rPr>
      </w:pPr>
    </w:p>
    <w:p w14:paraId="7D75C66B" w14:textId="77777777" w:rsidR="00EC2782" w:rsidRDefault="00EC2782" w:rsidP="00EC2782">
      <w:pPr>
        <w:spacing w:line="360" w:lineRule="auto"/>
        <w:ind w:left="720" w:firstLine="720"/>
        <w:jc w:val="both"/>
        <w:rPr>
          <w:rFonts w:ascii="Times New Roman" w:hAnsi="Times New Roman" w:cs="Times New Roman"/>
        </w:rPr>
      </w:pPr>
    </w:p>
    <w:p w14:paraId="703FA0C0" w14:textId="77777777" w:rsidR="00EC2782" w:rsidRDefault="00EC2782" w:rsidP="00EC2782">
      <w:pPr>
        <w:spacing w:line="360" w:lineRule="auto"/>
        <w:ind w:left="720" w:firstLine="720"/>
        <w:jc w:val="both"/>
        <w:rPr>
          <w:rFonts w:ascii="Times New Roman" w:hAnsi="Times New Roman" w:cs="Times New Roman"/>
        </w:rPr>
      </w:pPr>
    </w:p>
    <w:p w14:paraId="5CD9F990" w14:textId="54456B79" w:rsidR="00EC2782" w:rsidRPr="00EC2782" w:rsidRDefault="00EC2782" w:rsidP="00EC2782">
      <w:pPr>
        <w:spacing w:line="360" w:lineRule="auto"/>
        <w:jc w:val="both"/>
        <w:rPr>
          <w:rFonts w:ascii="Times New Roman" w:hAnsi="Times New Roman" w:cs="Times New Roman"/>
          <w:b/>
          <w:bCs/>
        </w:rPr>
      </w:pPr>
      <w:r>
        <w:rPr>
          <w:rFonts w:ascii="Times New Roman" w:hAnsi="Times New Roman" w:cs="Times New Roman"/>
        </w:rPr>
        <w:tab/>
      </w:r>
      <w:r w:rsidR="00C77733">
        <w:rPr>
          <w:rFonts w:ascii="Times New Roman" w:hAnsi="Times New Roman" w:cs="Times New Roman"/>
          <w:b/>
          <w:bCs/>
        </w:rPr>
        <w:t>Diagram</w:t>
      </w:r>
      <w:r w:rsidRPr="00EC2782">
        <w:rPr>
          <w:rFonts w:ascii="Times New Roman" w:hAnsi="Times New Roman" w:cs="Times New Roman"/>
          <w:b/>
          <w:bCs/>
        </w:rPr>
        <w:t xml:space="preserve"> </w:t>
      </w:r>
      <w:r>
        <w:rPr>
          <w:rFonts w:ascii="Times New Roman" w:hAnsi="Times New Roman" w:cs="Times New Roman"/>
          <w:b/>
          <w:bCs/>
        </w:rPr>
        <w:t>4</w:t>
      </w:r>
      <w:r w:rsidRPr="00EC2782">
        <w:rPr>
          <w:rFonts w:ascii="Times New Roman" w:hAnsi="Times New Roman" w:cs="Times New Roman"/>
          <w:b/>
          <w:bCs/>
        </w:rPr>
        <w:t>. Desain Mitigasi Pembatalan H-1 (No Refund)</w:t>
      </w:r>
    </w:p>
    <w:p w14:paraId="0FA424F3" w14:textId="615E6324" w:rsidR="00EC6BA1" w:rsidRDefault="00EC6BA1" w:rsidP="00EC6BA1">
      <w:pPr>
        <w:spacing w:line="360" w:lineRule="auto"/>
        <w:ind w:left="720"/>
        <w:jc w:val="both"/>
        <w:rPr>
          <w:rFonts w:ascii="Times New Roman" w:hAnsi="Times New Roman" w:cs="Times New Roman"/>
        </w:rPr>
      </w:pPr>
      <w:r w:rsidRPr="00EC6BA1">
        <w:rPr>
          <w:rFonts w:ascii="Times New Roman" w:hAnsi="Times New Roman" w:cs="Times New Roman"/>
          <w:noProof/>
        </w:rPr>
        <w:drawing>
          <wp:inline distT="0" distB="0" distL="0" distR="0" wp14:anchorId="39551219" wp14:editId="6C28BFDB">
            <wp:extent cx="5441459" cy="5524500"/>
            <wp:effectExtent l="0" t="0" r="0" b="0"/>
            <wp:docPr id="1568026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196"/>
                    <a:stretch>
                      <a:fillRect/>
                    </a:stretch>
                  </pic:blipFill>
                  <pic:spPr bwMode="auto">
                    <a:xfrm>
                      <a:off x="0" y="0"/>
                      <a:ext cx="5444564" cy="5527652"/>
                    </a:xfrm>
                    <a:prstGeom prst="rect">
                      <a:avLst/>
                    </a:prstGeom>
                    <a:noFill/>
                    <a:ln>
                      <a:noFill/>
                    </a:ln>
                    <a:extLst>
                      <a:ext uri="{53640926-AAD7-44D8-BBD7-CCE9431645EC}">
                        <a14:shadowObscured xmlns:a14="http://schemas.microsoft.com/office/drawing/2010/main"/>
                      </a:ext>
                    </a:extLst>
                  </pic:spPr>
                </pic:pic>
              </a:graphicData>
            </a:graphic>
          </wp:inline>
        </w:drawing>
      </w:r>
    </w:p>
    <w:p w14:paraId="3ECD886A" w14:textId="2BBBFDDC" w:rsidR="00EC6BA1" w:rsidRPr="00EC6BA1" w:rsidRDefault="00EC6BA1" w:rsidP="00EC6BA1">
      <w:pPr>
        <w:spacing w:line="360" w:lineRule="auto"/>
        <w:ind w:left="720"/>
        <w:jc w:val="both"/>
        <w:rPr>
          <w:rFonts w:ascii="Times New Roman" w:hAnsi="Times New Roman" w:cs="Times New Roman"/>
        </w:rPr>
      </w:pPr>
      <w:r w:rsidRPr="00EC6BA1">
        <w:rPr>
          <w:rFonts w:ascii="Times New Roman" w:hAnsi="Times New Roman" w:cs="Times New Roman"/>
          <w:b/>
          <w:bCs/>
        </w:rPr>
        <w:t>Penjelasan Alur Pembatalan</w:t>
      </w:r>
    </w:p>
    <w:p w14:paraId="4F347D69" w14:textId="77777777" w:rsidR="00EC2782" w:rsidRPr="00EC2782" w:rsidRDefault="00EC6BA1" w:rsidP="00EC6BA1">
      <w:pPr>
        <w:numPr>
          <w:ilvl w:val="0"/>
          <w:numId w:val="5"/>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Automasi Disiplin Waktu</w:t>
      </w:r>
    </w:p>
    <w:p w14:paraId="6DF722FF" w14:textId="24DD0C7A"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Sistem bertindak sebagai wasit. Jika masuk H-2 tidak ada pelunasan, jadwal otomatis dikosongkan agar vendor tidak rugi menunggu tanpa kepastian.</w:t>
      </w:r>
    </w:p>
    <w:p w14:paraId="127A3FE6" w14:textId="77777777" w:rsidR="00EC2782" w:rsidRPr="00EC2782" w:rsidRDefault="00EC6BA1" w:rsidP="00EC6BA1">
      <w:pPr>
        <w:numPr>
          <w:ilvl w:val="0"/>
          <w:numId w:val="5"/>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Validasi Refund</w:t>
      </w:r>
    </w:p>
    <w:p w14:paraId="3D067E55" w14:textId="5849637B"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 xml:space="preserve">Sistem memisahkan logika pembatalan menjadi dua: batal tanpa biaya (jika belum bayar) dan batal hangus/ </w:t>
      </w:r>
      <w:r w:rsidRPr="00EC6BA1">
        <w:rPr>
          <w:rFonts w:ascii="Times New Roman" w:hAnsi="Times New Roman" w:cs="Times New Roman"/>
          <w:i/>
          <w:iCs/>
        </w:rPr>
        <w:t>No Refund</w:t>
      </w:r>
      <w:r w:rsidRPr="00EC6BA1">
        <w:rPr>
          <w:rFonts w:ascii="Times New Roman" w:hAnsi="Times New Roman" w:cs="Times New Roman"/>
        </w:rPr>
        <w:t xml:space="preserve"> (jika mendadak batal di H-1 padahal sudah lunas).</w:t>
      </w:r>
    </w:p>
    <w:p w14:paraId="4A9B09AF" w14:textId="77777777" w:rsidR="00EC2782" w:rsidRPr="00EC2782" w:rsidRDefault="00EC6BA1" w:rsidP="00EC6BA1">
      <w:pPr>
        <w:numPr>
          <w:ilvl w:val="0"/>
          <w:numId w:val="5"/>
        </w:numPr>
        <w:tabs>
          <w:tab w:val="num" w:pos="720"/>
        </w:tabs>
        <w:spacing w:line="360" w:lineRule="auto"/>
        <w:jc w:val="both"/>
        <w:rPr>
          <w:rFonts w:ascii="Times New Roman" w:hAnsi="Times New Roman" w:cs="Times New Roman"/>
        </w:rPr>
      </w:pPr>
      <w:r w:rsidRPr="00EC6BA1">
        <w:rPr>
          <w:rFonts w:ascii="Times New Roman" w:hAnsi="Times New Roman" w:cs="Times New Roman"/>
          <w:i/>
          <w:iCs/>
        </w:rPr>
        <w:t>Kompensasi Vendor</w:t>
      </w:r>
    </w:p>
    <w:p w14:paraId="3D2959B9" w14:textId="6820BA61" w:rsidR="00EC6BA1" w:rsidRPr="00EC6BA1" w:rsidRDefault="00EC6BA1" w:rsidP="00EC2782">
      <w:pPr>
        <w:spacing w:line="360" w:lineRule="auto"/>
        <w:ind w:left="1440"/>
        <w:jc w:val="both"/>
        <w:rPr>
          <w:rFonts w:ascii="Times New Roman" w:hAnsi="Times New Roman" w:cs="Times New Roman"/>
        </w:rPr>
      </w:pPr>
      <w:r w:rsidRPr="00EC6BA1">
        <w:rPr>
          <w:rFonts w:ascii="Times New Roman" w:hAnsi="Times New Roman" w:cs="Times New Roman"/>
        </w:rPr>
        <w:t>Alur ini menjamin vendor tetap mendapatkan haknya (100%) sebagai kompensasi waktu yang telah mereka kunci jika pelanggan melakukan pembatalan sepihak secara mendadak.</w:t>
      </w:r>
    </w:p>
    <w:p w14:paraId="7663D5B0" w14:textId="77777777" w:rsidR="00EC6BA1" w:rsidRDefault="00EC6BA1" w:rsidP="00EC6BA1">
      <w:pPr>
        <w:spacing w:line="360" w:lineRule="auto"/>
        <w:ind w:left="720"/>
        <w:jc w:val="both"/>
        <w:rPr>
          <w:rFonts w:ascii="Times New Roman" w:hAnsi="Times New Roman" w:cs="Times New Roman"/>
        </w:rPr>
      </w:pPr>
      <w:r w:rsidRPr="00EC6BA1">
        <w:rPr>
          <w:rFonts w:ascii="Times New Roman" w:hAnsi="Times New Roman" w:cs="Times New Roman"/>
        </w:rPr>
        <w:t>Dalam implementasi layar, visualisasi kondisi yang tidak bisa di-"undo" ini membutuhkan antarmuka penegas ekstra di depan mata konsumen. Pada Gambar 3 ditegaskan pentingnya fitur penghalang sebelum tombol pembatalan disentuh.</w:t>
      </w:r>
    </w:p>
    <w:p w14:paraId="6F109975" w14:textId="77310338" w:rsidR="00EC6BA1" w:rsidRPr="00EC2782" w:rsidRDefault="00EC6BA1" w:rsidP="00EC6BA1">
      <w:pPr>
        <w:spacing w:line="360" w:lineRule="auto"/>
        <w:ind w:left="720"/>
        <w:jc w:val="both"/>
        <w:rPr>
          <w:rFonts w:ascii="Times New Roman" w:hAnsi="Times New Roman" w:cs="Times New Roman"/>
          <w:b/>
          <w:bCs/>
        </w:rPr>
      </w:pPr>
      <w:r w:rsidRPr="00EC2782">
        <w:rPr>
          <w:rFonts w:ascii="Times New Roman" w:hAnsi="Times New Roman" w:cs="Times New Roman"/>
          <w:b/>
          <w:bCs/>
        </w:rPr>
        <w:t>Gambar 3. Desain Antarmuka (UI) Mitigasi Pembatalan H-1 (No Refund)</w:t>
      </w:r>
    </w:p>
    <w:p w14:paraId="397454C8" w14:textId="0AA0FA05" w:rsidR="00EC6BA1" w:rsidRDefault="00EC6BA1" w:rsidP="00EC2782">
      <w:pPr>
        <w:spacing w:line="360" w:lineRule="auto"/>
        <w:ind w:left="720"/>
        <w:jc w:val="center"/>
        <w:rPr>
          <w:rFonts w:ascii="Times New Roman" w:hAnsi="Times New Roman" w:cs="Times New Roman"/>
        </w:rPr>
      </w:pPr>
      <w:r w:rsidRPr="00EC6BA1">
        <w:rPr>
          <w:rFonts w:ascii="Times New Roman" w:hAnsi="Times New Roman" w:cs="Times New Roman"/>
          <w:noProof/>
        </w:rPr>
        <w:drawing>
          <wp:inline distT="0" distB="0" distL="0" distR="0" wp14:anchorId="1DA0B60A" wp14:editId="3A4E363D">
            <wp:extent cx="2400000" cy="3600000"/>
            <wp:effectExtent l="0" t="0" r="635" b="635"/>
            <wp:docPr id="1848430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0000" cy="3600000"/>
                    </a:xfrm>
                    <a:prstGeom prst="rect">
                      <a:avLst/>
                    </a:prstGeom>
                    <a:noFill/>
                    <a:ln>
                      <a:noFill/>
                    </a:ln>
                  </pic:spPr>
                </pic:pic>
              </a:graphicData>
            </a:graphic>
          </wp:inline>
        </w:drawing>
      </w:r>
    </w:p>
    <w:p w14:paraId="22023001" w14:textId="28512AE2" w:rsidR="00790D23" w:rsidRPr="00EC2782" w:rsidRDefault="00EC2782" w:rsidP="00EC2782">
      <w:pPr>
        <w:spacing w:line="360" w:lineRule="auto"/>
        <w:ind w:left="720" w:firstLine="720"/>
        <w:jc w:val="both"/>
        <w:rPr>
          <w:rFonts w:ascii="Times New Roman" w:hAnsi="Times New Roman" w:cs="Times New Roman"/>
        </w:rPr>
      </w:pPr>
      <w:r w:rsidRPr="00EC2782">
        <w:rPr>
          <w:rFonts w:ascii="Times New Roman" w:hAnsi="Times New Roman" w:cs="Times New Roman"/>
        </w:rPr>
        <w:t>Ketangguhan aliran penanganan skenario di atas merepresentasikan fungsionalitas logika yang matang dan adaptif terhadap kondisi terburuk. Serangkaian tahapan prosedural ini mengokohkan rekayasa peladen sebagai penghubung kebijakan bisnis terhadap kebebasan navigasi para pengguna akhir.</w:t>
      </w:r>
    </w:p>
    <w:sectPr w:rsidR="00790D23" w:rsidRPr="00EC27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48DC"/>
    <w:multiLevelType w:val="multilevel"/>
    <w:tmpl w:val="CD4C5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41445D4"/>
    <w:multiLevelType w:val="multilevel"/>
    <w:tmpl w:val="1FBCB5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39D470F"/>
    <w:multiLevelType w:val="multilevel"/>
    <w:tmpl w:val="A0A09C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ABE46B9"/>
    <w:multiLevelType w:val="hybridMultilevel"/>
    <w:tmpl w:val="73CE0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707F85"/>
    <w:multiLevelType w:val="multilevel"/>
    <w:tmpl w:val="D78229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85303430">
    <w:abstractNumId w:val="3"/>
  </w:num>
  <w:num w:numId="2" w16cid:durableId="832909786">
    <w:abstractNumId w:val="1"/>
  </w:num>
  <w:num w:numId="3" w16cid:durableId="681202643">
    <w:abstractNumId w:val="0"/>
  </w:num>
  <w:num w:numId="4" w16cid:durableId="2025790330">
    <w:abstractNumId w:val="2"/>
  </w:num>
  <w:num w:numId="5" w16cid:durableId="383255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84"/>
    <w:rsid w:val="00035E93"/>
    <w:rsid w:val="000600AE"/>
    <w:rsid w:val="00084591"/>
    <w:rsid w:val="001B413C"/>
    <w:rsid w:val="001D40A1"/>
    <w:rsid w:val="00203348"/>
    <w:rsid w:val="00235947"/>
    <w:rsid w:val="00242C55"/>
    <w:rsid w:val="00253B49"/>
    <w:rsid w:val="00284E92"/>
    <w:rsid w:val="002B0918"/>
    <w:rsid w:val="002E0528"/>
    <w:rsid w:val="00357C8A"/>
    <w:rsid w:val="007047A8"/>
    <w:rsid w:val="00763853"/>
    <w:rsid w:val="00775957"/>
    <w:rsid w:val="00790D23"/>
    <w:rsid w:val="007A3BE9"/>
    <w:rsid w:val="007D437C"/>
    <w:rsid w:val="0093417B"/>
    <w:rsid w:val="00962AD6"/>
    <w:rsid w:val="00966C51"/>
    <w:rsid w:val="009E7A9D"/>
    <w:rsid w:val="00A1073F"/>
    <w:rsid w:val="00B54985"/>
    <w:rsid w:val="00C210EF"/>
    <w:rsid w:val="00C54900"/>
    <w:rsid w:val="00C77733"/>
    <w:rsid w:val="00CD2EE3"/>
    <w:rsid w:val="00D7286E"/>
    <w:rsid w:val="00E04A33"/>
    <w:rsid w:val="00E07F6D"/>
    <w:rsid w:val="00E72D3F"/>
    <w:rsid w:val="00EC2782"/>
    <w:rsid w:val="00EC6BA1"/>
    <w:rsid w:val="00F15C84"/>
    <w:rsid w:val="00FF0B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4DE9"/>
  <w15:chartTrackingRefBased/>
  <w15:docId w15:val="{0EE550BF-DAC4-4787-93C9-4EDA1D68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C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5C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5C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5C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5C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5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5C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5C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5C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5C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C84"/>
    <w:rPr>
      <w:rFonts w:eastAsiaTheme="majorEastAsia" w:cstheme="majorBidi"/>
      <w:color w:val="272727" w:themeColor="text1" w:themeTint="D8"/>
    </w:rPr>
  </w:style>
  <w:style w:type="paragraph" w:styleId="Title">
    <w:name w:val="Title"/>
    <w:basedOn w:val="Normal"/>
    <w:next w:val="Normal"/>
    <w:link w:val="TitleChar"/>
    <w:uiPriority w:val="10"/>
    <w:qFormat/>
    <w:rsid w:val="00F1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C84"/>
    <w:pPr>
      <w:spacing w:before="160"/>
      <w:jc w:val="center"/>
    </w:pPr>
    <w:rPr>
      <w:i/>
      <w:iCs/>
      <w:color w:val="404040" w:themeColor="text1" w:themeTint="BF"/>
    </w:rPr>
  </w:style>
  <w:style w:type="character" w:customStyle="1" w:styleId="QuoteChar">
    <w:name w:val="Quote Char"/>
    <w:basedOn w:val="DefaultParagraphFont"/>
    <w:link w:val="Quote"/>
    <w:uiPriority w:val="29"/>
    <w:rsid w:val="00F15C84"/>
    <w:rPr>
      <w:i/>
      <w:iCs/>
      <w:color w:val="404040" w:themeColor="text1" w:themeTint="BF"/>
    </w:rPr>
  </w:style>
  <w:style w:type="paragraph" w:styleId="ListParagraph">
    <w:name w:val="List Paragraph"/>
    <w:basedOn w:val="Normal"/>
    <w:uiPriority w:val="34"/>
    <w:qFormat/>
    <w:rsid w:val="00F15C84"/>
    <w:pPr>
      <w:ind w:left="720"/>
      <w:contextualSpacing/>
    </w:pPr>
  </w:style>
  <w:style w:type="character" w:styleId="IntenseEmphasis">
    <w:name w:val="Intense Emphasis"/>
    <w:basedOn w:val="DefaultParagraphFont"/>
    <w:uiPriority w:val="21"/>
    <w:qFormat/>
    <w:rsid w:val="00F15C84"/>
    <w:rPr>
      <w:i/>
      <w:iCs/>
      <w:color w:val="2E74B5" w:themeColor="accent1" w:themeShade="BF"/>
    </w:rPr>
  </w:style>
  <w:style w:type="paragraph" w:styleId="IntenseQuote">
    <w:name w:val="Intense Quote"/>
    <w:basedOn w:val="Normal"/>
    <w:next w:val="Normal"/>
    <w:link w:val="IntenseQuoteChar"/>
    <w:uiPriority w:val="30"/>
    <w:qFormat/>
    <w:rsid w:val="00F15C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5C84"/>
    <w:rPr>
      <w:i/>
      <w:iCs/>
      <w:color w:val="2E74B5" w:themeColor="accent1" w:themeShade="BF"/>
    </w:rPr>
  </w:style>
  <w:style w:type="character" w:styleId="IntenseReference">
    <w:name w:val="Intense Reference"/>
    <w:basedOn w:val="DefaultParagraphFont"/>
    <w:uiPriority w:val="32"/>
    <w:qFormat/>
    <w:rsid w:val="00F15C84"/>
    <w:rPr>
      <w:b/>
      <w:bCs/>
      <w:smallCaps/>
      <w:color w:val="2E74B5" w:themeColor="accent1" w:themeShade="BF"/>
      <w:spacing w:val="5"/>
    </w:rPr>
  </w:style>
  <w:style w:type="table" w:styleId="ListTable2-Accent5">
    <w:name w:val="List Table 2 Accent 5"/>
    <w:basedOn w:val="TableNormal"/>
    <w:uiPriority w:val="47"/>
    <w:rsid w:val="00F15C84"/>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5Dark-Accent5">
    <w:name w:val="List Table 5 Dark Accent 5"/>
    <w:basedOn w:val="TableNormal"/>
    <w:uiPriority w:val="50"/>
    <w:rsid w:val="00F15C84"/>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15C84"/>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15C84"/>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NormalWeb">
    <w:name w:val="Normal (Web)"/>
    <w:basedOn w:val="Normal"/>
    <w:uiPriority w:val="99"/>
    <w:semiHidden/>
    <w:unhideWhenUsed/>
    <w:rsid w:val="00790D23"/>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6Colorful-Accent5">
    <w:name w:val="Grid Table 6 Colorful Accent 5"/>
    <w:basedOn w:val="TableNormal"/>
    <w:uiPriority w:val="51"/>
    <w:rsid w:val="00790D2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1297</Words>
  <Characters>8965</Characters>
  <Application>Microsoft Office Word</Application>
  <DocSecurity>0</DocSecurity>
  <Lines>267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Software Solution</cp:lastModifiedBy>
  <cp:revision>2</cp:revision>
  <dcterms:created xsi:type="dcterms:W3CDTF">2026-04-07T10:37:00Z</dcterms:created>
  <dcterms:modified xsi:type="dcterms:W3CDTF">2026-04-07T11:48:00Z</dcterms:modified>
</cp:coreProperties>
</file>