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4B5E" w:rsidRDefault="007F04CC">
      <w:pPr>
        <w:rPr>
          <w:sz w:val="32"/>
          <w:szCs w:val="32"/>
        </w:rPr>
      </w:pPr>
      <w:r>
        <w:rPr>
          <w:noProof/>
          <w:sz w:val="32"/>
          <w:szCs w:val="32"/>
          <w:lang w:eastAsia="fr-FR" w:bidi="ar-SA"/>
        </w:rPr>
        <mc:AlternateContent>
          <mc:Choice Requires="wps">
            <w:drawing>
              <wp:anchor distT="0" distB="0" distL="114300" distR="114300" simplePos="0" relativeHeight="251659264" behindDoc="0" locked="0" layoutInCell="1" allowOverlap="1">
                <wp:simplePos x="0" y="0"/>
                <wp:positionH relativeFrom="column">
                  <wp:posOffset>138430</wp:posOffset>
                </wp:positionH>
                <wp:positionV relativeFrom="paragraph">
                  <wp:posOffset>-109220</wp:posOffset>
                </wp:positionV>
                <wp:extent cx="5343525" cy="2676525"/>
                <wp:effectExtent l="19050" t="19050" r="28575" b="28575"/>
                <wp:wrapNone/>
                <wp:docPr id="2" name="Rectangle 2"/>
                <wp:cNvGraphicFramePr/>
                <a:graphic xmlns:a="http://schemas.openxmlformats.org/drawingml/2006/main">
                  <a:graphicData uri="http://schemas.microsoft.com/office/word/2010/wordprocessingShape">
                    <wps:wsp>
                      <wps:cNvSpPr/>
                      <wps:spPr>
                        <a:xfrm>
                          <a:off x="0" y="0"/>
                          <a:ext cx="5343525" cy="2676525"/>
                        </a:xfrm>
                        <a:prstGeom prst="rect">
                          <a:avLst/>
                        </a:prstGeom>
                        <a:gradFill>
                          <a:gsLst>
                            <a:gs pos="49000">
                              <a:schemeClr val="accent1">
                                <a:lumMod val="5000"/>
                                <a:lumOff val="95000"/>
                              </a:schemeClr>
                            </a:gs>
                            <a:gs pos="74000">
                              <a:schemeClr val="accent1">
                                <a:lumMod val="45000"/>
                                <a:lumOff val="55000"/>
                              </a:schemeClr>
                            </a:gs>
                            <a:gs pos="72000">
                              <a:schemeClr val="accent1">
                                <a:lumMod val="45000"/>
                                <a:lumOff val="55000"/>
                              </a:schemeClr>
                            </a:gs>
                            <a:gs pos="100000">
                              <a:schemeClr val="accent1">
                                <a:lumMod val="30000"/>
                                <a:lumOff val="70000"/>
                              </a:schemeClr>
                            </a:gs>
                          </a:gsLst>
                          <a:lin ang="5400000" scaled="1"/>
                        </a:grad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04CC" w:rsidRPr="00426D31" w:rsidRDefault="007F04CC" w:rsidP="007F04CC">
                            <w:pPr>
                              <w:jc w:val="center"/>
                              <w:rPr>
                                <w:sz w:val="56"/>
                                <w:szCs w:val="56"/>
                              </w:rPr>
                            </w:pPr>
                            <w:r w:rsidRPr="00426D31">
                              <w:rPr>
                                <w:sz w:val="56"/>
                                <w:szCs w:val="56"/>
                              </w:rPr>
                              <w:t>Projet : Gestion</w:t>
                            </w:r>
                            <w:r w:rsidR="00426D31" w:rsidRPr="00426D31">
                              <w:rPr>
                                <w:sz w:val="56"/>
                                <w:szCs w:val="56"/>
                              </w:rPr>
                              <w:t xml:space="preserve"> de la réservation des bureaux dans un centre de 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10.9pt;margin-top:-8.6pt;width:420.75pt;height:210.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" fillcolor="#f6f8fc [180]" strokecolor="black [3213]" strokeweight="2.25pt">
                <v:fill color2="#c7d4ed [980]" colors="0 #f6f8fc;32113f #f6f8fc;47186f #abc0e4;48497f #abc0e4" focus="100%" type="gradient"/>
                <v:textbox>
                  <w:txbxContent>
                    <w:p w:rsidR="007F04CC" w:rsidRPr="00426D31" w:rsidRDefault="007F04CC" w:rsidP="007F04CC">
                      <w:pPr>
                        <w:jc w:val="center"/>
                        <w:rPr>
                          <w:sz w:val="56"/>
                          <w:szCs w:val="56"/>
                        </w:rPr>
                      </w:pPr>
                      <w:r w:rsidRPr="00426D31">
                        <w:rPr>
                          <w:sz w:val="56"/>
                          <w:szCs w:val="56"/>
                        </w:rPr>
                        <w:t>Projet : Gestion</w:t>
                      </w:r>
                      <w:r w:rsidR="00426D31" w:rsidRPr="00426D31">
                        <w:rPr>
                          <w:sz w:val="56"/>
                          <w:szCs w:val="56"/>
                        </w:rPr>
                        <w:t xml:space="preserve"> de la réservation des bureaux dans un centre de formation</w:t>
                      </w:r>
                    </w:p>
                  </w:txbxContent>
                </v:textbox>
              </v:rect>
            </w:pict>
          </mc:Fallback>
        </mc:AlternateContent>
      </w:r>
    </w:p>
    <w:p w:rsidR="00426D31" w:rsidRDefault="00426D31">
      <w:pPr>
        <w:rPr>
          <w:sz w:val="32"/>
          <w:szCs w:val="32"/>
        </w:rPr>
      </w:pPr>
    </w:p>
    <w:p w:rsidR="00426D31" w:rsidRDefault="00426D31">
      <w:pPr>
        <w:rPr>
          <w:sz w:val="32"/>
          <w:szCs w:val="32"/>
        </w:rPr>
      </w:pPr>
    </w:p>
    <w:p w:rsidR="00426D31" w:rsidRDefault="00426D31">
      <w:pPr>
        <w:rPr>
          <w:sz w:val="32"/>
          <w:szCs w:val="32"/>
        </w:rPr>
      </w:pPr>
    </w:p>
    <w:p w:rsidR="00426D31" w:rsidRDefault="00426D31">
      <w:pPr>
        <w:rPr>
          <w:sz w:val="32"/>
          <w:szCs w:val="32"/>
        </w:rPr>
      </w:pPr>
    </w:p>
    <w:p w:rsidR="00426D31" w:rsidRDefault="00426D31">
      <w:pPr>
        <w:rPr>
          <w:sz w:val="32"/>
          <w:szCs w:val="32"/>
        </w:rPr>
      </w:pPr>
    </w:p>
    <w:p w:rsidR="00426D31" w:rsidRDefault="00426D31">
      <w:pPr>
        <w:rPr>
          <w:sz w:val="32"/>
          <w:szCs w:val="32"/>
        </w:rPr>
      </w:pPr>
    </w:p>
    <w:p w:rsidR="00A12F56" w:rsidRDefault="00A12F56">
      <w:pPr>
        <w:rPr>
          <w:sz w:val="32"/>
          <w:szCs w:val="32"/>
        </w:rPr>
      </w:pPr>
    </w:p>
    <w:p w:rsidR="00A12F56" w:rsidRDefault="00A12F56">
      <w:pPr>
        <w:rPr>
          <w:sz w:val="32"/>
          <w:szCs w:val="32"/>
        </w:rPr>
      </w:pPr>
    </w:p>
    <w:p w:rsidR="00564B5E" w:rsidRDefault="00A12F56" w:rsidP="00A12F56">
      <w:pPr>
        <w:jc w:val="center"/>
        <w:rPr>
          <w:sz w:val="32"/>
          <w:szCs w:val="32"/>
        </w:rPr>
      </w:pPr>
      <w:r>
        <w:rPr>
          <w:noProof/>
          <w:sz w:val="32"/>
          <w:szCs w:val="32"/>
          <w:lang w:eastAsia="fr-FR" w:bidi="ar-SA"/>
        </w:rPr>
        <mc:AlternateContent>
          <mc:Choice Requires="wps">
            <w:drawing>
              <wp:anchor distT="0" distB="0" distL="114300" distR="114300" simplePos="0" relativeHeight="251660288" behindDoc="0" locked="0" layoutInCell="1" allowOverlap="1">
                <wp:simplePos x="0" y="0"/>
                <wp:positionH relativeFrom="column">
                  <wp:posOffset>300355</wp:posOffset>
                </wp:positionH>
                <wp:positionV relativeFrom="paragraph">
                  <wp:posOffset>2586991</wp:posOffset>
                </wp:positionV>
                <wp:extent cx="5076825" cy="2819400"/>
                <wp:effectExtent l="19050" t="19050" r="28575" b="19050"/>
                <wp:wrapNone/>
                <wp:docPr id="6" name="Rectangle 6"/>
                <wp:cNvGraphicFramePr/>
                <a:graphic xmlns:a="http://schemas.openxmlformats.org/drawingml/2006/main">
                  <a:graphicData uri="http://schemas.microsoft.com/office/word/2010/wordprocessingShape">
                    <wps:wsp>
                      <wps:cNvSpPr/>
                      <wps:spPr>
                        <a:xfrm>
                          <a:off x="0" y="0"/>
                          <a:ext cx="5076825" cy="2819400"/>
                        </a:xfrm>
                        <a:prstGeom prst="rect">
                          <a:avLst/>
                        </a:prstGeom>
                        <a:gradFill>
                          <a:gsLst>
                            <a:gs pos="53000">
                              <a:schemeClr val="accent1">
                                <a:lumMod val="5000"/>
                                <a:lumOff val="95000"/>
                              </a:schemeClr>
                            </a:gs>
                            <a:gs pos="74000">
                              <a:schemeClr val="accent1">
                                <a:lumMod val="45000"/>
                                <a:lumOff val="55000"/>
                              </a:schemeClr>
                            </a:gs>
                            <a:gs pos="72000">
                              <a:schemeClr val="accent1">
                                <a:lumMod val="45000"/>
                                <a:lumOff val="55000"/>
                              </a:schemeClr>
                            </a:gs>
                            <a:gs pos="100000">
                              <a:schemeClr val="accent1">
                                <a:lumMod val="30000"/>
                                <a:lumOff val="70000"/>
                              </a:schemeClr>
                            </a:gs>
                          </a:gsLst>
                          <a:lin ang="5400000" scaled="1"/>
                        </a:gradFill>
                        <a:ln w="28575">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330915" w:rsidRPr="00330915" w:rsidRDefault="00A12F56" w:rsidP="00330915">
                            <w:pPr>
                              <w:rPr>
                                <w:b/>
                                <w:bCs/>
                                <w:sz w:val="36"/>
                                <w:szCs w:val="36"/>
                              </w:rPr>
                            </w:pPr>
                            <w:r w:rsidRPr="00A12F56">
                              <w:rPr>
                                <w:sz w:val="20"/>
                                <w:szCs w:val="20"/>
                              </w:rPr>
                              <w:t xml:space="preserve">    </w:t>
                            </w:r>
                            <w:r>
                              <w:rPr>
                                <w:sz w:val="20"/>
                                <w:szCs w:val="20"/>
                              </w:rPr>
                              <w:t xml:space="preserve"> </w:t>
                            </w:r>
                            <w:r w:rsidRPr="00A12F56">
                              <w:rPr>
                                <w:sz w:val="20"/>
                                <w:szCs w:val="20"/>
                              </w:rPr>
                              <w:t xml:space="preserve">      </w:t>
                            </w:r>
                            <w:r w:rsidRPr="00330915">
                              <w:rPr>
                                <w:b/>
                                <w:bCs/>
                                <w:sz w:val="36"/>
                                <w:szCs w:val="36"/>
                              </w:rPr>
                              <w:t>Elaboré par :</w:t>
                            </w:r>
                            <w:r w:rsidR="00330915">
                              <w:rPr>
                                <w:b/>
                                <w:bCs/>
                                <w:sz w:val="36"/>
                                <w:szCs w:val="36"/>
                              </w:rPr>
                              <w:t xml:space="preserve"> Wafed T</w:t>
                            </w:r>
                            <w:r w:rsidRPr="00330915">
                              <w:rPr>
                                <w:b/>
                                <w:bCs/>
                                <w:sz w:val="36"/>
                                <w:szCs w:val="36"/>
                              </w:rPr>
                              <w:t xml:space="preserve">abaii -  Aymen </w:t>
                            </w:r>
                            <w:r w:rsidR="00330915" w:rsidRPr="00330915">
                              <w:rPr>
                                <w:b/>
                                <w:bCs/>
                                <w:sz w:val="36"/>
                                <w:szCs w:val="36"/>
                              </w:rPr>
                              <w:t>Toukebri</w:t>
                            </w:r>
                            <w:r w:rsidRPr="00330915">
                              <w:rPr>
                                <w:b/>
                                <w:bCs/>
                                <w:sz w:val="36"/>
                                <w:szCs w:val="36"/>
                              </w:rPr>
                              <w:t xml:space="preserve"> </w:t>
                            </w:r>
                          </w:p>
                          <w:p w:rsidR="00A12F56" w:rsidRPr="00330915" w:rsidRDefault="00A12F56" w:rsidP="00330915">
                            <w:pPr>
                              <w:rPr>
                                <w:b/>
                                <w:bCs/>
                                <w:sz w:val="32"/>
                                <w:szCs w:val="32"/>
                              </w:rPr>
                            </w:pPr>
                            <w:r w:rsidRPr="00330915">
                              <w:rPr>
                                <w:b/>
                                <w:bCs/>
                                <w:sz w:val="20"/>
                                <w:szCs w:val="20"/>
                              </w:rPr>
                              <w:t xml:space="preserve">                                       </w:t>
                            </w:r>
                            <w:r w:rsidR="00330915" w:rsidRPr="00330915">
                              <w:rPr>
                                <w:b/>
                                <w:bCs/>
                                <w:sz w:val="20"/>
                                <w:szCs w:val="20"/>
                              </w:rPr>
                              <w:t xml:space="preserve">    </w:t>
                            </w:r>
                            <w:r w:rsidRPr="00330915">
                              <w:rPr>
                                <w:b/>
                                <w:bCs/>
                                <w:sz w:val="20"/>
                                <w:szCs w:val="20"/>
                              </w:rPr>
                              <w:t xml:space="preserve">                        </w:t>
                            </w:r>
                            <w:r w:rsidRPr="00330915">
                              <w:rPr>
                                <w:b/>
                                <w:bCs/>
                                <w:sz w:val="32"/>
                                <w:szCs w:val="32"/>
                              </w:rPr>
                              <w:t>G</w:t>
                            </w:r>
                            <w:r w:rsidR="00330915" w:rsidRPr="00330915">
                              <w:rPr>
                                <w:b/>
                                <w:bCs/>
                                <w:sz w:val="32"/>
                                <w:szCs w:val="32"/>
                              </w:rPr>
                              <w:t>roupe B</w:t>
                            </w:r>
                          </w:p>
                          <w:p w:rsidR="00A12F56" w:rsidRPr="00330915" w:rsidRDefault="00A12F56" w:rsidP="00A12F56">
                            <w:pPr>
                              <w:rPr>
                                <w:b/>
                                <w:bCs/>
                                <w:sz w:val="32"/>
                                <w:szCs w:val="32"/>
                              </w:rPr>
                            </w:pPr>
                            <w:r w:rsidRPr="00330915">
                              <w:rPr>
                                <w:b/>
                                <w:bCs/>
                                <w:sz w:val="20"/>
                                <w:szCs w:val="20"/>
                              </w:rPr>
                              <w:t xml:space="preserve">                                                                  </w:t>
                            </w:r>
                            <w:r w:rsidRPr="00330915">
                              <w:rPr>
                                <w:b/>
                                <w:bCs/>
                                <w:sz w:val="32"/>
                                <w:szCs w:val="32"/>
                              </w:rPr>
                              <w:t xml:space="preserve">2017-2018 </w:t>
                            </w:r>
                          </w:p>
                          <w:p w:rsidR="00A12F56" w:rsidRDefault="00A12F56" w:rsidP="00A12F56">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7" style="position:absolute;left:0;text-align:left;margin-left:23.65pt;margin-top:203.7pt;width:399.75pt;height:22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" fillcolor="#f6f8fc [180]" strokecolor="black [3213]" strokeweight="2.25pt">
                <v:fill color2="#c7d4ed [980]" colors="0 #f6f8fc;34734f #f6f8fc;47186f #abc0e4;48497f #abc0e4" focus="100%" type="gradient"/>
                <v:textbox>
                  <w:txbxContent>
                    <w:p w:rsidR="00330915" w:rsidRPr="00330915" w:rsidRDefault="00A12F56" w:rsidP="00330915">
                      <w:pPr>
                        <w:rPr>
                          <w:b/>
                          <w:bCs/>
                          <w:sz w:val="36"/>
                          <w:szCs w:val="36"/>
                        </w:rPr>
                      </w:pPr>
                      <w:r w:rsidRPr="00A12F56">
                        <w:rPr>
                          <w:sz w:val="20"/>
                          <w:szCs w:val="20"/>
                        </w:rPr>
                        <w:t xml:space="preserve">    </w:t>
                      </w:r>
                      <w:r>
                        <w:rPr>
                          <w:sz w:val="20"/>
                          <w:szCs w:val="20"/>
                        </w:rPr>
                        <w:t xml:space="preserve"> </w:t>
                      </w:r>
                      <w:r w:rsidRPr="00A12F56">
                        <w:rPr>
                          <w:sz w:val="20"/>
                          <w:szCs w:val="20"/>
                        </w:rPr>
                        <w:t xml:space="preserve">      </w:t>
                      </w:r>
                      <w:r w:rsidRPr="00330915">
                        <w:rPr>
                          <w:b/>
                          <w:bCs/>
                          <w:sz w:val="36"/>
                          <w:szCs w:val="36"/>
                        </w:rPr>
                        <w:t>Elaboré par :</w:t>
                      </w:r>
                      <w:r w:rsidR="00330915">
                        <w:rPr>
                          <w:b/>
                          <w:bCs/>
                          <w:sz w:val="36"/>
                          <w:szCs w:val="36"/>
                        </w:rPr>
                        <w:t xml:space="preserve"> Wafed T</w:t>
                      </w:r>
                      <w:r w:rsidRPr="00330915">
                        <w:rPr>
                          <w:b/>
                          <w:bCs/>
                          <w:sz w:val="36"/>
                          <w:szCs w:val="36"/>
                        </w:rPr>
                        <w:t xml:space="preserve">abaii -  Aymen </w:t>
                      </w:r>
                      <w:r w:rsidR="00330915" w:rsidRPr="00330915">
                        <w:rPr>
                          <w:b/>
                          <w:bCs/>
                          <w:sz w:val="36"/>
                          <w:szCs w:val="36"/>
                        </w:rPr>
                        <w:t>Toukebri</w:t>
                      </w:r>
                      <w:r w:rsidRPr="00330915">
                        <w:rPr>
                          <w:b/>
                          <w:bCs/>
                          <w:sz w:val="36"/>
                          <w:szCs w:val="36"/>
                        </w:rPr>
                        <w:t xml:space="preserve"> </w:t>
                      </w:r>
                    </w:p>
                    <w:p w:rsidR="00A12F56" w:rsidRPr="00330915" w:rsidRDefault="00A12F56" w:rsidP="00330915">
                      <w:pPr>
                        <w:rPr>
                          <w:b/>
                          <w:bCs/>
                          <w:sz w:val="32"/>
                          <w:szCs w:val="32"/>
                        </w:rPr>
                      </w:pPr>
                      <w:r w:rsidRPr="00330915">
                        <w:rPr>
                          <w:b/>
                          <w:bCs/>
                          <w:sz w:val="20"/>
                          <w:szCs w:val="20"/>
                        </w:rPr>
                        <w:t xml:space="preserve">                                       </w:t>
                      </w:r>
                      <w:r w:rsidR="00330915" w:rsidRPr="00330915">
                        <w:rPr>
                          <w:b/>
                          <w:bCs/>
                          <w:sz w:val="20"/>
                          <w:szCs w:val="20"/>
                        </w:rPr>
                        <w:t xml:space="preserve">    </w:t>
                      </w:r>
                      <w:r w:rsidRPr="00330915">
                        <w:rPr>
                          <w:b/>
                          <w:bCs/>
                          <w:sz w:val="20"/>
                          <w:szCs w:val="20"/>
                        </w:rPr>
                        <w:t xml:space="preserve">                        </w:t>
                      </w:r>
                      <w:r w:rsidRPr="00330915">
                        <w:rPr>
                          <w:b/>
                          <w:bCs/>
                          <w:sz w:val="32"/>
                          <w:szCs w:val="32"/>
                        </w:rPr>
                        <w:t>G</w:t>
                      </w:r>
                      <w:r w:rsidR="00330915" w:rsidRPr="00330915">
                        <w:rPr>
                          <w:b/>
                          <w:bCs/>
                          <w:sz w:val="32"/>
                          <w:szCs w:val="32"/>
                        </w:rPr>
                        <w:t>roupe B</w:t>
                      </w:r>
                    </w:p>
                    <w:p w:rsidR="00A12F56" w:rsidRPr="00330915" w:rsidRDefault="00A12F56" w:rsidP="00A12F56">
                      <w:pPr>
                        <w:rPr>
                          <w:b/>
                          <w:bCs/>
                          <w:sz w:val="32"/>
                          <w:szCs w:val="32"/>
                        </w:rPr>
                      </w:pPr>
                      <w:r w:rsidRPr="00330915">
                        <w:rPr>
                          <w:b/>
                          <w:bCs/>
                          <w:sz w:val="20"/>
                          <w:szCs w:val="20"/>
                        </w:rPr>
                        <w:t xml:space="preserve">                                                                  </w:t>
                      </w:r>
                      <w:r w:rsidRPr="00330915">
                        <w:rPr>
                          <w:b/>
                          <w:bCs/>
                          <w:sz w:val="32"/>
                          <w:szCs w:val="32"/>
                        </w:rPr>
                        <w:t xml:space="preserve">2017-2018 </w:t>
                      </w:r>
                    </w:p>
                    <w:p w:rsidR="00A12F56" w:rsidRDefault="00A12F56" w:rsidP="00A12F56">
                      <w:r>
                        <w:t xml:space="preserve">                       </w:t>
                      </w:r>
                    </w:p>
                  </w:txbxContent>
                </v:textbox>
              </v:rect>
            </w:pict>
          </mc:Fallback>
        </mc:AlternateContent>
      </w:r>
      <w:r w:rsidR="00426D31">
        <w:rPr>
          <w:noProof/>
          <w:sz w:val="32"/>
          <w:szCs w:val="32"/>
          <w:lang w:eastAsia="fr-FR" w:bidi="ar-SA"/>
        </w:rPr>
        <w:drawing>
          <wp:inline distT="0" distB="0" distL="0" distR="0">
            <wp:extent cx="1647825" cy="1752600"/>
            <wp:effectExtent l="133350" t="152400" r="371475" b="34290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ISO_C++_Logo.sv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47825" cy="1752600"/>
                    </a:xfrm>
                    <a:prstGeom prst="rect">
                      <a:avLst/>
                    </a:prstGeom>
                    <a:ln>
                      <a:noFill/>
                    </a:ln>
                    <a:effectLst>
                      <a:outerShdw blurRad="292100" dist="139700" dir="2700000" algn="tl" rotWithShape="0">
                        <a:srgbClr val="333333">
                          <a:alpha val="65000"/>
                        </a:srgbClr>
                      </a:outerShdw>
                    </a:effectLst>
                  </pic:spPr>
                </pic:pic>
              </a:graphicData>
            </a:graphic>
          </wp:inline>
        </w:drawing>
      </w:r>
      <w:r w:rsidR="00564B5E">
        <w:rPr>
          <w:sz w:val="32"/>
          <w:szCs w:val="32"/>
        </w:rPr>
        <w:br w:type="page"/>
      </w:r>
    </w:p>
    <w:p w:rsidR="00564B5E" w:rsidRPr="00332721" w:rsidRDefault="00207462" w:rsidP="00332721">
      <w:pPr>
        <w:jc w:val="center"/>
        <w:rPr>
          <w:sz w:val="96"/>
          <w:szCs w:val="96"/>
        </w:rPr>
      </w:pPr>
      <w:r w:rsidRPr="00332721">
        <w:rPr>
          <w:sz w:val="96"/>
          <w:szCs w:val="96"/>
          <w:u w:val="single"/>
        </w:rPr>
        <w:lastRenderedPageBreak/>
        <w:t>Table de matières</w:t>
      </w:r>
      <w:r w:rsidRPr="00332721">
        <w:rPr>
          <w:sz w:val="96"/>
          <w:szCs w:val="96"/>
        </w:rPr>
        <w:t> :</w:t>
      </w:r>
    </w:p>
    <w:p w:rsidR="00332721" w:rsidRDefault="00332721" w:rsidP="00332721">
      <w:pPr>
        <w:jc w:val="center"/>
        <w:rPr>
          <w:sz w:val="32"/>
          <w:szCs w:val="32"/>
        </w:rPr>
      </w:pPr>
    </w:p>
    <w:p w:rsidR="00332721" w:rsidRDefault="00332721" w:rsidP="00332721">
      <w:pPr>
        <w:jc w:val="center"/>
        <w:rPr>
          <w:sz w:val="32"/>
          <w:szCs w:val="32"/>
        </w:rPr>
      </w:pPr>
    </w:p>
    <w:p w:rsidR="00332721" w:rsidRDefault="00332721" w:rsidP="00332721">
      <w:pPr>
        <w:jc w:val="center"/>
        <w:rPr>
          <w:sz w:val="32"/>
          <w:szCs w:val="32"/>
        </w:rPr>
      </w:pPr>
    </w:p>
    <w:p w:rsidR="00332721" w:rsidRDefault="00332721" w:rsidP="00332721">
      <w:pPr>
        <w:jc w:val="center"/>
        <w:rPr>
          <w:sz w:val="32"/>
          <w:szCs w:val="32"/>
        </w:rPr>
      </w:pPr>
    </w:p>
    <w:p w:rsidR="00332721" w:rsidRDefault="00332721" w:rsidP="00332721">
      <w:pPr>
        <w:rPr>
          <w:sz w:val="32"/>
          <w:szCs w:val="32"/>
        </w:rPr>
      </w:pPr>
    </w:p>
    <w:p w:rsidR="00207462" w:rsidRDefault="00207462" w:rsidP="00332721">
      <w:pPr>
        <w:pStyle w:val="Paragraphedeliste"/>
        <w:numPr>
          <w:ilvl w:val="0"/>
          <w:numId w:val="7"/>
        </w:numPr>
        <w:rPr>
          <w:sz w:val="72"/>
          <w:szCs w:val="72"/>
        </w:rPr>
      </w:pPr>
      <w:r w:rsidRPr="00332721">
        <w:rPr>
          <w:sz w:val="72"/>
          <w:szCs w:val="72"/>
        </w:rPr>
        <w:t>Introduction</w:t>
      </w:r>
    </w:p>
    <w:p w:rsidR="00207462" w:rsidRPr="00332721" w:rsidRDefault="00207462" w:rsidP="00332721">
      <w:pPr>
        <w:pStyle w:val="Paragraphedeliste"/>
        <w:numPr>
          <w:ilvl w:val="0"/>
          <w:numId w:val="7"/>
        </w:numPr>
        <w:rPr>
          <w:sz w:val="72"/>
          <w:szCs w:val="72"/>
        </w:rPr>
      </w:pPr>
      <w:r w:rsidRPr="00332721">
        <w:rPr>
          <w:sz w:val="72"/>
          <w:szCs w:val="72"/>
        </w:rPr>
        <w:t>Analyse</w:t>
      </w:r>
    </w:p>
    <w:p w:rsidR="00332721" w:rsidRPr="00332721" w:rsidRDefault="00332721" w:rsidP="00332721">
      <w:pPr>
        <w:pStyle w:val="Paragraphedeliste"/>
        <w:numPr>
          <w:ilvl w:val="0"/>
          <w:numId w:val="7"/>
        </w:numPr>
        <w:rPr>
          <w:sz w:val="72"/>
          <w:szCs w:val="72"/>
        </w:rPr>
      </w:pPr>
      <w:r w:rsidRPr="00332721">
        <w:rPr>
          <w:sz w:val="72"/>
          <w:szCs w:val="72"/>
        </w:rPr>
        <w:t>Use case</w:t>
      </w:r>
    </w:p>
    <w:p w:rsidR="00332721" w:rsidRDefault="00332721" w:rsidP="00332721">
      <w:pPr>
        <w:pStyle w:val="Paragraphedeliste"/>
        <w:numPr>
          <w:ilvl w:val="0"/>
          <w:numId w:val="7"/>
        </w:numPr>
        <w:rPr>
          <w:sz w:val="72"/>
          <w:szCs w:val="72"/>
        </w:rPr>
      </w:pPr>
      <w:r w:rsidRPr="00332721">
        <w:rPr>
          <w:sz w:val="72"/>
          <w:szCs w:val="72"/>
        </w:rPr>
        <w:t>Conception</w:t>
      </w:r>
    </w:p>
    <w:p w:rsidR="009E0F0B" w:rsidRPr="00332721" w:rsidRDefault="009E0F0B" w:rsidP="00332721">
      <w:pPr>
        <w:pStyle w:val="Paragraphedeliste"/>
        <w:numPr>
          <w:ilvl w:val="0"/>
          <w:numId w:val="7"/>
        </w:numPr>
        <w:rPr>
          <w:sz w:val="72"/>
          <w:szCs w:val="72"/>
        </w:rPr>
      </w:pPr>
      <w:r>
        <w:rPr>
          <w:sz w:val="72"/>
          <w:szCs w:val="72"/>
        </w:rPr>
        <w:t>Réalisation :</w:t>
      </w:r>
    </w:p>
    <w:p w:rsidR="00332721" w:rsidRPr="00332721" w:rsidRDefault="00332721" w:rsidP="00332721">
      <w:pPr>
        <w:pStyle w:val="Paragraphedeliste"/>
        <w:numPr>
          <w:ilvl w:val="0"/>
          <w:numId w:val="7"/>
        </w:numPr>
        <w:rPr>
          <w:sz w:val="72"/>
          <w:szCs w:val="72"/>
        </w:rPr>
      </w:pPr>
      <w:r w:rsidRPr="00332721">
        <w:rPr>
          <w:sz w:val="72"/>
          <w:szCs w:val="72"/>
        </w:rPr>
        <w:t>Conclusion</w:t>
      </w:r>
    </w:p>
    <w:p w:rsidR="00332721" w:rsidRPr="00332721" w:rsidRDefault="00332721" w:rsidP="00332721">
      <w:pPr>
        <w:pStyle w:val="Paragraphedeliste"/>
        <w:rPr>
          <w:sz w:val="72"/>
          <w:szCs w:val="72"/>
        </w:rPr>
      </w:pPr>
    </w:p>
    <w:p w:rsidR="00207462" w:rsidRDefault="00207462" w:rsidP="00332721">
      <w:pPr>
        <w:rPr>
          <w:sz w:val="32"/>
          <w:szCs w:val="32"/>
        </w:rPr>
      </w:pPr>
    </w:p>
    <w:p w:rsidR="00207462" w:rsidRDefault="00207462">
      <w:pPr>
        <w:rPr>
          <w:sz w:val="32"/>
          <w:szCs w:val="32"/>
        </w:rPr>
      </w:pPr>
    </w:p>
    <w:p w:rsidR="00564B5E" w:rsidRDefault="00564B5E">
      <w:pPr>
        <w:rPr>
          <w:sz w:val="32"/>
          <w:szCs w:val="32"/>
        </w:rPr>
      </w:pPr>
      <w:r>
        <w:rPr>
          <w:sz w:val="32"/>
          <w:szCs w:val="32"/>
        </w:rPr>
        <w:br w:type="page"/>
      </w:r>
    </w:p>
    <w:p w:rsidR="00564B5E" w:rsidRPr="00332721" w:rsidRDefault="00564B5E" w:rsidP="00564B5E">
      <w:pPr>
        <w:pStyle w:val="Paragraphedeliste"/>
        <w:numPr>
          <w:ilvl w:val="0"/>
          <w:numId w:val="5"/>
        </w:numPr>
        <w:rPr>
          <w:b/>
          <w:bCs/>
          <w:sz w:val="44"/>
          <w:szCs w:val="44"/>
        </w:rPr>
      </w:pPr>
      <w:r w:rsidRPr="00332721">
        <w:rPr>
          <w:b/>
          <w:bCs/>
          <w:sz w:val="44"/>
          <w:szCs w:val="44"/>
        </w:rPr>
        <w:lastRenderedPageBreak/>
        <w:t>Introduction :</w:t>
      </w:r>
    </w:p>
    <w:p w:rsidR="007613EE" w:rsidRPr="00332721" w:rsidRDefault="007613EE" w:rsidP="007613EE">
      <w:pPr>
        <w:pStyle w:val="Paragraphedeliste"/>
        <w:rPr>
          <w:b/>
          <w:bCs/>
          <w:sz w:val="32"/>
          <w:szCs w:val="32"/>
        </w:rPr>
      </w:pPr>
    </w:p>
    <w:p w:rsidR="00C04ED5" w:rsidRPr="00332721" w:rsidRDefault="006158FF" w:rsidP="00564B5E">
      <w:pPr>
        <w:pStyle w:val="Paragraphedeliste"/>
        <w:rPr>
          <w:b/>
          <w:bCs/>
          <w:sz w:val="32"/>
          <w:szCs w:val="32"/>
        </w:rPr>
      </w:pPr>
      <w:r w:rsidRPr="00332721">
        <w:rPr>
          <w:b/>
          <w:bCs/>
          <w:sz w:val="32"/>
          <w:szCs w:val="32"/>
        </w:rPr>
        <w:t xml:space="preserve">La croissance des </w:t>
      </w:r>
      <w:r w:rsidR="00C04ED5" w:rsidRPr="00332721">
        <w:rPr>
          <w:b/>
          <w:bCs/>
          <w:sz w:val="32"/>
          <w:szCs w:val="32"/>
        </w:rPr>
        <w:t>activités au sein des entreprises, la tâche de gérer efficacement et de contrôler les différents conflits qui peuvent être engendrés  par le manque de coordination et d’organisation s’avèrent, aujourd’hui, de plus en plus complexe.</w:t>
      </w:r>
    </w:p>
    <w:p w:rsidR="00362E8A" w:rsidRPr="00332721" w:rsidRDefault="00C04ED5" w:rsidP="00564B5E">
      <w:pPr>
        <w:pStyle w:val="Paragraphedeliste"/>
        <w:rPr>
          <w:b/>
          <w:bCs/>
          <w:sz w:val="32"/>
          <w:szCs w:val="32"/>
        </w:rPr>
      </w:pPr>
      <w:r w:rsidRPr="00332721">
        <w:rPr>
          <w:b/>
          <w:bCs/>
          <w:sz w:val="32"/>
          <w:szCs w:val="32"/>
        </w:rPr>
        <w:t>Pour surpasser ces difficultés,</w:t>
      </w:r>
      <w:r w:rsidR="00362E8A" w:rsidRPr="00332721">
        <w:rPr>
          <w:b/>
          <w:bCs/>
          <w:sz w:val="32"/>
          <w:szCs w:val="32"/>
        </w:rPr>
        <w:t xml:space="preserve"> une entreprise, généralement, doit utiliser des outils optimisés et adaptés facilitant les taches. Et plus particulièrement, ceci est très intéressant   pour les plateformes qui s’occupent de la « gestion des réservations des bureaux dans les centres de formation ».</w:t>
      </w:r>
    </w:p>
    <w:p w:rsidR="007613EE" w:rsidRPr="00332721" w:rsidRDefault="00362E8A" w:rsidP="007613EE">
      <w:pPr>
        <w:pStyle w:val="Paragraphedeliste"/>
        <w:rPr>
          <w:b/>
          <w:bCs/>
          <w:sz w:val="32"/>
          <w:szCs w:val="32"/>
        </w:rPr>
      </w:pPr>
      <w:r w:rsidRPr="00332721">
        <w:rPr>
          <w:b/>
          <w:bCs/>
          <w:sz w:val="32"/>
          <w:szCs w:val="32"/>
        </w:rPr>
        <w:t>A partir de ce constat, nous allons donc essayer d’élaborer une application fonctionnelle, remplissant les conditions imposés par les instructions du sujet ,qui permet de synchroniser les demandes de réservation des salles de formation ainsi que du matériel pédagogique et la disponi</w:t>
      </w:r>
      <w:r w:rsidR="007613EE" w:rsidRPr="00332721">
        <w:rPr>
          <w:b/>
          <w:bCs/>
          <w:sz w:val="32"/>
          <w:szCs w:val="32"/>
        </w:rPr>
        <w:t>bilité au sein de la plateforme</w:t>
      </w:r>
    </w:p>
    <w:p w:rsidR="007613EE" w:rsidRDefault="007613EE" w:rsidP="007613EE">
      <w:pPr>
        <w:pStyle w:val="Paragraphedeliste"/>
        <w:rPr>
          <w:sz w:val="32"/>
          <w:szCs w:val="32"/>
        </w:rPr>
      </w:pPr>
    </w:p>
    <w:p w:rsidR="00564B5E" w:rsidRDefault="007613EE" w:rsidP="007613EE">
      <w:pPr>
        <w:pStyle w:val="Paragraphedeliste"/>
        <w:rPr>
          <w:sz w:val="32"/>
          <w:szCs w:val="32"/>
        </w:rPr>
      </w:pPr>
      <w:r>
        <w:rPr>
          <w:noProof/>
          <w:lang w:eastAsia="fr-FR" w:bidi="ar-SA"/>
        </w:rPr>
        <w:drawing>
          <wp:inline distT="0" distB="0" distL="0" distR="0">
            <wp:extent cx="5017770" cy="2609850"/>
            <wp:effectExtent l="152400" t="152400" r="354330" b="3619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éation-de-centre-de-formation-Tunisie.jpg"/>
                    <pic:cNvPicPr/>
                  </pic:nvPicPr>
                  <pic:blipFill>
                    <a:blip r:embed="rId7">
                      <a:extLst>
                        <a:ext uri="{28A0092B-C50C-407E-A947-70E740481C1C}">
                          <a14:useLocalDpi xmlns:a14="http://schemas.microsoft.com/office/drawing/2010/main" val="0"/>
                        </a:ext>
                      </a:extLst>
                    </a:blip>
                    <a:stretch>
                      <a:fillRect/>
                    </a:stretch>
                  </pic:blipFill>
                  <pic:spPr>
                    <a:xfrm>
                      <a:off x="0" y="0"/>
                      <a:ext cx="5017770" cy="2609850"/>
                    </a:xfrm>
                    <a:prstGeom prst="rect">
                      <a:avLst/>
                    </a:prstGeom>
                    <a:ln>
                      <a:noFill/>
                    </a:ln>
                    <a:effectLst>
                      <a:outerShdw blurRad="292100" dist="139700" dir="2700000" algn="tl" rotWithShape="0">
                        <a:srgbClr val="333333">
                          <a:alpha val="65000"/>
                        </a:srgbClr>
                      </a:outerShdw>
                    </a:effectLst>
                  </pic:spPr>
                </pic:pic>
              </a:graphicData>
            </a:graphic>
          </wp:inline>
        </w:drawing>
      </w:r>
    </w:p>
    <w:p w:rsidR="00332721" w:rsidRDefault="00332721" w:rsidP="007613EE">
      <w:pPr>
        <w:pStyle w:val="Paragraphedeliste"/>
        <w:rPr>
          <w:sz w:val="32"/>
          <w:szCs w:val="32"/>
        </w:rPr>
      </w:pPr>
    </w:p>
    <w:p w:rsidR="00332721" w:rsidRDefault="00332721" w:rsidP="007613EE">
      <w:pPr>
        <w:pStyle w:val="Paragraphedeliste"/>
        <w:rPr>
          <w:sz w:val="32"/>
          <w:szCs w:val="32"/>
        </w:rPr>
      </w:pPr>
    </w:p>
    <w:p w:rsidR="00332721" w:rsidRDefault="00332721" w:rsidP="007613EE">
      <w:pPr>
        <w:pStyle w:val="Paragraphedeliste"/>
        <w:rPr>
          <w:sz w:val="32"/>
          <w:szCs w:val="32"/>
        </w:rPr>
      </w:pPr>
    </w:p>
    <w:p w:rsidR="00332721" w:rsidRPr="007613EE" w:rsidRDefault="00332721" w:rsidP="007613EE">
      <w:pPr>
        <w:pStyle w:val="Paragraphedeliste"/>
        <w:rPr>
          <w:sz w:val="32"/>
          <w:szCs w:val="32"/>
        </w:rPr>
      </w:pPr>
    </w:p>
    <w:p w:rsidR="00564B5E" w:rsidRPr="00332721" w:rsidRDefault="007613EE" w:rsidP="007613EE">
      <w:pPr>
        <w:pStyle w:val="Paragraphedeliste"/>
        <w:numPr>
          <w:ilvl w:val="0"/>
          <w:numId w:val="5"/>
        </w:numPr>
        <w:rPr>
          <w:b/>
          <w:bCs/>
          <w:sz w:val="44"/>
          <w:szCs w:val="44"/>
        </w:rPr>
      </w:pPr>
      <w:r w:rsidRPr="00332721">
        <w:rPr>
          <w:b/>
          <w:bCs/>
          <w:sz w:val="44"/>
          <w:szCs w:val="44"/>
        </w:rPr>
        <w:t>Description :</w:t>
      </w:r>
    </w:p>
    <w:p w:rsidR="004A1448" w:rsidRPr="00332721" w:rsidRDefault="004A1448" w:rsidP="007613EE">
      <w:pPr>
        <w:rPr>
          <w:b/>
          <w:bCs/>
          <w:sz w:val="32"/>
          <w:szCs w:val="32"/>
        </w:rPr>
      </w:pPr>
      <w:r w:rsidRPr="00332721">
        <w:rPr>
          <w:b/>
          <w:bCs/>
          <w:sz w:val="32"/>
          <w:szCs w:val="32"/>
        </w:rPr>
        <w:t>Les acteurs de notre application sont essentiellement les formateurs et les étudiants, ces utilisateurs ont la possibilité d’effectuer plusieurs  fonctionnalités qui seront répartis dans ce tableau :</w:t>
      </w:r>
    </w:p>
    <w:p w:rsidR="00E97CD5" w:rsidRPr="00E97CD5" w:rsidRDefault="00E97CD5">
      <w:pPr>
        <w:rPr>
          <w:sz w:val="32"/>
          <w:szCs w:val="32"/>
        </w:rPr>
      </w:pPr>
    </w:p>
    <w:tbl>
      <w:tblPr>
        <w:tblStyle w:val="TableauListe7Couleur"/>
        <w:tblW w:w="10065" w:type="dxa"/>
        <w:tblInd w:w="-627" w:type="dxa"/>
        <w:tblLook w:val="04A0" w:firstRow="1" w:lastRow="0" w:firstColumn="1" w:lastColumn="0" w:noHBand="0" w:noVBand="1"/>
      </w:tblPr>
      <w:tblGrid>
        <w:gridCol w:w="2410"/>
        <w:gridCol w:w="7655"/>
      </w:tblGrid>
      <w:tr w:rsidR="0035691C" w:rsidTr="00332721">
        <w:trPr>
          <w:cnfStyle w:val="100000000000" w:firstRow="1" w:lastRow="0" w:firstColumn="0" w:lastColumn="0" w:oddVBand="0" w:evenVBand="0" w:oddHBand="0" w:evenHBand="0" w:firstRowFirstColumn="0" w:firstRowLastColumn="0" w:lastRowFirstColumn="0" w:lastRowLastColumn="0"/>
          <w:trHeight w:val="977"/>
        </w:trPr>
        <w:tc>
          <w:tcPr>
            <w:cnfStyle w:val="001000000100" w:firstRow="0" w:lastRow="0" w:firstColumn="1" w:lastColumn="0" w:oddVBand="0" w:evenVBand="0" w:oddHBand="0" w:evenHBand="0" w:firstRowFirstColumn="1" w:firstRowLastColumn="0" w:lastRowFirstColumn="0" w:lastRowLastColumn="0"/>
            <w:tcW w:w="2410" w:type="dxa"/>
            <w:tcBorders>
              <w:top w:val="thinThickThinSmallGap" w:sz="24" w:space="0" w:color="auto"/>
              <w:left w:val="thinThickThinSmallGap" w:sz="24" w:space="0" w:color="auto"/>
              <w:bottom w:val="thinThickThinSmallGap" w:sz="24" w:space="0" w:color="auto"/>
              <w:right w:val="thinThickThinSmallGap" w:sz="24" w:space="0" w:color="auto"/>
            </w:tcBorders>
          </w:tcPr>
          <w:p w:rsidR="004A1448" w:rsidRPr="00E97CD5" w:rsidRDefault="0035691C" w:rsidP="00E97CD5">
            <w:pPr>
              <w:jc w:val="left"/>
            </w:pPr>
            <w:r>
              <w:t xml:space="preserve">            </w:t>
            </w:r>
            <w:r w:rsidR="00DD3F8A">
              <w:t xml:space="preserve"> </w:t>
            </w:r>
            <w:r w:rsidR="00DD3F8A" w:rsidRPr="0035691C">
              <w:rPr>
                <w:b/>
                <w:bCs/>
                <w:sz w:val="40"/>
                <w:szCs w:val="40"/>
                <w:u w:val="single"/>
              </w:rPr>
              <w:t>Acteur</w:t>
            </w:r>
          </w:p>
        </w:tc>
        <w:tc>
          <w:tcPr>
            <w:tcW w:w="7655" w:type="dxa"/>
            <w:tcBorders>
              <w:top w:val="thinThickThinSmallGap" w:sz="24" w:space="0" w:color="auto"/>
              <w:left w:val="thinThickThinSmallGap" w:sz="24" w:space="0" w:color="auto"/>
              <w:bottom w:val="thinThickThinSmallGap" w:sz="24" w:space="0" w:color="auto"/>
              <w:right w:val="thinThickThinSmallGap" w:sz="24" w:space="0" w:color="auto"/>
            </w:tcBorders>
          </w:tcPr>
          <w:p w:rsidR="004A1448" w:rsidRPr="0035691C" w:rsidRDefault="00DD3F8A" w:rsidP="00E97CD5">
            <w:pPr>
              <w:tabs>
                <w:tab w:val="left" w:pos="6885"/>
              </w:tabs>
              <w:cnfStyle w:val="100000000000" w:firstRow="1" w:lastRow="0" w:firstColumn="0" w:lastColumn="0" w:oddVBand="0" w:evenVBand="0" w:oddHBand="0" w:evenHBand="0" w:firstRowFirstColumn="0" w:firstRowLastColumn="0" w:lastRowFirstColumn="0" w:lastRowLastColumn="0"/>
              <w:rPr>
                <w:b/>
                <w:bCs/>
                <w:sz w:val="40"/>
                <w:szCs w:val="40"/>
                <w:u w:val="single"/>
              </w:rPr>
            </w:pPr>
            <w:r>
              <w:t xml:space="preserve">                         </w:t>
            </w:r>
            <w:r w:rsidR="0035691C">
              <w:t xml:space="preserve">        </w:t>
            </w:r>
            <w:r w:rsidR="00E97CD5">
              <w:t xml:space="preserve">         </w:t>
            </w:r>
            <w:r w:rsidR="0035691C">
              <w:t xml:space="preserve"> </w:t>
            </w:r>
            <w:r w:rsidR="00E97CD5">
              <w:t xml:space="preserve">     </w:t>
            </w:r>
            <w:r w:rsidR="0035691C">
              <w:t xml:space="preserve">    </w:t>
            </w:r>
            <w:r>
              <w:t xml:space="preserve"> </w:t>
            </w:r>
            <w:r w:rsidRPr="0035691C">
              <w:rPr>
                <w:b/>
                <w:bCs/>
                <w:sz w:val="40"/>
                <w:szCs w:val="40"/>
                <w:u w:val="single"/>
              </w:rPr>
              <w:t>fonctions</w:t>
            </w:r>
          </w:p>
        </w:tc>
      </w:tr>
      <w:tr w:rsidR="0035691C" w:rsidTr="0033272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410" w:type="dxa"/>
            <w:tcBorders>
              <w:top w:val="thinThickThinSmallGap" w:sz="24" w:space="0" w:color="auto"/>
              <w:left w:val="thinThickThinSmallGap" w:sz="24" w:space="0" w:color="auto"/>
              <w:right w:val="thinThickThinSmallGap" w:sz="24" w:space="0" w:color="auto"/>
            </w:tcBorders>
          </w:tcPr>
          <w:p w:rsidR="004A1448" w:rsidRDefault="004A1448"/>
        </w:tc>
        <w:tc>
          <w:tcPr>
            <w:tcW w:w="7655" w:type="dxa"/>
            <w:tcBorders>
              <w:top w:val="thinThickThinSmallGap" w:sz="24" w:space="0" w:color="auto"/>
              <w:left w:val="thinThickThinSmallGap" w:sz="24" w:space="0" w:color="auto"/>
              <w:right w:val="thinThickThinSmallGap" w:sz="24" w:space="0" w:color="auto"/>
            </w:tcBorders>
            <w:shd w:val="clear" w:color="auto" w:fill="FFFFFF" w:themeFill="background1"/>
          </w:tcPr>
          <w:p w:rsidR="004A1448" w:rsidRPr="00E97CD5" w:rsidRDefault="00DD3F8A" w:rsidP="00E97CD5">
            <w:pPr>
              <w:pStyle w:val="Paragraphedeliste"/>
              <w:numPr>
                <w:ilvl w:val="0"/>
                <w:numId w:val="2"/>
              </w:numPr>
              <w:cnfStyle w:val="000000100000" w:firstRow="0" w:lastRow="0" w:firstColumn="0" w:lastColumn="0" w:oddVBand="0" w:evenVBand="0" w:oddHBand="1" w:evenHBand="0" w:firstRowFirstColumn="0" w:firstRowLastColumn="0" w:lastRowFirstColumn="0" w:lastRowLastColumn="0"/>
              <w:rPr>
                <w:sz w:val="36"/>
                <w:szCs w:val="36"/>
              </w:rPr>
            </w:pPr>
            <w:r w:rsidRPr="00E97CD5">
              <w:rPr>
                <w:sz w:val="36"/>
                <w:szCs w:val="36"/>
              </w:rPr>
              <w:t>E</w:t>
            </w:r>
            <w:r w:rsidR="00D605D1" w:rsidRPr="00E97CD5">
              <w:rPr>
                <w:sz w:val="36"/>
                <w:szCs w:val="36"/>
              </w:rPr>
              <w:t>ffec</w:t>
            </w:r>
            <w:r w:rsidRPr="00E97CD5">
              <w:rPr>
                <w:sz w:val="36"/>
                <w:szCs w:val="36"/>
              </w:rPr>
              <w:t xml:space="preserve">tuer une réservation </w:t>
            </w:r>
            <w:r w:rsidR="00D605D1" w:rsidRPr="00E97CD5">
              <w:rPr>
                <w:sz w:val="36"/>
                <w:szCs w:val="36"/>
              </w:rPr>
              <w:t>d’une salle  pour une formation</w:t>
            </w:r>
          </w:p>
        </w:tc>
      </w:tr>
      <w:tr w:rsidR="0035691C" w:rsidTr="00332721">
        <w:trPr>
          <w:trHeight w:val="458"/>
        </w:trPr>
        <w:tc>
          <w:tcPr>
            <w:cnfStyle w:val="001000000000" w:firstRow="0" w:lastRow="0" w:firstColumn="1" w:lastColumn="0" w:oddVBand="0" w:evenVBand="0" w:oddHBand="0" w:evenHBand="0" w:firstRowFirstColumn="0" w:firstRowLastColumn="0" w:lastRowFirstColumn="0" w:lastRowLastColumn="0"/>
            <w:tcW w:w="2410" w:type="dxa"/>
            <w:tcBorders>
              <w:left w:val="thinThickThinSmallGap" w:sz="24" w:space="0" w:color="auto"/>
              <w:right w:val="thinThickThinSmallGap" w:sz="24" w:space="0" w:color="auto"/>
            </w:tcBorders>
          </w:tcPr>
          <w:p w:rsidR="004A1448" w:rsidRDefault="0035691C" w:rsidP="0035691C">
            <w:pPr>
              <w:tabs>
                <w:tab w:val="left" w:pos="1035"/>
              </w:tabs>
              <w:jc w:val="left"/>
            </w:pPr>
            <w:r>
              <w:t xml:space="preserve">  </w:t>
            </w:r>
          </w:p>
        </w:tc>
        <w:tc>
          <w:tcPr>
            <w:tcW w:w="7655" w:type="dxa"/>
            <w:tcBorders>
              <w:left w:val="thinThickThinSmallGap" w:sz="24" w:space="0" w:color="auto"/>
              <w:right w:val="thinThickThinSmallGap" w:sz="24" w:space="0" w:color="auto"/>
            </w:tcBorders>
          </w:tcPr>
          <w:p w:rsidR="004A1448" w:rsidRPr="00E97CD5" w:rsidRDefault="00DD3F8A" w:rsidP="00E97CD5">
            <w:pPr>
              <w:pStyle w:val="Paragraphedeliste"/>
              <w:numPr>
                <w:ilvl w:val="0"/>
                <w:numId w:val="2"/>
              </w:numPr>
              <w:cnfStyle w:val="000000000000" w:firstRow="0" w:lastRow="0" w:firstColumn="0" w:lastColumn="0" w:oddVBand="0" w:evenVBand="0" w:oddHBand="0" w:evenHBand="0" w:firstRowFirstColumn="0" w:firstRowLastColumn="0" w:lastRowFirstColumn="0" w:lastRowLastColumn="0"/>
              <w:rPr>
                <w:sz w:val="36"/>
                <w:szCs w:val="36"/>
              </w:rPr>
            </w:pPr>
            <w:r w:rsidRPr="00E97CD5">
              <w:rPr>
                <w:sz w:val="36"/>
                <w:szCs w:val="36"/>
              </w:rPr>
              <w:t>Demander le matériel nécessaire</w:t>
            </w:r>
            <w:r w:rsidR="00D605D1" w:rsidRPr="00E97CD5">
              <w:rPr>
                <w:sz w:val="36"/>
                <w:szCs w:val="36"/>
              </w:rPr>
              <w:t xml:space="preserve"> pour la formation</w:t>
            </w:r>
            <w:r w:rsidRPr="00E97CD5">
              <w:rPr>
                <w:sz w:val="36"/>
                <w:szCs w:val="36"/>
              </w:rPr>
              <w:t xml:space="preserve">                                     </w:t>
            </w:r>
          </w:p>
        </w:tc>
      </w:tr>
      <w:tr w:rsidR="0035691C" w:rsidTr="0033272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10" w:type="dxa"/>
            <w:tcBorders>
              <w:left w:val="thinThickThinSmallGap" w:sz="24" w:space="0" w:color="auto"/>
              <w:right w:val="thinThickThinSmallGap" w:sz="24" w:space="0" w:color="auto"/>
            </w:tcBorders>
          </w:tcPr>
          <w:p w:rsidR="004A1448" w:rsidRPr="0035691C" w:rsidRDefault="0035691C" w:rsidP="0035691C">
            <w:pPr>
              <w:jc w:val="left"/>
              <w:rPr>
                <w:b/>
                <w:bCs/>
                <w:sz w:val="40"/>
                <w:szCs w:val="40"/>
              </w:rPr>
            </w:pPr>
            <w:r>
              <w:t xml:space="preserve">       </w:t>
            </w:r>
            <w:r w:rsidRPr="0035691C">
              <w:rPr>
                <w:b/>
                <w:bCs/>
                <w:sz w:val="40"/>
                <w:szCs w:val="40"/>
              </w:rPr>
              <w:t>formateur</w:t>
            </w:r>
          </w:p>
        </w:tc>
        <w:tc>
          <w:tcPr>
            <w:tcW w:w="7655" w:type="dxa"/>
            <w:tcBorders>
              <w:left w:val="thinThickThinSmallGap" w:sz="24" w:space="0" w:color="auto"/>
              <w:right w:val="thinThickThinSmallGap" w:sz="24" w:space="0" w:color="auto"/>
            </w:tcBorders>
            <w:shd w:val="clear" w:color="auto" w:fill="FFFFFF" w:themeFill="background1"/>
          </w:tcPr>
          <w:p w:rsidR="004A1448" w:rsidRPr="00E97CD5" w:rsidRDefault="00D605D1" w:rsidP="00E97CD5">
            <w:pPr>
              <w:pStyle w:val="Paragraphedeliste"/>
              <w:numPr>
                <w:ilvl w:val="0"/>
                <w:numId w:val="4"/>
              </w:numPr>
              <w:cnfStyle w:val="000000100000" w:firstRow="0" w:lastRow="0" w:firstColumn="0" w:lastColumn="0" w:oddVBand="0" w:evenVBand="0" w:oddHBand="1" w:evenHBand="0" w:firstRowFirstColumn="0" w:firstRowLastColumn="0" w:lastRowFirstColumn="0" w:lastRowLastColumn="0"/>
              <w:rPr>
                <w:sz w:val="36"/>
                <w:szCs w:val="36"/>
              </w:rPr>
            </w:pPr>
            <w:r w:rsidRPr="00E97CD5">
              <w:rPr>
                <w:sz w:val="36"/>
                <w:szCs w:val="36"/>
              </w:rPr>
              <w:t>Modifier une réservation déjà effectué (date, horaire…)</w:t>
            </w:r>
          </w:p>
        </w:tc>
      </w:tr>
      <w:tr w:rsidR="0035691C" w:rsidTr="00332721">
        <w:trPr>
          <w:trHeight w:val="290"/>
        </w:trPr>
        <w:tc>
          <w:tcPr>
            <w:cnfStyle w:val="001000000000" w:firstRow="0" w:lastRow="0" w:firstColumn="1" w:lastColumn="0" w:oddVBand="0" w:evenVBand="0" w:oddHBand="0" w:evenHBand="0" w:firstRowFirstColumn="0" w:firstRowLastColumn="0" w:lastRowFirstColumn="0" w:lastRowLastColumn="0"/>
            <w:tcW w:w="2410" w:type="dxa"/>
            <w:tcBorders>
              <w:left w:val="thinThickThinSmallGap" w:sz="24" w:space="0" w:color="auto"/>
              <w:right w:val="thinThickThinSmallGap" w:sz="24" w:space="0" w:color="auto"/>
            </w:tcBorders>
          </w:tcPr>
          <w:p w:rsidR="004A1448" w:rsidRDefault="004A1448"/>
        </w:tc>
        <w:tc>
          <w:tcPr>
            <w:tcW w:w="7655" w:type="dxa"/>
            <w:tcBorders>
              <w:left w:val="thinThickThinSmallGap" w:sz="24" w:space="0" w:color="auto"/>
              <w:right w:val="thinThickThinSmallGap" w:sz="24" w:space="0" w:color="auto"/>
            </w:tcBorders>
          </w:tcPr>
          <w:p w:rsidR="004A1448" w:rsidRPr="00E97CD5" w:rsidRDefault="00D605D1" w:rsidP="00E97CD5">
            <w:pPr>
              <w:pStyle w:val="Paragraphedeliste"/>
              <w:numPr>
                <w:ilvl w:val="0"/>
                <w:numId w:val="3"/>
              </w:numPr>
              <w:cnfStyle w:val="000000000000" w:firstRow="0" w:lastRow="0" w:firstColumn="0" w:lastColumn="0" w:oddVBand="0" w:evenVBand="0" w:oddHBand="0" w:evenHBand="0" w:firstRowFirstColumn="0" w:firstRowLastColumn="0" w:lastRowFirstColumn="0" w:lastRowLastColumn="0"/>
              <w:rPr>
                <w:sz w:val="36"/>
                <w:szCs w:val="36"/>
              </w:rPr>
            </w:pPr>
            <w:r w:rsidRPr="00E97CD5">
              <w:rPr>
                <w:sz w:val="36"/>
                <w:szCs w:val="36"/>
              </w:rPr>
              <w:t>Annuler une réservation</w:t>
            </w:r>
          </w:p>
        </w:tc>
      </w:tr>
      <w:tr w:rsidR="0035691C" w:rsidTr="0033272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10" w:type="dxa"/>
            <w:tcBorders>
              <w:left w:val="thinThickThinSmallGap" w:sz="24" w:space="0" w:color="auto"/>
              <w:right w:val="thinThickThinSmallGap" w:sz="24" w:space="0" w:color="auto"/>
            </w:tcBorders>
          </w:tcPr>
          <w:p w:rsidR="004A1448" w:rsidRDefault="004A1448"/>
        </w:tc>
        <w:tc>
          <w:tcPr>
            <w:tcW w:w="7655" w:type="dxa"/>
            <w:tcBorders>
              <w:left w:val="thinThickThinSmallGap" w:sz="24" w:space="0" w:color="auto"/>
              <w:right w:val="thinThickThinSmallGap" w:sz="24" w:space="0" w:color="auto"/>
            </w:tcBorders>
            <w:shd w:val="clear" w:color="auto" w:fill="FFFFFF" w:themeFill="background1"/>
          </w:tcPr>
          <w:p w:rsidR="004A1448" w:rsidRPr="00E97CD5" w:rsidRDefault="00D605D1" w:rsidP="00E97CD5">
            <w:pPr>
              <w:pStyle w:val="Paragraphedeliste"/>
              <w:numPr>
                <w:ilvl w:val="0"/>
                <w:numId w:val="3"/>
              </w:numPr>
              <w:cnfStyle w:val="000000100000" w:firstRow="0" w:lastRow="0" w:firstColumn="0" w:lastColumn="0" w:oddVBand="0" w:evenVBand="0" w:oddHBand="1" w:evenHBand="0" w:firstRowFirstColumn="0" w:firstRowLastColumn="0" w:lastRowFirstColumn="0" w:lastRowLastColumn="0"/>
              <w:rPr>
                <w:sz w:val="36"/>
                <w:szCs w:val="36"/>
              </w:rPr>
            </w:pPr>
            <w:r w:rsidRPr="00E97CD5">
              <w:rPr>
                <w:sz w:val="36"/>
                <w:szCs w:val="36"/>
              </w:rPr>
              <w:t xml:space="preserve">Afficher le planning des formations dans le  centre </w:t>
            </w:r>
          </w:p>
        </w:tc>
      </w:tr>
      <w:tr w:rsidR="0035691C" w:rsidTr="00332721">
        <w:trPr>
          <w:trHeight w:val="448"/>
        </w:trPr>
        <w:tc>
          <w:tcPr>
            <w:cnfStyle w:val="001000000000" w:firstRow="0" w:lastRow="0" w:firstColumn="1" w:lastColumn="0" w:oddVBand="0" w:evenVBand="0" w:oddHBand="0" w:evenHBand="0" w:firstRowFirstColumn="0" w:firstRowLastColumn="0" w:lastRowFirstColumn="0" w:lastRowLastColumn="0"/>
            <w:tcW w:w="2410" w:type="dxa"/>
            <w:tcBorders>
              <w:left w:val="thinThickThinSmallGap" w:sz="24" w:space="0" w:color="auto"/>
              <w:bottom w:val="thinThickThinSmallGap" w:sz="24" w:space="0" w:color="auto"/>
              <w:right w:val="thinThickThinSmallGap" w:sz="24" w:space="0" w:color="auto"/>
            </w:tcBorders>
          </w:tcPr>
          <w:p w:rsidR="004A1448" w:rsidRDefault="00D605D1">
            <w:r>
              <w:t xml:space="preserve"> </w:t>
            </w:r>
          </w:p>
        </w:tc>
        <w:tc>
          <w:tcPr>
            <w:tcW w:w="7655" w:type="dxa"/>
            <w:tcBorders>
              <w:left w:val="thinThickThinSmallGap" w:sz="24" w:space="0" w:color="auto"/>
              <w:bottom w:val="thinThickThinSmallGap" w:sz="24" w:space="0" w:color="auto"/>
              <w:right w:val="thinThickThinSmallGap" w:sz="24" w:space="0" w:color="auto"/>
            </w:tcBorders>
          </w:tcPr>
          <w:p w:rsidR="004A1448" w:rsidRPr="00E97CD5" w:rsidRDefault="00D605D1" w:rsidP="00E97CD5">
            <w:pPr>
              <w:pStyle w:val="Paragraphedeliste"/>
              <w:numPr>
                <w:ilvl w:val="0"/>
                <w:numId w:val="3"/>
              </w:numPr>
              <w:cnfStyle w:val="000000000000" w:firstRow="0" w:lastRow="0" w:firstColumn="0" w:lastColumn="0" w:oddVBand="0" w:evenVBand="0" w:oddHBand="0" w:evenHBand="0" w:firstRowFirstColumn="0" w:firstRowLastColumn="0" w:lastRowFirstColumn="0" w:lastRowLastColumn="0"/>
              <w:rPr>
                <w:sz w:val="36"/>
                <w:szCs w:val="36"/>
              </w:rPr>
            </w:pPr>
            <w:r w:rsidRPr="00E97CD5">
              <w:rPr>
                <w:sz w:val="36"/>
                <w:szCs w:val="36"/>
              </w:rPr>
              <w:t>Ajouter plusieurs formations</w:t>
            </w:r>
          </w:p>
        </w:tc>
      </w:tr>
      <w:tr w:rsidR="0035691C" w:rsidTr="00332721">
        <w:trPr>
          <w:cnfStyle w:val="000000100000" w:firstRow="0" w:lastRow="0" w:firstColumn="0" w:lastColumn="0" w:oddVBand="0" w:evenVBand="0" w:oddHBand="1" w:evenHBand="0" w:firstRowFirstColumn="0" w:firstRowLastColumn="0" w:lastRowFirstColumn="0" w:lastRowLastColumn="0"/>
          <w:trHeight w:val="3069"/>
        </w:trPr>
        <w:tc>
          <w:tcPr>
            <w:cnfStyle w:val="001000000000" w:firstRow="0" w:lastRow="0" w:firstColumn="1" w:lastColumn="0" w:oddVBand="0" w:evenVBand="0" w:oddHBand="0" w:evenHBand="0" w:firstRowFirstColumn="0" w:firstRowLastColumn="0" w:lastRowFirstColumn="0" w:lastRowLastColumn="0"/>
            <w:tcW w:w="2410" w:type="dxa"/>
            <w:tcBorders>
              <w:top w:val="thinThickThinSmallGap" w:sz="24" w:space="0" w:color="auto"/>
              <w:left w:val="thinThickThinSmallGap" w:sz="24" w:space="0" w:color="auto"/>
              <w:bottom w:val="thinThickThinSmallGap" w:sz="24" w:space="0" w:color="auto"/>
              <w:right w:val="thinThickThinSmallGap" w:sz="24" w:space="0" w:color="auto"/>
            </w:tcBorders>
          </w:tcPr>
          <w:p w:rsidR="0035691C" w:rsidRDefault="0035691C">
            <w:pPr>
              <w:rPr>
                <w:i w:val="0"/>
                <w:iCs w:val="0"/>
              </w:rPr>
            </w:pPr>
          </w:p>
          <w:p w:rsidR="0035691C" w:rsidRDefault="0035691C" w:rsidP="0035691C">
            <w:pPr>
              <w:rPr>
                <w:i w:val="0"/>
                <w:iCs w:val="0"/>
              </w:rPr>
            </w:pPr>
          </w:p>
          <w:p w:rsidR="0035691C" w:rsidRPr="0035691C" w:rsidRDefault="0035691C" w:rsidP="0035691C">
            <w:pPr>
              <w:tabs>
                <w:tab w:val="left" w:pos="615"/>
              </w:tabs>
              <w:jc w:val="left"/>
              <w:rPr>
                <w:b/>
                <w:bCs/>
                <w:sz w:val="40"/>
                <w:szCs w:val="40"/>
              </w:rPr>
            </w:pPr>
            <w:r>
              <w:tab/>
            </w:r>
            <w:r w:rsidRPr="0035691C">
              <w:rPr>
                <w:b/>
                <w:bCs/>
                <w:sz w:val="40"/>
                <w:szCs w:val="40"/>
              </w:rPr>
              <w:t xml:space="preserve">Etudiant </w:t>
            </w:r>
          </w:p>
        </w:tc>
        <w:tc>
          <w:tcPr>
            <w:tcW w:w="7655" w:type="dxa"/>
            <w:tcBorders>
              <w:top w:val="thinThickThinSmallGap" w:sz="24" w:space="0" w:color="auto"/>
              <w:left w:val="thinThickThinSmallGap" w:sz="24" w:space="0" w:color="auto"/>
              <w:bottom w:val="thinThickThinSmallGap" w:sz="24" w:space="0" w:color="auto"/>
              <w:right w:val="thinThickThinSmallGap" w:sz="24" w:space="0" w:color="auto"/>
            </w:tcBorders>
            <w:shd w:val="clear" w:color="auto" w:fill="auto"/>
          </w:tcPr>
          <w:p w:rsidR="00E97CD5" w:rsidRDefault="00E97CD5" w:rsidP="00E97CD5">
            <w:pPr>
              <w:pStyle w:val="Paragraphedeliste"/>
              <w:cnfStyle w:val="000000100000" w:firstRow="0" w:lastRow="0" w:firstColumn="0" w:lastColumn="0" w:oddVBand="0" w:evenVBand="0" w:oddHBand="1" w:evenHBand="0" w:firstRowFirstColumn="0" w:firstRowLastColumn="0" w:lastRowFirstColumn="0" w:lastRowLastColumn="0"/>
              <w:rPr>
                <w:sz w:val="36"/>
                <w:szCs w:val="36"/>
              </w:rPr>
            </w:pPr>
          </w:p>
          <w:p w:rsidR="0035691C" w:rsidRDefault="00E97CD5" w:rsidP="0035691C">
            <w:pPr>
              <w:pStyle w:val="Paragraphedeliste"/>
              <w:numPr>
                <w:ilvl w:val="0"/>
                <w:numId w:val="1"/>
              </w:numP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 xml:space="preserve">  </w:t>
            </w:r>
            <w:r w:rsidR="0035691C">
              <w:rPr>
                <w:sz w:val="36"/>
                <w:szCs w:val="36"/>
              </w:rPr>
              <w:t xml:space="preserve">S’inscrire dans une formation </w:t>
            </w:r>
          </w:p>
          <w:p w:rsidR="00E97CD5" w:rsidRDefault="00E97CD5" w:rsidP="0035691C">
            <w:pPr>
              <w:pStyle w:val="Paragraphedeliste"/>
              <w:numPr>
                <w:ilvl w:val="0"/>
                <w:numId w:val="1"/>
              </w:numP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 xml:space="preserve"> </w:t>
            </w:r>
            <w:r w:rsidR="00E740A7" w:rsidRPr="00E97CD5">
              <w:rPr>
                <w:sz w:val="36"/>
                <w:szCs w:val="36"/>
              </w:rPr>
              <w:t>Afficher le planning des formations dans le  centre</w:t>
            </w:r>
          </w:p>
          <w:p w:rsidR="0035691C" w:rsidRPr="0035691C" w:rsidRDefault="00E97CD5" w:rsidP="0035691C">
            <w:pPr>
              <w:pStyle w:val="Paragraphedeliste"/>
              <w:numPr>
                <w:ilvl w:val="0"/>
                <w:numId w:val="1"/>
              </w:numP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 xml:space="preserve"> </w:t>
            </w:r>
            <w:r w:rsidR="0035691C">
              <w:rPr>
                <w:sz w:val="36"/>
                <w:szCs w:val="36"/>
              </w:rPr>
              <w:t xml:space="preserve"> </w:t>
            </w:r>
            <w:r>
              <w:rPr>
                <w:sz w:val="36"/>
                <w:szCs w:val="36"/>
              </w:rPr>
              <w:t>Afficher les détails de chaque formation     (formateur, salle …)</w:t>
            </w:r>
          </w:p>
        </w:tc>
      </w:tr>
    </w:tbl>
    <w:p w:rsidR="000569FC" w:rsidRDefault="004A1448">
      <w:r>
        <w:t xml:space="preserve"> </w:t>
      </w:r>
    </w:p>
    <w:p w:rsidR="000569FC" w:rsidRDefault="000569FC">
      <w:r>
        <w:br w:type="page"/>
      </w:r>
    </w:p>
    <w:p w:rsidR="000569FC" w:rsidRDefault="004B5225" w:rsidP="004B5225">
      <w:pPr>
        <w:pStyle w:val="Paragraphedeliste"/>
        <w:numPr>
          <w:ilvl w:val="0"/>
          <w:numId w:val="5"/>
        </w:numPr>
        <w:rPr>
          <w:b/>
          <w:bCs/>
          <w:sz w:val="44"/>
          <w:szCs w:val="44"/>
        </w:rPr>
      </w:pPr>
      <w:r w:rsidRPr="004B5225">
        <w:rPr>
          <w:b/>
          <w:bCs/>
          <w:sz w:val="44"/>
          <w:szCs w:val="44"/>
        </w:rPr>
        <w:lastRenderedPageBreak/>
        <w:t>Use cas</w:t>
      </w:r>
      <w:r w:rsidR="009E0F0B">
        <w:rPr>
          <w:b/>
          <w:bCs/>
          <w:sz w:val="44"/>
          <w:szCs w:val="44"/>
        </w:rPr>
        <w:t>e</w:t>
      </w:r>
      <w:r w:rsidRPr="004B5225">
        <w:rPr>
          <w:b/>
          <w:bCs/>
          <w:sz w:val="44"/>
          <w:szCs w:val="44"/>
        </w:rPr>
        <w:t> :</w:t>
      </w:r>
    </w:p>
    <w:p w:rsidR="004B5225" w:rsidRPr="004B5225" w:rsidRDefault="004B5225" w:rsidP="004B5225">
      <w:pPr>
        <w:pStyle w:val="Paragraphedeliste"/>
        <w:jc w:val="both"/>
        <w:rPr>
          <w:b/>
          <w:bCs/>
          <w:sz w:val="44"/>
          <w:szCs w:val="44"/>
        </w:rPr>
      </w:pPr>
      <w:r>
        <w:rPr>
          <w:b/>
          <w:bCs/>
          <w:noProof/>
          <w:sz w:val="44"/>
          <w:szCs w:val="44"/>
          <w:lang w:eastAsia="fr-FR" w:bidi="ar-SA"/>
        </w:rPr>
        <w:drawing>
          <wp:anchor distT="0" distB="0" distL="114300" distR="114300" simplePos="0" relativeHeight="251661312" behindDoc="0" locked="0" layoutInCell="1" allowOverlap="1">
            <wp:simplePos x="1352550" y="1266825"/>
            <wp:positionH relativeFrom="margin">
              <wp:align>center</wp:align>
            </wp:positionH>
            <wp:positionV relativeFrom="margin">
              <wp:align>center</wp:align>
            </wp:positionV>
            <wp:extent cx="5484495" cy="7773670"/>
            <wp:effectExtent l="0" t="0" r="190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s cases.PNG"/>
                    <pic:cNvPicPr/>
                  </pic:nvPicPr>
                  <pic:blipFill>
                    <a:blip r:embed="rId8">
                      <a:extLst>
                        <a:ext uri="{28A0092B-C50C-407E-A947-70E740481C1C}">
                          <a14:useLocalDpi xmlns:a14="http://schemas.microsoft.com/office/drawing/2010/main" val="0"/>
                        </a:ext>
                      </a:extLst>
                    </a:blip>
                    <a:stretch>
                      <a:fillRect/>
                    </a:stretch>
                  </pic:blipFill>
                  <pic:spPr>
                    <a:xfrm>
                      <a:off x="0" y="0"/>
                      <a:ext cx="5484495" cy="7773670"/>
                    </a:xfrm>
                    <a:prstGeom prst="rect">
                      <a:avLst/>
                    </a:prstGeom>
                  </pic:spPr>
                </pic:pic>
              </a:graphicData>
            </a:graphic>
          </wp:anchor>
        </w:drawing>
      </w:r>
    </w:p>
    <w:p w:rsidR="000569FC" w:rsidRDefault="000569FC"/>
    <w:p w:rsidR="000569FC" w:rsidRPr="00261C81" w:rsidRDefault="00261C81" w:rsidP="00261C81">
      <w:pPr>
        <w:pStyle w:val="Paragraphedeliste"/>
        <w:numPr>
          <w:ilvl w:val="0"/>
          <w:numId w:val="5"/>
        </w:numPr>
        <w:rPr>
          <w:b/>
          <w:bCs/>
          <w:sz w:val="28"/>
          <w:szCs w:val="28"/>
        </w:rPr>
      </w:pPr>
      <w:r w:rsidRPr="00261C81">
        <w:rPr>
          <w:b/>
          <w:bCs/>
          <w:sz w:val="28"/>
          <w:szCs w:val="28"/>
        </w:rPr>
        <w:t>Conception :</w:t>
      </w:r>
    </w:p>
    <w:p w:rsidR="00261C81" w:rsidRDefault="00261C81" w:rsidP="00261C81">
      <w:pPr>
        <w:pStyle w:val="Paragraphedeliste"/>
        <w:jc w:val="center"/>
      </w:pPr>
      <w:r>
        <w:rPr>
          <w:noProof/>
          <w:lang w:eastAsia="fr-FR" w:bidi="ar-SA"/>
        </w:rPr>
        <w:drawing>
          <wp:anchor distT="0" distB="0" distL="114300" distR="114300" simplePos="0" relativeHeight="251662336" behindDoc="0" locked="0" layoutInCell="1" allowOverlap="1">
            <wp:simplePos x="1352550" y="1371600"/>
            <wp:positionH relativeFrom="margin">
              <wp:align>center</wp:align>
            </wp:positionH>
            <wp:positionV relativeFrom="margin">
              <wp:align>center</wp:align>
            </wp:positionV>
            <wp:extent cx="5760720" cy="7880985"/>
            <wp:effectExtent l="0" t="0" r="0" b="57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2 Class Ticke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7880985"/>
                    </a:xfrm>
                    <a:prstGeom prst="rect">
                      <a:avLst/>
                    </a:prstGeom>
                  </pic:spPr>
                </pic:pic>
              </a:graphicData>
            </a:graphic>
          </wp:anchor>
        </w:drawing>
      </w:r>
    </w:p>
    <w:p w:rsidR="009E0F0B" w:rsidRDefault="009E0F0B"/>
    <w:p w:rsidR="009E0F0B" w:rsidRDefault="009E0F0B" w:rsidP="009E0F0B">
      <w:pPr>
        <w:pStyle w:val="Paragraphedeliste"/>
        <w:numPr>
          <w:ilvl w:val="0"/>
          <w:numId w:val="5"/>
        </w:numPr>
        <w:rPr>
          <w:b/>
          <w:bCs/>
          <w:sz w:val="44"/>
          <w:szCs w:val="44"/>
        </w:rPr>
      </w:pPr>
      <w:r w:rsidRPr="009E0F0B">
        <w:rPr>
          <w:b/>
          <w:bCs/>
          <w:sz w:val="44"/>
          <w:szCs w:val="44"/>
        </w:rPr>
        <w:lastRenderedPageBreak/>
        <w:t>Réalisation :</w:t>
      </w:r>
    </w:p>
    <w:p w:rsidR="009E0F0B" w:rsidRDefault="009E0F0B" w:rsidP="009E0F0B">
      <w:pPr>
        <w:pStyle w:val="Paragraphedeliste"/>
        <w:numPr>
          <w:ilvl w:val="0"/>
          <w:numId w:val="9"/>
        </w:numPr>
        <w:rPr>
          <w:b/>
          <w:bCs/>
          <w:sz w:val="32"/>
          <w:szCs w:val="32"/>
        </w:rPr>
      </w:pPr>
      <w:r w:rsidRPr="009E0F0B">
        <w:rPr>
          <w:b/>
          <w:bCs/>
          <w:sz w:val="36"/>
          <w:szCs w:val="36"/>
        </w:rPr>
        <w:t>Interface</w:t>
      </w:r>
      <w:r w:rsidRPr="009E0F0B">
        <w:rPr>
          <w:b/>
          <w:bCs/>
          <w:sz w:val="32"/>
          <w:szCs w:val="32"/>
        </w:rPr>
        <w:t xml:space="preserve"> principale :</w:t>
      </w:r>
    </w:p>
    <w:p w:rsidR="009E0F0B" w:rsidRPr="009E0F0B" w:rsidRDefault="009E0F0B" w:rsidP="009E0F0B">
      <w:pPr>
        <w:pStyle w:val="Paragraphedeliste"/>
        <w:ind w:left="1211"/>
        <w:rPr>
          <w:b/>
          <w:bCs/>
          <w:sz w:val="32"/>
          <w:szCs w:val="32"/>
        </w:rPr>
      </w:pPr>
    </w:p>
    <w:p w:rsidR="009E0F0B" w:rsidRDefault="009E0F0B">
      <w:r>
        <w:rPr>
          <w:noProof/>
          <w:lang w:eastAsia="fr-FR" w:bidi="ar-SA"/>
        </w:rPr>
        <w:drawing>
          <wp:inline distT="0" distB="0" distL="0" distR="0">
            <wp:extent cx="5760720" cy="34480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face principal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448050"/>
                    </a:xfrm>
                    <a:prstGeom prst="rect">
                      <a:avLst/>
                    </a:prstGeom>
                  </pic:spPr>
                </pic:pic>
              </a:graphicData>
            </a:graphic>
          </wp:inline>
        </w:drawing>
      </w:r>
    </w:p>
    <w:p w:rsidR="009E0F0B" w:rsidRDefault="009E0F0B"/>
    <w:p w:rsidR="009E0F0B" w:rsidRDefault="009E0F0B" w:rsidP="009E0F0B">
      <w:pPr>
        <w:pStyle w:val="Paragraphedeliste"/>
        <w:numPr>
          <w:ilvl w:val="0"/>
          <w:numId w:val="10"/>
        </w:numPr>
        <w:jc w:val="both"/>
        <w:rPr>
          <w:i/>
          <w:iCs/>
          <w:sz w:val="28"/>
          <w:szCs w:val="28"/>
        </w:rPr>
      </w:pPr>
      <w:r w:rsidRPr="009E0F0B">
        <w:rPr>
          <w:i/>
          <w:iCs/>
          <w:sz w:val="28"/>
          <w:szCs w:val="28"/>
        </w:rPr>
        <w:t>ceci est l’interface principale du programme qui charge la liste des formateurs, des salles, des matériels et des étudiants depuis le fichier puis affiche le menu principal du projet.</w:t>
      </w:r>
    </w:p>
    <w:p w:rsidR="009E0F0B" w:rsidRDefault="00AD57D1" w:rsidP="009E0F0B">
      <w:pPr>
        <w:pStyle w:val="Paragraphedeliste"/>
        <w:jc w:val="both"/>
        <w:rPr>
          <w:b/>
          <w:bCs/>
          <w:sz w:val="36"/>
          <w:szCs w:val="36"/>
        </w:rPr>
      </w:pPr>
      <w:r>
        <w:rPr>
          <w:b/>
          <w:bCs/>
          <w:sz w:val="36"/>
          <w:szCs w:val="36"/>
        </w:rPr>
        <w:t>2-I</w:t>
      </w:r>
      <w:bookmarkStart w:id="0" w:name="_GoBack"/>
      <w:bookmarkEnd w:id="0"/>
      <w:r w:rsidR="009E0F0B" w:rsidRPr="009E0F0B">
        <w:rPr>
          <w:b/>
          <w:bCs/>
          <w:sz w:val="36"/>
          <w:szCs w:val="36"/>
        </w:rPr>
        <w:t>nterface gestion</w:t>
      </w:r>
      <w:r w:rsidR="00391E4F">
        <w:rPr>
          <w:b/>
          <w:bCs/>
          <w:sz w:val="36"/>
          <w:szCs w:val="36"/>
        </w:rPr>
        <w:t xml:space="preserve"> des</w:t>
      </w:r>
      <w:r w:rsidR="009E0F0B" w:rsidRPr="009E0F0B">
        <w:rPr>
          <w:b/>
          <w:bCs/>
          <w:sz w:val="36"/>
          <w:szCs w:val="36"/>
        </w:rPr>
        <w:t xml:space="preserve"> formateurs :</w:t>
      </w:r>
    </w:p>
    <w:p w:rsidR="009E0F0B" w:rsidRPr="009E0F0B" w:rsidRDefault="009E0F0B" w:rsidP="009E0F0B">
      <w:pPr>
        <w:pStyle w:val="Paragraphedeliste"/>
        <w:jc w:val="both"/>
        <w:rPr>
          <w:b/>
          <w:bCs/>
          <w:sz w:val="36"/>
          <w:szCs w:val="36"/>
        </w:rPr>
      </w:pPr>
      <w:r>
        <w:rPr>
          <w:b/>
          <w:bCs/>
          <w:noProof/>
          <w:sz w:val="36"/>
          <w:szCs w:val="36"/>
          <w:lang w:eastAsia="fr-FR" w:bidi="ar-SA"/>
        </w:rPr>
        <w:drawing>
          <wp:anchor distT="0" distB="0" distL="114300" distR="114300" simplePos="0" relativeHeight="251663360" behindDoc="0" locked="0" layoutInCell="1" allowOverlap="1">
            <wp:simplePos x="1352550" y="6791325"/>
            <wp:positionH relativeFrom="margin">
              <wp:align>center</wp:align>
            </wp:positionH>
            <wp:positionV relativeFrom="margin">
              <wp:align>bottom</wp:align>
            </wp:positionV>
            <wp:extent cx="5494020" cy="2667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ace formateurs.png"/>
                    <pic:cNvPicPr/>
                  </pic:nvPicPr>
                  <pic:blipFill>
                    <a:blip r:embed="rId11">
                      <a:extLst>
                        <a:ext uri="{28A0092B-C50C-407E-A947-70E740481C1C}">
                          <a14:useLocalDpi xmlns:a14="http://schemas.microsoft.com/office/drawing/2010/main" val="0"/>
                        </a:ext>
                      </a:extLst>
                    </a:blip>
                    <a:stretch>
                      <a:fillRect/>
                    </a:stretch>
                  </pic:blipFill>
                  <pic:spPr>
                    <a:xfrm>
                      <a:off x="0" y="0"/>
                      <a:ext cx="5494020" cy="2667000"/>
                    </a:xfrm>
                    <a:prstGeom prst="rect">
                      <a:avLst/>
                    </a:prstGeom>
                  </pic:spPr>
                </pic:pic>
              </a:graphicData>
            </a:graphic>
          </wp:anchor>
        </w:drawing>
      </w:r>
    </w:p>
    <w:p w:rsidR="009E0F0B" w:rsidRPr="009E0F0B" w:rsidRDefault="009E0F0B" w:rsidP="009E0F0B">
      <w:pPr>
        <w:pStyle w:val="Paragraphedeliste"/>
        <w:jc w:val="both"/>
        <w:rPr>
          <w:i/>
          <w:iCs/>
          <w:sz w:val="28"/>
          <w:szCs w:val="28"/>
        </w:rPr>
      </w:pPr>
    </w:p>
    <w:p w:rsidR="009E0F0B" w:rsidRDefault="009E0F0B" w:rsidP="009E0F0B">
      <w:pPr>
        <w:pStyle w:val="Paragraphedeliste"/>
        <w:numPr>
          <w:ilvl w:val="0"/>
          <w:numId w:val="10"/>
        </w:numPr>
        <w:rPr>
          <w:sz w:val="28"/>
          <w:szCs w:val="28"/>
        </w:rPr>
      </w:pPr>
      <w:r w:rsidRPr="009E0F0B">
        <w:rPr>
          <w:sz w:val="28"/>
          <w:szCs w:val="28"/>
        </w:rPr>
        <w:t xml:space="preserve">c’est la première gestion codée qui nous permet de gérer les formateurs à travers chaque traitement indexé puis enregistrer les données sur le fichier </w:t>
      </w:r>
      <w:r>
        <w:rPr>
          <w:sz w:val="28"/>
          <w:szCs w:val="28"/>
        </w:rPr>
        <w:t xml:space="preserve"> pour éviter la perte des données</w:t>
      </w:r>
    </w:p>
    <w:p w:rsidR="009E0F0B" w:rsidRPr="00391E4F" w:rsidRDefault="009E0F0B" w:rsidP="00391E4F">
      <w:pPr>
        <w:ind w:left="360"/>
        <w:rPr>
          <w:b/>
          <w:bCs/>
          <w:sz w:val="36"/>
          <w:szCs w:val="36"/>
        </w:rPr>
      </w:pPr>
      <w:r w:rsidRPr="00391E4F">
        <w:rPr>
          <w:b/>
          <w:bCs/>
          <w:sz w:val="36"/>
          <w:szCs w:val="36"/>
        </w:rPr>
        <w:t>3-</w:t>
      </w:r>
      <w:r w:rsidR="00AD57D1">
        <w:rPr>
          <w:b/>
          <w:bCs/>
          <w:sz w:val="36"/>
          <w:szCs w:val="36"/>
        </w:rPr>
        <w:t>I</w:t>
      </w:r>
      <w:r w:rsidRPr="00391E4F">
        <w:rPr>
          <w:b/>
          <w:bCs/>
          <w:sz w:val="36"/>
          <w:szCs w:val="36"/>
        </w:rPr>
        <w:t>nterface</w:t>
      </w:r>
      <w:r w:rsidR="00391E4F">
        <w:rPr>
          <w:b/>
          <w:bCs/>
          <w:sz w:val="36"/>
          <w:szCs w:val="36"/>
        </w:rPr>
        <w:t xml:space="preserve"> gestion des</w:t>
      </w:r>
      <w:r w:rsidRPr="00391E4F">
        <w:rPr>
          <w:b/>
          <w:bCs/>
          <w:sz w:val="36"/>
          <w:szCs w:val="36"/>
        </w:rPr>
        <w:t xml:space="preserve"> formations :</w:t>
      </w:r>
    </w:p>
    <w:p w:rsidR="00391E4F" w:rsidRDefault="009E0F0B" w:rsidP="00391E4F">
      <w:pPr>
        <w:ind w:left="360"/>
        <w:rPr>
          <w:sz w:val="28"/>
          <w:szCs w:val="28"/>
        </w:rPr>
      </w:pPr>
      <w:r>
        <w:rPr>
          <w:noProof/>
          <w:sz w:val="28"/>
          <w:szCs w:val="28"/>
          <w:lang w:eastAsia="fr-FR" w:bidi="ar-SA"/>
        </w:rPr>
        <w:drawing>
          <wp:inline distT="0" distB="0" distL="0" distR="0">
            <wp:extent cx="5760720" cy="24072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ce formation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407285"/>
                    </a:xfrm>
                    <a:prstGeom prst="rect">
                      <a:avLst/>
                    </a:prstGeom>
                  </pic:spPr>
                </pic:pic>
              </a:graphicData>
            </a:graphic>
          </wp:inline>
        </w:drawing>
      </w:r>
    </w:p>
    <w:p w:rsidR="00391E4F" w:rsidRDefault="00391E4F" w:rsidP="00391E4F">
      <w:pPr>
        <w:pStyle w:val="Paragraphedeliste"/>
        <w:numPr>
          <w:ilvl w:val="0"/>
          <w:numId w:val="10"/>
        </w:numPr>
        <w:rPr>
          <w:sz w:val="28"/>
          <w:szCs w:val="28"/>
        </w:rPr>
      </w:pPr>
      <w:r>
        <w:rPr>
          <w:sz w:val="28"/>
          <w:szCs w:val="28"/>
        </w:rPr>
        <w:t>à travers cette interface le formateur peut gérer et modifier ses formations et leurs horaires.</w:t>
      </w:r>
    </w:p>
    <w:p w:rsidR="00391E4F" w:rsidRDefault="00391E4F" w:rsidP="00391E4F">
      <w:pPr>
        <w:ind w:left="360"/>
        <w:rPr>
          <w:b/>
          <w:bCs/>
          <w:sz w:val="36"/>
          <w:szCs w:val="36"/>
        </w:rPr>
      </w:pPr>
      <w:r>
        <w:rPr>
          <w:b/>
          <w:bCs/>
          <w:sz w:val="36"/>
          <w:szCs w:val="36"/>
        </w:rPr>
        <w:t>4- I</w:t>
      </w:r>
      <w:r w:rsidRPr="00391E4F">
        <w:rPr>
          <w:b/>
          <w:bCs/>
          <w:sz w:val="36"/>
          <w:szCs w:val="36"/>
        </w:rPr>
        <w:t>nterface gestion des matériels :</w:t>
      </w:r>
    </w:p>
    <w:p w:rsidR="00391E4F" w:rsidRPr="00391E4F" w:rsidRDefault="00391E4F" w:rsidP="00391E4F">
      <w:pPr>
        <w:ind w:left="360"/>
        <w:rPr>
          <w:b/>
          <w:bCs/>
          <w:sz w:val="36"/>
          <w:szCs w:val="36"/>
        </w:rPr>
      </w:pPr>
      <w:r>
        <w:rPr>
          <w:b/>
          <w:bCs/>
          <w:noProof/>
          <w:sz w:val="36"/>
          <w:szCs w:val="36"/>
          <w:lang w:eastAsia="fr-FR" w:bidi="ar-SA"/>
        </w:rPr>
        <w:drawing>
          <wp:inline distT="0" distB="0" distL="0" distR="0">
            <wp:extent cx="5760720" cy="22929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erface materiel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92985"/>
                    </a:xfrm>
                    <a:prstGeom prst="rect">
                      <a:avLst/>
                    </a:prstGeom>
                  </pic:spPr>
                </pic:pic>
              </a:graphicData>
            </a:graphic>
          </wp:inline>
        </w:drawing>
      </w:r>
    </w:p>
    <w:p w:rsidR="009E0F0B" w:rsidRPr="00391E4F" w:rsidRDefault="00391E4F" w:rsidP="009E0F0B">
      <w:pPr>
        <w:pStyle w:val="Paragraphedeliste"/>
        <w:numPr>
          <w:ilvl w:val="0"/>
          <w:numId w:val="10"/>
        </w:numPr>
        <w:ind w:left="851"/>
      </w:pPr>
      <w:r w:rsidRPr="00391E4F">
        <w:rPr>
          <w:sz w:val="28"/>
          <w:szCs w:val="28"/>
        </w:rPr>
        <w:t>ce menu nous permet des gérer les différents matériels disponibles dans le centre de formation ainsi que leur ajout</w:t>
      </w:r>
    </w:p>
    <w:p w:rsidR="00391E4F" w:rsidRDefault="00391E4F" w:rsidP="00391E4F"/>
    <w:p w:rsidR="00391E4F" w:rsidRDefault="00391E4F" w:rsidP="00391E4F"/>
    <w:p w:rsidR="00391E4F" w:rsidRPr="00391E4F" w:rsidRDefault="00391E4F" w:rsidP="00391E4F"/>
    <w:p w:rsidR="00391E4F" w:rsidRDefault="00391E4F" w:rsidP="00391E4F">
      <w:pPr>
        <w:ind w:left="491"/>
        <w:rPr>
          <w:b/>
          <w:bCs/>
          <w:sz w:val="36"/>
          <w:szCs w:val="36"/>
        </w:rPr>
      </w:pPr>
      <w:r w:rsidRPr="00391E4F">
        <w:rPr>
          <w:b/>
          <w:bCs/>
          <w:sz w:val="36"/>
          <w:szCs w:val="36"/>
        </w:rPr>
        <w:lastRenderedPageBreak/>
        <w:t>5-Interface gestion des salles :</w:t>
      </w:r>
    </w:p>
    <w:p w:rsidR="00391E4F" w:rsidRDefault="00391E4F" w:rsidP="00391E4F">
      <w:pPr>
        <w:rPr>
          <w:b/>
          <w:bCs/>
          <w:sz w:val="36"/>
          <w:szCs w:val="36"/>
        </w:rPr>
      </w:pPr>
      <w:r>
        <w:rPr>
          <w:b/>
          <w:bCs/>
          <w:noProof/>
          <w:sz w:val="36"/>
          <w:szCs w:val="36"/>
          <w:lang w:eastAsia="fr-FR" w:bidi="ar-SA"/>
        </w:rPr>
        <w:drawing>
          <wp:inline distT="0" distB="0" distL="0" distR="0">
            <wp:extent cx="5760720" cy="23088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ce sall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308860"/>
                    </a:xfrm>
                    <a:prstGeom prst="rect">
                      <a:avLst/>
                    </a:prstGeom>
                  </pic:spPr>
                </pic:pic>
              </a:graphicData>
            </a:graphic>
          </wp:inline>
        </w:drawing>
      </w:r>
    </w:p>
    <w:p w:rsidR="00391E4F" w:rsidRPr="00391E4F" w:rsidRDefault="00391E4F" w:rsidP="00391E4F">
      <w:pPr>
        <w:pStyle w:val="Paragraphedeliste"/>
        <w:numPr>
          <w:ilvl w:val="0"/>
          <w:numId w:val="10"/>
        </w:numPr>
        <w:ind w:left="851"/>
      </w:pPr>
      <w:r w:rsidRPr="00391E4F">
        <w:rPr>
          <w:sz w:val="28"/>
          <w:szCs w:val="28"/>
        </w:rPr>
        <w:t xml:space="preserve">ce menu nous permet des gérer les différents </w:t>
      </w:r>
      <w:r>
        <w:rPr>
          <w:sz w:val="28"/>
          <w:szCs w:val="28"/>
        </w:rPr>
        <w:t>salles</w:t>
      </w:r>
      <w:r w:rsidRPr="00391E4F">
        <w:rPr>
          <w:sz w:val="28"/>
          <w:szCs w:val="28"/>
        </w:rPr>
        <w:t xml:space="preserve"> disponibles dans le centre de formation ainsi que leur ajout</w:t>
      </w:r>
      <w:r>
        <w:rPr>
          <w:sz w:val="28"/>
          <w:szCs w:val="28"/>
        </w:rPr>
        <w:t>.</w:t>
      </w:r>
    </w:p>
    <w:p w:rsidR="00391E4F" w:rsidRPr="00391E4F" w:rsidRDefault="00391E4F" w:rsidP="00391E4F">
      <w:pPr>
        <w:ind w:left="491"/>
        <w:rPr>
          <w:b/>
          <w:bCs/>
          <w:sz w:val="36"/>
          <w:szCs w:val="36"/>
        </w:rPr>
      </w:pPr>
      <w:r w:rsidRPr="00391E4F">
        <w:rPr>
          <w:b/>
          <w:bCs/>
          <w:sz w:val="36"/>
          <w:szCs w:val="36"/>
        </w:rPr>
        <w:t>6-Interface gestion des étudiants :</w:t>
      </w:r>
    </w:p>
    <w:p w:rsidR="00391E4F" w:rsidRDefault="00391E4F" w:rsidP="00391E4F">
      <w:r>
        <w:rPr>
          <w:noProof/>
          <w:lang w:eastAsia="fr-FR" w:bidi="ar-SA"/>
        </w:rPr>
        <w:drawing>
          <wp:inline distT="0" distB="0" distL="0" distR="0">
            <wp:extent cx="5772150" cy="22809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ce etudiants.png"/>
                    <pic:cNvPicPr/>
                  </pic:nvPicPr>
                  <pic:blipFill>
                    <a:blip r:embed="rId15">
                      <a:extLst>
                        <a:ext uri="{28A0092B-C50C-407E-A947-70E740481C1C}">
                          <a14:useLocalDpi xmlns:a14="http://schemas.microsoft.com/office/drawing/2010/main" val="0"/>
                        </a:ext>
                      </a:extLst>
                    </a:blip>
                    <a:stretch>
                      <a:fillRect/>
                    </a:stretch>
                  </pic:blipFill>
                  <pic:spPr>
                    <a:xfrm>
                      <a:off x="0" y="0"/>
                      <a:ext cx="5772150" cy="2280920"/>
                    </a:xfrm>
                    <a:prstGeom prst="rect">
                      <a:avLst/>
                    </a:prstGeom>
                  </pic:spPr>
                </pic:pic>
              </a:graphicData>
            </a:graphic>
          </wp:inline>
        </w:drawing>
      </w:r>
    </w:p>
    <w:p w:rsidR="00391E4F" w:rsidRDefault="00391E4F" w:rsidP="00391E4F">
      <w:pPr>
        <w:pStyle w:val="Paragraphedeliste"/>
        <w:numPr>
          <w:ilvl w:val="0"/>
          <w:numId w:val="10"/>
        </w:numPr>
        <w:rPr>
          <w:sz w:val="28"/>
          <w:szCs w:val="28"/>
        </w:rPr>
      </w:pPr>
      <w:r w:rsidRPr="00391E4F">
        <w:rPr>
          <w:sz w:val="28"/>
          <w:szCs w:val="28"/>
        </w:rPr>
        <w:t>Cette page permet aux étudiants d’afficher les formations disponibles dans le centre, s’y inscrire  et d’y désinscrire.</w:t>
      </w:r>
    </w:p>
    <w:p w:rsidR="00391E4F" w:rsidRDefault="00391E4F" w:rsidP="00391E4F">
      <w:pPr>
        <w:rPr>
          <w:sz w:val="28"/>
          <w:szCs w:val="28"/>
        </w:rPr>
      </w:pPr>
    </w:p>
    <w:p w:rsidR="00391E4F" w:rsidRDefault="00391E4F" w:rsidP="00391E4F">
      <w:pPr>
        <w:rPr>
          <w:sz w:val="28"/>
          <w:szCs w:val="28"/>
        </w:rPr>
      </w:pPr>
    </w:p>
    <w:p w:rsidR="00391E4F" w:rsidRDefault="00391E4F" w:rsidP="00391E4F">
      <w:pPr>
        <w:rPr>
          <w:sz w:val="28"/>
          <w:szCs w:val="28"/>
        </w:rPr>
      </w:pPr>
    </w:p>
    <w:p w:rsidR="00391E4F" w:rsidRDefault="00391E4F" w:rsidP="00391E4F">
      <w:pPr>
        <w:rPr>
          <w:sz w:val="28"/>
          <w:szCs w:val="28"/>
        </w:rPr>
      </w:pPr>
    </w:p>
    <w:p w:rsidR="00391E4F" w:rsidRDefault="00391E4F" w:rsidP="00391E4F">
      <w:pPr>
        <w:rPr>
          <w:sz w:val="28"/>
          <w:szCs w:val="28"/>
        </w:rPr>
      </w:pPr>
    </w:p>
    <w:p w:rsidR="00391E4F" w:rsidRPr="00391E4F" w:rsidRDefault="00391E4F" w:rsidP="00391E4F">
      <w:pPr>
        <w:rPr>
          <w:sz w:val="28"/>
          <w:szCs w:val="28"/>
        </w:rPr>
      </w:pPr>
    </w:p>
    <w:p w:rsidR="00391E4F" w:rsidRPr="00391E4F" w:rsidRDefault="00391E4F" w:rsidP="00391E4F">
      <w:pPr>
        <w:ind w:left="426"/>
        <w:rPr>
          <w:b/>
          <w:bCs/>
          <w:sz w:val="36"/>
          <w:szCs w:val="36"/>
        </w:rPr>
      </w:pPr>
      <w:r w:rsidRPr="00391E4F">
        <w:rPr>
          <w:sz w:val="36"/>
          <w:szCs w:val="36"/>
        </w:rPr>
        <w:lastRenderedPageBreak/>
        <w:t>7</w:t>
      </w:r>
      <w:r w:rsidRPr="00391E4F">
        <w:rPr>
          <w:b/>
          <w:bCs/>
          <w:sz w:val="36"/>
          <w:szCs w:val="36"/>
        </w:rPr>
        <w:t>- Interface planning :</w:t>
      </w:r>
    </w:p>
    <w:p w:rsidR="00391E4F" w:rsidRPr="00391E4F" w:rsidRDefault="00391E4F" w:rsidP="00391E4F">
      <w:r>
        <w:rPr>
          <w:noProof/>
          <w:lang w:eastAsia="fr-FR" w:bidi="ar-SA"/>
        </w:rPr>
        <w:drawing>
          <wp:inline distT="0" distB="0" distL="0" distR="0">
            <wp:extent cx="5760720" cy="20764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ce planning.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076450"/>
                    </a:xfrm>
                    <a:prstGeom prst="rect">
                      <a:avLst/>
                    </a:prstGeom>
                  </pic:spPr>
                </pic:pic>
              </a:graphicData>
            </a:graphic>
          </wp:inline>
        </w:drawing>
      </w:r>
    </w:p>
    <w:p w:rsidR="00391E4F" w:rsidRPr="00391E4F" w:rsidRDefault="00391E4F" w:rsidP="00391E4F">
      <w:pPr>
        <w:pStyle w:val="Paragraphedeliste"/>
        <w:ind w:left="851"/>
      </w:pPr>
    </w:p>
    <w:p w:rsidR="00901641" w:rsidRPr="00901641" w:rsidRDefault="00901641" w:rsidP="00901641">
      <w:pPr>
        <w:pStyle w:val="Paragraphedeliste"/>
        <w:numPr>
          <w:ilvl w:val="0"/>
          <w:numId w:val="10"/>
        </w:numPr>
        <w:rPr>
          <w:b/>
          <w:bCs/>
          <w:sz w:val="36"/>
          <w:szCs w:val="36"/>
        </w:rPr>
      </w:pPr>
      <w:r>
        <w:rPr>
          <w:b/>
          <w:bCs/>
          <w:sz w:val="36"/>
          <w:szCs w:val="36"/>
        </w:rPr>
        <w:t xml:space="preserve"> </w:t>
      </w:r>
      <w:r>
        <w:rPr>
          <w:sz w:val="28"/>
          <w:szCs w:val="28"/>
        </w:rPr>
        <w:t>Le menu planning permet d’afficher le calendrier des formations disponibles selon différents critères</w:t>
      </w:r>
    </w:p>
    <w:p w:rsidR="00391E4F" w:rsidRPr="00901641" w:rsidRDefault="00901641" w:rsidP="00901641">
      <w:pPr>
        <w:rPr>
          <w:b/>
          <w:bCs/>
          <w:sz w:val="36"/>
          <w:szCs w:val="36"/>
        </w:rPr>
      </w:pPr>
      <w:r w:rsidRPr="00901641">
        <w:rPr>
          <w:sz w:val="28"/>
          <w:szCs w:val="28"/>
        </w:rPr>
        <w:t xml:space="preserve">  </w:t>
      </w:r>
    </w:p>
    <w:p w:rsidR="00391E4F" w:rsidRDefault="00901641" w:rsidP="00901641">
      <w:pPr>
        <w:pStyle w:val="Paragraphedeliste"/>
        <w:numPr>
          <w:ilvl w:val="0"/>
          <w:numId w:val="12"/>
        </w:numPr>
        <w:rPr>
          <w:b/>
          <w:bCs/>
          <w:sz w:val="36"/>
          <w:szCs w:val="36"/>
          <w:u w:val="single"/>
        </w:rPr>
      </w:pPr>
      <w:r w:rsidRPr="00901641">
        <w:rPr>
          <w:b/>
          <w:bCs/>
          <w:sz w:val="36"/>
          <w:szCs w:val="36"/>
          <w:u w:val="single"/>
        </w:rPr>
        <w:t xml:space="preserve">Environnement de </w:t>
      </w:r>
      <w:r>
        <w:rPr>
          <w:b/>
          <w:bCs/>
          <w:sz w:val="36"/>
          <w:szCs w:val="36"/>
          <w:u w:val="single"/>
        </w:rPr>
        <w:t>développement :</w:t>
      </w:r>
    </w:p>
    <w:p w:rsidR="00901641" w:rsidRDefault="00901641" w:rsidP="00901641">
      <w:pPr>
        <w:pStyle w:val="Paragraphedeliste"/>
        <w:numPr>
          <w:ilvl w:val="0"/>
          <w:numId w:val="14"/>
        </w:numPr>
        <w:rPr>
          <w:sz w:val="36"/>
          <w:szCs w:val="36"/>
        </w:rPr>
      </w:pPr>
      <w:r>
        <w:rPr>
          <w:sz w:val="36"/>
          <w:szCs w:val="36"/>
        </w:rPr>
        <w:t>Environnement logiciel :</w:t>
      </w:r>
    </w:p>
    <w:p w:rsidR="00901641" w:rsidRDefault="00901641" w:rsidP="00901641">
      <w:pPr>
        <w:pStyle w:val="Paragraphedeliste"/>
        <w:numPr>
          <w:ilvl w:val="0"/>
          <w:numId w:val="15"/>
        </w:numPr>
        <w:rPr>
          <w:sz w:val="36"/>
          <w:szCs w:val="36"/>
        </w:rPr>
      </w:pPr>
      <w:r>
        <w:rPr>
          <w:sz w:val="36"/>
          <w:szCs w:val="36"/>
        </w:rPr>
        <w:t>Visual studio</w:t>
      </w:r>
    </w:p>
    <w:p w:rsidR="00901641" w:rsidRDefault="00901641" w:rsidP="00901641">
      <w:pPr>
        <w:pStyle w:val="Paragraphedeliste"/>
        <w:numPr>
          <w:ilvl w:val="0"/>
          <w:numId w:val="15"/>
        </w:numPr>
        <w:rPr>
          <w:sz w:val="36"/>
          <w:szCs w:val="36"/>
        </w:rPr>
      </w:pPr>
      <w:r>
        <w:rPr>
          <w:sz w:val="36"/>
          <w:szCs w:val="36"/>
        </w:rPr>
        <w:t>UML</w:t>
      </w:r>
    </w:p>
    <w:p w:rsidR="00901641" w:rsidRDefault="00901641" w:rsidP="00901641">
      <w:pPr>
        <w:pStyle w:val="Paragraphedeliste"/>
        <w:numPr>
          <w:ilvl w:val="0"/>
          <w:numId w:val="15"/>
        </w:numPr>
        <w:rPr>
          <w:sz w:val="36"/>
          <w:szCs w:val="36"/>
        </w:rPr>
      </w:pPr>
      <w:r>
        <w:rPr>
          <w:sz w:val="36"/>
          <w:szCs w:val="36"/>
        </w:rPr>
        <w:t>Word 2013</w:t>
      </w:r>
    </w:p>
    <w:p w:rsidR="00901641" w:rsidRDefault="00901641" w:rsidP="00901641">
      <w:pPr>
        <w:pStyle w:val="Paragraphedeliste"/>
        <w:numPr>
          <w:ilvl w:val="0"/>
          <w:numId w:val="15"/>
        </w:numPr>
        <w:rPr>
          <w:sz w:val="36"/>
          <w:szCs w:val="36"/>
        </w:rPr>
      </w:pPr>
      <w:r>
        <w:rPr>
          <w:sz w:val="36"/>
          <w:szCs w:val="36"/>
        </w:rPr>
        <w:t>Windows 10</w:t>
      </w:r>
    </w:p>
    <w:p w:rsidR="000569FC" w:rsidRPr="00901641" w:rsidRDefault="00901641" w:rsidP="00901641">
      <w:pPr>
        <w:pStyle w:val="Paragraphedeliste"/>
        <w:numPr>
          <w:ilvl w:val="0"/>
          <w:numId w:val="14"/>
        </w:numPr>
        <w:rPr>
          <w:sz w:val="36"/>
          <w:szCs w:val="36"/>
        </w:rPr>
      </w:pPr>
      <w:r>
        <w:rPr>
          <w:noProof/>
          <w:lang w:eastAsia="fr-FR" w:bidi="ar-SA"/>
        </w:rPr>
        <w:drawing>
          <wp:anchor distT="0" distB="0" distL="114300" distR="114300" simplePos="0" relativeHeight="251664384" behindDoc="0" locked="0" layoutInCell="1" allowOverlap="1">
            <wp:simplePos x="0" y="0"/>
            <wp:positionH relativeFrom="margin">
              <wp:posOffset>-4445</wp:posOffset>
            </wp:positionH>
            <wp:positionV relativeFrom="margin">
              <wp:posOffset>6148705</wp:posOffset>
            </wp:positionV>
            <wp:extent cx="5760720" cy="2740660"/>
            <wp:effectExtent l="0" t="0" r="0" b="254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740660"/>
                    </a:xfrm>
                    <a:prstGeom prst="rect">
                      <a:avLst/>
                    </a:prstGeom>
                  </pic:spPr>
                </pic:pic>
              </a:graphicData>
            </a:graphic>
            <wp14:sizeRelV relativeFrom="margin">
              <wp14:pctHeight>0</wp14:pctHeight>
            </wp14:sizeRelV>
          </wp:anchor>
        </w:drawing>
      </w:r>
      <w:r>
        <w:rPr>
          <w:sz w:val="36"/>
          <w:szCs w:val="36"/>
        </w:rPr>
        <w:t>Environnement matériel :</w:t>
      </w:r>
    </w:p>
    <w:p w:rsidR="00D04D2F" w:rsidRPr="00F5706B" w:rsidRDefault="000569FC" w:rsidP="00261C81">
      <w:pPr>
        <w:pStyle w:val="Paragraphedeliste"/>
        <w:numPr>
          <w:ilvl w:val="0"/>
          <w:numId w:val="5"/>
        </w:numPr>
        <w:rPr>
          <w:b/>
          <w:bCs/>
          <w:sz w:val="44"/>
          <w:szCs w:val="44"/>
        </w:rPr>
      </w:pPr>
      <w:r w:rsidRPr="00F5706B">
        <w:rPr>
          <w:b/>
          <w:bCs/>
          <w:sz w:val="44"/>
          <w:szCs w:val="44"/>
        </w:rPr>
        <w:lastRenderedPageBreak/>
        <w:t>Conclusion :</w:t>
      </w:r>
    </w:p>
    <w:p w:rsidR="000569FC" w:rsidRPr="00F5706B" w:rsidRDefault="000569FC" w:rsidP="000569FC">
      <w:pPr>
        <w:pStyle w:val="Paragraphedeliste"/>
        <w:rPr>
          <w:b/>
          <w:bCs/>
          <w:sz w:val="32"/>
          <w:szCs w:val="32"/>
        </w:rPr>
      </w:pPr>
      <w:r w:rsidRPr="00F5706B">
        <w:rPr>
          <w:b/>
          <w:bCs/>
          <w:sz w:val="32"/>
          <w:szCs w:val="32"/>
        </w:rPr>
        <w:t>Dans ce rapport, nous avons exposé les étapes de conception de notre application qui consiste à gérer des taches effectué</w:t>
      </w:r>
      <w:r w:rsidR="00F5706B" w:rsidRPr="00F5706B">
        <w:rPr>
          <w:b/>
          <w:bCs/>
          <w:sz w:val="32"/>
          <w:szCs w:val="32"/>
        </w:rPr>
        <w:t>e</w:t>
      </w:r>
      <w:r w:rsidRPr="00F5706B">
        <w:rPr>
          <w:b/>
          <w:bCs/>
          <w:sz w:val="32"/>
          <w:szCs w:val="32"/>
        </w:rPr>
        <w:t>s dans un centre de formation et qui doit aussi offrir la possibilité d’organiser l’affectation des réservations aux formateurs ainsi que le suivi de l’avancement de chaque nouveauté apporté</w:t>
      </w:r>
      <w:r w:rsidR="00F5706B" w:rsidRPr="00F5706B">
        <w:rPr>
          <w:b/>
          <w:bCs/>
          <w:sz w:val="32"/>
          <w:szCs w:val="32"/>
        </w:rPr>
        <w:t>e</w:t>
      </w:r>
      <w:r w:rsidRPr="00F5706B">
        <w:rPr>
          <w:b/>
          <w:bCs/>
          <w:sz w:val="32"/>
          <w:szCs w:val="32"/>
        </w:rPr>
        <w:t xml:space="preserve"> à la réservation.</w:t>
      </w:r>
    </w:p>
    <w:p w:rsidR="000569FC" w:rsidRPr="00F5706B" w:rsidRDefault="000569FC" w:rsidP="000569FC">
      <w:pPr>
        <w:pStyle w:val="Paragraphedeliste"/>
        <w:rPr>
          <w:b/>
          <w:bCs/>
          <w:sz w:val="32"/>
          <w:szCs w:val="32"/>
        </w:rPr>
      </w:pPr>
      <w:r w:rsidRPr="00F5706B">
        <w:rPr>
          <w:b/>
          <w:bCs/>
          <w:sz w:val="32"/>
          <w:szCs w:val="32"/>
        </w:rPr>
        <w:t>Pour couronner le tout, cette application vise à diminuer le temps que prend une validation verbale ou manuelle, et éviter de tomber dans l’erreur.</w:t>
      </w:r>
    </w:p>
    <w:p w:rsidR="00207462" w:rsidRPr="00F5706B" w:rsidRDefault="000569FC" w:rsidP="000569FC">
      <w:pPr>
        <w:pStyle w:val="Paragraphedeliste"/>
        <w:rPr>
          <w:b/>
          <w:bCs/>
          <w:sz w:val="32"/>
          <w:szCs w:val="32"/>
        </w:rPr>
      </w:pPr>
      <w:r w:rsidRPr="00F5706B">
        <w:rPr>
          <w:b/>
          <w:bCs/>
          <w:sz w:val="32"/>
          <w:szCs w:val="32"/>
        </w:rPr>
        <w:t>Ce projet était une véritable expérie</w:t>
      </w:r>
      <w:r w:rsidR="00207462" w:rsidRPr="00F5706B">
        <w:rPr>
          <w:b/>
          <w:bCs/>
          <w:sz w:val="32"/>
          <w:szCs w:val="32"/>
        </w:rPr>
        <w:t>nce de travail en collaboration, qui nous a renforcé l’esprit de partage des connaissances.</w:t>
      </w:r>
    </w:p>
    <w:p w:rsidR="00207462" w:rsidRPr="00F5706B" w:rsidRDefault="00207462" w:rsidP="000569FC">
      <w:pPr>
        <w:pStyle w:val="Paragraphedeliste"/>
        <w:rPr>
          <w:b/>
          <w:bCs/>
          <w:sz w:val="32"/>
          <w:szCs w:val="32"/>
        </w:rPr>
      </w:pPr>
      <w:r w:rsidRPr="00F5706B">
        <w:rPr>
          <w:b/>
          <w:bCs/>
          <w:sz w:val="32"/>
          <w:szCs w:val="32"/>
        </w:rPr>
        <w:t>A partir de ces éléments, nous estimons avoir réussi à créer une application fonctionnelle qui peut être</w:t>
      </w:r>
      <w:r w:rsidR="00F5706B" w:rsidRPr="00F5706B">
        <w:rPr>
          <w:b/>
          <w:bCs/>
          <w:sz w:val="32"/>
          <w:szCs w:val="32"/>
        </w:rPr>
        <w:t xml:space="preserve"> utilisée par toutes</w:t>
      </w:r>
      <w:r w:rsidRPr="00F5706B">
        <w:rPr>
          <w:b/>
          <w:bCs/>
          <w:sz w:val="32"/>
          <w:szCs w:val="32"/>
        </w:rPr>
        <w:t xml:space="preserve"> les plateformes qui gèrent la réservation des bureaux de formation.</w:t>
      </w:r>
    </w:p>
    <w:p w:rsidR="00207462" w:rsidRPr="00F5706B" w:rsidRDefault="00207462" w:rsidP="00207462">
      <w:pPr>
        <w:pStyle w:val="Paragraphedeliste"/>
        <w:rPr>
          <w:b/>
          <w:bCs/>
          <w:sz w:val="32"/>
          <w:szCs w:val="32"/>
        </w:rPr>
      </w:pPr>
      <w:r w:rsidRPr="00F5706B">
        <w:rPr>
          <w:b/>
          <w:bCs/>
          <w:sz w:val="32"/>
          <w:szCs w:val="32"/>
        </w:rPr>
        <w:t>Certes, quelques imperfections sont encore présentes sur l’application, mais elles n’altèrent en rien son fonctionnement global.</w:t>
      </w:r>
    </w:p>
    <w:p w:rsidR="00207462" w:rsidRPr="00F5706B" w:rsidRDefault="00207462" w:rsidP="00207462">
      <w:pPr>
        <w:pStyle w:val="Paragraphedeliste"/>
        <w:rPr>
          <w:b/>
          <w:bCs/>
          <w:sz w:val="32"/>
          <w:szCs w:val="32"/>
        </w:rPr>
      </w:pPr>
    </w:p>
    <w:p w:rsidR="00207462" w:rsidRDefault="00207462" w:rsidP="00207462">
      <w:pPr>
        <w:pStyle w:val="Paragraphedeliste"/>
        <w:rPr>
          <w:sz w:val="32"/>
          <w:szCs w:val="32"/>
        </w:rPr>
      </w:pPr>
    </w:p>
    <w:p w:rsidR="00207462" w:rsidRDefault="00207462" w:rsidP="00207462">
      <w:pPr>
        <w:pStyle w:val="Paragraphedeliste"/>
        <w:rPr>
          <w:sz w:val="32"/>
          <w:szCs w:val="32"/>
        </w:rPr>
      </w:pPr>
    </w:p>
    <w:p w:rsidR="000569FC" w:rsidRDefault="00207462" w:rsidP="00F5706B">
      <w:pPr>
        <w:pStyle w:val="Paragraphedeliste"/>
        <w:jc w:val="center"/>
        <w:rPr>
          <w:sz w:val="32"/>
          <w:szCs w:val="32"/>
        </w:rPr>
      </w:pPr>
      <w:r>
        <w:rPr>
          <w:noProof/>
          <w:sz w:val="32"/>
          <w:szCs w:val="32"/>
          <w:lang w:eastAsia="fr-FR" w:bidi="ar-SA"/>
        </w:rPr>
        <w:drawing>
          <wp:inline distT="0" distB="0" distL="0" distR="0">
            <wp:extent cx="4133850" cy="18573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rci.jpg"/>
                    <pic:cNvPicPr/>
                  </pic:nvPicPr>
                  <pic:blipFill>
                    <a:blip r:embed="rId18">
                      <a:extLst>
                        <a:ext uri="{28A0092B-C50C-407E-A947-70E740481C1C}">
                          <a14:useLocalDpi xmlns:a14="http://schemas.microsoft.com/office/drawing/2010/main" val="0"/>
                        </a:ext>
                      </a:extLst>
                    </a:blip>
                    <a:stretch>
                      <a:fillRect/>
                    </a:stretch>
                  </pic:blipFill>
                  <pic:spPr>
                    <a:xfrm>
                      <a:off x="0" y="0"/>
                      <a:ext cx="4133850" cy="1857375"/>
                    </a:xfrm>
                    <a:prstGeom prst="ellipse">
                      <a:avLst/>
                    </a:prstGeom>
                    <a:ln>
                      <a:noFill/>
                    </a:ln>
                    <a:effectLst>
                      <a:softEdge rad="112500"/>
                    </a:effectLst>
                  </pic:spPr>
                </pic:pic>
              </a:graphicData>
            </a:graphic>
          </wp:inline>
        </w:drawing>
      </w:r>
    </w:p>
    <w:p w:rsidR="00F5706B" w:rsidRPr="00261C81" w:rsidRDefault="00F5706B" w:rsidP="00261C81">
      <w:pPr>
        <w:rPr>
          <w:sz w:val="32"/>
          <w:szCs w:val="32"/>
        </w:rPr>
      </w:pPr>
    </w:p>
    <w:sectPr w:rsidR="00F5706B" w:rsidRPr="00261C81" w:rsidSect="00330915">
      <w:pgSz w:w="11906" w:h="16838"/>
      <w:pgMar w:top="1417" w:right="1417" w:bottom="1417" w:left="1417" w:header="708" w:footer="708" w:gutter="0"/>
      <w:pgBorders w:offsetFrom="page">
        <w:top w:val="single" w:sz="18" w:space="24" w:color="auto" w:shadow="1"/>
        <w:left w:val="single" w:sz="18" w:space="24" w:color="auto" w:shadow="1"/>
        <w:bottom w:val="single" w:sz="18" w:space="24" w:color="auto" w:shadow="1"/>
        <w:right w:val="single" w:sz="18"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3D24"/>
      </v:shape>
    </w:pict>
  </w:numPicBullet>
  <w:abstractNum w:abstractNumId="0" w15:restartNumberingAfterBreak="0">
    <w:nsid w:val="08DD333B"/>
    <w:multiLevelType w:val="hybridMultilevel"/>
    <w:tmpl w:val="3EA2304A"/>
    <w:lvl w:ilvl="0" w:tplc="040C0013">
      <w:start w:val="1"/>
      <w:numFmt w:val="upperRoman"/>
      <w:lvlText w:val="%1."/>
      <w:lvlJc w:val="right"/>
      <w:pPr>
        <w:ind w:left="2344" w:hanging="360"/>
      </w:pPr>
    </w:lvl>
    <w:lvl w:ilvl="1" w:tplc="040C0019" w:tentative="1">
      <w:start w:val="1"/>
      <w:numFmt w:val="lowerLetter"/>
      <w:lvlText w:val="%2."/>
      <w:lvlJc w:val="left"/>
      <w:pPr>
        <w:ind w:left="731" w:hanging="360"/>
      </w:pPr>
    </w:lvl>
    <w:lvl w:ilvl="2" w:tplc="040C001B" w:tentative="1">
      <w:start w:val="1"/>
      <w:numFmt w:val="lowerRoman"/>
      <w:lvlText w:val="%3."/>
      <w:lvlJc w:val="right"/>
      <w:pPr>
        <w:ind w:left="1451" w:hanging="180"/>
      </w:pPr>
    </w:lvl>
    <w:lvl w:ilvl="3" w:tplc="040C000F" w:tentative="1">
      <w:start w:val="1"/>
      <w:numFmt w:val="decimal"/>
      <w:lvlText w:val="%4."/>
      <w:lvlJc w:val="left"/>
      <w:pPr>
        <w:ind w:left="2171" w:hanging="360"/>
      </w:pPr>
    </w:lvl>
    <w:lvl w:ilvl="4" w:tplc="040C0019" w:tentative="1">
      <w:start w:val="1"/>
      <w:numFmt w:val="lowerLetter"/>
      <w:lvlText w:val="%5."/>
      <w:lvlJc w:val="left"/>
      <w:pPr>
        <w:ind w:left="2891" w:hanging="360"/>
      </w:pPr>
    </w:lvl>
    <w:lvl w:ilvl="5" w:tplc="040C001B" w:tentative="1">
      <w:start w:val="1"/>
      <w:numFmt w:val="lowerRoman"/>
      <w:lvlText w:val="%6."/>
      <w:lvlJc w:val="right"/>
      <w:pPr>
        <w:ind w:left="3611" w:hanging="180"/>
      </w:pPr>
    </w:lvl>
    <w:lvl w:ilvl="6" w:tplc="040C000F" w:tentative="1">
      <w:start w:val="1"/>
      <w:numFmt w:val="decimal"/>
      <w:lvlText w:val="%7."/>
      <w:lvlJc w:val="left"/>
      <w:pPr>
        <w:ind w:left="4331" w:hanging="360"/>
      </w:pPr>
    </w:lvl>
    <w:lvl w:ilvl="7" w:tplc="040C0019" w:tentative="1">
      <w:start w:val="1"/>
      <w:numFmt w:val="lowerLetter"/>
      <w:lvlText w:val="%8."/>
      <w:lvlJc w:val="left"/>
      <w:pPr>
        <w:ind w:left="5051" w:hanging="360"/>
      </w:pPr>
    </w:lvl>
    <w:lvl w:ilvl="8" w:tplc="040C001B" w:tentative="1">
      <w:start w:val="1"/>
      <w:numFmt w:val="lowerRoman"/>
      <w:lvlText w:val="%9."/>
      <w:lvlJc w:val="right"/>
      <w:pPr>
        <w:ind w:left="5771" w:hanging="180"/>
      </w:pPr>
    </w:lvl>
  </w:abstractNum>
  <w:abstractNum w:abstractNumId="1" w15:restartNumberingAfterBreak="0">
    <w:nsid w:val="162E1595"/>
    <w:multiLevelType w:val="hybridMultilevel"/>
    <w:tmpl w:val="48A2F85E"/>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 w15:restartNumberingAfterBreak="0">
    <w:nsid w:val="2D041ECA"/>
    <w:multiLevelType w:val="hybridMultilevel"/>
    <w:tmpl w:val="B906CDE6"/>
    <w:lvl w:ilvl="0" w:tplc="6EE49B32">
      <w:start w:val="1"/>
      <w:numFmt w:val="bullet"/>
      <w:lvlText w:val="-"/>
      <w:lvlJc w:val="left"/>
      <w:pPr>
        <w:ind w:left="1800" w:hanging="360"/>
      </w:pPr>
      <w:rPr>
        <w:rFonts w:ascii="Calibri" w:eastAsiaTheme="minorHAnsi" w:hAnsi="Calibri" w:cs="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 w15:restartNumberingAfterBreak="0">
    <w:nsid w:val="2D2351ED"/>
    <w:multiLevelType w:val="hybridMultilevel"/>
    <w:tmpl w:val="7FFE90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FCA27AD"/>
    <w:multiLevelType w:val="hybridMultilevel"/>
    <w:tmpl w:val="4D229840"/>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74" w:hanging="360"/>
      </w:pPr>
      <w:rPr>
        <w:rFonts w:ascii="Courier New" w:hAnsi="Courier New" w:cs="Courier New" w:hint="default"/>
      </w:rPr>
    </w:lvl>
    <w:lvl w:ilvl="2" w:tplc="040C0005" w:tentative="1">
      <w:start w:val="1"/>
      <w:numFmt w:val="bullet"/>
      <w:lvlText w:val=""/>
      <w:lvlJc w:val="left"/>
      <w:pPr>
        <w:ind w:left="2094" w:hanging="360"/>
      </w:pPr>
      <w:rPr>
        <w:rFonts w:ascii="Wingdings" w:hAnsi="Wingdings" w:hint="default"/>
      </w:rPr>
    </w:lvl>
    <w:lvl w:ilvl="3" w:tplc="040C0001" w:tentative="1">
      <w:start w:val="1"/>
      <w:numFmt w:val="bullet"/>
      <w:lvlText w:val=""/>
      <w:lvlJc w:val="left"/>
      <w:pPr>
        <w:ind w:left="2814" w:hanging="360"/>
      </w:pPr>
      <w:rPr>
        <w:rFonts w:ascii="Symbol" w:hAnsi="Symbol" w:hint="default"/>
      </w:rPr>
    </w:lvl>
    <w:lvl w:ilvl="4" w:tplc="040C0003" w:tentative="1">
      <w:start w:val="1"/>
      <w:numFmt w:val="bullet"/>
      <w:lvlText w:val="o"/>
      <w:lvlJc w:val="left"/>
      <w:pPr>
        <w:ind w:left="3534" w:hanging="360"/>
      </w:pPr>
      <w:rPr>
        <w:rFonts w:ascii="Courier New" w:hAnsi="Courier New" w:cs="Courier New" w:hint="default"/>
      </w:rPr>
    </w:lvl>
    <w:lvl w:ilvl="5" w:tplc="040C0005" w:tentative="1">
      <w:start w:val="1"/>
      <w:numFmt w:val="bullet"/>
      <w:lvlText w:val=""/>
      <w:lvlJc w:val="left"/>
      <w:pPr>
        <w:ind w:left="4254" w:hanging="360"/>
      </w:pPr>
      <w:rPr>
        <w:rFonts w:ascii="Wingdings" w:hAnsi="Wingdings" w:hint="default"/>
      </w:rPr>
    </w:lvl>
    <w:lvl w:ilvl="6" w:tplc="040C0001" w:tentative="1">
      <w:start w:val="1"/>
      <w:numFmt w:val="bullet"/>
      <w:lvlText w:val=""/>
      <w:lvlJc w:val="left"/>
      <w:pPr>
        <w:ind w:left="4974" w:hanging="360"/>
      </w:pPr>
      <w:rPr>
        <w:rFonts w:ascii="Symbol" w:hAnsi="Symbol" w:hint="default"/>
      </w:rPr>
    </w:lvl>
    <w:lvl w:ilvl="7" w:tplc="040C0003" w:tentative="1">
      <w:start w:val="1"/>
      <w:numFmt w:val="bullet"/>
      <w:lvlText w:val="o"/>
      <w:lvlJc w:val="left"/>
      <w:pPr>
        <w:ind w:left="5694" w:hanging="360"/>
      </w:pPr>
      <w:rPr>
        <w:rFonts w:ascii="Courier New" w:hAnsi="Courier New" w:cs="Courier New" w:hint="default"/>
      </w:rPr>
    </w:lvl>
    <w:lvl w:ilvl="8" w:tplc="040C0005" w:tentative="1">
      <w:start w:val="1"/>
      <w:numFmt w:val="bullet"/>
      <w:lvlText w:val=""/>
      <w:lvlJc w:val="left"/>
      <w:pPr>
        <w:ind w:left="6414" w:hanging="360"/>
      </w:pPr>
      <w:rPr>
        <w:rFonts w:ascii="Wingdings" w:hAnsi="Wingdings" w:hint="default"/>
      </w:rPr>
    </w:lvl>
  </w:abstractNum>
  <w:abstractNum w:abstractNumId="5" w15:restartNumberingAfterBreak="0">
    <w:nsid w:val="392B692C"/>
    <w:multiLevelType w:val="hybridMultilevel"/>
    <w:tmpl w:val="02C0C180"/>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6" w15:restartNumberingAfterBreak="0">
    <w:nsid w:val="5178320A"/>
    <w:multiLevelType w:val="hybridMultilevel"/>
    <w:tmpl w:val="B916F45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2BE0E20"/>
    <w:multiLevelType w:val="hybridMultilevel"/>
    <w:tmpl w:val="0A825B6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3C27B8E"/>
    <w:multiLevelType w:val="hybridMultilevel"/>
    <w:tmpl w:val="5D1C92D2"/>
    <w:lvl w:ilvl="0" w:tplc="040C0007">
      <w:start w:val="1"/>
      <w:numFmt w:val="bullet"/>
      <w:lvlText w:val=""/>
      <w:lvlPicBulletId w:val="0"/>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9" w15:restartNumberingAfterBreak="0">
    <w:nsid w:val="58EA5AC4"/>
    <w:multiLevelType w:val="hybridMultilevel"/>
    <w:tmpl w:val="D8E0976E"/>
    <w:lvl w:ilvl="0" w:tplc="040C000D">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8FA34E7"/>
    <w:multiLevelType w:val="hybridMultilevel"/>
    <w:tmpl w:val="79AC17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9385711"/>
    <w:multiLevelType w:val="hybridMultilevel"/>
    <w:tmpl w:val="897A93B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6ECE1CF0"/>
    <w:multiLevelType w:val="hybridMultilevel"/>
    <w:tmpl w:val="4A4A59D4"/>
    <w:lvl w:ilvl="0" w:tplc="B3F407D2">
      <w:start w:val="1"/>
      <w:numFmt w:val="decimal"/>
      <w:lvlText w:val="%1-"/>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3" w15:restartNumberingAfterBreak="0">
    <w:nsid w:val="79D11776"/>
    <w:multiLevelType w:val="hybridMultilevel"/>
    <w:tmpl w:val="166463B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FE8435C"/>
    <w:multiLevelType w:val="hybridMultilevel"/>
    <w:tmpl w:val="BF5A7C9C"/>
    <w:lvl w:ilvl="0" w:tplc="040C000B">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num w:numId="1">
    <w:abstractNumId w:val="10"/>
  </w:num>
  <w:num w:numId="2">
    <w:abstractNumId w:val="4"/>
  </w:num>
  <w:num w:numId="3">
    <w:abstractNumId w:val="5"/>
  </w:num>
  <w:num w:numId="4">
    <w:abstractNumId w:val="1"/>
  </w:num>
  <w:num w:numId="5">
    <w:abstractNumId w:val="7"/>
  </w:num>
  <w:num w:numId="6">
    <w:abstractNumId w:val="3"/>
  </w:num>
  <w:num w:numId="7">
    <w:abstractNumId w:val="0"/>
  </w:num>
  <w:num w:numId="8">
    <w:abstractNumId w:val="6"/>
  </w:num>
  <w:num w:numId="9">
    <w:abstractNumId w:val="12"/>
  </w:num>
  <w:num w:numId="10">
    <w:abstractNumId w:val="9"/>
  </w:num>
  <w:num w:numId="11">
    <w:abstractNumId w:val="8"/>
  </w:num>
  <w:num w:numId="12">
    <w:abstractNumId w:val="13"/>
  </w:num>
  <w:num w:numId="13">
    <w:abstractNumId w:val="14"/>
  </w:num>
  <w:num w:numId="14">
    <w:abstractNumId w:val="1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448"/>
    <w:rsid w:val="000569FC"/>
    <w:rsid w:val="00207462"/>
    <w:rsid w:val="00261C81"/>
    <w:rsid w:val="00330915"/>
    <w:rsid w:val="00332721"/>
    <w:rsid w:val="0035691C"/>
    <w:rsid w:val="00362E8A"/>
    <w:rsid w:val="00391E4F"/>
    <w:rsid w:val="00426D31"/>
    <w:rsid w:val="004A1448"/>
    <w:rsid w:val="004B5225"/>
    <w:rsid w:val="00564B5E"/>
    <w:rsid w:val="006158FF"/>
    <w:rsid w:val="007613EE"/>
    <w:rsid w:val="007F04CC"/>
    <w:rsid w:val="00901641"/>
    <w:rsid w:val="009E0F0B"/>
    <w:rsid w:val="00A12F56"/>
    <w:rsid w:val="00AD57D1"/>
    <w:rsid w:val="00C04ED5"/>
    <w:rsid w:val="00D04D2F"/>
    <w:rsid w:val="00D605D1"/>
    <w:rsid w:val="00DD3F8A"/>
    <w:rsid w:val="00E740A7"/>
    <w:rsid w:val="00E97CD5"/>
    <w:rsid w:val="00F5706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FCD77F-639B-4D86-ADA6-3EA927BE3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bidi="ar-T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A1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7Couleur">
    <w:name w:val="List Table 7 Colorful"/>
    <w:basedOn w:val="TableauNormal"/>
    <w:uiPriority w:val="52"/>
    <w:rsid w:val="00DD3F8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aragraphedeliste">
    <w:name w:val="List Paragraph"/>
    <w:basedOn w:val="Normal"/>
    <w:uiPriority w:val="34"/>
    <w:qFormat/>
    <w:rsid w:val="003569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tyles" Target="style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3323B-781A-4D01-AC74-36D5D77A3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TotalTime>
  <Pages>11</Pages>
  <Words>630</Words>
  <Characters>3469</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4091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Aymen Toukebri</dc:creator>
  <cp:keywords/>
  <dc:description/>
  <cp:lastModifiedBy>Aymen Toukebri</cp:lastModifiedBy>
  <cp:revision>10</cp:revision>
  <dcterms:created xsi:type="dcterms:W3CDTF">2018-04-24T14:19:00Z</dcterms:created>
  <dcterms:modified xsi:type="dcterms:W3CDTF">2018-04-27T12:29:00Z</dcterms:modified>
</cp:coreProperties>
</file>